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1FF61" w14:textId="77777777" w:rsidR="00B34A3D" w:rsidRDefault="00AB10A1">
      <w:r>
        <w:rPr>
          <w:rFonts w:ascii="Arial" w:hAnsi="Arial" w:cs="Arial"/>
          <w:noProof/>
        </w:rPr>
        <mc:AlternateContent>
          <mc:Choice Requires="wpg">
            <w:drawing>
              <wp:anchor distT="0" distB="0" distL="114300" distR="114300" simplePos="0" relativeHeight="251658240" behindDoc="0" locked="0" layoutInCell="1" allowOverlap="1" wp14:anchorId="186240EB" wp14:editId="135E96F6">
                <wp:simplePos x="0" y="0"/>
                <wp:positionH relativeFrom="column">
                  <wp:posOffset>1183640</wp:posOffset>
                </wp:positionH>
                <wp:positionV relativeFrom="paragraph">
                  <wp:posOffset>-445135</wp:posOffset>
                </wp:positionV>
                <wp:extent cx="3355340" cy="1049655"/>
                <wp:effectExtent l="0" t="0" r="0" b="0"/>
                <wp:wrapNone/>
                <wp:docPr id="30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340" cy="1049655"/>
                          <a:chOff x="0" y="0"/>
                          <a:chExt cx="33552" cy="10495"/>
                        </a:xfrm>
                      </wpg:grpSpPr>
                      <pic:pic xmlns:pic="http://schemas.openxmlformats.org/drawingml/2006/picture">
                        <pic:nvPicPr>
                          <pic:cNvPr id="306"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351"/>
                            <a:ext cx="11926" cy="9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Text Box 2"/>
                        <wps:cNvSpPr txBox="1">
                          <a:spLocks noChangeArrowheads="1"/>
                        </wps:cNvSpPr>
                        <wps:spPr bwMode="auto">
                          <a:xfrm>
                            <a:off x="12881" y="6917"/>
                            <a:ext cx="2011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AC33D" w14:textId="77777777" w:rsidR="00C42FF0" w:rsidRPr="00122EF3" w:rsidRDefault="00C42FF0" w:rsidP="00AB10A1">
                              <w:pPr>
                                <w:rPr>
                                  <w:sz w:val="32"/>
                                  <w:szCs w:val="32"/>
                                </w:rPr>
                              </w:pPr>
                              <w:r w:rsidRPr="00122EF3">
                                <w:rPr>
                                  <w:rFonts w:ascii="Corbel" w:hAnsi="Corbel"/>
                                  <w:b/>
                                  <w:sz w:val="32"/>
                                  <w:szCs w:val="32"/>
                                </w:rPr>
                                <w:t>TECHNOLOGIES LTD.</w:t>
                              </w:r>
                            </w:p>
                          </w:txbxContent>
                        </wps:txbx>
                        <wps:bodyPr rot="0" vert="horz" wrap="square" lIns="0" tIns="0" rIns="0" bIns="0" anchor="t" anchorCtr="0" upright="1">
                          <a:noAutofit/>
                        </wps:bodyPr>
                      </wps:wsp>
                      <wps:wsp>
                        <wps:cNvPr id="308" name="Straight Arrow Connector 3"/>
                        <wps:cNvCnPr>
                          <a:cxnSpLocks noChangeShapeType="1"/>
                        </wps:cNvCnPr>
                        <wps:spPr bwMode="auto">
                          <a:xfrm>
                            <a:off x="12722" y="6042"/>
                            <a:ext cx="20116" cy="7"/>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309" name="Text Box 5"/>
                        <wps:cNvSpPr txBox="1">
                          <a:spLocks noChangeArrowheads="1"/>
                        </wps:cNvSpPr>
                        <wps:spPr bwMode="auto">
                          <a:xfrm>
                            <a:off x="12483" y="0"/>
                            <a:ext cx="21069" cy="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B21BE9" w14:textId="77777777" w:rsidR="00C42FF0" w:rsidRDefault="00C42FF0" w:rsidP="00AB10A1">
                              <w:r w:rsidRPr="00215C3E">
                                <w:rPr>
                                  <w:rFonts w:ascii="Corbel" w:hAnsi="Corbel"/>
                                  <w:b/>
                                  <w:sz w:val="72"/>
                                  <w:szCs w:val="72"/>
                                </w:rPr>
                                <w:t>PVX P</w:t>
                              </w:r>
                              <w:r>
                                <w:rPr>
                                  <w:rFonts w:ascii="Corbel" w:hAnsi="Corbel"/>
                                  <w:b/>
                                  <w:sz w:val="72"/>
                                  <w:szCs w:val="72"/>
                                </w:rPr>
                                <w:t>LUS</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240EB" id="Group 6" o:spid="_x0000_s1026" style="position:absolute;margin-left:93.2pt;margin-top:-35.05pt;width:264.2pt;height:82.65pt;z-index:251658240" coordsize="33552,10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351;width:1192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">
                  <v:imagedata r:id="rId12" o:title=""/>
                  <v:path arrowok="t"/>
                </v:shape>
                <v:shapetype id="_x0000_t202" coordsize="21600,21600" o:spt="202" path="m,l,21600r21600,l21600,xe">
                  <v:stroke joinstyle="miter"/>
                  <v:path gradientshapeok="t" o:connecttype="rect"/>
                </v:shapetype>
                <v:shape id="Text Box 2" o:spid="_x0000_s1028" type="#_x0000_t202" style="position:absolute;left:12881;top:6917;width:201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501AC33D" w14:textId="77777777" w:rsidR="00C42FF0" w:rsidRPr="00122EF3" w:rsidRDefault="00C42FF0" w:rsidP="00AB10A1">
                        <w:pPr>
                          <w:rPr>
                            <w:sz w:val="32"/>
                            <w:szCs w:val="32"/>
                          </w:rPr>
                        </w:pPr>
                        <w:r w:rsidRPr="00122EF3">
                          <w:rPr>
                            <w:rFonts w:ascii="Corbel" w:hAnsi="Corbel"/>
                            <w:b/>
                            <w:sz w:val="32"/>
                            <w:szCs w:val="32"/>
                          </w:rPr>
                          <w:t>TECHNOLOGIES LTD.</w:t>
                        </w:r>
                      </w:p>
                    </w:txbxContent>
                  </v:textbox>
                </v:shape>
                <v:shapetype id="_x0000_t32" coordsize="21600,21600" o:spt="32" o:oned="t" path="m,l21600,21600e" filled="f">
                  <v:path arrowok="t" fillok="f" o:connecttype="none"/>
                  <o:lock v:ext="edit" shapetype="t"/>
                </v:shapetype>
                <v:shape id="Straight Arrow Connector 3" o:spid="_x0000_s1029" type="#_x0000_t32" style="position:absolute;left:12722;top:6042;width:2011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" strokeweight="1.5pt">
                  <v:shadow color="#7f7f7f" opacity=".5" offset="1pt"/>
                </v:shape>
                <v:shape id="Text Box 5" o:spid="_x0000_s1030" type="#_x0000_t202" style="position:absolute;left:12483;width:21069;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" filled="f" stroked="f" strokeweight=".5pt">
                  <v:textbox inset="0,,0">
                    <w:txbxContent>
                      <w:p w14:paraId="5BB21BE9" w14:textId="77777777" w:rsidR="00C42FF0" w:rsidRDefault="00C42FF0" w:rsidP="00AB10A1">
                        <w:r w:rsidRPr="00215C3E">
                          <w:rPr>
                            <w:rFonts w:ascii="Corbel" w:hAnsi="Corbel"/>
                            <w:b/>
                            <w:sz w:val="72"/>
                            <w:szCs w:val="72"/>
                          </w:rPr>
                          <w:t>PVX P</w:t>
                        </w:r>
                        <w:r>
                          <w:rPr>
                            <w:rFonts w:ascii="Corbel" w:hAnsi="Corbel"/>
                            <w:b/>
                            <w:sz w:val="72"/>
                            <w:szCs w:val="72"/>
                          </w:rPr>
                          <w:t>LUS</w:t>
                        </w:r>
                      </w:p>
                    </w:txbxContent>
                  </v:textbox>
                </v:shape>
              </v:group>
            </w:pict>
          </mc:Fallback>
        </mc:AlternateContent>
      </w:r>
    </w:p>
    <w:p w14:paraId="789F0F71" w14:textId="77777777" w:rsidR="00AB10A1" w:rsidRDefault="00AB10A1"/>
    <w:p w14:paraId="09204EC7" w14:textId="77777777" w:rsidR="00AB10A1" w:rsidRDefault="00AB10A1"/>
    <w:p w14:paraId="377ACAFC" w14:textId="77777777" w:rsidR="00AB10A1" w:rsidRDefault="00AB10A1"/>
    <w:p w14:paraId="7CCA0334" w14:textId="77777777" w:rsidR="00AB10A1" w:rsidRDefault="00AB10A1"/>
    <w:p w14:paraId="6CE9E40A" w14:textId="77777777" w:rsidR="007D5374" w:rsidRDefault="007D5374"/>
    <w:p w14:paraId="63DE411A" w14:textId="77777777" w:rsidR="007D5374" w:rsidRDefault="007D5374"/>
    <w:p w14:paraId="60746AD2" w14:textId="77777777" w:rsidR="007D5374" w:rsidRDefault="007D5374"/>
    <w:p w14:paraId="6D32D51A" w14:textId="77777777" w:rsidR="007D5374" w:rsidRDefault="007D5374"/>
    <w:p w14:paraId="522625FA" w14:textId="77777777" w:rsidR="00210CE9" w:rsidRPr="00F72259" w:rsidRDefault="007D5374" w:rsidP="007D5374">
      <w:pPr>
        <w:jc w:val="center"/>
        <w:rPr>
          <w:rFonts w:ascii="Arial" w:hAnsi="Arial" w:cs="Arial"/>
          <w:b/>
          <w:color w:val="7C0A0A"/>
          <w:sz w:val="84"/>
          <w:szCs w:val="84"/>
        </w:rPr>
      </w:pPr>
      <w:r w:rsidRPr="00F72259">
        <w:rPr>
          <w:rFonts w:ascii="Arial" w:hAnsi="Arial" w:cs="Arial"/>
          <w:b/>
          <w:color w:val="7C0A0A"/>
          <w:sz w:val="84"/>
          <w:szCs w:val="84"/>
        </w:rPr>
        <w:t>Programming</w:t>
      </w:r>
    </w:p>
    <w:p w14:paraId="1C8BD871" w14:textId="77777777" w:rsidR="00990C57" w:rsidRPr="00F72259" w:rsidRDefault="00990C57" w:rsidP="007D5374">
      <w:pPr>
        <w:jc w:val="center"/>
        <w:rPr>
          <w:rFonts w:ascii="Arial" w:hAnsi="Arial" w:cs="Arial"/>
          <w:b/>
          <w:color w:val="7C0A0A"/>
          <w:sz w:val="84"/>
          <w:szCs w:val="84"/>
        </w:rPr>
      </w:pPr>
      <w:r w:rsidRPr="00F72259">
        <w:rPr>
          <w:rFonts w:ascii="Arial" w:hAnsi="Arial" w:cs="Arial"/>
          <w:b/>
          <w:color w:val="7C0A0A"/>
          <w:sz w:val="84"/>
          <w:szCs w:val="84"/>
        </w:rPr>
        <w:t>i</w:t>
      </w:r>
      <w:r w:rsidR="007D5374" w:rsidRPr="00F72259">
        <w:rPr>
          <w:rFonts w:ascii="Arial" w:hAnsi="Arial" w:cs="Arial"/>
          <w:b/>
          <w:color w:val="7C0A0A"/>
          <w:sz w:val="84"/>
          <w:szCs w:val="84"/>
        </w:rPr>
        <w:t>n</w:t>
      </w:r>
    </w:p>
    <w:p w14:paraId="3BFB1AC0" w14:textId="77777777" w:rsidR="007D5374" w:rsidRPr="00F72259" w:rsidRDefault="007D5374" w:rsidP="007D5374">
      <w:pPr>
        <w:jc w:val="center"/>
        <w:rPr>
          <w:rFonts w:ascii="Arial" w:hAnsi="Arial" w:cs="Arial"/>
          <w:b/>
          <w:color w:val="7C0A0A"/>
          <w:sz w:val="84"/>
          <w:szCs w:val="84"/>
        </w:rPr>
      </w:pPr>
      <w:r w:rsidRPr="00F72259">
        <w:rPr>
          <w:rFonts w:ascii="Arial" w:hAnsi="Arial" w:cs="Arial"/>
          <w:b/>
          <w:color w:val="7C0A0A"/>
          <w:sz w:val="84"/>
          <w:szCs w:val="84"/>
        </w:rPr>
        <w:t>PxPlus</w:t>
      </w:r>
    </w:p>
    <w:p w14:paraId="2B3E1E54" w14:textId="77777777" w:rsidR="00210CE9" w:rsidRDefault="00210CE9"/>
    <w:p w14:paraId="091E498C" w14:textId="77777777" w:rsidR="00210CE9" w:rsidRDefault="00210CE9"/>
    <w:p w14:paraId="69F828D8" w14:textId="77777777" w:rsidR="00210CE9" w:rsidRDefault="00210CE9"/>
    <w:p w14:paraId="7043CE04" w14:textId="77777777" w:rsidR="00210CE9" w:rsidRDefault="00210CE9"/>
    <w:p w14:paraId="744370B4" w14:textId="77777777" w:rsidR="00210CE9" w:rsidRDefault="00210CE9"/>
    <w:p w14:paraId="5A478FF7" w14:textId="77777777" w:rsidR="00210CE9" w:rsidRDefault="00210CE9"/>
    <w:p w14:paraId="066AEA33" w14:textId="77777777" w:rsidR="00210CE9" w:rsidRDefault="00210CE9"/>
    <w:p w14:paraId="4EA7567B" w14:textId="77777777" w:rsidR="00210CE9" w:rsidRDefault="00210CE9"/>
    <w:p w14:paraId="04AD901E" w14:textId="77777777" w:rsidR="00210CE9" w:rsidRDefault="00210CE9"/>
    <w:p w14:paraId="117E83CD" w14:textId="77777777" w:rsidR="00E25242" w:rsidRDefault="00E25242">
      <w:pPr>
        <w:sectPr w:rsidR="00E25242" w:rsidSect="007F313F">
          <w:headerReference w:type="even" r:id="rId13"/>
          <w:headerReference w:type="default" r:id="rId14"/>
          <w:footerReference w:type="even" r:id="rId15"/>
          <w:footerReference w:type="default" r:id="rId16"/>
          <w:pgSz w:w="12240" w:h="15840" w:code="1"/>
          <w:pgMar w:top="1440" w:right="1440" w:bottom="1440" w:left="1440" w:header="720" w:footer="720" w:gutter="0"/>
          <w:pgBorders w:display="firstPage" w:offsetFrom="page">
            <w:top w:val="single" w:sz="24" w:space="24" w:color="7C0A0A"/>
            <w:left w:val="single" w:sz="24" w:space="24" w:color="7C0A0A"/>
            <w:bottom w:val="single" w:sz="24" w:space="24" w:color="7C0A0A"/>
            <w:right w:val="single" w:sz="24" w:space="24" w:color="7C0A0A"/>
          </w:pgBorders>
          <w:cols w:space="720"/>
          <w:vAlign w:val="center"/>
          <w:titlePg/>
          <w:docGrid w:linePitch="360"/>
        </w:sectPr>
      </w:pPr>
    </w:p>
    <w:p w14:paraId="3D930C17" w14:textId="77777777" w:rsidR="00C629B1" w:rsidRPr="00A835F1" w:rsidRDefault="00C629B1" w:rsidP="00C629B1">
      <w:pPr>
        <w:widowControl w:val="0"/>
        <w:autoSpaceDE w:val="0"/>
        <w:autoSpaceDN w:val="0"/>
        <w:adjustRightInd w:val="0"/>
        <w:spacing w:before="240" w:line="240" w:lineRule="auto"/>
        <w:ind w:right="-20"/>
        <w:rPr>
          <w:rFonts w:ascii="Arial" w:hAnsi="Arial" w:cs="Arial"/>
          <w:b/>
          <w:color w:val="000000"/>
          <w:sz w:val="24"/>
          <w:szCs w:val="24"/>
        </w:rPr>
      </w:pPr>
      <w:r w:rsidRPr="00A835F1">
        <w:rPr>
          <w:rFonts w:ascii="Arial" w:hAnsi="Arial" w:cs="Arial"/>
          <w:b/>
          <w:color w:val="000000"/>
          <w:w w:val="107"/>
          <w:sz w:val="24"/>
          <w:szCs w:val="24"/>
        </w:rPr>
        <w:lastRenderedPageBreak/>
        <w:t>Notice</w:t>
      </w:r>
    </w:p>
    <w:p w14:paraId="4D43A62C" w14:textId="77777777" w:rsidR="00C629B1" w:rsidRPr="00C629B1" w:rsidRDefault="00C629B1" w:rsidP="00C629B1">
      <w:pPr>
        <w:spacing w:before="240" w:line="240" w:lineRule="auto"/>
        <w:rPr>
          <w:rFonts w:ascii="Arial" w:hAnsi="Arial" w:cs="Arial"/>
          <w:sz w:val="20"/>
          <w:szCs w:val="20"/>
        </w:rPr>
      </w:pPr>
      <w:r w:rsidRPr="00C629B1">
        <w:rPr>
          <w:rFonts w:ascii="Arial" w:hAnsi="Arial" w:cs="Arial"/>
          <w:sz w:val="20"/>
          <w:szCs w:val="20"/>
        </w:rPr>
        <w:t>This document and PxPlus may be used only in accordance with the accompanying License Agreement. You may not use, copy, modify, or transfer PVX Plus software or this documentation except as expressly provided in the license agreement.</w:t>
      </w:r>
    </w:p>
    <w:p w14:paraId="374ABB54" w14:textId="77777777" w:rsidR="00C629B1" w:rsidRPr="00C629B1" w:rsidRDefault="00C629B1" w:rsidP="00C629B1">
      <w:pPr>
        <w:spacing w:before="240" w:line="240" w:lineRule="auto"/>
        <w:rPr>
          <w:rFonts w:ascii="Arial" w:hAnsi="Arial" w:cs="Arial"/>
          <w:sz w:val="20"/>
          <w:szCs w:val="20"/>
        </w:rPr>
      </w:pPr>
      <w:r w:rsidRPr="00C629B1">
        <w:rPr>
          <w:rFonts w:ascii="Arial" w:hAnsi="Arial" w:cs="Arial"/>
          <w:sz w:val="20"/>
          <w:szCs w:val="20"/>
        </w:rPr>
        <w:t xml:space="preserve">Information in this document is intended solely as general information with respect to common business issues and is not to be construed as professional advice. It is always best to consult a tax or accounting professional for all tax and account related questions. THE INFORMATION HEREIN IS PROVIDED </w:t>
      </w:r>
      <w:r w:rsidR="00BF1E63">
        <w:rPr>
          <w:rFonts w:ascii="Arial" w:hAnsi="Arial" w:cs="Arial"/>
          <w:sz w:val="20"/>
          <w:szCs w:val="20"/>
        </w:rPr>
        <w:t>"</w:t>
      </w:r>
      <w:r w:rsidRPr="00C629B1">
        <w:rPr>
          <w:rFonts w:ascii="Arial" w:hAnsi="Arial" w:cs="Arial"/>
          <w:sz w:val="20"/>
          <w:szCs w:val="20"/>
        </w:rPr>
        <w:t>AS IS</w:t>
      </w:r>
      <w:r w:rsidR="00BF1E63">
        <w:rPr>
          <w:rFonts w:ascii="Arial" w:hAnsi="Arial" w:cs="Arial"/>
          <w:sz w:val="20"/>
          <w:szCs w:val="20"/>
        </w:rPr>
        <w:t>"</w:t>
      </w:r>
      <w:r w:rsidRPr="00C629B1">
        <w:rPr>
          <w:rFonts w:ascii="Arial" w:hAnsi="Arial" w:cs="Arial"/>
          <w:sz w:val="20"/>
          <w:szCs w:val="20"/>
        </w:rPr>
        <w:t xml:space="preserve"> AND ALL WARRANTIES ARE EXPRESSLY DISCLAIMED, INCLUDING BUT NOT LIMITED TO ANY WARRANTY: OF MERCHANTABILITY; OF FITNESS FOR ANY PARTICULAR PURPOSE; OF NON-INFRINGEMENT OF ANY PROPRIETARY RIGHT OF ANY THIRD PARTY IN ANY COUNTRY; OTHERWISE ARISING OUT OF ANY PRODUCT, PROPOSAL, SPECIFICATION OR SAMPLE; AND ANY WARRANTY THAT THE DOCUMENT IS ERROR FREE. No license, express, implied, by estoppel or otherwise, to any intellectual property right is granted by this document. PVX Plus Technologies may make changes to the information in this document at any time, without notice. Recipient is solely responsible for assessing the suitability of the information and assumes all risk of use.</w:t>
      </w:r>
    </w:p>
    <w:p w14:paraId="49015B15" w14:textId="77777777" w:rsidR="00C629B1" w:rsidRDefault="00C629B1" w:rsidP="00C629B1">
      <w:pPr>
        <w:spacing w:before="240" w:line="240" w:lineRule="auto"/>
        <w:rPr>
          <w:rFonts w:ascii="Arial" w:hAnsi="Arial" w:cs="Arial"/>
          <w:sz w:val="20"/>
          <w:szCs w:val="20"/>
        </w:rPr>
      </w:pPr>
      <w:r w:rsidRPr="00C629B1">
        <w:rPr>
          <w:rFonts w:ascii="Arial" w:hAnsi="Arial" w:cs="Arial"/>
          <w:sz w:val="20"/>
          <w:szCs w:val="20"/>
        </w:rPr>
        <w:t>© 2024 PVX Plus Technologies Ltd. All rights reserved. PVX Plus, PVX Plus logos, and the PVX Plus product and service names mentioned herein are registered trademarks or trademarks of PVX Plus Technologies Ltd., or its affiliated entities. All other trademarks or registered trademarks are the property of their respective owners.</w:t>
      </w:r>
    </w:p>
    <w:p w14:paraId="54101F1A" w14:textId="77777777" w:rsidR="00927DB3" w:rsidRDefault="00927DB3" w:rsidP="00C629B1">
      <w:pPr>
        <w:spacing w:before="240" w:line="240" w:lineRule="auto"/>
        <w:rPr>
          <w:rFonts w:ascii="Arial" w:hAnsi="Arial" w:cs="Arial"/>
          <w:sz w:val="20"/>
          <w:szCs w:val="20"/>
        </w:rPr>
      </w:pPr>
    </w:p>
    <w:p w14:paraId="0986068F" w14:textId="77777777" w:rsidR="00985905" w:rsidRDefault="00985905" w:rsidP="00C629B1">
      <w:pPr>
        <w:spacing w:before="240" w:line="240" w:lineRule="auto"/>
        <w:rPr>
          <w:rFonts w:ascii="Arial" w:hAnsi="Arial" w:cs="Arial"/>
          <w:sz w:val="20"/>
          <w:szCs w:val="20"/>
        </w:rPr>
      </w:pPr>
    </w:p>
    <w:p w14:paraId="75B654D1" w14:textId="77777777" w:rsidR="00985905" w:rsidRDefault="00985905" w:rsidP="00C629B1">
      <w:pPr>
        <w:spacing w:before="240" w:line="240" w:lineRule="auto"/>
        <w:rPr>
          <w:rFonts w:ascii="Arial" w:hAnsi="Arial" w:cs="Arial"/>
          <w:sz w:val="20"/>
          <w:szCs w:val="20"/>
        </w:rPr>
      </w:pPr>
    </w:p>
    <w:p w14:paraId="41BD2ABC" w14:textId="77777777" w:rsidR="00985905" w:rsidRPr="00985905" w:rsidRDefault="00985905" w:rsidP="00C629B1">
      <w:pPr>
        <w:spacing w:before="240" w:line="240" w:lineRule="auto"/>
        <w:rPr>
          <w:rFonts w:ascii="Arial" w:hAnsi="Arial" w:cs="Arial"/>
          <w:sz w:val="24"/>
          <w:szCs w:val="24"/>
        </w:rPr>
      </w:pPr>
    </w:p>
    <w:p w14:paraId="111D3F26" w14:textId="77777777" w:rsidR="00985905" w:rsidRDefault="00985905" w:rsidP="00C629B1">
      <w:pPr>
        <w:spacing w:before="240" w:line="240" w:lineRule="auto"/>
        <w:rPr>
          <w:rFonts w:ascii="Arial" w:hAnsi="Arial" w:cs="Arial"/>
          <w:sz w:val="20"/>
          <w:szCs w:val="20"/>
        </w:rPr>
      </w:pPr>
    </w:p>
    <w:p w14:paraId="2A0C47E8" w14:textId="77777777" w:rsidR="00985905" w:rsidRDefault="00985905" w:rsidP="00C629B1">
      <w:pPr>
        <w:spacing w:before="240" w:line="240" w:lineRule="auto"/>
        <w:rPr>
          <w:rFonts w:ascii="Arial" w:hAnsi="Arial" w:cs="Arial"/>
          <w:sz w:val="20"/>
          <w:szCs w:val="20"/>
        </w:rPr>
      </w:pPr>
    </w:p>
    <w:p w14:paraId="342F647A" w14:textId="77777777" w:rsidR="004C2E24" w:rsidRDefault="004C2E24" w:rsidP="00C629B1">
      <w:pPr>
        <w:spacing w:before="240" w:line="240" w:lineRule="auto"/>
        <w:rPr>
          <w:rFonts w:ascii="Arial" w:hAnsi="Arial" w:cs="Arial"/>
          <w:color w:val="000000"/>
          <w:sz w:val="20"/>
          <w:szCs w:val="20"/>
        </w:rPr>
        <w:sectPr w:rsidR="004C2E24" w:rsidSect="00EA3694">
          <w:pgSz w:w="12240" w:h="15840" w:code="1"/>
          <w:pgMar w:top="1440" w:right="1440" w:bottom="1440" w:left="1440" w:header="720" w:footer="720" w:gutter="0"/>
          <w:cols w:space="720"/>
          <w:docGrid w:linePitch="360"/>
        </w:sectPr>
      </w:pPr>
    </w:p>
    <w:sdt>
      <w:sdtPr>
        <w:rPr>
          <w:rFonts w:asciiTheme="minorHAnsi" w:eastAsiaTheme="minorHAnsi" w:hAnsiTheme="minorHAnsi" w:cstheme="minorBidi"/>
          <w:b w:val="0"/>
          <w:bCs w:val="0"/>
          <w:sz w:val="22"/>
          <w:szCs w:val="22"/>
          <w:lang w:eastAsia="en-US"/>
        </w:rPr>
        <w:id w:val="-882328556"/>
        <w:docPartObj>
          <w:docPartGallery w:val="Table of Contents"/>
          <w:docPartUnique/>
        </w:docPartObj>
      </w:sdtPr>
      <w:sdtEndPr>
        <w:rPr>
          <w:noProof/>
        </w:rPr>
      </w:sdtEndPr>
      <w:sdtContent>
        <w:p w14:paraId="192E63F4" w14:textId="77777777" w:rsidR="00B659DB" w:rsidRDefault="00B659DB">
          <w:pPr>
            <w:pStyle w:val="TOCHeading"/>
          </w:pPr>
          <w:r>
            <w:t>Contents</w:t>
          </w:r>
        </w:p>
        <w:p w14:paraId="23BD53FF" w14:textId="6C09F455" w:rsidR="00B73110" w:rsidRDefault="00B659DB">
          <w:pPr>
            <w:pStyle w:val="TOC1"/>
            <w:tabs>
              <w:tab w:val="right" w:leader="dot" w:pos="9350"/>
            </w:tabs>
            <w:rPr>
              <w:rFonts w:asciiTheme="minorHAnsi" w:eastAsiaTheme="minorEastAsia" w:hAnsiTheme="minorHAnsi" w:cstheme="minorBidi"/>
              <w:b w:val="0"/>
              <w:bCs w:val="0"/>
              <w:noProof/>
              <w:sz w:val="22"/>
              <w:szCs w:val="22"/>
            </w:rPr>
          </w:pPr>
          <w:r>
            <w:rPr>
              <w:b w:val="0"/>
              <w:bCs w:val="0"/>
            </w:rPr>
            <w:fldChar w:fldCharType="begin"/>
          </w:r>
          <w:r>
            <w:rPr>
              <w:b w:val="0"/>
              <w:bCs w:val="0"/>
            </w:rPr>
            <w:instrText xml:space="preserve"> TOC \o "1-3" \h \z \u </w:instrText>
          </w:r>
          <w:r>
            <w:rPr>
              <w:b w:val="0"/>
              <w:bCs w:val="0"/>
            </w:rPr>
            <w:fldChar w:fldCharType="separate"/>
          </w:r>
          <w:hyperlink w:anchor="_Toc173424670" w:history="1">
            <w:r w:rsidR="00B73110" w:rsidRPr="00454E95">
              <w:rPr>
                <w:rStyle w:val="Hyperlink"/>
                <w:noProof/>
              </w:rPr>
              <w:t>1. Getting Started</w:t>
            </w:r>
            <w:r w:rsidR="00B73110">
              <w:rPr>
                <w:noProof/>
                <w:webHidden/>
              </w:rPr>
              <w:tab/>
            </w:r>
            <w:r w:rsidR="00B73110">
              <w:rPr>
                <w:noProof/>
                <w:webHidden/>
              </w:rPr>
              <w:fldChar w:fldCharType="begin"/>
            </w:r>
            <w:r w:rsidR="00B73110">
              <w:rPr>
                <w:noProof/>
                <w:webHidden/>
              </w:rPr>
              <w:instrText xml:space="preserve"> PAGEREF _Toc173424670 \h </w:instrText>
            </w:r>
            <w:r w:rsidR="00B73110">
              <w:rPr>
                <w:noProof/>
                <w:webHidden/>
              </w:rPr>
            </w:r>
            <w:r w:rsidR="00B73110">
              <w:rPr>
                <w:noProof/>
                <w:webHidden/>
              </w:rPr>
              <w:fldChar w:fldCharType="separate"/>
            </w:r>
            <w:r w:rsidR="00DF0CED">
              <w:rPr>
                <w:noProof/>
                <w:webHidden/>
              </w:rPr>
              <w:t>4</w:t>
            </w:r>
            <w:r w:rsidR="00B73110">
              <w:rPr>
                <w:noProof/>
                <w:webHidden/>
              </w:rPr>
              <w:fldChar w:fldCharType="end"/>
            </w:r>
          </w:hyperlink>
        </w:p>
        <w:p w14:paraId="314C14A3" w14:textId="07E5F004" w:rsidR="00B73110" w:rsidRDefault="00B73110">
          <w:pPr>
            <w:pStyle w:val="TOC2"/>
            <w:tabs>
              <w:tab w:val="right" w:leader="dot" w:pos="9350"/>
            </w:tabs>
            <w:rPr>
              <w:rFonts w:asciiTheme="minorHAnsi" w:eastAsiaTheme="minorEastAsia" w:hAnsiTheme="minorHAnsi" w:cstheme="minorBidi"/>
              <w:noProof/>
              <w:sz w:val="22"/>
              <w:szCs w:val="22"/>
            </w:rPr>
          </w:pPr>
          <w:hyperlink w:anchor="_Toc173424671" w:history="1">
            <w:r w:rsidRPr="00454E95">
              <w:rPr>
                <w:rStyle w:val="Hyperlink"/>
                <w:noProof/>
              </w:rPr>
              <w:t>Introduction</w:t>
            </w:r>
            <w:r>
              <w:rPr>
                <w:noProof/>
                <w:webHidden/>
              </w:rPr>
              <w:tab/>
            </w:r>
            <w:r>
              <w:rPr>
                <w:noProof/>
                <w:webHidden/>
              </w:rPr>
              <w:fldChar w:fldCharType="begin"/>
            </w:r>
            <w:r>
              <w:rPr>
                <w:noProof/>
                <w:webHidden/>
              </w:rPr>
              <w:instrText xml:space="preserve"> PAGEREF _Toc173424671 \h </w:instrText>
            </w:r>
            <w:r>
              <w:rPr>
                <w:noProof/>
                <w:webHidden/>
              </w:rPr>
            </w:r>
            <w:r>
              <w:rPr>
                <w:noProof/>
                <w:webHidden/>
              </w:rPr>
              <w:fldChar w:fldCharType="separate"/>
            </w:r>
            <w:r w:rsidR="00DF0CED">
              <w:rPr>
                <w:noProof/>
                <w:webHidden/>
              </w:rPr>
              <w:t>4</w:t>
            </w:r>
            <w:r>
              <w:rPr>
                <w:noProof/>
                <w:webHidden/>
              </w:rPr>
              <w:fldChar w:fldCharType="end"/>
            </w:r>
          </w:hyperlink>
        </w:p>
        <w:p w14:paraId="4EC07121" w14:textId="6CE71510" w:rsidR="00B73110" w:rsidRDefault="00B73110">
          <w:pPr>
            <w:pStyle w:val="TOC2"/>
            <w:tabs>
              <w:tab w:val="right" w:leader="dot" w:pos="9350"/>
            </w:tabs>
            <w:rPr>
              <w:rFonts w:asciiTheme="minorHAnsi" w:eastAsiaTheme="minorEastAsia" w:hAnsiTheme="minorHAnsi" w:cstheme="minorBidi"/>
              <w:noProof/>
              <w:sz w:val="22"/>
              <w:szCs w:val="22"/>
            </w:rPr>
          </w:pPr>
          <w:hyperlink w:anchor="_Toc173424672" w:history="1">
            <w:r w:rsidRPr="00454E95">
              <w:rPr>
                <w:rStyle w:val="Hyperlink"/>
                <w:noProof/>
              </w:rPr>
              <w:t>The Basics</w:t>
            </w:r>
            <w:r>
              <w:rPr>
                <w:noProof/>
                <w:webHidden/>
              </w:rPr>
              <w:tab/>
            </w:r>
            <w:r>
              <w:rPr>
                <w:noProof/>
                <w:webHidden/>
              </w:rPr>
              <w:fldChar w:fldCharType="begin"/>
            </w:r>
            <w:r>
              <w:rPr>
                <w:noProof/>
                <w:webHidden/>
              </w:rPr>
              <w:instrText xml:space="preserve"> PAGEREF _Toc173424672 \h </w:instrText>
            </w:r>
            <w:r>
              <w:rPr>
                <w:noProof/>
                <w:webHidden/>
              </w:rPr>
            </w:r>
            <w:r>
              <w:rPr>
                <w:noProof/>
                <w:webHidden/>
              </w:rPr>
              <w:fldChar w:fldCharType="separate"/>
            </w:r>
            <w:r w:rsidR="00DF0CED">
              <w:rPr>
                <w:noProof/>
                <w:webHidden/>
              </w:rPr>
              <w:t>5</w:t>
            </w:r>
            <w:r>
              <w:rPr>
                <w:noProof/>
                <w:webHidden/>
              </w:rPr>
              <w:fldChar w:fldCharType="end"/>
            </w:r>
          </w:hyperlink>
        </w:p>
        <w:p w14:paraId="47C0D681" w14:textId="7E2D480B" w:rsidR="00B73110" w:rsidRDefault="00B73110">
          <w:pPr>
            <w:pStyle w:val="TOC2"/>
            <w:tabs>
              <w:tab w:val="right" w:leader="dot" w:pos="9350"/>
            </w:tabs>
            <w:rPr>
              <w:rFonts w:asciiTheme="minorHAnsi" w:eastAsiaTheme="minorEastAsia" w:hAnsiTheme="minorHAnsi" w:cstheme="minorBidi"/>
              <w:noProof/>
              <w:sz w:val="22"/>
              <w:szCs w:val="22"/>
            </w:rPr>
          </w:pPr>
          <w:hyperlink w:anchor="_Toc173424673" w:history="1">
            <w:r w:rsidRPr="00454E95">
              <w:rPr>
                <w:rStyle w:val="Hyperlink"/>
                <w:noProof/>
              </w:rPr>
              <w:t>Command Formats</w:t>
            </w:r>
            <w:r>
              <w:rPr>
                <w:noProof/>
                <w:webHidden/>
              </w:rPr>
              <w:tab/>
            </w:r>
            <w:r>
              <w:rPr>
                <w:noProof/>
                <w:webHidden/>
              </w:rPr>
              <w:fldChar w:fldCharType="begin"/>
            </w:r>
            <w:r>
              <w:rPr>
                <w:noProof/>
                <w:webHidden/>
              </w:rPr>
              <w:instrText xml:space="preserve"> PAGEREF _Toc173424673 \h </w:instrText>
            </w:r>
            <w:r>
              <w:rPr>
                <w:noProof/>
                <w:webHidden/>
              </w:rPr>
            </w:r>
            <w:r>
              <w:rPr>
                <w:noProof/>
                <w:webHidden/>
              </w:rPr>
              <w:fldChar w:fldCharType="separate"/>
            </w:r>
            <w:r w:rsidR="00DF0CED">
              <w:rPr>
                <w:noProof/>
                <w:webHidden/>
              </w:rPr>
              <w:t>25</w:t>
            </w:r>
            <w:r>
              <w:rPr>
                <w:noProof/>
                <w:webHidden/>
              </w:rPr>
              <w:fldChar w:fldCharType="end"/>
            </w:r>
          </w:hyperlink>
        </w:p>
        <w:p w14:paraId="4BF1F2B2" w14:textId="53BA8C88" w:rsidR="00B73110" w:rsidRDefault="00B73110">
          <w:pPr>
            <w:pStyle w:val="TOC2"/>
            <w:tabs>
              <w:tab w:val="right" w:leader="dot" w:pos="9350"/>
            </w:tabs>
            <w:rPr>
              <w:rFonts w:asciiTheme="minorHAnsi" w:eastAsiaTheme="minorEastAsia" w:hAnsiTheme="minorHAnsi" w:cstheme="minorBidi"/>
              <w:noProof/>
              <w:sz w:val="22"/>
              <w:szCs w:val="22"/>
            </w:rPr>
          </w:pPr>
          <w:hyperlink w:anchor="_Toc173424674" w:history="1">
            <w:r w:rsidRPr="00454E95">
              <w:rPr>
                <w:rStyle w:val="Hyperlink"/>
                <w:noProof/>
              </w:rPr>
              <w:t>Variables and Expressions</w:t>
            </w:r>
            <w:r>
              <w:rPr>
                <w:noProof/>
                <w:webHidden/>
              </w:rPr>
              <w:tab/>
            </w:r>
            <w:r>
              <w:rPr>
                <w:noProof/>
                <w:webHidden/>
              </w:rPr>
              <w:fldChar w:fldCharType="begin"/>
            </w:r>
            <w:r>
              <w:rPr>
                <w:noProof/>
                <w:webHidden/>
              </w:rPr>
              <w:instrText xml:space="preserve"> PAGEREF _Toc173424674 \h </w:instrText>
            </w:r>
            <w:r>
              <w:rPr>
                <w:noProof/>
                <w:webHidden/>
              </w:rPr>
            </w:r>
            <w:r>
              <w:rPr>
                <w:noProof/>
                <w:webHidden/>
              </w:rPr>
              <w:fldChar w:fldCharType="separate"/>
            </w:r>
            <w:r w:rsidR="00DF0CED">
              <w:rPr>
                <w:noProof/>
                <w:webHidden/>
              </w:rPr>
              <w:t>27</w:t>
            </w:r>
            <w:r>
              <w:rPr>
                <w:noProof/>
                <w:webHidden/>
              </w:rPr>
              <w:fldChar w:fldCharType="end"/>
            </w:r>
          </w:hyperlink>
        </w:p>
        <w:p w14:paraId="1BF87CB8" w14:textId="51F4E415" w:rsidR="00B73110" w:rsidRDefault="00B73110">
          <w:pPr>
            <w:pStyle w:val="TOC2"/>
            <w:tabs>
              <w:tab w:val="right" w:leader="dot" w:pos="9350"/>
            </w:tabs>
            <w:rPr>
              <w:rFonts w:asciiTheme="minorHAnsi" w:eastAsiaTheme="minorEastAsia" w:hAnsiTheme="minorHAnsi" w:cstheme="minorBidi"/>
              <w:noProof/>
              <w:sz w:val="22"/>
              <w:szCs w:val="22"/>
            </w:rPr>
          </w:pPr>
          <w:hyperlink w:anchor="_Toc173424675" w:history="1">
            <w:r w:rsidRPr="00454E95">
              <w:rPr>
                <w:rStyle w:val="Hyperlink"/>
                <w:noProof/>
              </w:rPr>
              <w:t>Program Flow</w:t>
            </w:r>
            <w:r>
              <w:rPr>
                <w:noProof/>
                <w:webHidden/>
              </w:rPr>
              <w:tab/>
            </w:r>
            <w:r>
              <w:rPr>
                <w:noProof/>
                <w:webHidden/>
              </w:rPr>
              <w:fldChar w:fldCharType="begin"/>
            </w:r>
            <w:r>
              <w:rPr>
                <w:noProof/>
                <w:webHidden/>
              </w:rPr>
              <w:instrText xml:space="preserve"> PAGEREF _Toc173424675 \h </w:instrText>
            </w:r>
            <w:r>
              <w:rPr>
                <w:noProof/>
                <w:webHidden/>
              </w:rPr>
            </w:r>
            <w:r>
              <w:rPr>
                <w:noProof/>
                <w:webHidden/>
              </w:rPr>
              <w:fldChar w:fldCharType="separate"/>
            </w:r>
            <w:r w:rsidR="00DF0CED">
              <w:rPr>
                <w:noProof/>
                <w:webHidden/>
              </w:rPr>
              <w:t>40</w:t>
            </w:r>
            <w:r>
              <w:rPr>
                <w:noProof/>
                <w:webHidden/>
              </w:rPr>
              <w:fldChar w:fldCharType="end"/>
            </w:r>
          </w:hyperlink>
        </w:p>
        <w:p w14:paraId="26D56175" w14:textId="10639FC7" w:rsidR="00B73110" w:rsidRDefault="00B73110">
          <w:pPr>
            <w:pStyle w:val="TOC2"/>
            <w:tabs>
              <w:tab w:val="right" w:leader="dot" w:pos="9350"/>
            </w:tabs>
            <w:rPr>
              <w:rFonts w:asciiTheme="minorHAnsi" w:eastAsiaTheme="minorEastAsia" w:hAnsiTheme="minorHAnsi" w:cstheme="minorBidi"/>
              <w:noProof/>
              <w:sz w:val="22"/>
              <w:szCs w:val="22"/>
            </w:rPr>
          </w:pPr>
          <w:hyperlink w:anchor="_Toc173424676" w:history="1">
            <w:r w:rsidRPr="00454E95">
              <w:rPr>
                <w:rStyle w:val="Hyperlink"/>
                <w:noProof/>
              </w:rPr>
              <w:t>Terminal and Printer Input/Output</w:t>
            </w:r>
            <w:r>
              <w:rPr>
                <w:noProof/>
                <w:webHidden/>
              </w:rPr>
              <w:tab/>
            </w:r>
            <w:r>
              <w:rPr>
                <w:noProof/>
                <w:webHidden/>
              </w:rPr>
              <w:fldChar w:fldCharType="begin"/>
            </w:r>
            <w:r>
              <w:rPr>
                <w:noProof/>
                <w:webHidden/>
              </w:rPr>
              <w:instrText xml:space="preserve"> PAGEREF _Toc173424676 \h </w:instrText>
            </w:r>
            <w:r>
              <w:rPr>
                <w:noProof/>
                <w:webHidden/>
              </w:rPr>
            </w:r>
            <w:r>
              <w:rPr>
                <w:noProof/>
                <w:webHidden/>
              </w:rPr>
              <w:fldChar w:fldCharType="separate"/>
            </w:r>
            <w:r w:rsidR="00DF0CED">
              <w:rPr>
                <w:noProof/>
                <w:webHidden/>
              </w:rPr>
              <w:t>54</w:t>
            </w:r>
            <w:r>
              <w:rPr>
                <w:noProof/>
                <w:webHidden/>
              </w:rPr>
              <w:fldChar w:fldCharType="end"/>
            </w:r>
          </w:hyperlink>
        </w:p>
        <w:p w14:paraId="63088B56" w14:textId="581D3AE6" w:rsidR="00B73110" w:rsidRDefault="00B73110">
          <w:pPr>
            <w:pStyle w:val="TOC2"/>
            <w:tabs>
              <w:tab w:val="right" w:leader="dot" w:pos="9350"/>
            </w:tabs>
            <w:rPr>
              <w:rFonts w:asciiTheme="minorHAnsi" w:eastAsiaTheme="minorEastAsia" w:hAnsiTheme="minorHAnsi" w:cstheme="minorBidi"/>
              <w:noProof/>
              <w:sz w:val="22"/>
              <w:szCs w:val="22"/>
            </w:rPr>
          </w:pPr>
          <w:hyperlink w:anchor="_Toc173424677" w:history="1">
            <w:r w:rsidRPr="00454E95">
              <w:rPr>
                <w:rStyle w:val="Hyperlink"/>
                <w:noProof/>
              </w:rPr>
              <w:t>File Handling</w:t>
            </w:r>
            <w:r>
              <w:rPr>
                <w:noProof/>
                <w:webHidden/>
              </w:rPr>
              <w:tab/>
            </w:r>
            <w:r>
              <w:rPr>
                <w:noProof/>
                <w:webHidden/>
              </w:rPr>
              <w:fldChar w:fldCharType="begin"/>
            </w:r>
            <w:r>
              <w:rPr>
                <w:noProof/>
                <w:webHidden/>
              </w:rPr>
              <w:instrText xml:space="preserve"> PAGEREF _Toc173424677 \h </w:instrText>
            </w:r>
            <w:r>
              <w:rPr>
                <w:noProof/>
                <w:webHidden/>
              </w:rPr>
            </w:r>
            <w:r>
              <w:rPr>
                <w:noProof/>
                <w:webHidden/>
              </w:rPr>
              <w:fldChar w:fldCharType="separate"/>
            </w:r>
            <w:r w:rsidR="00DF0CED">
              <w:rPr>
                <w:noProof/>
                <w:webHidden/>
              </w:rPr>
              <w:t>65</w:t>
            </w:r>
            <w:r>
              <w:rPr>
                <w:noProof/>
                <w:webHidden/>
              </w:rPr>
              <w:fldChar w:fldCharType="end"/>
            </w:r>
          </w:hyperlink>
        </w:p>
        <w:p w14:paraId="59D6472B" w14:textId="08F4986E" w:rsidR="00B73110" w:rsidRDefault="00B73110">
          <w:pPr>
            <w:pStyle w:val="TOC2"/>
            <w:tabs>
              <w:tab w:val="right" w:leader="dot" w:pos="9350"/>
            </w:tabs>
            <w:rPr>
              <w:rFonts w:asciiTheme="minorHAnsi" w:eastAsiaTheme="minorEastAsia" w:hAnsiTheme="minorHAnsi" w:cstheme="minorBidi"/>
              <w:noProof/>
              <w:sz w:val="22"/>
              <w:szCs w:val="22"/>
            </w:rPr>
          </w:pPr>
          <w:hyperlink w:anchor="_Toc173424678" w:history="1">
            <w:r w:rsidRPr="00454E95">
              <w:rPr>
                <w:rStyle w:val="Hyperlink"/>
                <w:noProof/>
              </w:rPr>
              <w:t>Debugging Techniques</w:t>
            </w:r>
            <w:r>
              <w:rPr>
                <w:noProof/>
                <w:webHidden/>
              </w:rPr>
              <w:tab/>
            </w:r>
            <w:r>
              <w:rPr>
                <w:noProof/>
                <w:webHidden/>
              </w:rPr>
              <w:fldChar w:fldCharType="begin"/>
            </w:r>
            <w:r>
              <w:rPr>
                <w:noProof/>
                <w:webHidden/>
              </w:rPr>
              <w:instrText xml:space="preserve"> PAGEREF _Toc173424678 \h </w:instrText>
            </w:r>
            <w:r>
              <w:rPr>
                <w:noProof/>
                <w:webHidden/>
              </w:rPr>
            </w:r>
            <w:r>
              <w:rPr>
                <w:noProof/>
                <w:webHidden/>
              </w:rPr>
              <w:fldChar w:fldCharType="separate"/>
            </w:r>
            <w:r w:rsidR="00DF0CED">
              <w:rPr>
                <w:noProof/>
                <w:webHidden/>
              </w:rPr>
              <w:t>93</w:t>
            </w:r>
            <w:r>
              <w:rPr>
                <w:noProof/>
                <w:webHidden/>
              </w:rPr>
              <w:fldChar w:fldCharType="end"/>
            </w:r>
          </w:hyperlink>
        </w:p>
        <w:p w14:paraId="0C75302A" w14:textId="4D094FF7" w:rsidR="00B73110" w:rsidRDefault="00B73110">
          <w:pPr>
            <w:pStyle w:val="TOC2"/>
            <w:tabs>
              <w:tab w:val="right" w:leader="dot" w:pos="9350"/>
            </w:tabs>
            <w:rPr>
              <w:rFonts w:asciiTheme="minorHAnsi" w:eastAsiaTheme="minorEastAsia" w:hAnsiTheme="minorHAnsi" w:cstheme="minorBidi"/>
              <w:noProof/>
              <w:sz w:val="22"/>
              <w:szCs w:val="22"/>
            </w:rPr>
          </w:pPr>
          <w:hyperlink w:anchor="_Toc173424679" w:history="1">
            <w:r w:rsidRPr="00454E95">
              <w:rPr>
                <w:rStyle w:val="Hyperlink"/>
                <w:noProof/>
              </w:rPr>
              <w:t>Error Processing</w:t>
            </w:r>
            <w:r>
              <w:rPr>
                <w:noProof/>
                <w:webHidden/>
              </w:rPr>
              <w:tab/>
            </w:r>
            <w:r>
              <w:rPr>
                <w:noProof/>
                <w:webHidden/>
              </w:rPr>
              <w:fldChar w:fldCharType="begin"/>
            </w:r>
            <w:r>
              <w:rPr>
                <w:noProof/>
                <w:webHidden/>
              </w:rPr>
              <w:instrText xml:space="preserve"> PAGEREF _Toc173424679 \h </w:instrText>
            </w:r>
            <w:r>
              <w:rPr>
                <w:noProof/>
                <w:webHidden/>
              </w:rPr>
            </w:r>
            <w:r>
              <w:rPr>
                <w:noProof/>
                <w:webHidden/>
              </w:rPr>
              <w:fldChar w:fldCharType="separate"/>
            </w:r>
            <w:r w:rsidR="00DF0CED">
              <w:rPr>
                <w:noProof/>
                <w:webHidden/>
              </w:rPr>
              <w:t>103</w:t>
            </w:r>
            <w:r>
              <w:rPr>
                <w:noProof/>
                <w:webHidden/>
              </w:rPr>
              <w:fldChar w:fldCharType="end"/>
            </w:r>
          </w:hyperlink>
        </w:p>
        <w:p w14:paraId="06C5722F" w14:textId="2E85102A" w:rsidR="00B73110" w:rsidRDefault="00B73110">
          <w:pPr>
            <w:pStyle w:val="TOC1"/>
            <w:tabs>
              <w:tab w:val="right" w:leader="dot" w:pos="9350"/>
            </w:tabs>
            <w:rPr>
              <w:rFonts w:asciiTheme="minorHAnsi" w:eastAsiaTheme="minorEastAsia" w:hAnsiTheme="minorHAnsi" w:cstheme="minorBidi"/>
              <w:b w:val="0"/>
              <w:bCs w:val="0"/>
              <w:noProof/>
              <w:sz w:val="22"/>
              <w:szCs w:val="22"/>
            </w:rPr>
          </w:pPr>
          <w:hyperlink w:anchor="_Toc173424680" w:history="1">
            <w:r w:rsidRPr="00454E95">
              <w:rPr>
                <w:rStyle w:val="Hyperlink"/>
                <w:noProof/>
              </w:rPr>
              <w:t>2. Advanced Programming</w:t>
            </w:r>
            <w:r>
              <w:rPr>
                <w:noProof/>
                <w:webHidden/>
              </w:rPr>
              <w:tab/>
            </w:r>
            <w:r>
              <w:rPr>
                <w:noProof/>
                <w:webHidden/>
              </w:rPr>
              <w:fldChar w:fldCharType="begin"/>
            </w:r>
            <w:r>
              <w:rPr>
                <w:noProof/>
                <w:webHidden/>
              </w:rPr>
              <w:instrText xml:space="preserve"> PAGEREF _Toc173424680 \h </w:instrText>
            </w:r>
            <w:r>
              <w:rPr>
                <w:noProof/>
                <w:webHidden/>
              </w:rPr>
            </w:r>
            <w:r>
              <w:rPr>
                <w:noProof/>
                <w:webHidden/>
              </w:rPr>
              <w:fldChar w:fldCharType="separate"/>
            </w:r>
            <w:r w:rsidR="00DF0CED">
              <w:rPr>
                <w:noProof/>
                <w:webHidden/>
              </w:rPr>
              <w:t>107</w:t>
            </w:r>
            <w:r>
              <w:rPr>
                <w:noProof/>
                <w:webHidden/>
              </w:rPr>
              <w:fldChar w:fldCharType="end"/>
            </w:r>
          </w:hyperlink>
        </w:p>
        <w:p w14:paraId="5FBA2E05" w14:textId="76FE491A" w:rsidR="00B73110" w:rsidRDefault="00B73110">
          <w:pPr>
            <w:pStyle w:val="TOC2"/>
            <w:tabs>
              <w:tab w:val="right" w:leader="dot" w:pos="9350"/>
            </w:tabs>
            <w:rPr>
              <w:rFonts w:asciiTheme="minorHAnsi" w:eastAsiaTheme="minorEastAsia" w:hAnsiTheme="minorHAnsi" w:cstheme="minorBidi"/>
              <w:noProof/>
              <w:sz w:val="22"/>
              <w:szCs w:val="22"/>
            </w:rPr>
          </w:pPr>
          <w:hyperlink w:anchor="_Toc173424681" w:history="1">
            <w:r w:rsidRPr="00454E95">
              <w:rPr>
                <w:rStyle w:val="Hyperlink"/>
                <w:noProof/>
              </w:rPr>
              <w:t>Introduction</w:t>
            </w:r>
            <w:r>
              <w:rPr>
                <w:noProof/>
                <w:webHidden/>
              </w:rPr>
              <w:tab/>
            </w:r>
            <w:r>
              <w:rPr>
                <w:noProof/>
                <w:webHidden/>
              </w:rPr>
              <w:fldChar w:fldCharType="begin"/>
            </w:r>
            <w:r>
              <w:rPr>
                <w:noProof/>
                <w:webHidden/>
              </w:rPr>
              <w:instrText xml:space="preserve"> PAGEREF _Toc173424681 \h </w:instrText>
            </w:r>
            <w:r>
              <w:rPr>
                <w:noProof/>
                <w:webHidden/>
              </w:rPr>
            </w:r>
            <w:r>
              <w:rPr>
                <w:noProof/>
                <w:webHidden/>
              </w:rPr>
              <w:fldChar w:fldCharType="separate"/>
            </w:r>
            <w:r w:rsidR="00DF0CED">
              <w:rPr>
                <w:noProof/>
                <w:webHidden/>
              </w:rPr>
              <w:t>107</w:t>
            </w:r>
            <w:r>
              <w:rPr>
                <w:noProof/>
                <w:webHidden/>
              </w:rPr>
              <w:fldChar w:fldCharType="end"/>
            </w:r>
          </w:hyperlink>
        </w:p>
        <w:p w14:paraId="04845175" w14:textId="129F7662" w:rsidR="00B73110" w:rsidRDefault="00B73110">
          <w:pPr>
            <w:pStyle w:val="TOC2"/>
            <w:tabs>
              <w:tab w:val="right" w:leader="dot" w:pos="9350"/>
            </w:tabs>
            <w:rPr>
              <w:rFonts w:asciiTheme="minorHAnsi" w:eastAsiaTheme="minorEastAsia" w:hAnsiTheme="minorHAnsi" w:cstheme="minorBidi"/>
              <w:noProof/>
              <w:sz w:val="22"/>
              <w:szCs w:val="22"/>
            </w:rPr>
          </w:pPr>
          <w:hyperlink w:anchor="_Toc173424682" w:history="1">
            <w:r w:rsidRPr="00454E95">
              <w:rPr>
                <w:rStyle w:val="Hyperlink"/>
                <w:noProof/>
              </w:rPr>
              <w:t>User-Defined Functions</w:t>
            </w:r>
            <w:r>
              <w:rPr>
                <w:noProof/>
                <w:webHidden/>
              </w:rPr>
              <w:tab/>
            </w:r>
            <w:r>
              <w:rPr>
                <w:noProof/>
                <w:webHidden/>
              </w:rPr>
              <w:fldChar w:fldCharType="begin"/>
            </w:r>
            <w:r>
              <w:rPr>
                <w:noProof/>
                <w:webHidden/>
              </w:rPr>
              <w:instrText xml:space="preserve"> PAGEREF _Toc173424682 \h </w:instrText>
            </w:r>
            <w:r>
              <w:rPr>
                <w:noProof/>
                <w:webHidden/>
              </w:rPr>
            </w:r>
            <w:r>
              <w:rPr>
                <w:noProof/>
                <w:webHidden/>
              </w:rPr>
              <w:fldChar w:fldCharType="separate"/>
            </w:r>
            <w:r w:rsidR="00DF0CED">
              <w:rPr>
                <w:noProof/>
                <w:webHidden/>
              </w:rPr>
              <w:t>108</w:t>
            </w:r>
            <w:r>
              <w:rPr>
                <w:noProof/>
                <w:webHidden/>
              </w:rPr>
              <w:fldChar w:fldCharType="end"/>
            </w:r>
          </w:hyperlink>
        </w:p>
        <w:p w14:paraId="6335AE99" w14:textId="689EC715" w:rsidR="00B73110" w:rsidRDefault="00B73110">
          <w:pPr>
            <w:pStyle w:val="TOC2"/>
            <w:tabs>
              <w:tab w:val="right" w:leader="dot" w:pos="9350"/>
            </w:tabs>
            <w:rPr>
              <w:rFonts w:asciiTheme="minorHAnsi" w:eastAsiaTheme="minorEastAsia" w:hAnsiTheme="minorHAnsi" w:cstheme="minorBidi"/>
              <w:noProof/>
              <w:sz w:val="22"/>
              <w:szCs w:val="22"/>
            </w:rPr>
          </w:pPr>
          <w:hyperlink w:anchor="_Toc173424683" w:history="1">
            <w:r w:rsidRPr="00454E95">
              <w:rPr>
                <w:rStyle w:val="Hyperlink"/>
                <w:noProof/>
              </w:rPr>
              <w:t>Subprograms</w:t>
            </w:r>
            <w:r>
              <w:rPr>
                <w:noProof/>
                <w:webHidden/>
              </w:rPr>
              <w:tab/>
            </w:r>
            <w:r>
              <w:rPr>
                <w:noProof/>
                <w:webHidden/>
              </w:rPr>
              <w:fldChar w:fldCharType="begin"/>
            </w:r>
            <w:r>
              <w:rPr>
                <w:noProof/>
                <w:webHidden/>
              </w:rPr>
              <w:instrText xml:space="preserve"> PAGEREF _Toc173424683 \h </w:instrText>
            </w:r>
            <w:r>
              <w:rPr>
                <w:noProof/>
                <w:webHidden/>
              </w:rPr>
            </w:r>
            <w:r>
              <w:rPr>
                <w:noProof/>
                <w:webHidden/>
              </w:rPr>
              <w:fldChar w:fldCharType="separate"/>
            </w:r>
            <w:r w:rsidR="00DF0CED">
              <w:rPr>
                <w:noProof/>
                <w:webHidden/>
              </w:rPr>
              <w:t>113</w:t>
            </w:r>
            <w:r>
              <w:rPr>
                <w:noProof/>
                <w:webHidden/>
              </w:rPr>
              <w:fldChar w:fldCharType="end"/>
            </w:r>
          </w:hyperlink>
        </w:p>
        <w:p w14:paraId="1D780D29" w14:textId="280FBBBD" w:rsidR="00B73110" w:rsidRDefault="00B73110">
          <w:pPr>
            <w:pStyle w:val="TOC2"/>
            <w:tabs>
              <w:tab w:val="right" w:leader="dot" w:pos="9350"/>
            </w:tabs>
            <w:rPr>
              <w:rFonts w:asciiTheme="minorHAnsi" w:eastAsiaTheme="minorEastAsia" w:hAnsiTheme="minorHAnsi" w:cstheme="minorBidi"/>
              <w:noProof/>
              <w:sz w:val="22"/>
              <w:szCs w:val="22"/>
            </w:rPr>
          </w:pPr>
          <w:hyperlink w:anchor="_Toc173424684" w:history="1">
            <w:r w:rsidRPr="00454E95">
              <w:rPr>
                <w:rStyle w:val="Hyperlink"/>
                <w:noProof/>
              </w:rPr>
              <w:t>Advanced File Access</w:t>
            </w:r>
            <w:r>
              <w:rPr>
                <w:noProof/>
                <w:webHidden/>
              </w:rPr>
              <w:tab/>
            </w:r>
            <w:r>
              <w:rPr>
                <w:noProof/>
                <w:webHidden/>
              </w:rPr>
              <w:fldChar w:fldCharType="begin"/>
            </w:r>
            <w:r>
              <w:rPr>
                <w:noProof/>
                <w:webHidden/>
              </w:rPr>
              <w:instrText xml:space="preserve"> PAGEREF _Toc173424684 \h </w:instrText>
            </w:r>
            <w:r>
              <w:rPr>
                <w:noProof/>
                <w:webHidden/>
              </w:rPr>
            </w:r>
            <w:r>
              <w:rPr>
                <w:noProof/>
                <w:webHidden/>
              </w:rPr>
              <w:fldChar w:fldCharType="separate"/>
            </w:r>
            <w:r w:rsidR="00DF0CED">
              <w:rPr>
                <w:noProof/>
                <w:webHidden/>
              </w:rPr>
              <w:t>116</w:t>
            </w:r>
            <w:r>
              <w:rPr>
                <w:noProof/>
                <w:webHidden/>
              </w:rPr>
              <w:fldChar w:fldCharType="end"/>
            </w:r>
          </w:hyperlink>
        </w:p>
        <w:p w14:paraId="219D8EC0" w14:textId="2AAFBE90" w:rsidR="00B73110" w:rsidRDefault="00B73110">
          <w:pPr>
            <w:pStyle w:val="TOC2"/>
            <w:tabs>
              <w:tab w:val="right" w:leader="dot" w:pos="9350"/>
            </w:tabs>
            <w:rPr>
              <w:rFonts w:asciiTheme="minorHAnsi" w:eastAsiaTheme="minorEastAsia" w:hAnsiTheme="minorHAnsi" w:cstheme="minorBidi"/>
              <w:noProof/>
              <w:sz w:val="22"/>
              <w:szCs w:val="22"/>
            </w:rPr>
          </w:pPr>
          <w:hyperlink w:anchor="_Toc173424685" w:history="1">
            <w:r w:rsidRPr="00454E95">
              <w:rPr>
                <w:rStyle w:val="Hyperlink"/>
                <w:noProof/>
              </w:rPr>
              <w:t xml:space="preserve">PREFIX </w:t>
            </w:r>
            <w:r w:rsidRPr="00454E95">
              <w:rPr>
                <w:rStyle w:val="Hyperlink"/>
                <w:i/>
                <w:noProof/>
              </w:rPr>
              <w:t>Directive</w:t>
            </w:r>
            <w:r>
              <w:rPr>
                <w:noProof/>
                <w:webHidden/>
              </w:rPr>
              <w:tab/>
            </w:r>
            <w:r>
              <w:rPr>
                <w:noProof/>
                <w:webHidden/>
              </w:rPr>
              <w:fldChar w:fldCharType="begin"/>
            </w:r>
            <w:r>
              <w:rPr>
                <w:noProof/>
                <w:webHidden/>
              </w:rPr>
              <w:instrText xml:space="preserve"> PAGEREF _Toc173424685 \h </w:instrText>
            </w:r>
            <w:r>
              <w:rPr>
                <w:noProof/>
                <w:webHidden/>
              </w:rPr>
            </w:r>
            <w:r>
              <w:rPr>
                <w:noProof/>
                <w:webHidden/>
              </w:rPr>
              <w:fldChar w:fldCharType="separate"/>
            </w:r>
            <w:r w:rsidR="00DF0CED">
              <w:rPr>
                <w:noProof/>
                <w:webHidden/>
              </w:rPr>
              <w:t>131</w:t>
            </w:r>
            <w:r>
              <w:rPr>
                <w:noProof/>
                <w:webHidden/>
              </w:rPr>
              <w:fldChar w:fldCharType="end"/>
            </w:r>
          </w:hyperlink>
        </w:p>
        <w:p w14:paraId="347A1FB6" w14:textId="16DD5CD8" w:rsidR="00B73110" w:rsidRDefault="00B73110">
          <w:pPr>
            <w:pStyle w:val="TOC2"/>
            <w:tabs>
              <w:tab w:val="right" w:leader="dot" w:pos="9350"/>
            </w:tabs>
            <w:rPr>
              <w:rFonts w:asciiTheme="minorHAnsi" w:eastAsiaTheme="minorEastAsia" w:hAnsiTheme="minorHAnsi" w:cstheme="minorBidi"/>
              <w:noProof/>
              <w:sz w:val="22"/>
              <w:szCs w:val="22"/>
            </w:rPr>
          </w:pPr>
          <w:hyperlink w:anchor="_Toc173424686" w:history="1">
            <w:r w:rsidRPr="00454E95">
              <w:rPr>
                <w:rStyle w:val="Hyperlink"/>
                <w:noProof/>
              </w:rPr>
              <w:t>Function and Control Keys</w:t>
            </w:r>
            <w:r>
              <w:rPr>
                <w:noProof/>
                <w:webHidden/>
              </w:rPr>
              <w:tab/>
            </w:r>
            <w:r>
              <w:rPr>
                <w:noProof/>
                <w:webHidden/>
              </w:rPr>
              <w:fldChar w:fldCharType="begin"/>
            </w:r>
            <w:r>
              <w:rPr>
                <w:noProof/>
                <w:webHidden/>
              </w:rPr>
              <w:instrText xml:space="preserve"> PAGEREF _Toc173424686 \h </w:instrText>
            </w:r>
            <w:r>
              <w:rPr>
                <w:noProof/>
                <w:webHidden/>
              </w:rPr>
            </w:r>
            <w:r>
              <w:rPr>
                <w:noProof/>
                <w:webHidden/>
              </w:rPr>
              <w:fldChar w:fldCharType="separate"/>
            </w:r>
            <w:r w:rsidR="00DF0CED">
              <w:rPr>
                <w:noProof/>
                <w:webHidden/>
              </w:rPr>
              <w:t>134</w:t>
            </w:r>
            <w:r>
              <w:rPr>
                <w:noProof/>
                <w:webHidden/>
              </w:rPr>
              <w:fldChar w:fldCharType="end"/>
            </w:r>
          </w:hyperlink>
        </w:p>
        <w:p w14:paraId="4C1F594A" w14:textId="3264A0D8" w:rsidR="00B73110" w:rsidRDefault="00B73110">
          <w:pPr>
            <w:pStyle w:val="TOC2"/>
            <w:tabs>
              <w:tab w:val="right" w:leader="dot" w:pos="9350"/>
            </w:tabs>
            <w:rPr>
              <w:rFonts w:asciiTheme="minorHAnsi" w:eastAsiaTheme="minorEastAsia" w:hAnsiTheme="minorHAnsi" w:cstheme="minorBidi"/>
              <w:noProof/>
              <w:sz w:val="22"/>
              <w:szCs w:val="22"/>
            </w:rPr>
          </w:pPr>
          <w:hyperlink w:anchor="_Toc173424687" w:history="1">
            <w:r w:rsidRPr="00454E95">
              <w:rPr>
                <w:rStyle w:val="Hyperlink"/>
                <w:noProof/>
              </w:rPr>
              <w:t>Mouse Handling</w:t>
            </w:r>
            <w:r>
              <w:rPr>
                <w:noProof/>
                <w:webHidden/>
              </w:rPr>
              <w:tab/>
            </w:r>
            <w:r>
              <w:rPr>
                <w:noProof/>
                <w:webHidden/>
              </w:rPr>
              <w:fldChar w:fldCharType="begin"/>
            </w:r>
            <w:r>
              <w:rPr>
                <w:noProof/>
                <w:webHidden/>
              </w:rPr>
              <w:instrText xml:space="preserve"> PAGEREF _Toc173424687 \h </w:instrText>
            </w:r>
            <w:r>
              <w:rPr>
                <w:noProof/>
                <w:webHidden/>
              </w:rPr>
            </w:r>
            <w:r>
              <w:rPr>
                <w:noProof/>
                <w:webHidden/>
              </w:rPr>
              <w:fldChar w:fldCharType="separate"/>
            </w:r>
            <w:r w:rsidR="00DF0CED">
              <w:rPr>
                <w:noProof/>
                <w:webHidden/>
              </w:rPr>
              <w:t>138</w:t>
            </w:r>
            <w:r>
              <w:rPr>
                <w:noProof/>
                <w:webHidden/>
              </w:rPr>
              <w:fldChar w:fldCharType="end"/>
            </w:r>
          </w:hyperlink>
        </w:p>
        <w:p w14:paraId="69B1535B" w14:textId="67D5CFF6" w:rsidR="00B73110" w:rsidRDefault="00B73110">
          <w:pPr>
            <w:pStyle w:val="TOC2"/>
            <w:tabs>
              <w:tab w:val="right" w:leader="dot" w:pos="9350"/>
            </w:tabs>
            <w:rPr>
              <w:rFonts w:asciiTheme="minorHAnsi" w:eastAsiaTheme="minorEastAsia" w:hAnsiTheme="minorHAnsi" w:cstheme="minorBidi"/>
              <w:noProof/>
              <w:sz w:val="22"/>
              <w:szCs w:val="22"/>
            </w:rPr>
          </w:pPr>
          <w:hyperlink w:anchor="_Toc173424688" w:history="1">
            <w:r w:rsidRPr="00454E95">
              <w:rPr>
                <w:rStyle w:val="Hyperlink"/>
                <w:noProof/>
              </w:rPr>
              <w:t>Tailoring the Environment</w:t>
            </w:r>
            <w:r>
              <w:rPr>
                <w:noProof/>
                <w:webHidden/>
              </w:rPr>
              <w:tab/>
            </w:r>
            <w:r>
              <w:rPr>
                <w:noProof/>
                <w:webHidden/>
              </w:rPr>
              <w:fldChar w:fldCharType="begin"/>
            </w:r>
            <w:r>
              <w:rPr>
                <w:noProof/>
                <w:webHidden/>
              </w:rPr>
              <w:instrText xml:space="preserve"> PAGEREF _Toc173424688 \h </w:instrText>
            </w:r>
            <w:r>
              <w:rPr>
                <w:noProof/>
                <w:webHidden/>
              </w:rPr>
            </w:r>
            <w:r>
              <w:rPr>
                <w:noProof/>
                <w:webHidden/>
              </w:rPr>
              <w:fldChar w:fldCharType="separate"/>
            </w:r>
            <w:r w:rsidR="00DF0CED">
              <w:rPr>
                <w:noProof/>
                <w:webHidden/>
              </w:rPr>
              <w:t>140</w:t>
            </w:r>
            <w:r>
              <w:rPr>
                <w:noProof/>
                <w:webHidden/>
              </w:rPr>
              <w:fldChar w:fldCharType="end"/>
            </w:r>
          </w:hyperlink>
        </w:p>
        <w:p w14:paraId="52D7C457" w14:textId="31FD6287" w:rsidR="00B73110" w:rsidRDefault="00B73110">
          <w:pPr>
            <w:pStyle w:val="TOC1"/>
            <w:tabs>
              <w:tab w:val="right" w:leader="dot" w:pos="9350"/>
            </w:tabs>
            <w:rPr>
              <w:rFonts w:asciiTheme="minorHAnsi" w:eastAsiaTheme="minorEastAsia" w:hAnsiTheme="minorHAnsi" w:cstheme="minorBidi"/>
              <w:b w:val="0"/>
              <w:bCs w:val="0"/>
              <w:noProof/>
              <w:sz w:val="22"/>
              <w:szCs w:val="22"/>
            </w:rPr>
          </w:pPr>
          <w:hyperlink w:anchor="_Toc173424689" w:history="1">
            <w:r w:rsidRPr="00454E95">
              <w:rPr>
                <w:rStyle w:val="Hyperlink"/>
                <w:noProof/>
              </w:rPr>
              <w:t>3. Reference</w:t>
            </w:r>
            <w:r>
              <w:rPr>
                <w:noProof/>
                <w:webHidden/>
              </w:rPr>
              <w:tab/>
            </w:r>
            <w:r>
              <w:rPr>
                <w:noProof/>
                <w:webHidden/>
              </w:rPr>
              <w:fldChar w:fldCharType="begin"/>
            </w:r>
            <w:r>
              <w:rPr>
                <w:noProof/>
                <w:webHidden/>
              </w:rPr>
              <w:instrText xml:space="preserve"> PAGEREF _Toc173424689 \h </w:instrText>
            </w:r>
            <w:r>
              <w:rPr>
                <w:noProof/>
                <w:webHidden/>
              </w:rPr>
            </w:r>
            <w:r>
              <w:rPr>
                <w:noProof/>
                <w:webHidden/>
              </w:rPr>
              <w:fldChar w:fldCharType="separate"/>
            </w:r>
            <w:r w:rsidR="00DF0CED">
              <w:rPr>
                <w:noProof/>
                <w:webHidden/>
              </w:rPr>
              <w:t>147</w:t>
            </w:r>
            <w:r>
              <w:rPr>
                <w:noProof/>
                <w:webHidden/>
              </w:rPr>
              <w:fldChar w:fldCharType="end"/>
            </w:r>
          </w:hyperlink>
        </w:p>
        <w:p w14:paraId="3A94283B" w14:textId="4B188C92" w:rsidR="00B73110" w:rsidRDefault="00B73110">
          <w:pPr>
            <w:pStyle w:val="TOC2"/>
            <w:tabs>
              <w:tab w:val="right" w:leader="dot" w:pos="9350"/>
            </w:tabs>
            <w:rPr>
              <w:rFonts w:asciiTheme="minorHAnsi" w:eastAsiaTheme="minorEastAsia" w:hAnsiTheme="minorHAnsi" w:cstheme="minorBidi"/>
              <w:noProof/>
              <w:sz w:val="22"/>
              <w:szCs w:val="22"/>
            </w:rPr>
          </w:pPr>
          <w:hyperlink w:anchor="_Toc173424690" w:history="1">
            <w:r w:rsidRPr="00454E95">
              <w:rPr>
                <w:rStyle w:val="Hyperlink"/>
                <w:noProof/>
              </w:rPr>
              <w:t>Graphical Controls</w:t>
            </w:r>
            <w:r>
              <w:rPr>
                <w:noProof/>
                <w:webHidden/>
              </w:rPr>
              <w:tab/>
            </w:r>
            <w:r>
              <w:rPr>
                <w:noProof/>
                <w:webHidden/>
              </w:rPr>
              <w:fldChar w:fldCharType="begin"/>
            </w:r>
            <w:r>
              <w:rPr>
                <w:noProof/>
                <w:webHidden/>
              </w:rPr>
              <w:instrText xml:space="preserve"> PAGEREF _Toc173424690 \h </w:instrText>
            </w:r>
            <w:r>
              <w:rPr>
                <w:noProof/>
                <w:webHidden/>
              </w:rPr>
            </w:r>
            <w:r>
              <w:rPr>
                <w:noProof/>
                <w:webHidden/>
              </w:rPr>
              <w:fldChar w:fldCharType="separate"/>
            </w:r>
            <w:r w:rsidR="00DF0CED">
              <w:rPr>
                <w:noProof/>
                <w:webHidden/>
              </w:rPr>
              <w:t>147</w:t>
            </w:r>
            <w:r>
              <w:rPr>
                <w:noProof/>
                <w:webHidden/>
              </w:rPr>
              <w:fldChar w:fldCharType="end"/>
            </w:r>
          </w:hyperlink>
        </w:p>
        <w:p w14:paraId="60D8251D" w14:textId="29463930" w:rsidR="00B73110" w:rsidRDefault="00B73110">
          <w:pPr>
            <w:pStyle w:val="TOC2"/>
            <w:tabs>
              <w:tab w:val="right" w:leader="dot" w:pos="9350"/>
            </w:tabs>
            <w:rPr>
              <w:rFonts w:asciiTheme="minorHAnsi" w:eastAsiaTheme="minorEastAsia" w:hAnsiTheme="minorHAnsi" w:cstheme="minorBidi"/>
              <w:noProof/>
              <w:sz w:val="22"/>
              <w:szCs w:val="22"/>
            </w:rPr>
          </w:pPr>
          <w:hyperlink w:anchor="_Toc173424691" w:history="1">
            <w:r w:rsidRPr="00454E95">
              <w:rPr>
                <w:rStyle w:val="Hyperlink"/>
                <w:noProof/>
              </w:rPr>
              <w:t>Data Dictionary</w:t>
            </w:r>
            <w:r>
              <w:rPr>
                <w:noProof/>
                <w:webHidden/>
              </w:rPr>
              <w:tab/>
            </w:r>
            <w:r>
              <w:rPr>
                <w:noProof/>
                <w:webHidden/>
              </w:rPr>
              <w:fldChar w:fldCharType="begin"/>
            </w:r>
            <w:r>
              <w:rPr>
                <w:noProof/>
                <w:webHidden/>
              </w:rPr>
              <w:instrText xml:space="preserve"> PAGEREF _Toc173424691 \h </w:instrText>
            </w:r>
            <w:r>
              <w:rPr>
                <w:noProof/>
                <w:webHidden/>
              </w:rPr>
            </w:r>
            <w:r>
              <w:rPr>
                <w:noProof/>
                <w:webHidden/>
              </w:rPr>
              <w:fldChar w:fldCharType="separate"/>
            </w:r>
            <w:r w:rsidR="00DF0CED">
              <w:rPr>
                <w:noProof/>
                <w:webHidden/>
              </w:rPr>
              <w:t>154</w:t>
            </w:r>
            <w:r>
              <w:rPr>
                <w:noProof/>
                <w:webHidden/>
              </w:rPr>
              <w:fldChar w:fldCharType="end"/>
            </w:r>
          </w:hyperlink>
        </w:p>
        <w:p w14:paraId="5F14C6E3" w14:textId="2D766C4D" w:rsidR="00B73110" w:rsidRDefault="00B73110">
          <w:pPr>
            <w:pStyle w:val="TOC2"/>
            <w:tabs>
              <w:tab w:val="right" w:leader="dot" w:pos="9350"/>
            </w:tabs>
            <w:rPr>
              <w:rFonts w:asciiTheme="minorHAnsi" w:eastAsiaTheme="minorEastAsia" w:hAnsiTheme="minorHAnsi" w:cstheme="minorBidi"/>
              <w:noProof/>
              <w:sz w:val="22"/>
              <w:szCs w:val="22"/>
            </w:rPr>
          </w:pPr>
          <w:hyperlink w:anchor="_Toc173424692" w:history="1">
            <w:r w:rsidRPr="00454E95">
              <w:rPr>
                <w:rStyle w:val="Hyperlink"/>
                <w:noProof/>
              </w:rPr>
              <w:t>Unique to PxPlus</w:t>
            </w:r>
            <w:r>
              <w:rPr>
                <w:noProof/>
                <w:webHidden/>
              </w:rPr>
              <w:tab/>
            </w:r>
            <w:r>
              <w:rPr>
                <w:noProof/>
                <w:webHidden/>
              </w:rPr>
              <w:fldChar w:fldCharType="begin"/>
            </w:r>
            <w:r>
              <w:rPr>
                <w:noProof/>
                <w:webHidden/>
              </w:rPr>
              <w:instrText xml:space="preserve"> PAGEREF _Toc173424692 \h </w:instrText>
            </w:r>
            <w:r>
              <w:rPr>
                <w:noProof/>
                <w:webHidden/>
              </w:rPr>
            </w:r>
            <w:r>
              <w:rPr>
                <w:noProof/>
                <w:webHidden/>
              </w:rPr>
              <w:fldChar w:fldCharType="separate"/>
            </w:r>
            <w:r w:rsidR="00DF0CED">
              <w:rPr>
                <w:noProof/>
                <w:webHidden/>
              </w:rPr>
              <w:t>155</w:t>
            </w:r>
            <w:r>
              <w:rPr>
                <w:noProof/>
                <w:webHidden/>
              </w:rPr>
              <w:fldChar w:fldCharType="end"/>
            </w:r>
          </w:hyperlink>
        </w:p>
        <w:p w14:paraId="3B1EEE3F" w14:textId="42C49F04" w:rsidR="00B73110" w:rsidRDefault="00B73110">
          <w:pPr>
            <w:pStyle w:val="TOC2"/>
            <w:tabs>
              <w:tab w:val="right" w:leader="dot" w:pos="9350"/>
            </w:tabs>
            <w:rPr>
              <w:rFonts w:asciiTheme="minorHAnsi" w:eastAsiaTheme="minorEastAsia" w:hAnsiTheme="minorHAnsi" w:cstheme="minorBidi"/>
              <w:noProof/>
              <w:sz w:val="22"/>
              <w:szCs w:val="22"/>
            </w:rPr>
          </w:pPr>
          <w:hyperlink w:anchor="_Toc173424693" w:history="1">
            <w:r w:rsidRPr="00454E95">
              <w:rPr>
                <w:rStyle w:val="Hyperlink"/>
                <w:noProof/>
              </w:rPr>
              <w:t>Link and Device Files</w:t>
            </w:r>
            <w:r>
              <w:rPr>
                <w:noProof/>
                <w:webHidden/>
              </w:rPr>
              <w:tab/>
            </w:r>
            <w:r>
              <w:rPr>
                <w:noProof/>
                <w:webHidden/>
              </w:rPr>
              <w:fldChar w:fldCharType="begin"/>
            </w:r>
            <w:r>
              <w:rPr>
                <w:noProof/>
                <w:webHidden/>
              </w:rPr>
              <w:instrText xml:space="preserve"> PAGEREF _Toc173424693 \h </w:instrText>
            </w:r>
            <w:r>
              <w:rPr>
                <w:noProof/>
                <w:webHidden/>
              </w:rPr>
            </w:r>
            <w:r>
              <w:rPr>
                <w:noProof/>
                <w:webHidden/>
              </w:rPr>
              <w:fldChar w:fldCharType="separate"/>
            </w:r>
            <w:r w:rsidR="00DF0CED">
              <w:rPr>
                <w:noProof/>
                <w:webHidden/>
              </w:rPr>
              <w:t>180</w:t>
            </w:r>
            <w:r>
              <w:rPr>
                <w:noProof/>
                <w:webHidden/>
              </w:rPr>
              <w:fldChar w:fldCharType="end"/>
            </w:r>
          </w:hyperlink>
        </w:p>
        <w:p w14:paraId="2CA6C36D" w14:textId="77777777" w:rsidR="00B659DB" w:rsidRDefault="00B659DB">
          <w:r>
            <w:rPr>
              <w:rFonts w:ascii="Arial" w:hAnsi="Arial" w:cstheme="minorHAnsi"/>
              <w:b/>
              <w:bCs/>
              <w:sz w:val="24"/>
              <w:szCs w:val="20"/>
            </w:rPr>
            <w:fldChar w:fldCharType="end"/>
          </w:r>
        </w:p>
      </w:sdtContent>
    </w:sdt>
    <w:p w14:paraId="14A3EC97" w14:textId="77777777" w:rsidR="004C2E24" w:rsidRDefault="004C2E24" w:rsidP="00C629B1">
      <w:pPr>
        <w:spacing w:before="240" w:line="240" w:lineRule="auto"/>
        <w:rPr>
          <w:rFonts w:ascii="Arial" w:hAnsi="Arial" w:cs="Arial"/>
          <w:color w:val="000000"/>
          <w:sz w:val="20"/>
          <w:szCs w:val="20"/>
        </w:rPr>
      </w:pPr>
    </w:p>
    <w:p w14:paraId="6FB814F9" w14:textId="77777777" w:rsidR="00AC571B" w:rsidRDefault="00AC571B" w:rsidP="00C629B1">
      <w:pPr>
        <w:spacing w:before="240" w:line="240" w:lineRule="auto"/>
        <w:rPr>
          <w:rFonts w:ascii="Arial" w:hAnsi="Arial" w:cs="Arial"/>
          <w:color w:val="000000"/>
          <w:sz w:val="20"/>
          <w:szCs w:val="20"/>
        </w:rPr>
      </w:pPr>
    </w:p>
    <w:p w14:paraId="04099689" w14:textId="77777777" w:rsidR="008A49A6" w:rsidRDefault="008A49A6">
      <w:pPr>
        <w:rPr>
          <w:rFonts w:ascii="Arial" w:hAnsi="Arial" w:cs="Arial"/>
          <w:color w:val="000000"/>
          <w:sz w:val="20"/>
          <w:szCs w:val="20"/>
        </w:rPr>
      </w:pPr>
      <w:r>
        <w:rPr>
          <w:rFonts w:ascii="Arial" w:hAnsi="Arial" w:cs="Arial"/>
          <w:color w:val="000000"/>
          <w:sz w:val="20"/>
          <w:szCs w:val="20"/>
        </w:rPr>
        <w:br w:type="page"/>
      </w:r>
    </w:p>
    <w:p w14:paraId="7EE0C5D4" w14:textId="77777777" w:rsidR="004C2E24" w:rsidRPr="00EC39A2" w:rsidRDefault="006C09C7" w:rsidP="00EC39A2">
      <w:pPr>
        <w:pStyle w:val="Heading1"/>
      </w:pPr>
      <w:bookmarkStart w:id="0" w:name="_Toc173424670"/>
      <w:r w:rsidRPr="00EC39A2">
        <w:lastRenderedPageBreak/>
        <w:t xml:space="preserve">1. </w:t>
      </w:r>
      <w:r w:rsidR="009E4F48" w:rsidRPr="00EC39A2">
        <w:t>Getting Started</w:t>
      </w:r>
      <w:bookmarkEnd w:id="0"/>
    </w:p>
    <w:p w14:paraId="101261D6" w14:textId="77777777" w:rsidR="00710B44" w:rsidRPr="00E56524" w:rsidRDefault="00710B44" w:rsidP="00EC39A2">
      <w:pPr>
        <w:pStyle w:val="Heading2"/>
        <w:rPr>
          <w:szCs w:val="40"/>
        </w:rPr>
      </w:pPr>
      <w:bookmarkStart w:id="1" w:name="_Toc173424671"/>
      <w:r w:rsidRPr="00E56524">
        <w:rPr>
          <w:szCs w:val="40"/>
        </w:rPr>
        <w:t>Introduction</w:t>
      </w:r>
      <w:bookmarkEnd w:id="1"/>
    </w:p>
    <w:p w14:paraId="2C40001F" w14:textId="77777777" w:rsidR="003574D7" w:rsidRDefault="001319FD" w:rsidP="00954A30">
      <w:pPr>
        <w:rPr>
          <w:rFonts w:ascii="Arial" w:hAnsi="Arial" w:cs="Arial"/>
          <w:color w:val="000000"/>
          <w:sz w:val="24"/>
          <w:szCs w:val="24"/>
        </w:rPr>
      </w:pPr>
      <w:r w:rsidRPr="000A1320">
        <w:rPr>
          <w:rFonts w:ascii="Arial" w:hAnsi="Arial" w:cs="Arial"/>
          <w:color w:val="000000"/>
          <w:sz w:val="24"/>
          <w:szCs w:val="24"/>
        </w:rPr>
        <w:t>PxPlus is an</w:t>
      </w:r>
      <w:r w:rsidR="003574D7" w:rsidRPr="000A1320">
        <w:rPr>
          <w:rFonts w:ascii="Arial" w:hAnsi="Arial" w:cs="Arial"/>
          <w:color w:val="000000"/>
          <w:sz w:val="24"/>
          <w:szCs w:val="24"/>
        </w:rPr>
        <w:t xml:space="preserve"> exceptionally powerful, versatile and intuitive programming language for building sophisticated business applications </w:t>
      </w:r>
      <w:r w:rsidR="00AA1141">
        <w:rPr>
          <w:rFonts w:ascii="Arial" w:hAnsi="Arial" w:cs="Arial"/>
          <w:color w:val="000000"/>
          <w:sz w:val="24"/>
          <w:szCs w:val="24"/>
        </w:rPr>
        <w:t>-</w:t>
      </w:r>
      <w:r w:rsidR="003574D7" w:rsidRPr="000A1320">
        <w:rPr>
          <w:rFonts w:ascii="Arial" w:hAnsi="Arial" w:cs="Arial"/>
          <w:color w:val="000000"/>
          <w:sz w:val="24"/>
          <w:szCs w:val="24"/>
        </w:rPr>
        <w:t xml:space="preserve"> applications that are ready to accommodate future technologies and a variety of host platforms. The language is a derivative of ProvideX, which itself was a dialect of Business Basic.</w:t>
      </w:r>
      <w:r w:rsidR="009D07AC" w:rsidRPr="009D07AC">
        <w:t xml:space="preserve"> </w:t>
      </w:r>
      <w:r w:rsidR="009D07AC" w:rsidRPr="009D07AC">
        <w:rPr>
          <w:rFonts w:ascii="Arial" w:hAnsi="Arial" w:cs="Arial"/>
          <w:color w:val="000000"/>
          <w:sz w:val="24"/>
          <w:szCs w:val="24"/>
        </w:rPr>
        <w:t>P</w:t>
      </w:r>
      <w:r w:rsidR="009D07AC">
        <w:rPr>
          <w:rFonts w:ascii="Arial" w:hAnsi="Arial" w:cs="Arial"/>
          <w:color w:val="000000"/>
          <w:sz w:val="24"/>
          <w:szCs w:val="24"/>
        </w:rPr>
        <w:t>xPlus</w:t>
      </w:r>
      <w:r w:rsidR="009D07AC" w:rsidRPr="009D07AC">
        <w:rPr>
          <w:rFonts w:ascii="Arial" w:hAnsi="Arial" w:cs="Arial"/>
          <w:color w:val="000000"/>
          <w:sz w:val="24"/>
          <w:szCs w:val="24"/>
        </w:rPr>
        <w:t xml:space="preserve"> is designed to be easy to learn and to use.</w:t>
      </w:r>
    </w:p>
    <w:p w14:paraId="1FE2587D" w14:textId="77777777" w:rsidR="00E75843" w:rsidRDefault="00E75843" w:rsidP="00457E9E">
      <w:pPr>
        <w:rPr>
          <w:rFonts w:ascii="Arial" w:hAnsi="Arial" w:cs="Arial"/>
          <w:color w:val="000000"/>
          <w:sz w:val="24"/>
          <w:szCs w:val="24"/>
        </w:rPr>
      </w:pPr>
    </w:p>
    <w:p w14:paraId="05CE0DE8" w14:textId="67C8DD65" w:rsidR="00457E9E" w:rsidRDefault="00457E9E" w:rsidP="00457E9E">
      <w:pPr>
        <w:rPr>
          <w:rFonts w:ascii="Arial" w:hAnsi="Arial" w:cs="Arial"/>
          <w:color w:val="000000"/>
          <w:sz w:val="24"/>
          <w:szCs w:val="24"/>
        </w:rPr>
      </w:pPr>
      <w:r w:rsidRPr="00457E9E">
        <w:rPr>
          <w:rFonts w:ascii="Arial" w:hAnsi="Arial" w:cs="Arial"/>
          <w:color w:val="000000"/>
          <w:sz w:val="24"/>
          <w:szCs w:val="24"/>
        </w:rPr>
        <w:t>This section introduce</w:t>
      </w:r>
      <w:r w:rsidR="007B68A9">
        <w:rPr>
          <w:rFonts w:ascii="Arial" w:hAnsi="Arial" w:cs="Arial"/>
          <w:color w:val="000000"/>
          <w:sz w:val="24"/>
          <w:szCs w:val="24"/>
        </w:rPr>
        <w:t>s</w:t>
      </w:r>
      <w:r w:rsidRPr="00457E9E">
        <w:rPr>
          <w:rFonts w:ascii="Arial" w:hAnsi="Arial" w:cs="Arial"/>
          <w:color w:val="000000"/>
          <w:sz w:val="24"/>
          <w:szCs w:val="24"/>
        </w:rPr>
        <w:t xml:space="preserve"> the features of </w:t>
      </w:r>
      <w:r>
        <w:rPr>
          <w:rFonts w:ascii="Arial" w:hAnsi="Arial" w:cs="Arial"/>
          <w:color w:val="000000"/>
          <w:sz w:val="24"/>
          <w:szCs w:val="24"/>
        </w:rPr>
        <w:t xml:space="preserve">the </w:t>
      </w:r>
      <w:r w:rsidRPr="00457E9E">
        <w:rPr>
          <w:rFonts w:ascii="Arial" w:hAnsi="Arial" w:cs="Arial"/>
          <w:color w:val="000000"/>
          <w:sz w:val="24"/>
          <w:szCs w:val="24"/>
        </w:rPr>
        <w:t>P</w:t>
      </w:r>
      <w:r>
        <w:rPr>
          <w:rFonts w:ascii="Arial" w:hAnsi="Arial" w:cs="Arial"/>
          <w:color w:val="000000"/>
          <w:sz w:val="24"/>
          <w:szCs w:val="24"/>
        </w:rPr>
        <w:t>xPlus</w:t>
      </w:r>
      <w:r w:rsidRPr="00457E9E">
        <w:rPr>
          <w:rFonts w:ascii="Arial" w:hAnsi="Arial" w:cs="Arial"/>
          <w:color w:val="000000"/>
          <w:sz w:val="24"/>
          <w:szCs w:val="24"/>
        </w:rPr>
        <w:t xml:space="preserve"> langu</w:t>
      </w:r>
      <w:r w:rsidR="00774288">
        <w:rPr>
          <w:rFonts w:ascii="Arial" w:hAnsi="Arial" w:cs="Arial"/>
          <w:color w:val="000000"/>
          <w:sz w:val="24"/>
          <w:szCs w:val="24"/>
        </w:rPr>
        <w:t>age and development environment.</w:t>
      </w:r>
    </w:p>
    <w:p w14:paraId="4CF84104" w14:textId="77777777" w:rsidR="00774288" w:rsidRPr="001D7DA9" w:rsidRDefault="00774288" w:rsidP="00457E9E">
      <w:pPr>
        <w:rPr>
          <w:rFonts w:ascii="Arial" w:hAnsi="Arial" w:cs="Arial"/>
          <w:b/>
          <w:i/>
          <w:color w:val="000000"/>
          <w:sz w:val="28"/>
          <w:szCs w:val="28"/>
        </w:rPr>
      </w:pPr>
      <w:r w:rsidRPr="001D7DA9">
        <w:rPr>
          <w:rFonts w:ascii="Arial" w:hAnsi="Arial" w:cs="Arial"/>
          <w:b/>
          <w:i/>
          <w:color w:val="000000"/>
          <w:sz w:val="28"/>
          <w:szCs w:val="28"/>
        </w:rPr>
        <w:t>Topics in this section:</w:t>
      </w:r>
    </w:p>
    <w:p w14:paraId="6AE31815" w14:textId="77777777" w:rsidR="00457E9E" w:rsidRPr="00457E9E" w:rsidRDefault="00457E9E" w:rsidP="00457E9E">
      <w:pPr>
        <w:pStyle w:val="ListParagraph"/>
        <w:numPr>
          <w:ilvl w:val="0"/>
          <w:numId w:val="12"/>
        </w:numPr>
        <w:contextualSpacing w:val="0"/>
        <w:rPr>
          <w:rFonts w:ascii="Arial" w:hAnsi="Arial" w:cs="Arial"/>
          <w:color w:val="000000"/>
          <w:sz w:val="24"/>
          <w:szCs w:val="24"/>
        </w:rPr>
      </w:pPr>
      <w:r w:rsidRPr="00457E9E">
        <w:rPr>
          <w:rFonts w:ascii="Arial" w:hAnsi="Arial" w:cs="Arial"/>
          <w:color w:val="000000"/>
          <w:sz w:val="24"/>
          <w:szCs w:val="24"/>
        </w:rPr>
        <w:t>Tour of the PxPlus development environment</w:t>
      </w:r>
    </w:p>
    <w:p w14:paraId="251FD178" w14:textId="2D6E1A8F" w:rsidR="00457E9E" w:rsidRPr="006C2BDB" w:rsidRDefault="00457E9E" w:rsidP="00457E9E">
      <w:pPr>
        <w:pStyle w:val="ListParagraph"/>
        <w:numPr>
          <w:ilvl w:val="0"/>
          <w:numId w:val="12"/>
        </w:numPr>
        <w:contextualSpacing w:val="0"/>
        <w:rPr>
          <w:rFonts w:ascii="Arial" w:hAnsi="Arial" w:cs="Arial"/>
          <w:color w:val="000000"/>
          <w:sz w:val="24"/>
          <w:szCs w:val="24"/>
        </w:rPr>
      </w:pPr>
      <w:r w:rsidRPr="006C2BDB">
        <w:rPr>
          <w:rFonts w:ascii="Arial" w:hAnsi="Arial" w:cs="Arial"/>
          <w:color w:val="000000"/>
          <w:sz w:val="24"/>
          <w:szCs w:val="24"/>
        </w:rPr>
        <w:t>Learn to write and edit a simple program</w:t>
      </w:r>
    </w:p>
    <w:p w14:paraId="50B3BB8A" w14:textId="77777777" w:rsidR="00457E9E" w:rsidRPr="00457E9E" w:rsidRDefault="00457E9E" w:rsidP="00457E9E">
      <w:pPr>
        <w:pStyle w:val="ListParagraph"/>
        <w:numPr>
          <w:ilvl w:val="0"/>
          <w:numId w:val="12"/>
        </w:numPr>
        <w:contextualSpacing w:val="0"/>
        <w:rPr>
          <w:rFonts w:ascii="Arial" w:hAnsi="Arial" w:cs="Arial"/>
          <w:color w:val="000000"/>
          <w:sz w:val="24"/>
          <w:szCs w:val="24"/>
        </w:rPr>
      </w:pPr>
      <w:r w:rsidRPr="00457E9E">
        <w:rPr>
          <w:rFonts w:ascii="Arial" w:hAnsi="Arial" w:cs="Arial"/>
          <w:color w:val="000000"/>
          <w:sz w:val="24"/>
          <w:szCs w:val="24"/>
        </w:rPr>
        <w:t xml:space="preserve">Overview of terminal and printer </w:t>
      </w:r>
      <w:r w:rsidR="00F203DC">
        <w:rPr>
          <w:rFonts w:ascii="Arial" w:hAnsi="Arial" w:cs="Arial"/>
          <w:color w:val="000000"/>
          <w:sz w:val="24"/>
          <w:szCs w:val="24"/>
        </w:rPr>
        <w:t>i</w:t>
      </w:r>
      <w:r w:rsidRPr="00457E9E">
        <w:rPr>
          <w:rFonts w:ascii="Arial" w:hAnsi="Arial" w:cs="Arial"/>
          <w:color w:val="000000"/>
          <w:sz w:val="24"/>
          <w:szCs w:val="24"/>
        </w:rPr>
        <w:t>nput/</w:t>
      </w:r>
      <w:r w:rsidR="00F203DC">
        <w:rPr>
          <w:rFonts w:ascii="Arial" w:hAnsi="Arial" w:cs="Arial"/>
          <w:color w:val="000000"/>
          <w:sz w:val="24"/>
          <w:szCs w:val="24"/>
        </w:rPr>
        <w:t>o</w:t>
      </w:r>
      <w:r w:rsidRPr="00457E9E">
        <w:rPr>
          <w:rFonts w:ascii="Arial" w:hAnsi="Arial" w:cs="Arial"/>
          <w:color w:val="000000"/>
          <w:sz w:val="24"/>
          <w:szCs w:val="24"/>
        </w:rPr>
        <w:t>utput</w:t>
      </w:r>
    </w:p>
    <w:p w14:paraId="1A2E79E6" w14:textId="77777777" w:rsidR="00457E9E" w:rsidRPr="00457E9E" w:rsidRDefault="00457E9E" w:rsidP="00457E9E">
      <w:pPr>
        <w:pStyle w:val="ListParagraph"/>
        <w:numPr>
          <w:ilvl w:val="0"/>
          <w:numId w:val="12"/>
        </w:numPr>
        <w:contextualSpacing w:val="0"/>
        <w:rPr>
          <w:rFonts w:ascii="Arial" w:hAnsi="Arial" w:cs="Arial"/>
          <w:color w:val="000000"/>
          <w:sz w:val="24"/>
          <w:szCs w:val="24"/>
        </w:rPr>
      </w:pPr>
      <w:r w:rsidRPr="00457E9E">
        <w:rPr>
          <w:rFonts w:ascii="Arial" w:hAnsi="Arial" w:cs="Arial"/>
          <w:color w:val="000000"/>
          <w:sz w:val="24"/>
          <w:szCs w:val="24"/>
        </w:rPr>
        <w:t>PxPlus file types and file handling</w:t>
      </w:r>
    </w:p>
    <w:p w14:paraId="04071B17" w14:textId="77777777" w:rsidR="00457E9E" w:rsidRPr="00457E9E" w:rsidRDefault="00457E9E" w:rsidP="00457E9E">
      <w:pPr>
        <w:pStyle w:val="ListParagraph"/>
        <w:numPr>
          <w:ilvl w:val="0"/>
          <w:numId w:val="12"/>
        </w:numPr>
        <w:contextualSpacing w:val="0"/>
        <w:rPr>
          <w:rFonts w:ascii="Arial" w:hAnsi="Arial" w:cs="Arial"/>
          <w:color w:val="000000"/>
          <w:sz w:val="24"/>
          <w:szCs w:val="24"/>
        </w:rPr>
      </w:pPr>
      <w:r w:rsidRPr="00457E9E">
        <w:rPr>
          <w:rFonts w:ascii="Arial" w:hAnsi="Arial" w:cs="Arial"/>
          <w:color w:val="000000"/>
          <w:sz w:val="24"/>
          <w:szCs w:val="24"/>
        </w:rPr>
        <w:t>Debugging and error handling techniques</w:t>
      </w:r>
    </w:p>
    <w:p w14:paraId="1FA6ED1E" w14:textId="77777777" w:rsidR="00457E9E" w:rsidRDefault="00457E9E" w:rsidP="00954A30">
      <w:pPr>
        <w:rPr>
          <w:rFonts w:ascii="Arial" w:hAnsi="Arial" w:cs="Arial"/>
          <w:color w:val="000000"/>
          <w:sz w:val="24"/>
          <w:szCs w:val="24"/>
        </w:rPr>
      </w:pPr>
    </w:p>
    <w:p w14:paraId="61E34E5F" w14:textId="77777777" w:rsidR="00457E9E" w:rsidRDefault="00457E9E" w:rsidP="00954A30">
      <w:pPr>
        <w:rPr>
          <w:rFonts w:ascii="Arial" w:hAnsi="Arial" w:cs="Arial"/>
          <w:color w:val="000000"/>
          <w:sz w:val="24"/>
          <w:szCs w:val="24"/>
        </w:rPr>
      </w:pPr>
    </w:p>
    <w:p w14:paraId="68426E5F" w14:textId="77777777" w:rsidR="00457E9E" w:rsidRDefault="00457E9E" w:rsidP="00954A30">
      <w:pPr>
        <w:rPr>
          <w:rFonts w:ascii="Arial" w:hAnsi="Arial" w:cs="Arial"/>
          <w:color w:val="000000"/>
          <w:sz w:val="24"/>
          <w:szCs w:val="24"/>
        </w:rPr>
        <w:sectPr w:rsidR="00457E9E" w:rsidSect="00EA3694">
          <w:pgSz w:w="12240" w:h="15840" w:code="1"/>
          <w:pgMar w:top="1440" w:right="1440" w:bottom="1440" w:left="1440" w:header="720" w:footer="720" w:gutter="0"/>
          <w:cols w:space="720"/>
          <w:docGrid w:linePitch="360"/>
        </w:sectPr>
      </w:pPr>
    </w:p>
    <w:p w14:paraId="579126E0" w14:textId="77777777" w:rsidR="002A42A1" w:rsidRPr="00783453" w:rsidRDefault="002A42A1" w:rsidP="002A42A1">
      <w:pPr>
        <w:pStyle w:val="Heading2"/>
        <w:rPr>
          <w:highlight w:val="yellow"/>
        </w:rPr>
      </w:pPr>
      <w:bookmarkStart w:id="2" w:name="_Toc173424672"/>
      <w:r w:rsidRPr="00783453">
        <w:rPr>
          <w:highlight w:val="yellow"/>
        </w:rPr>
        <w:lastRenderedPageBreak/>
        <w:t>The Basics</w:t>
      </w:r>
      <w:bookmarkEnd w:id="2"/>
    </w:p>
    <w:p w14:paraId="768D3C95" w14:textId="77777777" w:rsidR="002B50ED" w:rsidRPr="007878DB" w:rsidRDefault="002B50ED" w:rsidP="00954A30">
      <w:pPr>
        <w:rPr>
          <w:rFonts w:ascii="Arial" w:hAnsi="Arial" w:cs="Arial"/>
          <w:b/>
          <w:i/>
          <w:color w:val="000000"/>
          <w:sz w:val="28"/>
          <w:szCs w:val="28"/>
        </w:rPr>
      </w:pPr>
      <w:r w:rsidRPr="00783453">
        <w:rPr>
          <w:rFonts w:ascii="Arial" w:hAnsi="Arial" w:cs="Arial"/>
          <w:b/>
          <w:i/>
          <w:color w:val="000000"/>
          <w:sz w:val="28"/>
          <w:szCs w:val="28"/>
          <w:highlight w:val="yellow"/>
        </w:rPr>
        <w:t>About PxPlus</w:t>
      </w:r>
    </w:p>
    <w:p w14:paraId="235A1ED6" w14:textId="77777777" w:rsidR="00792AE3" w:rsidRDefault="00D81F48" w:rsidP="00D81F48">
      <w:pPr>
        <w:rPr>
          <w:rFonts w:ascii="Arial" w:hAnsi="Arial" w:cs="Arial"/>
          <w:color w:val="000000"/>
          <w:sz w:val="24"/>
          <w:szCs w:val="24"/>
        </w:rPr>
      </w:pPr>
      <w:r w:rsidRPr="00D81F48">
        <w:rPr>
          <w:rFonts w:ascii="Arial" w:hAnsi="Arial" w:cs="Arial"/>
          <w:color w:val="000000"/>
          <w:sz w:val="24"/>
          <w:szCs w:val="24"/>
        </w:rPr>
        <w:t>P</w:t>
      </w:r>
      <w:r>
        <w:rPr>
          <w:rFonts w:ascii="Arial" w:hAnsi="Arial" w:cs="Arial"/>
          <w:color w:val="000000"/>
          <w:sz w:val="24"/>
          <w:szCs w:val="24"/>
        </w:rPr>
        <w:t xml:space="preserve">xPlus </w:t>
      </w:r>
      <w:r w:rsidRPr="00D81F48">
        <w:rPr>
          <w:rFonts w:ascii="Arial" w:hAnsi="Arial" w:cs="Arial"/>
          <w:color w:val="000000"/>
          <w:sz w:val="24"/>
          <w:szCs w:val="24"/>
        </w:rPr>
        <w:t xml:space="preserve">is designed for use in business applications, as it is oriented towards integer math and values with two decimal points (monetary values). The language includes a file/database handler that </w:t>
      </w:r>
      <w:r w:rsidR="00792AE3" w:rsidRPr="00792AE3">
        <w:rPr>
          <w:rFonts w:ascii="Arial" w:hAnsi="Arial" w:cs="Arial"/>
          <w:color w:val="000000"/>
          <w:sz w:val="24"/>
          <w:szCs w:val="24"/>
        </w:rPr>
        <w:t xml:space="preserve">provides </w:t>
      </w:r>
      <w:r w:rsidR="000148FD">
        <w:rPr>
          <w:rFonts w:ascii="Arial" w:hAnsi="Arial" w:cs="Arial"/>
          <w:color w:val="000000"/>
          <w:sz w:val="24"/>
          <w:szCs w:val="24"/>
        </w:rPr>
        <w:t xml:space="preserve">Keyed file </w:t>
      </w:r>
      <w:r w:rsidR="00792AE3" w:rsidRPr="00792AE3">
        <w:rPr>
          <w:rFonts w:ascii="Arial" w:hAnsi="Arial" w:cs="Arial"/>
          <w:color w:val="000000"/>
          <w:sz w:val="24"/>
          <w:szCs w:val="24"/>
        </w:rPr>
        <w:t xml:space="preserve">access </w:t>
      </w:r>
      <w:r w:rsidR="000148FD">
        <w:rPr>
          <w:rFonts w:ascii="Arial" w:hAnsi="Arial" w:cs="Arial"/>
          <w:color w:val="000000"/>
          <w:sz w:val="24"/>
          <w:szCs w:val="24"/>
        </w:rPr>
        <w:t>with up to 16 different keys</w:t>
      </w:r>
      <w:r w:rsidR="00792AE3" w:rsidRPr="00792AE3">
        <w:rPr>
          <w:rFonts w:ascii="Arial" w:hAnsi="Arial" w:cs="Arial"/>
          <w:color w:val="000000"/>
          <w:sz w:val="24"/>
          <w:szCs w:val="24"/>
        </w:rPr>
        <w:t>, file and record locking, and an easy-to-use interface for terminal and printer output.</w:t>
      </w:r>
    </w:p>
    <w:p w14:paraId="535DB136" w14:textId="77777777" w:rsidR="00271ACA" w:rsidRDefault="00792AE3" w:rsidP="00D81F48">
      <w:pPr>
        <w:rPr>
          <w:rFonts w:ascii="Arial" w:hAnsi="Arial" w:cs="Arial"/>
          <w:color w:val="000000"/>
          <w:sz w:val="24"/>
          <w:szCs w:val="24"/>
        </w:rPr>
      </w:pPr>
      <w:r w:rsidRPr="00792AE3">
        <w:rPr>
          <w:rFonts w:ascii="Arial" w:hAnsi="Arial" w:cs="Arial"/>
          <w:color w:val="000000"/>
          <w:sz w:val="24"/>
          <w:szCs w:val="24"/>
        </w:rPr>
        <w:t>Along with the processing capabilities of the language, the environment provides facilities for function key control, automatic error detection and correction, and program security.</w:t>
      </w:r>
      <w:r w:rsidR="007E3384">
        <w:rPr>
          <w:rFonts w:ascii="Arial" w:hAnsi="Arial" w:cs="Arial"/>
          <w:color w:val="000000"/>
          <w:sz w:val="24"/>
          <w:szCs w:val="24"/>
        </w:rPr>
        <w:t xml:space="preserve"> It is </w:t>
      </w:r>
      <w:r w:rsidR="00EF3EA2" w:rsidRPr="00EF3EA2">
        <w:rPr>
          <w:rFonts w:ascii="Arial" w:hAnsi="Arial" w:cs="Arial"/>
          <w:color w:val="000000"/>
          <w:sz w:val="24"/>
          <w:szCs w:val="24"/>
        </w:rPr>
        <w:t xml:space="preserve">completely portable </w:t>
      </w:r>
      <w:r w:rsidR="007E3384">
        <w:rPr>
          <w:rFonts w:ascii="Arial" w:hAnsi="Arial" w:cs="Arial"/>
          <w:color w:val="000000"/>
          <w:sz w:val="24"/>
          <w:szCs w:val="24"/>
        </w:rPr>
        <w:t>- v</w:t>
      </w:r>
      <w:r w:rsidR="00EF3EA2" w:rsidRPr="00EF3EA2">
        <w:rPr>
          <w:rFonts w:ascii="Arial" w:hAnsi="Arial" w:cs="Arial"/>
          <w:color w:val="000000"/>
          <w:sz w:val="24"/>
          <w:szCs w:val="24"/>
        </w:rPr>
        <w:t>ersions of P</w:t>
      </w:r>
      <w:r w:rsidR="002846FB">
        <w:rPr>
          <w:rFonts w:ascii="Arial" w:hAnsi="Arial" w:cs="Arial"/>
          <w:color w:val="000000"/>
          <w:sz w:val="24"/>
          <w:szCs w:val="24"/>
        </w:rPr>
        <w:t>xPlus</w:t>
      </w:r>
      <w:r w:rsidR="00EF3EA2" w:rsidRPr="00EF3EA2">
        <w:rPr>
          <w:rFonts w:ascii="Arial" w:hAnsi="Arial" w:cs="Arial"/>
          <w:color w:val="000000"/>
          <w:sz w:val="24"/>
          <w:szCs w:val="24"/>
        </w:rPr>
        <w:t xml:space="preserve"> are available for most major operating systems and for most hardware platforms</w:t>
      </w:r>
      <w:r w:rsidR="00271ACA">
        <w:rPr>
          <w:rFonts w:ascii="Arial" w:hAnsi="Arial" w:cs="Arial"/>
          <w:color w:val="000000"/>
          <w:sz w:val="24"/>
          <w:szCs w:val="24"/>
        </w:rPr>
        <w:t xml:space="preserve">. </w:t>
      </w:r>
      <w:r w:rsidR="007E3384">
        <w:rPr>
          <w:rFonts w:ascii="Arial" w:hAnsi="Arial" w:cs="Arial"/>
          <w:color w:val="000000"/>
          <w:sz w:val="24"/>
          <w:szCs w:val="24"/>
        </w:rPr>
        <w:t>P</w:t>
      </w:r>
      <w:r w:rsidR="00271ACA" w:rsidRPr="00271ACA">
        <w:rPr>
          <w:rFonts w:ascii="Arial" w:hAnsi="Arial" w:cs="Arial"/>
          <w:color w:val="000000"/>
          <w:sz w:val="24"/>
          <w:szCs w:val="24"/>
        </w:rPr>
        <w:t xml:space="preserve">rograms and data files </w:t>
      </w:r>
      <w:r w:rsidR="007E3384">
        <w:rPr>
          <w:rFonts w:ascii="Arial" w:hAnsi="Arial" w:cs="Arial"/>
          <w:color w:val="000000"/>
          <w:sz w:val="24"/>
          <w:szCs w:val="24"/>
        </w:rPr>
        <w:t xml:space="preserve">developed on any platform are </w:t>
      </w:r>
      <w:r w:rsidR="00271ACA" w:rsidRPr="00271ACA">
        <w:rPr>
          <w:rFonts w:ascii="Arial" w:hAnsi="Arial" w:cs="Arial"/>
          <w:color w:val="000000"/>
          <w:sz w:val="24"/>
          <w:szCs w:val="24"/>
        </w:rPr>
        <w:t xml:space="preserve">completely transportable </w:t>
      </w:r>
      <w:r w:rsidR="007E3384">
        <w:rPr>
          <w:rFonts w:ascii="Arial" w:hAnsi="Arial" w:cs="Arial"/>
          <w:color w:val="000000"/>
          <w:sz w:val="24"/>
          <w:szCs w:val="24"/>
        </w:rPr>
        <w:t xml:space="preserve">to any other platform and can be simply copied </w:t>
      </w:r>
      <w:r w:rsidR="00271ACA" w:rsidRPr="00271ACA">
        <w:rPr>
          <w:rFonts w:ascii="Arial" w:hAnsi="Arial" w:cs="Arial"/>
          <w:color w:val="000000"/>
          <w:sz w:val="24"/>
          <w:szCs w:val="24"/>
        </w:rPr>
        <w:t>from one system to another without major modifications.</w:t>
      </w:r>
    </w:p>
    <w:p w14:paraId="3E916B19" w14:textId="77777777" w:rsidR="000C57B4" w:rsidRDefault="000C57B4" w:rsidP="00CB4518">
      <w:pPr>
        <w:rPr>
          <w:rFonts w:ascii="Arial" w:hAnsi="Arial" w:cs="Arial"/>
          <w:color w:val="000000"/>
          <w:sz w:val="24"/>
          <w:szCs w:val="24"/>
        </w:rPr>
      </w:pPr>
    </w:p>
    <w:p w14:paraId="6BC663EA" w14:textId="77777777" w:rsidR="000C57B4" w:rsidRDefault="000C57B4" w:rsidP="00CB4518">
      <w:pPr>
        <w:rPr>
          <w:rFonts w:ascii="Arial" w:hAnsi="Arial" w:cs="Arial"/>
          <w:color w:val="000000"/>
          <w:sz w:val="24"/>
          <w:szCs w:val="24"/>
        </w:rPr>
        <w:sectPr w:rsidR="000C57B4" w:rsidSect="00EA3694">
          <w:pgSz w:w="12240" w:h="15840" w:code="1"/>
          <w:pgMar w:top="1440" w:right="1440" w:bottom="1440" w:left="1440" w:header="720" w:footer="720" w:gutter="0"/>
          <w:cols w:space="720"/>
          <w:docGrid w:linePitch="360"/>
        </w:sectPr>
      </w:pPr>
    </w:p>
    <w:p w14:paraId="6469331C" w14:textId="24BB312D" w:rsidR="00E75843" w:rsidRPr="00E75843" w:rsidRDefault="0004397E" w:rsidP="0004397E">
      <w:pPr>
        <w:rPr>
          <w:rFonts w:ascii="Arial" w:hAnsi="Arial" w:cs="Arial"/>
          <w:b/>
          <w:i/>
          <w:color w:val="000000"/>
          <w:sz w:val="28"/>
          <w:szCs w:val="28"/>
        </w:rPr>
      </w:pPr>
      <w:r w:rsidRPr="00A847F4">
        <w:rPr>
          <w:rFonts w:ascii="Arial" w:hAnsi="Arial" w:cs="Arial"/>
          <w:b/>
          <w:i/>
          <w:color w:val="000000"/>
          <w:sz w:val="28"/>
          <w:szCs w:val="28"/>
          <w:highlight w:val="yellow"/>
        </w:rPr>
        <w:lastRenderedPageBreak/>
        <w:t>Terminology</w:t>
      </w:r>
    </w:p>
    <w:p w14:paraId="75AD2CF0" w14:textId="73FDA328" w:rsidR="0004397E" w:rsidRDefault="0004397E" w:rsidP="0004397E">
      <w:pPr>
        <w:rPr>
          <w:rFonts w:ascii="Arial" w:hAnsi="Arial" w:cs="Arial"/>
          <w:color w:val="000000"/>
          <w:sz w:val="24"/>
          <w:szCs w:val="24"/>
        </w:rPr>
      </w:pPr>
      <w:r w:rsidRPr="002618F9">
        <w:rPr>
          <w:rFonts w:ascii="Arial" w:hAnsi="Arial" w:cs="Arial"/>
          <w:color w:val="000000"/>
          <w:sz w:val="24"/>
          <w:szCs w:val="24"/>
        </w:rPr>
        <w:t xml:space="preserve">To help you get started </w:t>
      </w:r>
      <w:r w:rsidR="0035185B">
        <w:rPr>
          <w:rFonts w:ascii="Arial" w:hAnsi="Arial" w:cs="Arial"/>
          <w:color w:val="000000"/>
          <w:sz w:val="24"/>
          <w:szCs w:val="24"/>
        </w:rPr>
        <w:t xml:space="preserve">with </w:t>
      </w:r>
      <w:r w:rsidRPr="002618F9">
        <w:rPr>
          <w:rFonts w:ascii="Arial" w:hAnsi="Arial" w:cs="Arial"/>
          <w:color w:val="000000"/>
          <w:sz w:val="24"/>
          <w:szCs w:val="24"/>
        </w:rPr>
        <w:t xml:space="preserve">writing simple programs, </w:t>
      </w:r>
      <w:r w:rsidR="00DE1FFF">
        <w:rPr>
          <w:rFonts w:ascii="Arial" w:hAnsi="Arial" w:cs="Arial"/>
          <w:color w:val="000000"/>
          <w:sz w:val="24"/>
          <w:szCs w:val="24"/>
        </w:rPr>
        <w:t xml:space="preserve">let's </w:t>
      </w:r>
      <w:r w:rsidRPr="002618F9">
        <w:rPr>
          <w:rFonts w:ascii="Arial" w:hAnsi="Arial" w:cs="Arial"/>
          <w:color w:val="000000"/>
          <w:sz w:val="24"/>
          <w:szCs w:val="24"/>
        </w:rPr>
        <w:t>look at the following terms:</w:t>
      </w:r>
    </w:p>
    <w:tbl>
      <w:tblPr>
        <w:tblStyle w:val="TableGrid7"/>
        <w:tblW w:w="0" w:type="auto"/>
        <w:tblInd w:w="115" w:type="dxa"/>
        <w:tblCellMar>
          <w:top w:w="58" w:type="dxa"/>
          <w:left w:w="115" w:type="dxa"/>
          <w:bottom w:w="58" w:type="dxa"/>
          <w:right w:w="115" w:type="dxa"/>
        </w:tblCellMar>
        <w:tblLook w:val="04A0" w:firstRow="1" w:lastRow="0" w:firstColumn="1" w:lastColumn="0" w:noHBand="0" w:noVBand="1"/>
      </w:tblPr>
      <w:tblGrid>
        <w:gridCol w:w="3060"/>
        <w:gridCol w:w="6300"/>
      </w:tblGrid>
      <w:tr w:rsidR="00072B75" w:rsidRPr="00072B75" w14:paraId="0594B443" w14:textId="77777777" w:rsidTr="00923CDF">
        <w:tc>
          <w:tcPr>
            <w:tcW w:w="3060" w:type="dxa"/>
            <w:tcBorders>
              <w:top w:val="single" w:sz="4" w:space="0" w:color="auto"/>
              <w:left w:val="single" w:sz="4" w:space="0" w:color="auto"/>
              <w:bottom w:val="single" w:sz="4" w:space="0" w:color="auto"/>
              <w:right w:val="single" w:sz="4" w:space="0" w:color="auto"/>
            </w:tcBorders>
          </w:tcPr>
          <w:p w14:paraId="0FA1F4BE" w14:textId="77777777" w:rsidR="00072B75" w:rsidRPr="00072B75" w:rsidRDefault="00072B75" w:rsidP="00072B75">
            <w:pPr>
              <w:spacing w:before="100" w:beforeAutospacing="1" w:after="100" w:afterAutospacing="1"/>
              <w:rPr>
                <w:rFonts w:ascii="Arial" w:eastAsiaTheme="minorEastAsia" w:hAnsi="Arial" w:cs="Arial"/>
                <w:b/>
                <w:sz w:val="24"/>
                <w:szCs w:val="24"/>
              </w:rPr>
            </w:pPr>
            <w:r w:rsidRPr="00DF46D1">
              <w:rPr>
                <w:rFonts w:ascii="Arial" w:eastAsiaTheme="minorEastAsia" w:hAnsi="Arial" w:cs="Arial"/>
                <w:b/>
                <w:sz w:val="24"/>
                <w:szCs w:val="24"/>
              </w:rPr>
              <w:t>Directives</w:t>
            </w:r>
          </w:p>
        </w:tc>
        <w:tc>
          <w:tcPr>
            <w:tcW w:w="6300" w:type="dxa"/>
            <w:tcBorders>
              <w:top w:val="single" w:sz="4" w:space="0" w:color="auto"/>
              <w:left w:val="single" w:sz="4" w:space="0" w:color="auto"/>
              <w:bottom w:val="single" w:sz="4" w:space="0" w:color="auto"/>
              <w:right w:val="single" w:sz="4" w:space="0" w:color="auto"/>
            </w:tcBorders>
          </w:tcPr>
          <w:p w14:paraId="5336D2BF" w14:textId="77777777" w:rsidR="00E21C15" w:rsidRDefault="00F273AA" w:rsidP="001F75FC">
            <w:pPr>
              <w:rPr>
                <w:rFonts w:ascii="Arial" w:hAnsi="Arial" w:cs="Arial"/>
                <w:color w:val="000000"/>
                <w:sz w:val="24"/>
                <w:szCs w:val="24"/>
              </w:rPr>
            </w:pPr>
            <w:r w:rsidRPr="00B65E31">
              <w:rPr>
                <w:rFonts w:ascii="Arial" w:hAnsi="Arial" w:cs="Arial"/>
                <w:i/>
                <w:color w:val="000000"/>
                <w:sz w:val="24"/>
                <w:szCs w:val="24"/>
              </w:rPr>
              <w:t>Directives</w:t>
            </w:r>
            <w:r w:rsidRPr="002618F9">
              <w:rPr>
                <w:rFonts w:ascii="Arial" w:hAnsi="Arial" w:cs="Arial"/>
                <w:color w:val="000000"/>
                <w:sz w:val="24"/>
                <w:szCs w:val="24"/>
              </w:rPr>
              <w:t xml:space="preserve"> are PxPlus </w:t>
            </w:r>
            <w:r w:rsidR="00E21C15">
              <w:rPr>
                <w:rFonts w:ascii="Arial" w:hAnsi="Arial" w:cs="Arial"/>
                <w:color w:val="000000"/>
                <w:sz w:val="24"/>
                <w:szCs w:val="24"/>
              </w:rPr>
              <w:t>commands</w:t>
            </w:r>
            <w:r w:rsidR="00E21C15" w:rsidRPr="00E21C15">
              <w:rPr>
                <w:rFonts w:ascii="Arial" w:hAnsi="Arial" w:cs="Arial"/>
                <w:color w:val="000000"/>
                <w:sz w:val="24"/>
                <w:szCs w:val="24"/>
              </w:rPr>
              <w:t xml:space="preserve"> that "direct" the system to perform certain tasks</w:t>
            </w:r>
            <w:r w:rsidR="00B42E0F">
              <w:rPr>
                <w:rFonts w:ascii="Arial" w:hAnsi="Arial" w:cs="Arial"/>
                <w:color w:val="000000"/>
                <w:sz w:val="24"/>
                <w:szCs w:val="24"/>
              </w:rPr>
              <w:t>.</w:t>
            </w:r>
          </w:p>
          <w:p w14:paraId="793FCC4A" w14:textId="77777777" w:rsidR="001F75FC" w:rsidRDefault="001F75FC" w:rsidP="001F75FC">
            <w:pPr>
              <w:rPr>
                <w:rFonts w:ascii="Arial" w:hAnsi="Arial" w:cs="Arial"/>
                <w:color w:val="000000"/>
                <w:sz w:val="24"/>
                <w:szCs w:val="24"/>
              </w:rPr>
            </w:pPr>
          </w:p>
          <w:p w14:paraId="1F8D2A19" w14:textId="77777777" w:rsidR="00072B75" w:rsidRPr="00072B75" w:rsidRDefault="00C37549" w:rsidP="000F4B57">
            <w:pPr>
              <w:rPr>
                <w:rFonts w:ascii="Arial" w:hAnsi="Arial" w:cs="Arial"/>
                <w:color w:val="000000"/>
                <w:sz w:val="24"/>
                <w:szCs w:val="24"/>
              </w:rPr>
            </w:pPr>
            <w:r>
              <w:rPr>
                <w:rFonts w:ascii="Arial" w:hAnsi="Arial" w:cs="Arial"/>
                <w:color w:val="000000"/>
                <w:sz w:val="24"/>
                <w:szCs w:val="24"/>
              </w:rPr>
              <w:t xml:space="preserve">They </w:t>
            </w:r>
            <w:r w:rsidR="002212E9">
              <w:rPr>
                <w:rFonts w:ascii="Arial" w:hAnsi="Arial" w:cs="Arial"/>
                <w:color w:val="000000"/>
                <w:sz w:val="24"/>
                <w:szCs w:val="24"/>
              </w:rPr>
              <w:t>are described in t</w:t>
            </w:r>
            <w:r w:rsidR="00E84B11">
              <w:rPr>
                <w:rFonts w:ascii="Arial" w:hAnsi="Arial" w:cs="Arial"/>
                <w:color w:val="000000"/>
                <w:sz w:val="24"/>
                <w:szCs w:val="24"/>
              </w:rPr>
              <w:t>he PxPlus Help documentation (</w:t>
            </w:r>
            <w:r w:rsidR="000F4B57">
              <w:rPr>
                <w:rFonts w:ascii="Arial" w:hAnsi="Arial" w:cs="Arial"/>
                <w:color w:val="000000"/>
                <w:sz w:val="24"/>
                <w:szCs w:val="24"/>
              </w:rPr>
              <w:t>under</w:t>
            </w:r>
            <w:r w:rsidR="00E84B11">
              <w:rPr>
                <w:rFonts w:ascii="Arial" w:hAnsi="Arial" w:cs="Arial"/>
                <w:color w:val="000000"/>
                <w:sz w:val="24"/>
                <w:szCs w:val="24"/>
              </w:rPr>
              <w:t xml:space="preserve"> t</w:t>
            </w:r>
            <w:r w:rsidR="002212E9">
              <w:rPr>
                <w:rFonts w:ascii="Arial" w:hAnsi="Arial" w:cs="Arial"/>
                <w:color w:val="000000"/>
                <w:sz w:val="24"/>
                <w:szCs w:val="24"/>
              </w:rPr>
              <w:t xml:space="preserve">he </w:t>
            </w:r>
            <w:hyperlink r:id="rId17" w:tgtFrame="_blank" w:history="1">
              <w:r w:rsidR="002212E9" w:rsidRPr="0073610D">
                <w:rPr>
                  <w:rStyle w:val="Hyperlink"/>
                  <w:rFonts w:ascii="Arial" w:hAnsi="Arial" w:cs="Arial"/>
                  <w:b/>
                  <w:sz w:val="24"/>
                  <w:szCs w:val="24"/>
                </w:rPr>
                <w:t>Language Reference</w:t>
              </w:r>
            </w:hyperlink>
            <w:r w:rsidR="002212E9">
              <w:rPr>
                <w:rFonts w:ascii="Arial" w:hAnsi="Arial" w:cs="Arial"/>
                <w:color w:val="000000"/>
                <w:sz w:val="24"/>
                <w:szCs w:val="24"/>
              </w:rPr>
              <w:t xml:space="preserve"> section</w:t>
            </w:r>
            <w:r w:rsidR="00E84B11">
              <w:rPr>
                <w:rFonts w:ascii="Arial" w:hAnsi="Arial" w:cs="Arial"/>
                <w:color w:val="000000"/>
                <w:sz w:val="24"/>
                <w:szCs w:val="24"/>
              </w:rPr>
              <w:t>)</w:t>
            </w:r>
            <w:r w:rsidR="002212E9">
              <w:rPr>
                <w:rFonts w:ascii="Arial" w:hAnsi="Arial" w:cs="Arial"/>
                <w:color w:val="000000"/>
                <w:sz w:val="24"/>
                <w:szCs w:val="24"/>
              </w:rPr>
              <w:t>, complete with mandatory and optional syntax elements.</w:t>
            </w:r>
          </w:p>
        </w:tc>
      </w:tr>
      <w:tr w:rsidR="00072B75" w:rsidRPr="00072B75" w14:paraId="233915C5" w14:textId="77777777" w:rsidTr="00923CDF">
        <w:tc>
          <w:tcPr>
            <w:tcW w:w="3060" w:type="dxa"/>
            <w:tcBorders>
              <w:top w:val="single" w:sz="4" w:space="0" w:color="auto"/>
              <w:left w:val="single" w:sz="4" w:space="0" w:color="auto"/>
              <w:bottom w:val="single" w:sz="4" w:space="0" w:color="auto"/>
              <w:right w:val="single" w:sz="4" w:space="0" w:color="auto"/>
            </w:tcBorders>
          </w:tcPr>
          <w:p w14:paraId="34D42424" w14:textId="77777777" w:rsidR="00072B75" w:rsidRPr="00072B75" w:rsidRDefault="00072B75" w:rsidP="00072B75">
            <w:pPr>
              <w:spacing w:before="100" w:beforeAutospacing="1" w:after="100" w:afterAutospacing="1"/>
              <w:rPr>
                <w:rFonts w:ascii="Arial" w:eastAsiaTheme="minorEastAsia" w:hAnsi="Arial" w:cs="Arial"/>
                <w:b/>
                <w:sz w:val="24"/>
                <w:szCs w:val="24"/>
              </w:rPr>
            </w:pPr>
            <w:r w:rsidRPr="00DF46D1">
              <w:rPr>
                <w:rFonts w:ascii="Arial" w:eastAsiaTheme="minorEastAsia" w:hAnsi="Arial" w:cs="Arial"/>
                <w:b/>
                <w:sz w:val="24"/>
                <w:szCs w:val="24"/>
              </w:rPr>
              <w:t>Mnemonics</w:t>
            </w:r>
          </w:p>
        </w:tc>
        <w:tc>
          <w:tcPr>
            <w:tcW w:w="6300" w:type="dxa"/>
            <w:tcBorders>
              <w:top w:val="single" w:sz="4" w:space="0" w:color="auto"/>
              <w:left w:val="single" w:sz="4" w:space="0" w:color="auto"/>
              <w:bottom w:val="single" w:sz="4" w:space="0" w:color="auto"/>
              <w:right w:val="single" w:sz="4" w:space="0" w:color="auto"/>
            </w:tcBorders>
          </w:tcPr>
          <w:p w14:paraId="497B3C97" w14:textId="77777777" w:rsidR="001F75FC" w:rsidRDefault="00F273AA" w:rsidP="001F75FC">
            <w:pPr>
              <w:rPr>
                <w:rFonts w:ascii="Arial" w:hAnsi="Arial" w:cs="Arial"/>
                <w:color w:val="000000"/>
                <w:sz w:val="24"/>
                <w:szCs w:val="24"/>
              </w:rPr>
            </w:pPr>
            <w:r w:rsidRPr="00B65E31">
              <w:rPr>
                <w:rFonts w:ascii="Arial" w:hAnsi="Arial" w:cs="Arial"/>
                <w:i/>
                <w:color w:val="000000"/>
                <w:sz w:val="24"/>
                <w:szCs w:val="24"/>
              </w:rPr>
              <w:t>Mnemonics</w:t>
            </w:r>
            <w:r w:rsidRPr="002618F9">
              <w:rPr>
                <w:rFonts w:ascii="Arial" w:hAnsi="Arial" w:cs="Arial"/>
                <w:color w:val="000000"/>
                <w:sz w:val="24"/>
                <w:szCs w:val="24"/>
              </w:rPr>
              <w:t xml:space="preserve"> are used to control output to both terminals and printers.</w:t>
            </w:r>
          </w:p>
          <w:p w14:paraId="17D03996" w14:textId="77777777" w:rsidR="001F75FC" w:rsidRDefault="001F75FC" w:rsidP="001F75FC">
            <w:pPr>
              <w:rPr>
                <w:rFonts w:ascii="Arial" w:hAnsi="Arial" w:cs="Arial"/>
                <w:color w:val="000000"/>
                <w:sz w:val="24"/>
                <w:szCs w:val="24"/>
              </w:rPr>
            </w:pPr>
          </w:p>
          <w:p w14:paraId="2A3DE2F8" w14:textId="77777777" w:rsidR="00072B75" w:rsidRPr="00072B75" w:rsidRDefault="00F273AA" w:rsidP="001F75FC">
            <w:pPr>
              <w:rPr>
                <w:rFonts w:ascii="Arial" w:eastAsiaTheme="minorEastAsia" w:hAnsi="Arial" w:cs="Arial"/>
                <w:sz w:val="24"/>
                <w:szCs w:val="24"/>
              </w:rPr>
            </w:pPr>
            <w:r w:rsidRPr="002618F9">
              <w:rPr>
                <w:rFonts w:ascii="Arial" w:hAnsi="Arial" w:cs="Arial"/>
                <w:color w:val="000000"/>
                <w:sz w:val="24"/>
                <w:szCs w:val="24"/>
              </w:rPr>
              <w:t>Mnemonic instructions are enc</w:t>
            </w:r>
            <w:r w:rsidR="00B42E0F">
              <w:rPr>
                <w:rFonts w:ascii="Arial" w:hAnsi="Arial" w:cs="Arial"/>
                <w:color w:val="000000"/>
                <w:sz w:val="24"/>
                <w:szCs w:val="24"/>
              </w:rPr>
              <w:t>losed in single quotation marks; e.g. 'CS'.</w:t>
            </w:r>
          </w:p>
        </w:tc>
      </w:tr>
      <w:tr w:rsidR="00072B75" w:rsidRPr="00072B75" w14:paraId="1F1FB277" w14:textId="77777777" w:rsidTr="00923CDF">
        <w:tc>
          <w:tcPr>
            <w:tcW w:w="3060" w:type="dxa"/>
            <w:tcBorders>
              <w:top w:val="single" w:sz="4" w:space="0" w:color="auto"/>
              <w:left w:val="single" w:sz="4" w:space="0" w:color="auto"/>
              <w:bottom w:val="single" w:sz="4" w:space="0" w:color="auto"/>
              <w:right w:val="single" w:sz="4" w:space="0" w:color="auto"/>
            </w:tcBorders>
          </w:tcPr>
          <w:p w14:paraId="6004D997" w14:textId="77777777" w:rsidR="00072B75" w:rsidRPr="00072B75" w:rsidRDefault="00072B75" w:rsidP="00072B75">
            <w:pPr>
              <w:spacing w:before="100" w:beforeAutospacing="1" w:after="100" w:afterAutospacing="1"/>
              <w:rPr>
                <w:rFonts w:ascii="Arial" w:eastAsiaTheme="minorEastAsia" w:hAnsi="Arial" w:cs="Arial"/>
                <w:b/>
                <w:sz w:val="24"/>
                <w:szCs w:val="24"/>
              </w:rPr>
            </w:pPr>
            <w:r w:rsidRPr="00DF46D1">
              <w:rPr>
                <w:rFonts w:ascii="Arial" w:eastAsiaTheme="minorEastAsia" w:hAnsi="Arial" w:cs="Arial"/>
                <w:b/>
                <w:sz w:val="24"/>
                <w:szCs w:val="24"/>
              </w:rPr>
              <w:t>System Variables</w:t>
            </w:r>
          </w:p>
        </w:tc>
        <w:tc>
          <w:tcPr>
            <w:tcW w:w="6300" w:type="dxa"/>
            <w:tcBorders>
              <w:top w:val="single" w:sz="4" w:space="0" w:color="auto"/>
              <w:left w:val="single" w:sz="4" w:space="0" w:color="auto"/>
              <w:bottom w:val="single" w:sz="4" w:space="0" w:color="auto"/>
              <w:right w:val="single" w:sz="4" w:space="0" w:color="auto"/>
            </w:tcBorders>
          </w:tcPr>
          <w:p w14:paraId="351C6A72" w14:textId="77777777" w:rsidR="00151A79" w:rsidRDefault="00F273AA" w:rsidP="001F75FC">
            <w:pPr>
              <w:rPr>
                <w:rFonts w:ascii="Arial" w:hAnsi="Arial" w:cs="Arial"/>
                <w:color w:val="000000"/>
                <w:sz w:val="24"/>
                <w:szCs w:val="24"/>
              </w:rPr>
            </w:pPr>
            <w:r w:rsidRPr="00B65E31">
              <w:rPr>
                <w:rFonts w:ascii="Arial" w:hAnsi="Arial" w:cs="Arial"/>
                <w:i/>
                <w:color w:val="000000"/>
                <w:sz w:val="24"/>
                <w:szCs w:val="24"/>
              </w:rPr>
              <w:t>System Variables</w:t>
            </w:r>
            <w:r w:rsidRPr="002618F9">
              <w:rPr>
                <w:rFonts w:ascii="Arial" w:hAnsi="Arial" w:cs="Arial"/>
                <w:color w:val="000000"/>
                <w:sz w:val="24"/>
                <w:szCs w:val="24"/>
              </w:rPr>
              <w:t xml:space="preserve"> provide system information</w:t>
            </w:r>
            <w:r w:rsidR="00151A79">
              <w:rPr>
                <w:rFonts w:ascii="Arial" w:hAnsi="Arial" w:cs="Arial"/>
                <w:color w:val="000000"/>
                <w:sz w:val="24"/>
                <w:szCs w:val="24"/>
              </w:rPr>
              <w:t xml:space="preserve">, </w:t>
            </w:r>
            <w:r w:rsidR="00151A79" w:rsidRPr="00151A79">
              <w:rPr>
                <w:rFonts w:ascii="Arial" w:hAnsi="Arial" w:cs="Arial"/>
                <w:color w:val="000000"/>
                <w:sz w:val="24"/>
                <w:szCs w:val="24"/>
              </w:rPr>
              <w:t>such as the date and time.</w:t>
            </w:r>
          </w:p>
          <w:p w14:paraId="1E2C632B" w14:textId="77777777" w:rsidR="001F75FC" w:rsidRDefault="001F75FC" w:rsidP="001F75FC">
            <w:pPr>
              <w:rPr>
                <w:rFonts w:ascii="Arial" w:hAnsi="Arial" w:cs="Arial"/>
                <w:color w:val="000000"/>
                <w:sz w:val="24"/>
                <w:szCs w:val="24"/>
              </w:rPr>
            </w:pPr>
          </w:p>
          <w:p w14:paraId="27E5349A" w14:textId="77777777" w:rsidR="00072B75" w:rsidRPr="00072B75" w:rsidRDefault="00F273AA" w:rsidP="001F75FC">
            <w:pPr>
              <w:rPr>
                <w:rFonts w:ascii="Arial" w:eastAsiaTheme="minorEastAsia" w:hAnsi="Arial" w:cs="Arial"/>
                <w:sz w:val="24"/>
                <w:szCs w:val="24"/>
              </w:rPr>
            </w:pPr>
            <w:r w:rsidRPr="002618F9">
              <w:rPr>
                <w:rFonts w:ascii="Arial" w:hAnsi="Arial" w:cs="Arial"/>
                <w:color w:val="000000"/>
                <w:sz w:val="24"/>
                <w:szCs w:val="24"/>
              </w:rPr>
              <w:t>You can use system variables wherever normal program variables would be used</w:t>
            </w:r>
            <w:r w:rsidR="001F75FC">
              <w:rPr>
                <w:rFonts w:ascii="Arial" w:hAnsi="Arial" w:cs="Arial"/>
                <w:color w:val="000000"/>
                <w:sz w:val="24"/>
                <w:szCs w:val="24"/>
              </w:rPr>
              <w:t>;</w:t>
            </w:r>
            <w:r w:rsidRPr="002618F9">
              <w:rPr>
                <w:rFonts w:ascii="Arial" w:hAnsi="Arial" w:cs="Arial"/>
                <w:color w:val="000000"/>
                <w:sz w:val="24"/>
                <w:szCs w:val="24"/>
              </w:rPr>
              <w:t xml:space="preserve"> however</w:t>
            </w:r>
            <w:r w:rsidR="001F75FC">
              <w:rPr>
                <w:rFonts w:ascii="Arial" w:hAnsi="Arial" w:cs="Arial"/>
                <w:color w:val="000000"/>
                <w:sz w:val="24"/>
                <w:szCs w:val="24"/>
              </w:rPr>
              <w:t>,</w:t>
            </w:r>
            <w:r w:rsidRPr="002618F9">
              <w:rPr>
                <w:rFonts w:ascii="Arial" w:hAnsi="Arial" w:cs="Arial"/>
                <w:color w:val="000000"/>
                <w:sz w:val="24"/>
                <w:szCs w:val="24"/>
              </w:rPr>
              <w:t xml:space="preserve"> you cannot modify them in your program.</w:t>
            </w:r>
          </w:p>
        </w:tc>
      </w:tr>
      <w:tr w:rsidR="00072B75" w:rsidRPr="00072B75" w14:paraId="74858931" w14:textId="77777777" w:rsidTr="00923CDF">
        <w:tc>
          <w:tcPr>
            <w:tcW w:w="3060" w:type="dxa"/>
            <w:tcBorders>
              <w:top w:val="single" w:sz="4" w:space="0" w:color="auto"/>
              <w:left w:val="single" w:sz="4" w:space="0" w:color="auto"/>
              <w:bottom w:val="single" w:sz="4" w:space="0" w:color="auto"/>
              <w:right w:val="single" w:sz="4" w:space="0" w:color="auto"/>
            </w:tcBorders>
          </w:tcPr>
          <w:p w14:paraId="1E0E53C1" w14:textId="77777777" w:rsidR="00072B75" w:rsidRPr="00072B75" w:rsidRDefault="00072B75" w:rsidP="00072B75">
            <w:pPr>
              <w:spacing w:before="100" w:beforeAutospacing="1" w:after="100" w:afterAutospacing="1"/>
              <w:rPr>
                <w:rFonts w:ascii="Arial" w:eastAsiaTheme="minorEastAsia" w:hAnsi="Arial" w:cs="Arial"/>
                <w:b/>
                <w:sz w:val="24"/>
                <w:szCs w:val="24"/>
              </w:rPr>
            </w:pPr>
            <w:r w:rsidRPr="00DF46D1">
              <w:rPr>
                <w:rFonts w:ascii="Arial" w:eastAsiaTheme="minorEastAsia" w:hAnsi="Arial" w:cs="Arial"/>
                <w:b/>
                <w:sz w:val="24"/>
                <w:szCs w:val="24"/>
              </w:rPr>
              <w:t>System Functions</w:t>
            </w:r>
          </w:p>
        </w:tc>
        <w:tc>
          <w:tcPr>
            <w:tcW w:w="6300" w:type="dxa"/>
            <w:tcBorders>
              <w:top w:val="single" w:sz="4" w:space="0" w:color="auto"/>
              <w:left w:val="single" w:sz="4" w:space="0" w:color="auto"/>
              <w:bottom w:val="single" w:sz="4" w:space="0" w:color="auto"/>
              <w:right w:val="single" w:sz="4" w:space="0" w:color="auto"/>
            </w:tcBorders>
          </w:tcPr>
          <w:p w14:paraId="26AFC265" w14:textId="77777777" w:rsidR="001F75FC" w:rsidRDefault="00F273AA" w:rsidP="001F75FC">
            <w:pPr>
              <w:rPr>
                <w:rFonts w:ascii="Arial" w:hAnsi="Arial" w:cs="Arial"/>
                <w:color w:val="000000"/>
                <w:sz w:val="24"/>
                <w:szCs w:val="24"/>
              </w:rPr>
            </w:pPr>
            <w:r w:rsidRPr="00B65E31">
              <w:rPr>
                <w:rFonts w:ascii="Arial" w:hAnsi="Arial" w:cs="Arial"/>
                <w:i/>
                <w:color w:val="000000"/>
                <w:sz w:val="24"/>
                <w:szCs w:val="24"/>
              </w:rPr>
              <w:t>System Functions</w:t>
            </w:r>
            <w:r w:rsidRPr="002618F9">
              <w:rPr>
                <w:rFonts w:ascii="Arial" w:hAnsi="Arial" w:cs="Arial"/>
                <w:color w:val="000000"/>
                <w:sz w:val="24"/>
                <w:szCs w:val="24"/>
              </w:rPr>
              <w:t xml:space="preserve"> are included in PxPlus and can be used in any expression.</w:t>
            </w:r>
          </w:p>
          <w:p w14:paraId="3FC167C5" w14:textId="77777777" w:rsidR="001F75FC" w:rsidRDefault="001F75FC" w:rsidP="001F75FC">
            <w:pPr>
              <w:rPr>
                <w:rFonts w:ascii="Arial" w:hAnsi="Arial" w:cs="Arial"/>
                <w:color w:val="000000"/>
                <w:sz w:val="24"/>
                <w:szCs w:val="24"/>
              </w:rPr>
            </w:pPr>
          </w:p>
          <w:p w14:paraId="79B6CA8D" w14:textId="77777777" w:rsidR="00072B75" w:rsidRPr="00072B75" w:rsidRDefault="00F273AA" w:rsidP="001F75FC">
            <w:pPr>
              <w:rPr>
                <w:rFonts w:ascii="Arial" w:eastAsiaTheme="minorEastAsia" w:hAnsi="Arial" w:cs="Arial"/>
                <w:sz w:val="24"/>
                <w:szCs w:val="24"/>
              </w:rPr>
            </w:pPr>
            <w:r w:rsidRPr="002618F9">
              <w:rPr>
                <w:rFonts w:ascii="Arial" w:hAnsi="Arial" w:cs="Arial"/>
                <w:color w:val="000000"/>
                <w:sz w:val="24"/>
                <w:szCs w:val="24"/>
              </w:rPr>
              <w:t>A function consists of a three-character function name followed by (in parentheses) the parameters for the function and an optional error transfer. The number and type of parameters vary from function to function.</w:t>
            </w:r>
          </w:p>
        </w:tc>
      </w:tr>
      <w:tr w:rsidR="00072B75" w:rsidRPr="00072B75" w14:paraId="149F1CEB" w14:textId="77777777" w:rsidTr="00923CDF">
        <w:tc>
          <w:tcPr>
            <w:tcW w:w="3060" w:type="dxa"/>
            <w:tcBorders>
              <w:top w:val="single" w:sz="4" w:space="0" w:color="auto"/>
              <w:left w:val="single" w:sz="4" w:space="0" w:color="auto"/>
              <w:bottom w:val="single" w:sz="4" w:space="0" w:color="auto"/>
              <w:right w:val="single" w:sz="4" w:space="0" w:color="auto"/>
            </w:tcBorders>
          </w:tcPr>
          <w:p w14:paraId="41ED1450" w14:textId="77777777" w:rsidR="00072B75" w:rsidRPr="00072B75" w:rsidRDefault="00F273AA" w:rsidP="00072B75">
            <w:pPr>
              <w:spacing w:before="100" w:beforeAutospacing="1" w:after="100" w:afterAutospacing="1"/>
              <w:rPr>
                <w:rFonts w:ascii="Arial" w:eastAsiaTheme="minorEastAsia" w:hAnsi="Arial" w:cs="Arial"/>
                <w:b/>
                <w:sz w:val="24"/>
                <w:szCs w:val="24"/>
              </w:rPr>
            </w:pPr>
            <w:r w:rsidRPr="00DF46D1">
              <w:rPr>
                <w:rFonts w:ascii="Arial" w:eastAsiaTheme="minorEastAsia" w:hAnsi="Arial" w:cs="Arial"/>
                <w:b/>
                <w:sz w:val="24"/>
                <w:szCs w:val="24"/>
              </w:rPr>
              <w:t>System Parameters</w:t>
            </w:r>
          </w:p>
        </w:tc>
        <w:tc>
          <w:tcPr>
            <w:tcW w:w="6300" w:type="dxa"/>
            <w:tcBorders>
              <w:top w:val="single" w:sz="4" w:space="0" w:color="auto"/>
              <w:left w:val="single" w:sz="4" w:space="0" w:color="auto"/>
              <w:bottom w:val="single" w:sz="4" w:space="0" w:color="auto"/>
              <w:right w:val="single" w:sz="4" w:space="0" w:color="auto"/>
            </w:tcBorders>
          </w:tcPr>
          <w:p w14:paraId="3F31101D" w14:textId="77777777" w:rsidR="005557F9" w:rsidRDefault="00F273AA" w:rsidP="005557F9">
            <w:pPr>
              <w:rPr>
                <w:rFonts w:ascii="Arial" w:hAnsi="Arial" w:cs="Arial"/>
                <w:color w:val="000000"/>
                <w:sz w:val="24"/>
                <w:szCs w:val="24"/>
              </w:rPr>
            </w:pPr>
            <w:r w:rsidRPr="00B65E31">
              <w:rPr>
                <w:rFonts w:ascii="Arial" w:hAnsi="Arial" w:cs="Arial"/>
                <w:i/>
                <w:color w:val="000000"/>
                <w:sz w:val="24"/>
                <w:szCs w:val="24"/>
              </w:rPr>
              <w:t>System Parameters</w:t>
            </w:r>
            <w:r w:rsidRPr="002618F9">
              <w:rPr>
                <w:rFonts w:ascii="Arial" w:hAnsi="Arial" w:cs="Arial"/>
                <w:color w:val="000000"/>
                <w:sz w:val="24"/>
                <w:szCs w:val="24"/>
              </w:rPr>
              <w:t xml:space="preserve"> are enclosed in single quotation marks like mnemonics</w:t>
            </w:r>
            <w:r w:rsidR="005557F9">
              <w:rPr>
                <w:rFonts w:ascii="Arial" w:hAnsi="Arial" w:cs="Arial"/>
                <w:color w:val="000000"/>
                <w:sz w:val="24"/>
                <w:szCs w:val="24"/>
              </w:rPr>
              <w:t>; e.g. 'LC'.</w:t>
            </w:r>
          </w:p>
          <w:p w14:paraId="5843F436" w14:textId="77777777" w:rsidR="005557F9" w:rsidRDefault="005557F9" w:rsidP="005557F9">
            <w:pPr>
              <w:rPr>
                <w:rFonts w:ascii="Arial" w:hAnsi="Arial" w:cs="Arial"/>
                <w:color w:val="000000"/>
                <w:sz w:val="24"/>
                <w:szCs w:val="24"/>
              </w:rPr>
            </w:pPr>
          </w:p>
          <w:p w14:paraId="41FCA6FD" w14:textId="77777777" w:rsidR="00072B75" w:rsidRPr="00072B75" w:rsidRDefault="00F273AA" w:rsidP="005557F9">
            <w:pPr>
              <w:rPr>
                <w:rFonts w:ascii="Arial" w:eastAsiaTheme="minorEastAsia" w:hAnsi="Arial" w:cs="Arial"/>
                <w:sz w:val="24"/>
                <w:szCs w:val="24"/>
              </w:rPr>
            </w:pPr>
            <w:r w:rsidRPr="002618F9">
              <w:rPr>
                <w:rFonts w:ascii="Arial" w:hAnsi="Arial" w:cs="Arial"/>
                <w:color w:val="000000"/>
                <w:sz w:val="24"/>
                <w:szCs w:val="24"/>
              </w:rPr>
              <w:t>These parameters are normally for use at startup to define your system's operation under PxPlus.</w:t>
            </w:r>
          </w:p>
        </w:tc>
      </w:tr>
    </w:tbl>
    <w:p w14:paraId="37251127" w14:textId="77777777" w:rsidR="00550799" w:rsidRDefault="00550799" w:rsidP="00992B69">
      <w:pPr>
        <w:spacing w:before="240"/>
        <w:rPr>
          <w:rFonts w:ascii="Arial" w:hAnsi="Arial" w:cs="Arial"/>
          <w:color w:val="000000"/>
          <w:sz w:val="24"/>
          <w:szCs w:val="24"/>
        </w:rPr>
      </w:pPr>
      <w:r w:rsidRPr="00550799">
        <w:rPr>
          <w:rFonts w:ascii="Arial" w:hAnsi="Arial" w:cs="Arial"/>
          <w:color w:val="000000"/>
          <w:sz w:val="24"/>
          <w:szCs w:val="24"/>
        </w:rPr>
        <w:t xml:space="preserve">These terms will be covered in more detail </w:t>
      </w:r>
      <w:r>
        <w:rPr>
          <w:rFonts w:ascii="Arial" w:hAnsi="Arial" w:cs="Arial"/>
          <w:color w:val="000000"/>
          <w:sz w:val="24"/>
          <w:szCs w:val="24"/>
        </w:rPr>
        <w:t>as you go through this training manual.</w:t>
      </w:r>
    </w:p>
    <w:p w14:paraId="240FDE56" w14:textId="77777777" w:rsidR="00072B75" w:rsidRDefault="00E470BE" w:rsidP="00992B69">
      <w:pPr>
        <w:spacing w:before="240"/>
        <w:rPr>
          <w:rFonts w:ascii="Arial" w:hAnsi="Arial" w:cs="Arial"/>
          <w:color w:val="000000"/>
          <w:sz w:val="24"/>
          <w:szCs w:val="24"/>
        </w:rPr>
      </w:pPr>
      <w:r>
        <w:rPr>
          <w:rFonts w:ascii="Arial" w:hAnsi="Arial" w:cs="Arial"/>
          <w:color w:val="000000"/>
          <w:sz w:val="24"/>
          <w:szCs w:val="24"/>
        </w:rPr>
        <w:t xml:space="preserve">Additional information can be found under </w:t>
      </w:r>
      <w:r w:rsidR="00513F68">
        <w:rPr>
          <w:rFonts w:ascii="Arial" w:hAnsi="Arial" w:cs="Arial"/>
          <w:color w:val="000000"/>
          <w:sz w:val="24"/>
          <w:szCs w:val="24"/>
        </w:rPr>
        <w:t xml:space="preserve">the </w:t>
      </w:r>
      <w:hyperlink r:id="rId18" w:tgtFrame="_blank" w:history="1">
        <w:r w:rsidR="00513F68" w:rsidRPr="0073610D">
          <w:rPr>
            <w:rStyle w:val="Hyperlink"/>
            <w:rFonts w:ascii="Arial" w:hAnsi="Arial" w:cs="Arial"/>
            <w:b/>
            <w:sz w:val="24"/>
            <w:szCs w:val="24"/>
          </w:rPr>
          <w:t>Language Reference</w:t>
        </w:r>
      </w:hyperlink>
      <w:r w:rsidR="00513F68">
        <w:rPr>
          <w:rFonts w:ascii="Arial" w:hAnsi="Arial" w:cs="Arial"/>
          <w:color w:val="000000"/>
          <w:sz w:val="24"/>
          <w:szCs w:val="24"/>
        </w:rPr>
        <w:t xml:space="preserve"> section of the PxPlus Help documentation</w:t>
      </w:r>
      <w:r>
        <w:rPr>
          <w:rFonts w:ascii="Arial" w:hAnsi="Arial" w:cs="Arial"/>
          <w:color w:val="000000"/>
          <w:sz w:val="24"/>
          <w:szCs w:val="24"/>
        </w:rPr>
        <w:t>.</w:t>
      </w:r>
    </w:p>
    <w:p w14:paraId="69F3666D" w14:textId="77777777" w:rsidR="00513F68" w:rsidRDefault="00513F68" w:rsidP="00992B69">
      <w:pPr>
        <w:spacing w:before="240"/>
        <w:rPr>
          <w:rFonts w:ascii="Arial" w:hAnsi="Arial" w:cs="Arial"/>
          <w:color w:val="000000"/>
          <w:sz w:val="24"/>
          <w:szCs w:val="24"/>
        </w:rPr>
      </w:pPr>
    </w:p>
    <w:p w14:paraId="39AD54D1" w14:textId="77777777" w:rsidR="00992B69" w:rsidRDefault="00992B69" w:rsidP="0004397E">
      <w:pPr>
        <w:rPr>
          <w:rFonts w:ascii="Arial" w:hAnsi="Arial" w:cs="Arial"/>
          <w:color w:val="000000"/>
          <w:sz w:val="24"/>
          <w:szCs w:val="24"/>
        </w:rPr>
        <w:sectPr w:rsidR="00992B69" w:rsidSect="00EA3694">
          <w:pgSz w:w="12240" w:h="15840" w:code="1"/>
          <w:pgMar w:top="1440" w:right="1440" w:bottom="1440" w:left="1440" w:header="720" w:footer="720" w:gutter="0"/>
          <w:cols w:space="720"/>
          <w:docGrid w:linePitch="360"/>
        </w:sectPr>
      </w:pPr>
    </w:p>
    <w:p w14:paraId="499B9B02" w14:textId="77777777" w:rsidR="0004397E" w:rsidRPr="003D361E" w:rsidRDefault="00E35FE9" w:rsidP="00954A30">
      <w:pPr>
        <w:rPr>
          <w:rFonts w:ascii="Arial" w:hAnsi="Arial" w:cs="Arial"/>
          <w:b/>
          <w:i/>
          <w:color w:val="000000"/>
          <w:sz w:val="28"/>
          <w:szCs w:val="28"/>
        </w:rPr>
      </w:pPr>
      <w:r>
        <w:rPr>
          <w:rFonts w:ascii="Arial" w:hAnsi="Arial" w:cs="Arial"/>
          <w:b/>
          <w:i/>
          <w:color w:val="000000"/>
          <w:sz w:val="28"/>
          <w:szCs w:val="28"/>
        </w:rPr>
        <w:lastRenderedPageBreak/>
        <w:t xml:space="preserve">Training </w:t>
      </w:r>
      <w:r w:rsidR="00C953DA" w:rsidRPr="003D361E">
        <w:rPr>
          <w:rFonts w:ascii="Arial" w:hAnsi="Arial" w:cs="Arial"/>
          <w:b/>
          <w:i/>
          <w:color w:val="000000"/>
          <w:sz w:val="28"/>
          <w:szCs w:val="28"/>
        </w:rPr>
        <w:t>Setup</w:t>
      </w:r>
    </w:p>
    <w:p w14:paraId="36E0AE0D" w14:textId="32DAA37F" w:rsidR="00C953DA" w:rsidRPr="003D361E" w:rsidRDefault="00611DEF" w:rsidP="00954A30">
      <w:pPr>
        <w:rPr>
          <w:rFonts w:ascii="Arial" w:hAnsi="Arial" w:cs="Arial"/>
          <w:color w:val="000000"/>
          <w:sz w:val="24"/>
          <w:szCs w:val="24"/>
        </w:rPr>
      </w:pPr>
      <w:r>
        <w:rPr>
          <w:rFonts w:ascii="Arial" w:hAnsi="Arial" w:cs="Arial"/>
          <w:color w:val="000000"/>
          <w:sz w:val="24"/>
          <w:szCs w:val="24"/>
        </w:rPr>
        <w:t>C</w:t>
      </w:r>
      <w:r w:rsidR="00400EC7" w:rsidRPr="003D361E">
        <w:rPr>
          <w:rFonts w:ascii="Arial" w:hAnsi="Arial" w:cs="Arial"/>
          <w:color w:val="000000"/>
          <w:sz w:val="24"/>
          <w:szCs w:val="24"/>
        </w:rPr>
        <w:t>reate a directory</w:t>
      </w:r>
      <w:r w:rsidR="00D234BD">
        <w:rPr>
          <w:rFonts w:ascii="Arial" w:hAnsi="Arial" w:cs="Arial"/>
          <w:color w:val="000000"/>
          <w:sz w:val="24"/>
          <w:szCs w:val="24"/>
        </w:rPr>
        <w:t xml:space="preserve"> called</w:t>
      </w:r>
      <w:r w:rsidR="00400EC7" w:rsidRPr="003D361E">
        <w:rPr>
          <w:rFonts w:ascii="Arial" w:hAnsi="Arial" w:cs="Arial"/>
          <w:color w:val="000000"/>
          <w:sz w:val="24"/>
          <w:szCs w:val="24"/>
        </w:rPr>
        <w:t xml:space="preserve"> "</w:t>
      </w:r>
      <w:r w:rsidR="00400EC7" w:rsidRPr="0032304D">
        <w:rPr>
          <w:rFonts w:ascii="Arial" w:hAnsi="Arial" w:cs="Arial"/>
          <w:i/>
          <w:color w:val="000000"/>
          <w:sz w:val="24"/>
          <w:szCs w:val="24"/>
        </w:rPr>
        <w:t>C:\p</w:t>
      </w:r>
      <w:r w:rsidR="00FC6614">
        <w:rPr>
          <w:rFonts w:ascii="Arial" w:hAnsi="Arial" w:cs="Arial"/>
          <w:i/>
          <w:color w:val="000000"/>
          <w:sz w:val="24"/>
          <w:szCs w:val="24"/>
        </w:rPr>
        <w:t>xplus</w:t>
      </w:r>
      <w:r w:rsidR="00400EC7" w:rsidRPr="0032304D">
        <w:rPr>
          <w:rFonts w:ascii="Arial" w:hAnsi="Arial" w:cs="Arial"/>
          <w:i/>
          <w:color w:val="000000"/>
          <w:sz w:val="24"/>
          <w:szCs w:val="24"/>
        </w:rPr>
        <w:t>train</w:t>
      </w:r>
      <w:r w:rsidR="00400EC7" w:rsidRPr="003D361E">
        <w:rPr>
          <w:rFonts w:ascii="Arial" w:hAnsi="Arial" w:cs="Arial"/>
          <w:color w:val="000000"/>
          <w:sz w:val="24"/>
          <w:szCs w:val="24"/>
        </w:rPr>
        <w:t>"</w:t>
      </w:r>
      <w:r w:rsidR="009C6CF3" w:rsidRPr="003D361E">
        <w:rPr>
          <w:rFonts w:ascii="Arial" w:hAnsi="Arial" w:cs="Arial"/>
          <w:color w:val="000000"/>
          <w:sz w:val="24"/>
          <w:szCs w:val="24"/>
        </w:rPr>
        <w:t>. M</w:t>
      </w:r>
      <w:r w:rsidR="00400EC7" w:rsidRPr="003D361E">
        <w:rPr>
          <w:rFonts w:ascii="Arial" w:hAnsi="Arial" w:cs="Arial"/>
          <w:color w:val="000000"/>
          <w:sz w:val="24"/>
          <w:szCs w:val="24"/>
        </w:rPr>
        <w:t xml:space="preserve">ake this the </w:t>
      </w:r>
      <w:r w:rsidR="00400EC7" w:rsidRPr="003D361E">
        <w:rPr>
          <w:rFonts w:ascii="Arial" w:hAnsi="Arial" w:cs="Arial"/>
          <w:i/>
          <w:color w:val="000000"/>
          <w:sz w:val="24"/>
          <w:szCs w:val="24"/>
        </w:rPr>
        <w:t>Start in</w:t>
      </w:r>
      <w:r w:rsidR="00400EC7" w:rsidRPr="003D361E">
        <w:rPr>
          <w:rFonts w:ascii="Arial" w:hAnsi="Arial" w:cs="Arial"/>
          <w:color w:val="000000"/>
          <w:sz w:val="24"/>
          <w:szCs w:val="24"/>
        </w:rPr>
        <w:t xml:space="preserve"> directory for a PxPlus </w:t>
      </w:r>
      <w:r w:rsidR="009C6CF3" w:rsidRPr="003D361E">
        <w:rPr>
          <w:rFonts w:ascii="Arial" w:hAnsi="Arial" w:cs="Arial"/>
          <w:color w:val="000000"/>
          <w:sz w:val="24"/>
          <w:szCs w:val="24"/>
        </w:rPr>
        <w:t>desktop shortcut.</w:t>
      </w:r>
    </w:p>
    <w:p w14:paraId="64820243" w14:textId="77777777" w:rsidR="00C953DA" w:rsidRDefault="00BC0AD4" w:rsidP="006F4A3B">
      <w:pPr>
        <w:ind w:left="720"/>
        <w:jc w:val="center"/>
        <w:rPr>
          <w:rFonts w:ascii="Arial" w:hAnsi="Arial" w:cs="Arial"/>
          <w:color w:val="000000"/>
          <w:sz w:val="20"/>
          <w:szCs w:val="20"/>
        </w:rPr>
      </w:pPr>
      <w:r>
        <w:rPr>
          <w:noProof/>
        </w:rPr>
        <w:drawing>
          <wp:inline distT="0" distB="0" distL="0" distR="0" wp14:anchorId="09FD09BF" wp14:editId="4B6BA69F">
            <wp:extent cx="3803904" cy="491947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03904" cy="4919472"/>
                    </a:xfrm>
                    <a:prstGeom prst="rect">
                      <a:avLst/>
                    </a:prstGeom>
                  </pic:spPr>
                </pic:pic>
              </a:graphicData>
            </a:graphic>
          </wp:inline>
        </w:drawing>
      </w:r>
    </w:p>
    <w:p w14:paraId="6A9DA080" w14:textId="77777777" w:rsidR="000F496B" w:rsidRDefault="000F496B" w:rsidP="00954A30">
      <w:pPr>
        <w:rPr>
          <w:rFonts w:ascii="Arial" w:hAnsi="Arial" w:cs="Arial"/>
          <w:color w:val="000000"/>
          <w:sz w:val="24"/>
          <w:szCs w:val="24"/>
        </w:rPr>
      </w:pPr>
      <w:r>
        <w:rPr>
          <w:rFonts w:ascii="Arial" w:hAnsi="Arial" w:cs="Arial"/>
          <w:color w:val="000000"/>
          <w:sz w:val="24"/>
          <w:szCs w:val="24"/>
        </w:rPr>
        <w:t xml:space="preserve">In Windows, </w:t>
      </w:r>
      <w:r w:rsidR="002A5AA5">
        <w:rPr>
          <w:rFonts w:ascii="Arial" w:hAnsi="Arial" w:cs="Arial"/>
          <w:color w:val="000000"/>
          <w:sz w:val="24"/>
          <w:szCs w:val="24"/>
        </w:rPr>
        <w:t xml:space="preserve">click the PxPlus shortcut to </w:t>
      </w:r>
      <w:r>
        <w:rPr>
          <w:rFonts w:ascii="Arial" w:hAnsi="Arial" w:cs="Arial"/>
          <w:color w:val="000000"/>
          <w:sz w:val="24"/>
          <w:szCs w:val="24"/>
        </w:rPr>
        <w:t>i</w:t>
      </w:r>
      <w:r w:rsidR="009E04A4" w:rsidRPr="003D361E">
        <w:rPr>
          <w:rFonts w:ascii="Arial" w:hAnsi="Arial" w:cs="Arial"/>
          <w:color w:val="000000"/>
          <w:sz w:val="24"/>
          <w:szCs w:val="24"/>
        </w:rPr>
        <w:t xml:space="preserve">nvoke </w:t>
      </w:r>
      <w:r w:rsidR="001B1FFC" w:rsidRPr="003D361E">
        <w:rPr>
          <w:rFonts w:ascii="Arial" w:hAnsi="Arial" w:cs="Arial"/>
          <w:color w:val="000000"/>
          <w:sz w:val="24"/>
          <w:szCs w:val="24"/>
        </w:rPr>
        <w:t xml:space="preserve">a </w:t>
      </w:r>
      <w:r w:rsidR="009E04A4" w:rsidRPr="003D361E">
        <w:rPr>
          <w:rFonts w:ascii="Arial" w:hAnsi="Arial" w:cs="Arial"/>
          <w:color w:val="000000"/>
          <w:sz w:val="24"/>
          <w:szCs w:val="24"/>
        </w:rPr>
        <w:t xml:space="preserve">PxPlus </w:t>
      </w:r>
      <w:r w:rsidR="001B1FFC" w:rsidRPr="003D361E">
        <w:rPr>
          <w:rFonts w:ascii="Arial" w:hAnsi="Arial" w:cs="Arial"/>
          <w:color w:val="000000"/>
          <w:sz w:val="24"/>
          <w:szCs w:val="24"/>
        </w:rPr>
        <w:t>session</w:t>
      </w:r>
      <w:r w:rsidR="002A5AA5">
        <w:rPr>
          <w:rFonts w:ascii="Arial" w:hAnsi="Arial" w:cs="Arial"/>
          <w:color w:val="000000"/>
          <w:sz w:val="24"/>
          <w:szCs w:val="24"/>
        </w:rPr>
        <w:t>.</w:t>
      </w:r>
      <w:r w:rsidR="00DF068D" w:rsidRPr="00DF068D">
        <w:t xml:space="preserve"> </w:t>
      </w:r>
      <w:r w:rsidR="00DF068D" w:rsidRPr="00DF068D">
        <w:rPr>
          <w:rFonts w:ascii="Arial" w:hAnsi="Arial" w:cs="Arial"/>
          <w:color w:val="000000"/>
          <w:sz w:val="24"/>
          <w:szCs w:val="24"/>
        </w:rPr>
        <w:t xml:space="preserve">This will start the PxPlus session within a new </w:t>
      </w:r>
      <w:r w:rsidR="00C64CDC">
        <w:rPr>
          <w:rFonts w:ascii="Arial" w:hAnsi="Arial" w:cs="Arial"/>
          <w:color w:val="000000"/>
          <w:sz w:val="24"/>
          <w:szCs w:val="24"/>
        </w:rPr>
        <w:t>console window.</w:t>
      </w:r>
    </w:p>
    <w:p w14:paraId="2E36879A" w14:textId="77777777" w:rsidR="00961BDD" w:rsidRPr="003D361E" w:rsidRDefault="00961BDD" w:rsidP="00954A30">
      <w:pPr>
        <w:rPr>
          <w:rFonts w:ascii="Arial" w:hAnsi="Arial" w:cs="Arial"/>
          <w:color w:val="000000"/>
          <w:sz w:val="24"/>
          <w:szCs w:val="24"/>
        </w:rPr>
      </w:pPr>
    </w:p>
    <w:p w14:paraId="7CFCF8C8" w14:textId="77777777" w:rsidR="001A1FE3" w:rsidRDefault="00FD27BE" w:rsidP="006F4A3B">
      <w:pPr>
        <w:jc w:val="center"/>
        <w:rPr>
          <w:rFonts w:ascii="Arial" w:hAnsi="Arial" w:cs="Arial"/>
          <w:color w:val="000000"/>
          <w:sz w:val="20"/>
          <w:szCs w:val="20"/>
        </w:rPr>
      </w:pPr>
      <w:r>
        <w:rPr>
          <w:rFonts w:ascii="Arial" w:hAnsi="Arial" w:cs="Arial"/>
          <w:noProof/>
          <w:color w:val="000000"/>
          <w:sz w:val="20"/>
          <w:szCs w:val="20"/>
        </w:rPr>
        <w:lastRenderedPageBreak/>
        <mc:AlternateContent>
          <mc:Choice Requires="wps">
            <w:drawing>
              <wp:anchor distT="0" distB="0" distL="114300" distR="114300" simplePos="0" relativeHeight="251658318" behindDoc="0" locked="0" layoutInCell="1" allowOverlap="1" wp14:anchorId="7BE4117A" wp14:editId="48BB5216">
                <wp:simplePos x="0" y="0"/>
                <wp:positionH relativeFrom="column">
                  <wp:posOffset>2868930</wp:posOffset>
                </wp:positionH>
                <wp:positionV relativeFrom="paragraph">
                  <wp:posOffset>2058035</wp:posOffset>
                </wp:positionV>
                <wp:extent cx="2686685" cy="657860"/>
                <wp:effectExtent l="0" t="0" r="18415" b="27940"/>
                <wp:wrapNone/>
                <wp:docPr id="378" name="Text Box 378"/>
                <wp:cNvGraphicFramePr/>
                <a:graphic xmlns:a="http://schemas.openxmlformats.org/drawingml/2006/main">
                  <a:graphicData uri="http://schemas.microsoft.com/office/word/2010/wordprocessingShape">
                    <wps:wsp>
                      <wps:cNvSpPr txBox="1"/>
                      <wps:spPr>
                        <a:xfrm>
                          <a:off x="0" y="0"/>
                          <a:ext cx="2686685" cy="657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D0884A" w14:textId="77777777" w:rsidR="00C42FF0" w:rsidRDefault="00C42FF0">
                            <w:r w:rsidRPr="007A434C">
                              <w:rPr>
                                <w:rFonts w:ascii="Arial" w:hAnsi="Arial" w:cs="Arial"/>
                              </w:rPr>
                              <w:t>Changing the Font size changes the size of the work area</w:t>
                            </w:r>
                            <w:r>
                              <w:rPr>
                                <w:rFonts w:ascii="Arial" w:hAnsi="Arial" w:cs="Arial"/>
                              </w:rPr>
                              <w:t>, the w</w:t>
                            </w:r>
                            <w:r w:rsidRPr="007A434C">
                              <w:rPr>
                                <w:rFonts w:ascii="Arial" w:hAnsi="Arial" w:cs="Arial"/>
                              </w:rPr>
                              <w:t>hite area</w:t>
                            </w:r>
                            <w:r>
                              <w:rPr>
                                <w:rFonts w:ascii="Arial" w:hAnsi="Arial" w:cs="Arial"/>
                              </w:rPr>
                              <w:t xml:space="preserve"> within the Command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4117A" id="Text Box 378" o:spid="_x0000_s1031" type="#_x0000_t202" style="position:absolute;left:0;text-align:left;margin-left:225.9pt;margin-top:162.05pt;width:211.55pt;height:51.8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" fillcolor="white [3201]" strokeweight=".5pt">
                <v:textbox>
                  <w:txbxContent>
                    <w:p w14:paraId="34D0884A" w14:textId="77777777" w:rsidR="00C42FF0" w:rsidRDefault="00C42FF0">
                      <w:r w:rsidRPr="007A434C">
                        <w:rPr>
                          <w:rFonts w:ascii="Arial" w:hAnsi="Arial" w:cs="Arial"/>
                        </w:rPr>
                        <w:t>Changing the Font size changes the size of the work area</w:t>
                      </w:r>
                      <w:r>
                        <w:rPr>
                          <w:rFonts w:ascii="Arial" w:hAnsi="Arial" w:cs="Arial"/>
                        </w:rPr>
                        <w:t>, the w</w:t>
                      </w:r>
                      <w:r w:rsidRPr="007A434C">
                        <w:rPr>
                          <w:rFonts w:ascii="Arial" w:hAnsi="Arial" w:cs="Arial"/>
                        </w:rPr>
                        <w:t>hite area</w:t>
                      </w:r>
                      <w:r>
                        <w:rPr>
                          <w:rFonts w:ascii="Arial" w:hAnsi="Arial" w:cs="Arial"/>
                        </w:rPr>
                        <w:t xml:space="preserve"> within the Command window.</w:t>
                      </w:r>
                    </w:p>
                  </w:txbxContent>
                </v:textbox>
              </v:shape>
            </w:pict>
          </mc:Fallback>
        </mc:AlternateContent>
      </w:r>
      <w:r>
        <w:rPr>
          <w:rFonts w:ascii="Arial" w:hAnsi="Arial" w:cs="Arial"/>
          <w:noProof/>
          <w:color w:val="000000"/>
          <w:sz w:val="20"/>
          <w:szCs w:val="20"/>
        </w:rPr>
        <mc:AlternateContent>
          <mc:Choice Requires="wps">
            <w:drawing>
              <wp:anchor distT="0" distB="0" distL="114300" distR="114300" simplePos="0" relativeHeight="251658319" behindDoc="0" locked="0" layoutInCell="1" allowOverlap="1" wp14:anchorId="6ECC9302" wp14:editId="5548FE5E">
                <wp:simplePos x="0" y="0"/>
                <wp:positionH relativeFrom="column">
                  <wp:posOffset>895350</wp:posOffset>
                </wp:positionH>
                <wp:positionV relativeFrom="paragraph">
                  <wp:posOffset>2371725</wp:posOffset>
                </wp:positionV>
                <wp:extent cx="1971040" cy="0"/>
                <wp:effectExtent l="38100" t="76200" r="0" b="95250"/>
                <wp:wrapNone/>
                <wp:docPr id="380" name="Straight Arrow Connector 380"/>
                <wp:cNvGraphicFramePr/>
                <a:graphic xmlns:a="http://schemas.openxmlformats.org/drawingml/2006/main">
                  <a:graphicData uri="http://schemas.microsoft.com/office/word/2010/wordprocessingShape">
                    <wps:wsp>
                      <wps:cNvCnPr/>
                      <wps:spPr>
                        <a:xfrm flipH="1">
                          <a:off x="0" y="0"/>
                          <a:ext cx="197104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766AFF" id="Straight Arrow Connector 380" o:spid="_x0000_s1026" type="#_x0000_t32" style="position:absolute;margin-left:70.5pt;margin-top:186.75pt;width:155.2pt;height:0;flip:x;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" strokecolor="black [3040]">
                <v:stroke endarrow="block"/>
              </v:shape>
            </w:pict>
          </mc:Fallback>
        </mc:AlternateContent>
      </w:r>
      <w:r w:rsidR="0017338B">
        <w:rPr>
          <w:rFonts w:ascii="Arial" w:hAnsi="Arial" w:cs="Arial"/>
          <w:noProof/>
          <w:color w:val="000000"/>
          <w:sz w:val="20"/>
          <w:szCs w:val="20"/>
        </w:rPr>
        <mc:AlternateContent>
          <mc:Choice Requires="wps">
            <w:drawing>
              <wp:anchor distT="0" distB="0" distL="114300" distR="114300" simplePos="0" relativeHeight="251658316" behindDoc="0" locked="0" layoutInCell="1" allowOverlap="1" wp14:anchorId="1BF508E7" wp14:editId="4E14D8B6">
                <wp:simplePos x="0" y="0"/>
                <wp:positionH relativeFrom="column">
                  <wp:posOffset>2854325</wp:posOffset>
                </wp:positionH>
                <wp:positionV relativeFrom="paragraph">
                  <wp:posOffset>1159510</wp:posOffset>
                </wp:positionV>
                <wp:extent cx="2720340" cy="412115"/>
                <wp:effectExtent l="0" t="0" r="22860" b="26035"/>
                <wp:wrapNone/>
                <wp:docPr id="371" name="Text Box 371"/>
                <wp:cNvGraphicFramePr/>
                <a:graphic xmlns:a="http://schemas.openxmlformats.org/drawingml/2006/main">
                  <a:graphicData uri="http://schemas.microsoft.com/office/word/2010/wordprocessingShape">
                    <wps:wsp>
                      <wps:cNvSpPr txBox="1"/>
                      <wps:spPr>
                        <a:xfrm>
                          <a:off x="0" y="0"/>
                          <a:ext cx="2720340" cy="412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9B2589" w14:textId="77777777" w:rsidR="00C42FF0" w:rsidRPr="007A434C" w:rsidRDefault="00C42FF0">
                            <w:pPr>
                              <w:rPr>
                                <w:rFonts w:ascii="Arial" w:hAnsi="Arial" w:cs="Arial"/>
                              </w:rPr>
                            </w:pPr>
                            <w:r>
                              <w:rPr>
                                <w:rFonts w:ascii="Arial" w:hAnsi="Arial" w:cs="Arial"/>
                              </w:rPr>
                              <w:t>Click the PxPlus icon to access a drop-down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508E7" id="Text Box 371" o:spid="_x0000_s1032" type="#_x0000_t202" style="position:absolute;left:0;text-align:left;margin-left:224.75pt;margin-top:91.3pt;width:214.2pt;height:32.4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" fillcolor="white [3201]" strokeweight=".5pt">
                <v:textbox>
                  <w:txbxContent>
                    <w:p w14:paraId="619B2589" w14:textId="77777777" w:rsidR="00C42FF0" w:rsidRPr="007A434C" w:rsidRDefault="00C42FF0">
                      <w:pPr>
                        <w:rPr>
                          <w:rFonts w:ascii="Arial" w:hAnsi="Arial" w:cs="Arial"/>
                        </w:rPr>
                      </w:pPr>
                      <w:r>
                        <w:rPr>
                          <w:rFonts w:ascii="Arial" w:hAnsi="Arial" w:cs="Arial"/>
                        </w:rPr>
                        <w:t>Click the PxPlus icon to access a drop-down menu.</w:t>
                      </w:r>
                    </w:p>
                  </w:txbxContent>
                </v:textbox>
              </v:shape>
            </w:pict>
          </mc:Fallback>
        </mc:AlternateContent>
      </w:r>
      <w:r w:rsidR="000F3EC2">
        <w:rPr>
          <w:rFonts w:ascii="Arial" w:hAnsi="Arial" w:cs="Arial"/>
          <w:noProof/>
          <w:color w:val="000000"/>
          <w:sz w:val="20"/>
          <w:szCs w:val="20"/>
        </w:rPr>
        <mc:AlternateContent>
          <mc:Choice Requires="wps">
            <w:drawing>
              <wp:anchor distT="0" distB="0" distL="114300" distR="114300" simplePos="0" relativeHeight="251658320" behindDoc="0" locked="0" layoutInCell="1" allowOverlap="1" wp14:anchorId="53055037" wp14:editId="6C5336F6">
                <wp:simplePos x="0" y="0"/>
                <wp:positionH relativeFrom="column">
                  <wp:posOffset>891540</wp:posOffset>
                </wp:positionH>
                <wp:positionV relativeFrom="paragraph">
                  <wp:posOffset>172999</wp:posOffset>
                </wp:positionV>
                <wp:extent cx="3278458" cy="0"/>
                <wp:effectExtent l="38100" t="76200" r="0" b="95250"/>
                <wp:wrapNone/>
                <wp:docPr id="381" name="Straight Arrow Connector 381"/>
                <wp:cNvGraphicFramePr/>
                <a:graphic xmlns:a="http://schemas.openxmlformats.org/drawingml/2006/main">
                  <a:graphicData uri="http://schemas.microsoft.com/office/word/2010/wordprocessingShape">
                    <wps:wsp>
                      <wps:cNvCnPr/>
                      <wps:spPr>
                        <a:xfrm flipH="1">
                          <a:off x="0" y="0"/>
                          <a:ext cx="3278458"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30AC62" id="Straight Arrow Connector 381" o:spid="_x0000_s1026" type="#_x0000_t32" style="position:absolute;margin-left:70.2pt;margin-top:13.6pt;width:258.15pt;height:0;flip:x;z-index:25165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" strokecolor="black [3040]">
                <v:stroke endarrow="block"/>
              </v:shape>
            </w:pict>
          </mc:Fallback>
        </mc:AlternateContent>
      </w:r>
      <w:r w:rsidR="000F3EC2">
        <w:rPr>
          <w:rFonts w:ascii="Arial" w:hAnsi="Arial" w:cs="Arial"/>
          <w:noProof/>
          <w:color w:val="000000"/>
          <w:sz w:val="20"/>
          <w:szCs w:val="20"/>
        </w:rPr>
        <mc:AlternateContent>
          <mc:Choice Requires="wps">
            <w:drawing>
              <wp:anchor distT="0" distB="0" distL="114300" distR="114300" simplePos="0" relativeHeight="251658317" behindDoc="0" locked="0" layoutInCell="1" allowOverlap="1" wp14:anchorId="6266A7D3" wp14:editId="10CAA226">
                <wp:simplePos x="0" y="0"/>
                <wp:positionH relativeFrom="column">
                  <wp:posOffset>4169410</wp:posOffset>
                </wp:positionH>
                <wp:positionV relativeFrom="paragraph">
                  <wp:posOffset>182245</wp:posOffset>
                </wp:positionV>
                <wp:extent cx="0" cy="970280"/>
                <wp:effectExtent l="0" t="0" r="19050" b="20320"/>
                <wp:wrapNone/>
                <wp:docPr id="373" name="Straight Connector 373"/>
                <wp:cNvGraphicFramePr/>
                <a:graphic xmlns:a="http://schemas.openxmlformats.org/drawingml/2006/main">
                  <a:graphicData uri="http://schemas.microsoft.com/office/word/2010/wordprocessingShape">
                    <wps:wsp>
                      <wps:cNvCnPr/>
                      <wps:spPr>
                        <a:xfrm>
                          <a:off x="0" y="0"/>
                          <a:ext cx="0" cy="9702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82FB4A" id="Straight Connector 373" o:spid="_x0000_s1026" style="position:absolute;z-index:251658317;visibility:visible;mso-wrap-style:square;mso-wrap-distance-left:9pt;mso-wrap-distance-top:0;mso-wrap-distance-right:9pt;mso-wrap-distance-bottom:0;mso-position-horizontal:absolute;mso-position-horizontal-relative:text;mso-position-vertical:absolute;mso-position-vertical-relative:text" from="328.3pt,14.35pt" to="328.3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" strokecolor="black [3040]" strokeweight="1pt"/>
            </w:pict>
          </mc:Fallback>
        </mc:AlternateContent>
      </w:r>
      <w:r w:rsidR="001A1FE3" w:rsidRPr="001A1FE3">
        <w:rPr>
          <w:rFonts w:ascii="Arial" w:hAnsi="Arial" w:cs="Arial"/>
          <w:noProof/>
          <w:color w:val="000000"/>
          <w:sz w:val="20"/>
          <w:szCs w:val="20"/>
        </w:rPr>
        <w:drawing>
          <wp:inline distT="0" distB="0" distL="0" distR="0" wp14:anchorId="3BD86978" wp14:editId="7852EAEB">
            <wp:extent cx="5568696" cy="4206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68696" cy="4206240"/>
                    </a:xfrm>
                    <a:prstGeom prst="rect">
                      <a:avLst/>
                    </a:prstGeom>
                  </pic:spPr>
                </pic:pic>
              </a:graphicData>
            </a:graphic>
          </wp:inline>
        </w:drawing>
      </w:r>
    </w:p>
    <w:p w14:paraId="0FE108B2" w14:textId="77777777" w:rsidR="00B64EEF" w:rsidRDefault="00FC2A79" w:rsidP="00954A30">
      <w:pPr>
        <w:rPr>
          <w:rFonts w:ascii="Arial" w:hAnsi="Arial" w:cs="Arial"/>
          <w:color w:val="000000"/>
          <w:sz w:val="24"/>
          <w:szCs w:val="24"/>
        </w:rPr>
      </w:pPr>
      <w:r w:rsidRPr="00FC2A79">
        <w:rPr>
          <w:rFonts w:ascii="Arial" w:hAnsi="Arial" w:cs="Arial"/>
          <w:color w:val="000000"/>
          <w:sz w:val="24"/>
          <w:szCs w:val="24"/>
        </w:rPr>
        <w:t xml:space="preserve">Click the PxPlus icon </w:t>
      </w:r>
      <w:r w:rsidR="0059121C">
        <w:rPr>
          <w:rFonts w:ascii="Arial" w:hAnsi="Arial" w:cs="Arial"/>
          <w:color w:val="000000"/>
          <w:sz w:val="24"/>
          <w:szCs w:val="24"/>
        </w:rPr>
        <w:t>in</w:t>
      </w:r>
      <w:r w:rsidRPr="00FC2A79">
        <w:rPr>
          <w:rFonts w:ascii="Arial" w:hAnsi="Arial" w:cs="Arial"/>
          <w:color w:val="000000"/>
          <w:sz w:val="24"/>
          <w:szCs w:val="24"/>
        </w:rPr>
        <w:t xml:space="preserve"> the top left corner</w:t>
      </w:r>
      <w:r w:rsidR="0059121C">
        <w:rPr>
          <w:rFonts w:ascii="Arial" w:hAnsi="Arial" w:cs="Arial"/>
          <w:color w:val="000000"/>
          <w:sz w:val="24"/>
          <w:szCs w:val="24"/>
        </w:rPr>
        <w:t xml:space="preserve"> to access </w:t>
      </w:r>
      <w:r w:rsidRPr="00FC2A79">
        <w:rPr>
          <w:rFonts w:ascii="Arial" w:hAnsi="Arial" w:cs="Arial"/>
          <w:color w:val="000000"/>
          <w:sz w:val="24"/>
          <w:szCs w:val="24"/>
        </w:rPr>
        <w:t>a drop-down menu that enables you to manipulate console properties and session-related actions</w:t>
      </w:r>
      <w:r w:rsidR="00E63967">
        <w:rPr>
          <w:rFonts w:ascii="Arial" w:hAnsi="Arial" w:cs="Arial"/>
          <w:color w:val="000000"/>
          <w:sz w:val="24"/>
          <w:szCs w:val="24"/>
        </w:rPr>
        <w:t>.</w:t>
      </w:r>
    </w:p>
    <w:p w14:paraId="632BDF44" w14:textId="59E8AFEF" w:rsidR="009E04A4" w:rsidRDefault="00D5443C" w:rsidP="00954A30">
      <w:pPr>
        <w:rPr>
          <w:rFonts w:ascii="Arial" w:hAnsi="Arial" w:cs="Arial"/>
          <w:color w:val="000000"/>
          <w:sz w:val="24"/>
          <w:szCs w:val="24"/>
        </w:rPr>
      </w:pPr>
      <w:r>
        <w:rPr>
          <w:rFonts w:ascii="Arial" w:hAnsi="Arial" w:cs="Arial"/>
          <w:color w:val="000000"/>
          <w:sz w:val="24"/>
          <w:szCs w:val="24"/>
        </w:rPr>
        <w:t>Minimize the PxPlus window and then close and restart PxPlus. Your next PxPlus session will start minimized, and any change you made to the Font face and size will have been saved.</w:t>
      </w:r>
    </w:p>
    <w:p w14:paraId="25211D94" w14:textId="77777777" w:rsidR="00072ADD" w:rsidRDefault="00072ADD" w:rsidP="00954A30">
      <w:pPr>
        <w:rPr>
          <w:rFonts w:ascii="Arial" w:hAnsi="Arial" w:cs="Arial"/>
          <w:color w:val="000000"/>
          <w:sz w:val="24"/>
          <w:szCs w:val="24"/>
        </w:rPr>
      </w:pPr>
    </w:p>
    <w:p w14:paraId="0278837F" w14:textId="77777777" w:rsidR="00072ADD" w:rsidRDefault="00072ADD" w:rsidP="00954A30">
      <w:pPr>
        <w:rPr>
          <w:rFonts w:ascii="Arial" w:hAnsi="Arial" w:cs="Arial"/>
          <w:color w:val="000000"/>
          <w:sz w:val="24"/>
          <w:szCs w:val="24"/>
        </w:rPr>
      </w:pPr>
    </w:p>
    <w:p w14:paraId="6459529C" w14:textId="77777777" w:rsidR="00072ADD" w:rsidRDefault="00072ADD" w:rsidP="00954A30">
      <w:pPr>
        <w:rPr>
          <w:rFonts w:ascii="Arial" w:hAnsi="Arial" w:cs="Arial"/>
          <w:color w:val="000000"/>
          <w:sz w:val="24"/>
          <w:szCs w:val="24"/>
        </w:rPr>
        <w:sectPr w:rsidR="00072ADD" w:rsidSect="00EA3694">
          <w:pgSz w:w="12240" w:h="15840" w:code="1"/>
          <w:pgMar w:top="1440" w:right="1440" w:bottom="1440" w:left="1440" w:header="720" w:footer="720" w:gutter="0"/>
          <w:cols w:space="720"/>
          <w:docGrid w:linePitch="360"/>
        </w:sectPr>
      </w:pPr>
    </w:p>
    <w:p w14:paraId="46176A25" w14:textId="2B146DF5" w:rsidR="00495F78" w:rsidRDefault="00495F78" w:rsidP="00954A30">
      <w:pPr>
        <w:rPr>
          <w:rFonts w:ascii="Arial" w:hAnsi="Arial" w:cs="Arial"/>
          <w:color w:val="000000"/>
          <w:sz w:val="24"/>
          <w:szCs w:val="24"/>
        </w:rPr>
      </w:pPr>
      <w:r w:rsidRPr="00F57CBF">
        <w:rPr>
          <w:rFonts w:ascii="Arial" w:hAnsi="Arial" w:cs="Arial"/>
          <w:color w:val="000000"/>
          <w:sz w:val="24"/>
          <w:szCs w:val="24"/>
        </w:rPr>
        <w:lastRenderedPageBreak/>
        <w:t xml:space="preserve">These settings are saved in the </w:t>
      </w:r>
      <w:r w:rsidRPr="00F57CBF">
        <w:rPr>
          <w:rFonts w:ascii="Arial" w:hAnsi="Arial" w:cs="Arial"/>
          <w:i/>
          <w:color w:val="000000"/>
          <w:sz w:val="24"/>
          <w:szCs w:val="24"/>
        </w:rPr>
        <w:t>pxplus.ini</w:t>
      </w:r>
      <w:r w:rsidRPr="00F57CBF">
        <w:rPr>
          <w:rFonts w:ascii="Arial" w:hAnsi="Arial" w:cs="Arial"/>
          <w:color w:val="000000"/>
          <w:sz w:val="24"/>
          <w:szCs w:val="24"/>
        </w:rPr>
        <w:t xml:space="preserve"> file</w:t>
      </w:r>
      <w:r w:rsidRPr="003D361E">
        <w:rPr>
          <w:rFonts w:ascii="Arial" w:hAnsi="Arial" w:cs="Arial"/>
          <w:color w:val="000000"/>
          <w:sz w:val="24"/>
          <w:szCs w:val="24"/>
        </w:rPr>
        <w:t xml:space="preserve"> each time PxPlus is terminated. Depending on which version of PxPlus and Windows you are using, the </w:t>
      </w:r>
      <w:r w:rsidRPr="00E56424">
        <w:rPr>
          <w:rFonts w:ascii="Arial" w:hAnsi="Arial" w:cs="Arial"/>
          <w:i/>
          <w:color w:val="000000"/>
          <w:sz w:val="24"/>
          <w:szCs w:val="24"/>
        </w:rPr>
        <w:t>pxplus.ini</w:t>
      </w:r>
      <w:r w:rsidRPr="003D361E">
        <w:rPr>
          <w:rFonts w:ascii="Arial" w:hAnsi="Arial" w:cs="Arial"/>
          <w:color w:val="000000"/>
          <w:sz w:val="24"/>
          <w:szCs w:val="24"/>
        </w:rPr>
        <w:t xml:space="preserve"> file will be created in the Windows directory or the PxPlus directory.</w:t>
      </w:r>
    </w:p>
    <w:p w14:paraId="0B4FF8F8" w14:textId="77777777" w:rsidR="00275550" w:rsidRDefault="00275550" w:rsidP="00275550">
      <w:pPr>
        <w:rPr>
          <w:rFonts w:ascii="Arial" w:hAnsi="Arial" w:cs="Arial"/>
          <w:color w:val="000000"/>
          <w:sz w:val="24"/>
          <w:szCs w:val="24"/>
        </w:rPr>
      </w:pPr>
      <w:r w:rsidRPr="003D361E">
        <w:rPr>
          <w:rFonts w:ascii="Arial" w:hAnsi="Arial" w:cs="Arial"/>
          <w:color w:val="000000"/>
          <w:sz w:val="24"/>
          <w:szCs w:val="24"/>
        </w:rPr>
        <w:t>Only non-default settings are saved by PxPlus i</w:t>
      </w:r>
      <w:r>
        <w:rPr>
          <w:rFonts w:ascii="Arial" w:hAnsi="Arial" w:cs="Arial"/>
          <w:color w:val="000000"/>
          <w:sz w:val="24"/>
          <w:szCs w:val="24"/>
        </w:rPr>
        <w:t xml:space="preserve">n the </w:t>
      </w:r>
      <w:r w:rsidRPr="00E56424">
        <w:rPr>
          <w:rFonts w:ascii="Arial" w:hAnsi="Arial" w:cs="Arial"/>
          <w:i/>
          <w:color w:val="000000"/>
          <w:sz w:val="24"/>
          <w:szCs w:val="24"/>
        </w:rPr>
        <w:t>pxplus.ini</w:t>
      </w:r>
      <w:r w:rsidRPr="003D361E">
        <w:rPr>
          <w:rFonts w:ascii="Arial" w:hAnsi="Arial" w:cs="Arial"/>
          <w:color w:val="000000"/>
          <w:sz w:val="24"/>
          <w:szCs w:val="24"/>
        </w:rPr>
        <w:t xml:space="preserve"> </w:t>
      </w:r>
      <w:r>
        <w:rPr>
          <w:rFonts w:ascii="Arial" w:hAnsi="Arial" w:cs="Arial"/>
          <w:color w:val="000000"/>
          <w:sz w:val="24"/>
          <w:szCs w:val="24"/>
        </w:rPr>
        <w:t xml:space="preserve">file. </w:t>
      </w:r>
      <w:r w:rsidRPr="003D361E">
        <w:rPr>
          <w:rFonts w:ascii="Arial" w:hAnsi="Arial" w:cs="Arial"/>
          <w:color w:val="000000"/>
          <w:sz w:val="24"/>
          <w:szCs w:val="24"/>
        </w:rPr>
        <w:t xml:space="preserve">The </w:t>
      </w:r>
      <w:r w:rsidRPr="00E56424">
        <w:rPr>
          <w:rFonts w:ascii="Arial" w:hAnsi="Arial" w:cs="Arial"/>
          <w:i/>
          <w:color w:val="000000"/>
          <w:sz w:val="24"/>
          <w:szCs w:val="24"/>
        </w:rPr>
        <w:t>pxplus.ini</w:t>
      </w:r>
      <w:r w:rsidRPr="003D361E">
        <w:rPr>
          <w:rFonts w:ascii="Arial" w:hAnsi="Arial" w:cs="Arial"/>
          <w:color w:val="000000"/>
          <w:sz w:val="24"/>
          <w:szCs w:val="24"/>
        </w:rPr>
        <w:t xml:space="preserve"> file on your system is probably somewhat different from th</w:t>
      </w:r>
      <w:r>
        <w:rPr>
          <w:rFonts w:ascii="Arial" w:hAnsi="Arial" w:cs="Arial"/>
          <w:color w:val="000000"/>
          <w:sz w:val="24"/>
          <w:szCs w:val="24"/>
        </w:rPr>
        <w:t>e one shown below.</w:t>
      </w:r>
    </w:p>
    <w:p w14:paraId="160EE84F" w14:textId="77777777" w:rsidR="008A68A1" w:rsidRDefault="00A37CAA" w:rsidP="008A68A1">
      <w:pPr>
        <w:jc w:val="center"/>
        <w:rPr>
          <w:rFonts w:ascii="Arial" w:hAnsi="Arial" w:cs="Arial"/>
          <w:color w:val="000000"/>
          <w:sz w:val="24"/>
          <w:szCs w:val="24"/>
        </w:rPr>
      </w:pPr>
      <w:r>
        <w:rPr>
          <w:noProof/>
        </w:rPr>
        <mc:AlternateContent>
          <mc:Choice Requires="wps">
            <w:drawing>
              <wp:anchor distT="0" distB="0" distL="114300" distR="114300" simplePos="0" relativeHeight="251658324" behindDoc="0" locked="0" layoutInCell="1" allowOverlap="1" wp14:anchorId="200B40C5" wp14:editId="458D86F0">
                <wp:simplePos x="0" y="0"/>
                <wp:positionH relativeFrom="column">
                  <wp:posOffset>666750</wp:posOffset>
                </wp:positionH>
                <wp:positionV relativeFrom="paragraph">
                  <wp:posOffset>2086610</wp:posOffset>
                </wp:positionV>
                <wp:extent cx="0" cy="1083945"/>
                <wp:effectExtent l="76200" t="0" r="57150" b="59055"/>
                <wp:wrapNone/>
                <wp:docPr id="391" name="Straight Arrow Connector 391"/>
                <wp:cNvGraphicFramePr/>
                <a:graphic xmlns:a="http://schemas.openxmlformats.org/drawingml/2006/main">
                  <a:graphicData uri="http://schemas.microsoft.com/office/word/2010/wordprocessingShape">
                    <wps:wsp>
                      <wps:cNvCnPr/>
                      <wps:spPr>
                        <a:xfrm>
                          <a:off x="0" y="0"/>
                          <a:ext cx="0" cy="108394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F112F85" id="Straight Arrow Connector 391" o:spid="_x0000_s1026" type="#_x0000_t32" style="position:absolute;margin-left:52.5pt;margin-top:164.3pt;width:0;height:85.35pt;z-index:2516583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" strokecolor="black [3040]">
                <v:stroke endarrow="block"/>
              </v:shape>
            </w:pict>
          </mc:Fallback>
        </mc:AlternateContent>
      </w:r>
      <w:r w:rsidR="00663179">
        <w:rPr>
          <w:noProof/>
        </w:rPr>
        <mc:AlternateContent>
          <mc:Choice Requires="wps">
            <w:drawing>
              <wp:anchor distT="0" distB="0" distL="114300" distR="114300" simplePos="0" relativeHeight="251658325" behindDoc="0" locked="0" layoutInCell="1" allowOverlap="1" wp14:anchorId="763DDDAA" wp14:editId="617E7249">
                <wp:simplePos x="0" y="0"/>
                <wp:positionH relativeFrom="column">
                  <wp:posOffset>666750</wp:posOffset>
                </wp:positionH>
                <wp:positionV relativeFrom="paragraph">
                  <wp:posOffset>2086610</wp:posOffset>
                </wp:positionV>
                <wp:extent cx="1352550" cy="0"/>
                <wp:effectExtent l="0" t="0" r="19050" b="19050"/>
                <wp:wrapNone/>
                <wp:docPr id="392" name="Straight Connector 392"/>
                <wp:cNvGraphicFramePr/>
                <a:graphic xmlns:a="http://schemas.openxmlformats.org/drawingml/2006/main">
                  <a:graphicData uri="http://schemas.microsoft.com/office/word/2010/wordprocessingShape">
                    <wps:wsp>
                      <wps:cNvCnPr/>
                      <wps:spPr>
                        <a:xfrm>
                          <a:off x="0" y="0"/>
                          <a:ext cx="1352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136691C" id="Straight Connector 392" o:spid="_x0000_s1026" style="position:absolute;z-index:2516583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64.3pt" to="159pt,1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Ks9mAEAAIgDAAAOAAAAZHJzL2Uyb0RvYy54bWysU8uu0zAQ3SPxD5b3NGlREY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" strokecolor="black [3040]"/>
            </w:pict>
          </mc:Fallback>
        </mc:AlternateContent>
      </w:r>
      <w:r w:rsidR="00666336">
        <w:rPr>
          <w:noProof/>
        </w:rPr>
        <mc:AlternateContent>
          <mc:Choice Requires="wps">
            <w:drawing>
              <wp:anchor distT="0" distB="0" distL="114300" distR="114300" simplePos="0" relativeHeight="251658323" behindDoc="0" locked="0" layoutInCell="1" allowOverlap="1" wp14:anchorId="1125886A" wp14:editId="7C64E40B">
                <wp:simplePos x="0" y="0"/>
                <wp:positionH relativeFrom="column">
                  <wp:posOffset>3520440</wp:posOffset>
                </wp:positionH>
                <wp:positionV relativeFrom="paragraph">
                  <wp:posOffset>962660</wp:posOffset>
                </wp:positionV>
                <wp:extent cx="3810" cy="409575"/>
                <wp:effectExtent l="0" t="0" r="34290" b="28575"/>
                <wp:wrapNone/>
                <wp:docPr id="389" name="Straight Connector 389"/>
                <wp:cNvGraphicFramePr/>
                <a:graphic xmlns:a="http://schemas.openxmlformats.org/drawingml/2006/main">
                  <a:graphicData uri="http://schemas.microsoft.com/office/word/2010/wordprocessingShape">
                    <wps:wsp>
                      <wps:cNvCnPr/>
                      <wps:spPr>
                        <a:xfrm flipH="1">
                          <a:off x="0" y="0"/>
                          <a:ext cx="3810" cy="40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0A85224" id="Straight Connector 389" o:spid="_x0000_s1026" style="position:absolute;flip:x;z-index:2516583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2pt,75.8pt" to="277.5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" strokecolor="black [3040]"/>
            </w:pict>
          </mc:Fallback>
        </mc:AlternateContent>
      </w:r>
      <w:r w:rsidR="00666336">
        <w:rPr>
          <w:noProof/>
        </w:rPr>
        <mc:AlternateContent>
          <mc:Choice Requires="wps">
            <w:drawing>
              <wp:anchor distT="0" distB="0" distL="114300" distR="114300" simplePos="0" relativeHeight="251658321" behindDoc="0" locked="0" layoutInCell="1" allowOverlap="1" wp14:anchorId="5786D33A" wp14:editId="4F705AE6">
                <wp:simplePos x="0" y="0"/>
                <wp:positionH relativeFrom="column">
                  <wp:posOffset>2019300</wp:posOffset>
                </wp:positionH>
                <wp:positionV relativeFrom="paragraph">
                  <wp:posOffset>1372235</wp:posOffset>
                </wp:positionV>
                <wp:extent cx="3152775" cy="990600"/>
                <wp:effectExtent l="0" t="0" r="28575" b="19050"/>
                <wp:wrapNone/>
                <wp:docPr id="386" name="Text Box 386"/>
                <wp:cNvGraphicFramePr/>
                <a:graphic xmlns:a="http://schemas.openxmlformats.org/drawingml/2006/main">
                  <a:graphicData uri="http://schemas.microsoft.com/office/word/2010/wordprocessingShape">
                    <wps:wsp>
                      <wps:cNvSpPr txBox="1"/>
                      <wps:spPr>
                        <a:xfrm>
                          <a:off x="0" y="0"/>
                          <a:ext cx="3152775"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4388DF" w14:textId="77777777" w:rsidR="00C42FF0" w:rsidRDefault="00C42FF0">
                            <w:pPr>
                              <w:rPr>
                                <w:rFonts w:ascii="Arial" w:hAnsi="Arial" w:cs="Arial"/>
                              </w:rPr>
                            </w:pPr>
                            <w:r w:rsidRPr="00A925C6">
                              <w:rPr>
                                <w:rFonts w:ascii="Arial" w:hAnsi="Arial" w:cs="Arial"/>
                              </w:rPr>
                              <w:t xml:space="preserve">You may add a </w:t>
                            </w:r>
                            <w:r w:rsidRPr="00A925C6">
                              <w:rPr>
                                <w:rFonts w:ascii="Arial" w:hAnsi="Arial" w:cs="Arial"/>
                                <w:b/>
                              </w:rPr>
                              <w:t>Caption=</w:t>
                            </w:r>
                            <w:r w:rsidRPr="00A925C6">
                              <w:rPr>
                                <w:rFonts w:ascii="Arial" w:hAnsi="Arial" w:cs="Arial"/>
                              </w:rPr>
                              <w:t xml:space="preserve"> line to the </w:t>
                            </w:r>
                            <w:r w:rsidRPr="00A925C6">
                              <w:rPr>
                                <w:rFonts w:ascii="Arial" w:hAnsi="Arial" w:cs="Arial"/>
                                <w:b/>
                              </w:rPr>
                              <w:t>[WindowFrame]</w:t>
                            </w:r>
                            <w:r w:rsidRPr="00A925C6">
                              <w:rPr>
                                <w:rFonts w:ascii="Arial" w:hAnsi="Arial" w:cs="Arial"/>
                              </w:rPr>
                              <w:t xml:space="preserve"> section and save.</w:t>
                            </w:r>
                          </w:p>
                          <w:p w14:paraId="34E6B5D8" w14:textId="77777777" w:rsidR="00C42FF0" w:rsidRPr="00A925C6" w:rsidRDefault="00C42FF0">
                            <w:pPr>
                              <w:rPr>
                                <w:rFonts w:ascii="Arial" w:hAnsi="Arial" w:cs="Arial"/>
                              </w:rPr>
                            </w:pPr>
                            <w:r w:rsidRPr="00A925C6">
                              <w:rPr>
                                <w:rFonts w:ascii="Arial" w:hAnsi="Arial" w:cs="Arial"/>
                              </w:rPr>
                              <w:t>The next time you start PxPlus, your caption should appear on the Command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6D33A" id="Text Box 386" o:spid="_x0000_s1033" type="#_x0000_t202" style="position:absolute;left:0;text-align:left;margin-left:159pt;margin-top:108.05pt;width:248.25pt;height:78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" fillcolor="white [3201]" strokeweight=".5pt">
                <v:textbox>
                  <w:txbxContent>
                    <w:p w14:paraId="374388DF" w14:textId="77777777" w:rsidR="00C42FF0" w:rsidRDefault="00C42FF0">
                      <w:pPr>
                        <w:rPr>
                          <w:rFonts w:ascii="Arial" w:hAnsi="Arial" w:cs="Arial"/>
                        </w:rPr>
                      </w:pPr>
                      <w:r w:rsidRPr="00A925C6">
                        <w:rPr>
                          <w:rFonts w:ascii="Arial" w:hAnsi="Arial" w:cs="Arial"/>
                        </w:rPr>
                        <w:t xml:space="preserve">You may add a </w:t>
                      </w:r>
                      <w:r w:rsidRPr="00A925C6">
                        <w:rPr>
                          <w:rFonts w:ascii="Arial" w:hAnsi="Arial" w:cs="Arial"/>
                          <w:b/>
                        </w:rPr>
                        <w:t>Caption=</w:t>
                      </w:r>
                      <w:r w:rsidRPr="00A925C6">
                        <w:rPr>
                          <w:rFonts w:ascii="Arial" w:hAnsi="Arial" w:cs="Arial"/>
                        </w:rPr>
                        <w:t xml:space="preserve"> line to the </w:t>
                      </w:r>
                      <w:r w:rsidRPr="00A925C6">
                        <w:rPr>
                          <w:rFonts w:ascii="Arial" w:hAnsi="Arial" w:cs="Arial"/>
                          <w:b/>
                        </w:rPr>
                        <w:t>[WindowFrame]</w:t>
                      </w:r>
                      <w:r w:rsidRPr="00A925C6">
                        <w:rPr>
                          <w:rFonts w:ascii="Arial" w:hAnsi="Arial" w:cs="Arial"/>
                        </w:rPr>
                        <w:t xml:space="preserve"> section and save.</w:t>
                      </w:r>
                    </w:p>
                    <w:p w14:paraId="34E6B5D8" w14:textId="77777777" w:rsidR="00C42FF0" w:rsidRPr="00A925C6" w:rsidRDefault="00C42FF0">
                      <w:pPr>
                        <w:rPr>
                          <w:rFonts w:ascii="Arial" w:hAnsi="Arial" w:cs="Arial"/>
                        </w:rPr>
                      </w:pPr>
                      <w:r w:rsidRPr="00A925C6">
                        <w:rPr>
                          <w:rFonts w:ascii="Arial" w:hAnsi="Arial" w:cs="Arial"/>
                        </w:rPr>
                        <w:t>The next time you start PxPlus, your caption should appear on the Command window.</w:t>
                      </w:r>
                    </w:p>
                  </w:txbxContent>
                </v:textbox>
              </v:shape>
            </w:pict>
          </mc:Fallback>
        </mc:AlternateContent>
      </w:r>
      <w:r w:rsidR="00A925C6">
        <w:rPr>
          <w:noProof/>
        </w:rPr>
        <mc:AlternateContent>
          <mc:Choice Requires="wps">
            <w:drawing>
              <wp:anchor distT="0" distB="0" distL="114300" distR="114300" simplePos="0" relativeHeight="251658322" behindDoc="0" locked="0" layoutInCell="1" allowOverlap="1" wp14:anchorId="534FB2C2" wp14:editId="245C1A2D">
                <wp:simplePos x="0" y="0"/>
                <wp:positionH relativeFrom="column">
                  <wp:posOffset>2765502</wp:posOffset>
                </wp:positionH>
                <wp:positionV relativeFrom="paragraph">
                  <wp:posOffset>963465</wp:posOffset>
                </wp:positionV>
                <wp:extent cx="758190" cy="0"/>
                <wp:effectExtent l="38100" t="76200" r="0" b="95250"/>
                <wp:wrapNone/>
                <wp:docPr id="388" name="Straight Arrow Connector 388"/>
                <wp:cNvGraphicFramePr/>
                <a:graphic xmlns:a="http://schemas.openxmlformats.org/drawingml/2006/main">
                  <a:graphicData uri="http://schemas.microsoft.com/office/word/2010/wordprocessingShape">
                    <wps:wsp>
                      <wps:cNvCnPr/>
                      <wps:spPr>
                        <a:xfrm>
                          <a:off x="0" y="0"/>
                          <a:ext cx="758190" cy="0"/>
                        </a:xfrm>
                        <a:prstGeom prst="straightConnector1">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D843502" id="Straight Arrow Connector 388" o:spid="_x0000_s1026" type="#_x0000_t32" style="position:absolute;margin-left:217.75pt;margin-top:75.85pt;width:59.7pt;height:0;z-index:2516583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" strokecolor="black [3040]">
                <v:stroke startarrow="block"/>
              </v:shape>
            </w:pict>
          </mc:Fallback>
        </mc:AlternateContent>
      </w:r>
      <w:r w:rsidR="00A925C6" w:rsidRPr="00A925C6">
        <w:rPr>
          <w:rFonts w:ascii="Arial" w:hAnsi="Arial" w:cs="Arial"/>
          <w:noProof/>
          <w:color w:val="000000"/>
          <w:sz w:val="24"/>
          <w:szCs w:val="24"/>
        </w:rPr>
        <w:drawing>
          <wp:inline distT="0" distB="0" distL="0" distR="0" wp14:anchorId="3F5E5E59" wp14:editId="225662FC">
            <wp:extent cx="5249008" cy="2953162"/>
            <wp:effectExtent l="0" t="0" r="889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49008" cy="2953162"/>
                    </a:xfrm>
                    <a:prstGeom prst="rect">
                      <a:avLst/>
                    </a:prstGeom>
                  </pic:spPr>
                </pic:pic>
              </a:graphicData>
            </a:graphic>
          </wp:inline>
        </w:drawing>
      </w:r>
    </w:p>
    <w:p w14:paraId="54F2EA9A" w14:textId="77777777" w:rsidR="008A68A1" w:rsidRDefault="00D05817" w:rsidP="00954A30">
      <w:pPr>
        <w:rPr>
          <w:rFonts w:ascii="Arial" w:hAnsi="Arial" w:cs="Arial"/>
          <w:color w:val="000000"/>
          <w:sz w:val="24"/>
          <w:szCs w:val="24"/>
        </w:rPr>
      </w:pPr>
      <w:r w:rsidRPr="00D05817">
        <w:rPr>
          <w:rFonts w:ascii="Arial" w:hAnsi="Arial" w:cs="Arial"/>
          <w:noProof/>
          <w:color w:val="000000"/>
          <w:sz w:val="24"/>
          <w:szCs w:val="24"/>
        </w:rPr>
        <w:drawing>
          <wp:inline distT="0" distB="0" distL="0" distR="0" wp14:anchorId="6720318A" wp14:editId="59196CB9">
            <wp:extent cx="5938920" cy="2578608"/>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38920" cy="2578608"/>
                    </a:xfrm>
                    <a:prstGeom prst="rect">
                      <a:avLst/>
                    </a:prstGeom>
                  </pic:spPr>
                </pic:pic>
              </a:graphicData>
            </a:graphic>
          </wp:inline>
        </w:drawing>
      </w:r>
    </w:p>
    <w:p w14:paraId="061EEFDD" w14:textId="77777777" w:rsidR="00EA5980" w:rsidRDefault="00BB66FD" w:rsidP="00115950">
      <w:pPr>
        <w:rPr>
          <w:rFonts w:ascii="Arial" w:hAnsi="Arial" w:cs="Arial"/>
          <w:color w:val="000000"/>
          <w:sz w:val="24"/>
          <w:szCs w:val="24"/>
        </w:rPr>
      </w:pPr>
      <w:r w:rsidRPr="003D361E">
        <w:rPr>
          <w:rFonts w:ascii="Arial" w:hAnsi="Arial" w:cs="Arial"/>
          <w:color w:val="000000"/>
          <w:sz w:val="24"/>
          <w:szCs w:val="24"/>
        </w:rPr>
        <w:t xml:space="preserve">You may comment out a line in the file by prefixing a </w:t>
      </w:r>
      <w:r w:rsidR="00E94C2E" w:rsidRPr="00E94C2E">
        <w:rPr>
          <w:rFonts w:ascii="Arial" w:hAnsi="Arial" w:cs="Arial"/>
          <w:b/>
          <w:color w:val="000000"/>
          <w:sz w:val="24"/>
          <w:szCs w:val="24"/>
        </w:rPr>
        <w:t>;</w:t>
      </w:r>
      <w:r w:rsidR="00E94C2E">
        <w:rPr>
          <w:rFonts w:ascii="Arial" w:hAnsi="Arial" w:cs="Arial"/>
          <w:color w:val="000000"/>
          <w:sz w:val="24"/>
          <w:szCs w:val="24"/>
        </w:rPr>
        <w:t xml:space="preserve"> (</w:t>
      </w:r>
      <w:r w:rsidRPr="00E94C2E">
        <w:rPr>
          <w:rFonts w:ascii="Arial" w:hAnsi="Arial" w:cs="Arial"/>
          <w:i/>
          <w:color w:val="000000"/>
          <w:sz w:val="24"/>
          <w:szCs w:val="24"/>
        </w:rPr>
        <w:t>semi-colon</w:t>
      </w:r>
      <w:r w:rsidR="00E94C2E">
        <w:rPr>
          <w:rFonts w:ascii="Arial" w:hAnsi="Arial" w:cs="Arial"/>
          <w:color w:val="000000"/>
          <w:sz w:val="24"/>
          <w:szCs w:val="24"/>
        </w:rPr>
        <w:t>)</w:t>
      </w:r>
      <w:r w:rsidRPr="003D361E">
        <w:rPr>
          <w:rFonts w:ascii="Arial" w:hAnsi="Arial" w:cs="Arial"/>
          <w:color w:val="000000"/>
          <w:sz w:val="24"/>
          <w:szCs w:val="24"/>
        </w:rPr>
        <w:t xml:space="preserve"> to the beginning of the entry.</w:t>
      </w:r>
    </w:p>
    <w:p w14:paraId="6BE4A38F" w14:textId="77777777" w:rsidR="00ED31BF" w:rsidRDefault="00ED31BF" w:rsidP="00115950">
      <w:pPr>
        <w:rPr>
          <w:rFonts w:ascii="Arial" w:hAnsi="Arial" w:cs="Arial"/>
          <w:color w:val="000000"/>
          <w:sz w:val="24"/>
          <w:szCs w:val="24"/>
        </w:rPr>
      </w:pPr>
    </w:p>
    <w:p w14:paraId="3D63A095" w14:textId="77777777" w:rsidR="00ED31BF" w:rsidRDefault="00ED31BF" w:rsidP="00115950">
      <w:pPr>
        <w:rPr>
          <w:rFonts w:ascii="Arial" w:hAnsi="Arial" w:cs="Arial"/>
          <w:color w:val="000000"/>
          <w:sz w:val="24"/>
          <w:szCs w:val="24"/>
        </w:rPr>
        <w:sectPr w:rsidR="00ED31BF" w:rsidSect="00EA3694">
          <w:pgSz w:w="12240" w:h="15840" w:code="1"/>
          <w:pgMar w:top="1440" w:right="1440" w:bottom="1440" w:left="1440" w:header="720" w:footer="720" w:gutter="0"/>
          <w:cols w:space="720"/>
          <w:docGrid w:linePitch="360"/>
        </w:sectPr>
      </w:pPr>
    </w:p>
    <w:p w14:paraId="321442E1" w14:textId="77777777" w:rsidR="00CB6C57" w:rsidRPr="003D361E" w:rsidRDefault="00CB6C57" w:rsidP="00115950">
      <w:pPr>
        <w:rPr>
          <w:rFonts w:ascii="Arial" w:hAnsi="Arial" w:cs="Arial"/>
          <w:color w:val="000000"/>
          <w:sz w:val="24"/>
          <w:szCs w:val="24"/>
        </w:rPr>
      </w:pPr>
      <w:r w:rsidRPr="003D361E">
        <w:rPr>
          <w:rFonts w:ascii="Arial" w:hAnsi="Arial" w:cs="Arial"/>
          <w:color w:val="000000"/>
          <w:sz w:val="24"/>
          <w:szCs w:val="24"/>
        </w:rPr>
        <w:lastRenderedPageBreak/>
        <w:t xml:space="preserve">You can maintain multiple </w:t>
      </w:r>
      <w:r w:rsidRPr="004A649C">
        <w:rPr>
          <w:rFonts w:ascii="Arial" w:hAnsi="Arial" w:cs="Arial"/>
          <w:i/>
          <w:color w:val="000000"/>
          <w:sz w:val="24"/>
          <w:szCs w:val="24"/>
        </w:rPr>
        <w:t>.ini</w:t>
      </w:r>
      <w:r w:rsidRPr="003D361E">
        <w:rPr>
          <w:rFonts w:ascii="Arial" w:hAnsi="Arial" w:cs="Arial"/>
          <w:color w:val="000000"/>
          <w:sz w:val="24"/>
          <w:szCs w:val="24"/>
        </w:rPr>
        <w:t xml:space="preserve"> files on your system and specify a different (customized) version for each application - </w:t>
      </w:r>
      <w:r w:rsidRPr="003D361E">
        <w:rPr>
          <w:rFonts w:ascii="Arial" w:hAnsi="Arial" w:cs="Arial"/>
          <w:b/>
          <w:i/>
          <w:color w:val="000000"/>
          <w:sz w:val="24"/>
          <w:szCs w:val="24"/>
        </w:rPr>
        <w:t>not</w:t>
      </w:r>
      <w:r w:rsidRPr="003D361E">
        <w:rPr>
          <w:rFonts w:ascii="Arial" w:hAnsi="Arial" w:cs="Arial"/>
          <w:color w:val="000000"/>
          <w:sz w:val="24"/>
          <w:szCs w:val="24"/>
        </w:rPr>
        <w:t xml:space="preserve"> named </w:t>
      </w:r>
      <w:r w:rsidRPr="00E56424">
        <w:rPr>
          <w:rFonts w:ascii="Arial" w:hAnsi="Arial" w:cs="Arial"/>
          <w:i/>
          <w:color w:val="000000"/>
          <w:sz w:val="24"/>
          <w:szCs w:val="24"/>
        </w:rPr>
        <w:t>pxplus.ini</w:t>
      </w:r>
      <w:r w:rsidRPr="003D361E">
        <w:rPr>
          <w:rFonts w:ascii="Arial" w:hAnsi="Arial" w:cs="Arial"/>
          <w:color w:val="000000"/>
          <w:sz w:val="24"/>
          <w:szCs w:val="24"/>
        </w:rPr>
        <w:t>.</w:t>
      </w:r>
    </w:p>
    <w:p w14:paraId="4E5687E8" w14:textId="77777777" w:rsidR="00CB6C57" w:rsidRDefault="00CB6C57" w:rsidP="00115950">
      <w:pPr>
        <w:rPr>
          <w:rFonts w:ascii="Arial" w:hAnsi="Arial" w:cs="Arial"/>
          <w:color w:val="000000"/>
          <w:sz w:val="24"/>
          <w:szCs w:val="24"/>
        </w:rPr>
      </w:pPr>
      <w:r w:rsidRPr="003D361E">
        <w:rPr>
          <w:rFonts w:ascii="Arial" w:hAnsi="Arial" w:cs="Arial"/>
          <w:color w:val="000000"/>
          <w:sz w:val="24"/>
          <w:szCs w:val="24"/>
        </w:rPr>
        <w:t xml:space="preserve">In the following example, PxPlus would search for "myapp.ini" in the application directory, which, in this case, is </w:t>
      </w:r>
      <w:r w:rsidRPr="00A2023A">
        <w:rPr>
          <w:rFonts w:ascii="Arial" w:hAnsi="Arial" w:cs="Arial"/>
          <w:i/>
          <w:color w:val="000000"/>
          <w:sz w:val="24"/>
          <w:szCs w:val="24"/>
        </w:rPr>
        <w:t>C:\pxplustrain</w:t>
      </w:r>
      <w:r w:rsidRPr="003D361E">
        <w:rPr>
          <w:rFonts w:ascii="Arial" w:hAnsi="Arial" w:cs="Arial"/>
          <w:color w:val="000000"/>
          <w:sz w:val="24"/>
          <w:szCs w:val="24"/>
        </w:rPr>
        <w:t>.</w:t>
      </w:r>
    </w:p>
    <w:p w14:paraId="68A8A4C6" w14:textId="77777777" w:rsidR="00864558" w:rsidRDefault="00864558" w:rsidP="00864558">
      <w:pPr>
        <w:jc w:val="center"/>
        <w:rPr>
          <w:rFonts w:ascii="Arial" w:hAnsi="Arial" w:cs="Arial"/>
          <w:color w:val="000000"/>
          <w:sz w:val="24"/>
          <w:szCs w:val="24"/>
        </w:rPr>
      </w:pPr>
      <w:r>
        <w:rPr>
          <w:noProof/>
        </w:rPr>
        <w:drawing>
          <wp:inline distT="0" distB="0" distL="0" distR="0" wp14:anchorId="3F6CDD22" wp14:editId="4E6C38B8">
            <wp:extent cx="3602736" cy="4663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02736" cy="4663440"/>
                    </a:xfrm>
                    <a:prstGeom prst="rect">
                      <a:avLst/>
                    </a:prstGeom>
                  </pic:spPr>
                </pic:pic>
              </a:graphicData>
            </a:graphic>
          </wp:inline>
        </w:drawing>
      </w:r>
    </w:p>
    <w:p w14:paraId="3EDB9572" w14:textId="3D8CC791" w:rsidR="005B644C" w:rsidRDefault="00D52255" w:rsidP="00115950">
      <w:pPr>
        <w:rPr>
          <w:rFonts w:ascii="Arial" w:hAnsi="Arial" w:cs="Arial"/>
          <w:color w:val="000000"/>
          <w:sz w:val="24"/>
          <w:szCs w:val="24"/>
        </w:rPr>
      </w:pPr>
      <w:r>
        <w:rPr>
          <w:rFonts w:ascii="Arial" w:hAnsi="Arial" w:cs="Arial"/>
          <w:color w:val="000000"/>
          <w:sz w:val="24"/>
          <w:szCs w:val="24"/>
        </w:rPr>
        <w:t>For more information, r</w:t>
      </w:r>
      <w:r w:rsidR="00A84458" w:rsidRPr="003D361E">
        <w:rPr>
          <w:rFonts w:ascii="Arial" w:hAnsi="Arial" w:cs="Arial"/>
          <w:color w:val="000000"/>
          <w:sz w:val="24"/>
          <w:szCs w:val="24"/>
        </w:rPr>
        <w:t xml:space="preserve">efer to the </w:t>
      </w:r>
      <w:r w:rsidR="00A84458" w:rsidRPr="009513B5">
        <w:rPr>
          <w:rFonts w:ascii="Arial" w:hAnsi="Arial" w:cs="Arial"/>
          <w:b/>
          <w:color w:val="000000"/>
          <w:sz w:val="24"/>
          <w:szCs w:val="24"/>
        </w:rPr>
        <w:t>Tailoring the Environment</w:t>
      </w:r>
      <w:r w:rsidR="00A84458" w:rsidRPr="003D361E">
        <w:rPr>
          <w:rFonts w:ascii="Arial" w:hAnsi="Arial" w:cs="Arial"/>
          <w:color w:val="000000"/>
          <w:sz w:val="24"/>
          <w:szCs w:val="24"/>
        </w:rPr>
        <w:t xml:space="preserve"> section of this </w:t>
      </w:r>
      <w:r w:rsidR="001E73F2" w:rsidRPr="003D361E">
        <w:rPr>
          <w:rFonts w:ascii="Arial" w:hAnsi="Arial" w:cs="Arial"/>
          <w:color w:val="000000"/>
          <w:sz w:val="24"/>
          <w:szCs w:val="24"/>
        </w:rPr>
        <w:t xml:space="preserve">training </w:t>
      </w:r>
      <w:r w:rsidR="00A84458" w:rsidRPr="003D361E">
        <w:rPr>
          <w:rFonts w:ascii="Arial" w:hAnsi="Arial" w:cs="Arial"/>
          <w:color w:val="000000"/>
          <w:sz w:val="24"/>
          <w:szCs w:val="24"/>
        </w:rPr>
        <w:t>manual</w:t>
      </w:r>
      <w:r>
        <w:rPr>
          <w:rFonts w:ascii="Arial" w:hAnsi="Arial" w:cs="Arial"/>
          <w:color w:val="000000"/>
          <w:sz w:val="24"/>
          <w:szCs w:val="24"/>
        </w:rPr>
        <w:t xml:space="preserve">, as well as the </w:t>
      </w:r>
      <w:hyperlink r:id="rId24" w:tgtFrame="_blank" w:history="1">
        <w:r w:rsidRPr="00D52255">
          <w:rPr>
            <w:rStyle w:val="Hyperlink"/>
            <w:rFonts w:ascii="Arial" w:hAnsi="Arial" w:cs="Arial"/>
            <w:b/>
            <w:sz w:val="24"/>
            <w:szCs w:val="24"/>
          </w:rPr>
          <w:t>Introduction to Using PxPlus</w:t>
        </w:r>
      </w:hyperlink>
      <w:r>
        <w:rPr>
          <w:rFonts w:ascii="Arial" w:hAnsi="Arial" w:cs="Arial"/>
          <w:color w:val="000000"/>
          <w:sz w:val="24"/>
          <w:szCs w:val="24"/>
        </w:rPr>
        <w:t xml:space="preserve"> Help documentation.</w:t>
      </w:r>
    </w:p>
    <w:p w14:paraId="09010E9C" w14:textId="77777777" w:rsidR="003D361E" w:rsidRPr="003D361E" w:rsidRDefault="003D361E" w:rsidP="00115950">
      <w:pPr>
        <w:rPr>
          <w:rFonts w:ascii="Arial" w:hAnsi="Arial" w:cs="Arial"/>
          <w:color w:val="000000"/>
          <w:sz w:val="24"/>
          <w:szCs w:val="24"/>
        </w:rPr>
      </w:pPr>
    </w:p>
    <w:p w14:paraId="089A2222" w14:textId="77777777" w:rsidR="00584A1D" w:rsidRDefault="00584A1D" w:rsidP="00115950">
      <w:pPr>
        <w:rPr>
          <w:rFonts w:ascii="Arial" w:hAnsi="Arial" w:cs="Arial"/>
          <w:color w:val="000000"/>
          <w:sz w:val="20"/>
          <w:szCs w:val="20"/>
        </w:rPr>
        <w:sectPr w:rsidR="00584A1D" w:rsidSect="00EA3694">
          <w:pgSz w:w="12240" w:h="15840" w:code="1"/>
          <w:pgMar w:top="1440" w:right="1440" w:bottom="1440" w:left="1440" w:header="720" w:footer="720" w:gutter="0"/>
          <w:cols w:space="720"/>
          <w:docGrid w:linePitch="360"/>
        </w:sectPr>
      </w:pPr>
    </w:p>
    <w:p w14:paraId="2EA38CBD" w14:textId="535AF8FD" w:rsidR="004A20D2" w:rsidRPr="003D361E" w:rsidRDefault="00172244" w:rsidP="00172244">
      <w:pPr>
        <w:rPr>
          <w:rFonts w:ascii="Arial" w:hAnsi="Arial" w:cs="Arial"/>
          <w:color w:val="000000"/>
          <w:sz w:val="24"/>
          <w:szCs w:val="24"/>
        </w:rPr>
      </w:pPr>
      <w:r w:rsidRPr="003D361E">
        <w:rPr>
          <w:rFonts w:ascii="Arial" w:hAnsi="Arial" w:cs="Arial"/>
          <w:color w:val="000000"/>
          <w:sz w:val="24"/>
          <w:szCs w:val="24"/>
        </w:rPr>
        <w:lastRenderedPageBreak/>
        <w:t xml:space="preserve">PxPlus for Windows </w:t>
      </w:r>
      <w:r w:rsidR="00B87221" w:rsidRPr="003D361E">
        <w:rPr>
          <w:rFonts w:ascii="Arial" w:hAnsi="Arial" w:cs="Arial"/>
          <w:color w:val="000000"/>
          <w:sz w:val="24"/>
          <w:szCs w:val="24"/>
        </w:rPr>
        <w:t xml:space="preserve">is </w:t>
      </w:r>
      <w:r w:rsidRPr="003D361E">
        <w:rPr>
          <w:rFonts w:ascii="Arial" w:hAnsi="Arial" w:cs="Arial"/>
          <w:color w:val="000000"/>
          <w:sz w:val="24"/>
          <w:szCs w:val="24"/>
        </w:rPr>
        <w:t>normally install</w:t>
      </w:r>
      <w:r w:rsidR="00B87221" w:rsidRPr="003D361E">
        <w:rPr>
          <w:rFonts w:ascii="Arial" w:hAnsi="Arial" w:cs="Arial"/>
          <w:color w:val="000000"/>
          <w:sz w:val="24"/>
          <w:szCs w:val="24"/>
        </w:rPr>
        <w:t>ed</w:t>
      </w:r>
      <w:r w:rsidRPr="003D361E">
        <w:rPr>
          <w:rFonts w:ascii="Arial" w:hAnsi="Arial" w:cs="Arial"/>
          <w:color w:val="000000"/>
          <w:sz w:val="24"/>
          <w:szCs w:val="24"/>
        </w:rPr>
        <w:t xml:space="preserve"> to </w:t>
      </w:r>
      <w:r w:rsidR="00B87221" w:rsidRPr="003D361E">
        <w:rPr>
          <w:rFonts w:ascii="Arial" w:hAnsi="Arial" w:cs="Arial"/>
          <w:color w:val="000000"/>
          <w:sz w:val="24"/>
          <w:szCs w:val="24"/>
        </w:rPr>
        <w:t>its own directory</w:t>
      </w:r>
      <w:r w:rsidR="0017605E">
        <w:rPr>
          <w:rFonts w:ascii="Arial" w:hAnsi="Arial" w:cs="Arial"/>
          <w:color w:val="000000"/>
          <w:sz w:val="24"/>
          <w:szCs w:val="24"/>
        </w:rPr>
        <w:t>, which is named</w:t>
      </w:r>
      <w:r w:rsidR="00D024B7" w:rsidRPr="003D361E">
        <w:rPr>
          <w:rFonts w:ascii="Arial" w:hAnsi="Arial" w:cs="Arial"/>
          <w:color w:val="000000"/>
          <w:sz w:val="24"/>
          <w:szCs w:val="24"/>
        </w:rPr>
        <w:t xml:space="preserve"> </w:t>
      </w:r>
      <w:r w:rsidR="007734D6">
        <w:rPr>
          <w:rFonts w:ascii="Arial" w:hAnsi="Arial" w:cs="Arial"/>
          <w:color w:val="000000"/>
          <w:sz w:val="24"/>
          <w:szCs w:val="24"/>
        </w:rPr>
        <w:t>according to</w:t>
      </w:r>
      <w:r w:rsidR="00DB58CF">
        <w:rPr>
          <w:rFonts w:ascii="Arial" w:hAnsi="Arial" w:cs="Arial"/>
          <w:color w:val="000000"/>
          <w:sz w:val="24"/>
          <w:szCs w:val="24"/>
        </w:rPr>
        <w:t xml:space="preserve"> </w:t>
      </w:r>
      <w:r w:rsidR="00D024B7" w:rsidRPr="003D361E">
        <w:rPr>
          <w:rFonts w:ascii="Arial" w:hAnsi="Arial" w:cs="Arial"/>
          <w:color w:val="000000"/>
          <w:sz w:val="24"/>
          <w:szCs w:val="24"/>
        </w:rPr>
        <w:t xml:space="preserve">the PxPlus version </w:t>
      </w:r>
      <w:r w:rsidR="00DB58CF">
        <w:rPr>
          <w:rFonts w:ascii="Arial" w:hAnsi="Arial" w:cs="Arial"/>
          <w:color w:val="000000"/>
          <w:sz w:val="24"/>
          <w:szCs w:val="24"/>
        </w:rPr>
        <w:t>being installed</w:t>
      </w:r>
      <w:r w:rsidR="00D024B7" w:rsidRPr="003D361E">
        <w:rPr>
          <w:rFonts w:ascii="Arial" w:hAnsi="Arial" w:cs="Arial"/>
          <w:color w:val="000000"/>
          <w:sz w:val="24"/>
          <w:szCs w:val="24"/>
        </w:rPr>
        <w:t>;</w:t>
      </w:r>
      <w:r w:rsidR="00B87221" w:rsidRPr="003D361E">
        <w:rPr>
          <w:rFonts w:ascii="Arial" w:hAnsi="Arial" w:cs="Arial"/>
          <w:color w:val="000000"/>
          <w:sz w:val="24"/>
          <w:szCs w:val="24"/>
        </w:rPr>
        <w:t xml:space="preserve"> e.g. </w:t>
      </w:r>
      <w:r w:rsidR="00B87221" w:rsidRPr="00F1426F">
        <w:rPr>
          <w:rFonts w:ascii="Arial" w:hAnsi="Arial" w:cs="Arial"/>
          <w:i/>
          <w:color w:val="000000"/>
          <w:sz w:val="24"/>
          <w:szCs w:val="24"/>
        </w:rPr>
        <w:t>C:\PVX Plus Technologies\PxPlus 2024</w:t>
      </w:r>
      <w:r w:rsidR="00B87221" w:rsidRPr="003D361E">
        <w:rPr>
          <w:rFonts w:ascii="Arial" w:hAnsi="Arial" w:cs="Arial"/>
          <w:color w:val="000000"/>
          <w:sz w:val="24"/>
          <w:szCs w:val="24"/>
        </w:rPr>
        <w:t>.</w:t>
      </w:r>
    </w:p>
    <w:p w14:paraId="00E9706A" w14:textId="77777777" w:rsidR="00172244" w:rsidRPr="003D361E" w:rsidRDefault="00172244" w:rsidP="00172244">
      <w:pPr>
        <w:rPr>
          <w:rFonts w:ascii="Arial" w:hAnsi="Arial" w:cs="Arial"/>
          <w:color w:val="000000"/>
          <w:sz w:val="24"/>
          <w:szCs w:val="24"/>
        </w:rPr>
      </w:pPr>
      <w:r w:rsidRPr="003D361E">
        <w:rPr>
          <w:rFonts w:ascii="Arial" w:hAnsi="Arial" w:cs="Arial"/>
          <w:color w:val="000000"/>
          <w:sz w:val="24"/>
          <w:szCs w:val="24"/>
        </w:rPr>
        <w:t xml:space="preserve">For some of the exercises in this </w:t>
      </w:r>
      <w:r w:rsidR="00AA30B0" w:rsidRPr="003D361E">
        <w:rPr>
          <w:rFonts w:ascii="Arial" w:hAnsi="Arial" w:cs="Arial"/>
          <w:color w:val="000000"/>
          <w:sz w:val="24"/>
          <w:szCs w:val="24"/>
        </w:rPr>
        <w:t xml:space="preserve">training manual, </w:t>
      </w:r>
      <w:r w:rsidRPr="003D361E">
        <w:rPr>
          <w:rFonts w:ascii="Arial" w:hAnsi="Arial" w:cs="Arial"/>
          <w:color w:val="000000"/>
          <w:sz w:val="24"/>
          <w:szCs w:val="24"/>
        </w:rPr>
        <w:t xml:space="preserve">we will </w:t>
      </w:r>
      <w:r w:rsidR="00840018">
        <w:rPr>
          <w:rFonts w:ascii="Arial" w:hAnsi="Arial" w:cs="Arial"/>
          <w:color w:val="000000"/>
          <w:sz w:val="24"/>
          <w:szCs w:val="24"/>
        </w:rPr>
        <w:t>look a</w:t>
      </w:r>
      <w:r w:rsidRPr="003D361E">
        <w:rPr>
          <w:rFonts w:ascii="Arial" w:hAnsi="Arial" w:cs="Arial"/>
          <w:color w:val="000000"/>
          <w:sz w:val="24"/>
          <w:szCs w:val="24"/>
        </w:rPr>
        <w:t xml:space="preserve">t the </w:t>
      </w:r>
      <w:r w:rsidR="00C446D2" w:rsidRPr="003D361E">
        <w:rPr>
          <w:rFonts w:ascii="Arial" w:hAnsi="Arial" w:cs="Arial"/>
          <w:color w:val="000000"/>
          <w:sz w:val="24"/>
          <w:szCs w:val="24"/>
        </w:rPr>
        <w:t>u</w:t>
      </w:r>
      <w:r w:rsidRPr="003D361E">
        <w:rPr>
          <w:rFonts w:ascii="Arial" w:hAnsi="Arial" w:cs="Arial"/>
          <w:color w:val="000000"/>
          <w:sz w:val="24"/>
          <w:szCs w:val="24"/>
        </w:rPr>
        <w:t xml:space="preserve">tility programs that install to the </w:t>
      </w:r>
      <w:r w:rsidR="00AA30B0" w:rsidRPr="003D361E">
        <w:rPr>
          <w:rFonts w:ascii="Arial" w:hAnsi="Arial" w:cs="Arial"/>
          <w:i/>
          <w:color w:val="000000"/>
          <w:sz w:val="24"/>
          <w:szCs w:val="24"/>
        </w:rPr>
        <w:t>L</w:t>
      </w:r>
      <w:r w:rsidRPr="003D361E">
        <w:rPr>
          <w:rFonts w:ascii="Arial" w:hAnsi="Arial" w:cs="Arial"/>
          <w:i/>
          <w:color w:val="000000"/>
          <w:sz w:val="24"/>
          <w:szCs w:val="24"/>
        </w:rPr>
        <w:t>ib</w:t>
      </w:r>
      <w:r w:rsidRPr="003D361E">
        <w:rPr>
          <w:rFonts w:ascii="Arial" w:hAnsi="Arial" w:cs="Arial"/>
          <w:color w:val="000000"/>
          <w:sz w:val="24"/>
          <w:szCs w:val="24"/>
        </w:rPr>
        <w:t xml:space="preserve"> </w:t>
      </w:r>
      <w:r w:rsidR="003E077A" w:rsidRPr="003D361E">
        <w:rPr>
          <w:rFonts w:ascii="Arial" w:hAnsi="Arial" w:cs="Arial"/>
          <w:color w:val="000000"/>
          <w:sz w:val="24"/>
          <w:szCs w:val="24"/>
        </w:rPr>
        <w:t xml:space="preserve">(library) </w:t>
      </w:r>
      <w:r w:rsidRPr="003D361E">
        <w:rPr>
          <w:rFonts w:ascii="Arial" w:hAnsi="Arial" w:cs="Arial"/>
          <w:color w:val="000000"/>
          <w:sz w:val="24"/>
          <w:szCs w:val="24"/>
        </w:rPr>
        <w:t>subdirectory.</w:t>
      </w:r>
    </w:p>
    <w:p w14:paraId="168A38A6" w14:textId="77777777" w:rsidR="001652AE" w:rsidRDefault="00172244" w:rsidP="00172244">
      <w:pPr>
        <w:rPr>
          <w:rFonts w:ascii="Arial" w:hAnsi="Arial" w:cs="Arial"/>
          <w:color w:val="000000"/>
          <w:sz w:val="24"/>
          <w:szCs w:val="24"/>
        </w:rPr>
      </w:pPr>
      <w:r w:rsidRPr="003D361E">
        <w:rPr>
          <w:rFonts w:ascii="Arial" w:hAnsi="Arial" w:cs="Arial"/>
          <w:color w:val="000000"/>
          <w:sz w:val="24"/>
          <w:szCs w:val="24"/>
        </w:rPr>
        <w:t xml:space="preserve">Files in the </w:t>
      </w:r>
      <w:r w:rsidR="003E077A" w:rsidRPr="003D361E">
        <w:rPr>
          <w:rFonts w:ascii="Arial" w:hAnsi="Arial" w:cs="Arial"/>
          <w:i/>
          <w:color w:val="000000"/>
          <w:sz w:val="24"/>
          <w:szCs w:val="24"/>
        </w:rPr>
        <w:t>L</w:t>
      </w:r>
      <w:r w:rsidRPr="003D361E">
        <w:rPr>
          <w:rFonts w:ascii="Arial" w:hAnsi="Arial" w:cs="Arial"/>
          <w:i/>
          <w:color w:val="000000"/>
          <w:sz w:val="24"/>
          <w:szCs w:val="24"/>
        </w:rPr>
        <w:t>ib</w:t>
      </w:r>
      <w:r w:rsidRPr="003D361E">
        <w:rPr>
          <w:rFonts w:ascii="Arial" w:hAnsi="Arial" w:cs="Arial"/>
          <w:color w:val="000000"/>
          <w:sz w:val="24"/>
          <w:szCs w:val="24"/>
        </w:rPr>
        <w:t xml:space="preserve"> </w:t>
      </w:r>
      <w:r w:rsidR="003E077A" w:rsidRPr="003D361E">
        <w:rPr>
          <w:rFonts w:ascii="Arial" w:hAnsi="Arial" w:cs="Arial"/>
          <w:color w:val="000000"/>
          <w:sz w:val="24"/>
          <w:szCs w:val="24"/>
        </w:rPr>
        <w:t>sub</w:t>
      </w:r>
      <w:r w:rsidRPr="003D361E">
        <w:rPr>
          <w:rFonts w:ascii="Arial" w:hAnsi="Arial" w:cs="Arial"/>
          <w:color w:val="000000"/>
          <w:sz w:val="24"/>
          <w:szCs w:val="24"/>
        </w:rPr>
        <w:t xml:space="preserve">directory are prefixed with the </w:t>
      </w:r>
      <w:r w:rsidR="0056711D" w:rsidRPr="0056711D">
        <w:rPr>
          <w:rFonts w:ascii="Arial" w:hAnsi="Arial" w:cs="Arial"/>
          <w:b/>
          <w:color w:val="000000"/>
          <w:sz w:val="24"/>
          <w:szCs w:val="24"/>
        </w:rPr>
        <w:t>_</w:t>
      </w:r>
      <w:r w:rsidR="0056711D">
        <w:rPr>
          <w:rFonts w:ascii="Arial" w:hAnsi="Arial" w:cs="Arial"/>
          <w:color w:val="000000"/>
          <w:sz w:val="24"/>
          <w:szCs w:val="24"/>
        </w:rPr>
        <w:t xml:space="preserve"> (</w:t>
      </w:r>
      <w:r w:rsidRPr="0056711D">
        <w:rPr>
          <w:rFonts w:ascii="Arial" w:hAnsi="Arial" w:cs="Arial"/>
          <w:i/>
          <w:color w:val="000000"/>
          <w:sz w:val="24"/>
          <w:szCs w:val="24"/>
        </w:rPr>
        <w:t>underscore</w:t>
      </w:r>
      <w:r w:rsidR="0056711D">
        <w:rPr>
          <w:rFonts w:ascii="Arial" w:hAnsi="Arial" w:cs="Arial"/>
          <w:color w:val="000000"/>
          <w:sz w:val="24"/>
          <w:szCs w:val="24"/>
        </w:rPr>
        <w:t>)</w:t>
      </w:r>
      <w:r w:rsidRPr="003D361E">
        <w:rPr>
          <w:rFonts w:ascii="Arial" w:hAnsi="Arial" w:cs="Arial"/>
          <w:color w:val="000000"/>
          <w:sz w:val="24"/>
          <w:szCs w:val="24"/>
        </w:rPr>
        <w:t xml:space="preserve"> character. When referring to any of these programs from within P</w:t>
      </w:r>
      <w:r w:rsidR="00C144E9" w:rsidRPr="003D361E">
        <w:rPr>
          <w:rFonts w:ascii="Arial" w:hAnsi="Arial" w:cs="Arial"/>
          <w:color w:val="000000"/>
          <w:sz w:val="24"/>
          <w:szCs w:val="24"/>
        </w:rPr>
        <w:t>xPlus</w:t>
      </w:r>
      <w:r w:rsidRPr="003D361E">
        <w:rPr>
          <w:rFonts w:ascii="Arial" w:hAnsi="Arial" w:cs="Arial"/>
          <w:color w:val="000000"/>
          <w:sz w:val="24"/>
          <w:szCs w:val="24"/>
        </w:rPr>
        <w:t xml:space="preserve">, a leading underscore is replaced with an </w:t>
      </w:r>
      <w:r w:rsidR="00B247A6" w:rsidRPr="00B247A6">
        <w:rPr>
          <w:rFonts w:ascii="Arial" w:hAnsi="Arial" w:cs="Arial"/>
          <w:b/>
          <w:color w:val="000000"/>
          <w:sz w:val="24"/>
          <w:szCs w:val="24"/>
        </w:rPr>
        <w:t>*</w:t>
      </w:r>
      <w:r w:rsidR="00B247A6">
        <w:rPr>
          <w:rFonts w:ascii="Arial" w:hAnsi="Arial" w:cs="Arial"/>
          <w:color w:val="000000"/>
          <w:sz w:val="24"/>
          <w:szCs w:val="24"/>
        </w:rPr>
        <w:t xml:space="preserve"> (</w:t>
      </w:r>
      <w:r w:rsidRPr="00B247A6">
        <w:rPr>
          <w:rFonts w:ascii="Arial" w:hAnsi="Arial" w:cs="Arial"/>
          <w:i/>
          <w:color w:val="000000"/>
          <w:sz w:val="24"/>
          <w:szCs w:val="24"/>
        </w:rPr>
        <w:t>asterisk</w:t>
      </w:r>
      <w:r w:rsidRPr="003D361E">
        <w:rPr>
          <w:rFonts w:ascii="Arial" w:hAnsi="Arial" w:cs="Arial"/>
          <w:color w:val="000000"/>
          <w:sz w:val="24"/>
          <w:szCs w:val="24"/>
        </w:rPr>
        <w:t>)</w:t>
      </w:r>
      <w:r w:rsidR="00C144E9" w:rsidRPr="003D361E">
        <w:rPr>
          <w:rFonts w:ascii="Arial" w:hAnsi="Arial" w:cs="Arial"/>
          <w:color w:val="000000"/>
          <w:sz w:val="24"/>
          <w:szCs w:val="24"/>
        </w:rPr>
        <w:t>.</w:t>
      </w:r>
    </w:p>
    <w:p w14:paraId="4FABFD3D" w14:textId="77777777" w:rsidR="00584A1D" w:rsidRPr="003D361E" w:rsidRDefault="001652AE" w:rsidP="00172244">
      <w:pPr>
        <w:rPr>
          <w:rFonts w:ascii="Arial" w:hAnsi="Arial" w:cs="Arial"/>
          <w:color w:val="000000"/>
          <w:sz w:val="24"/>
          <w:szCs w:val="24"/>
        </w:rPr>
      </w:pPr>
      <w:r>
        <w:rPr>
          <w:rFonts w:ascii="Arial" w:hAnsi="Arial" w:cs="Arial"/>
          <w:color w:val="000000"/>
          <w:sz w:val="24"/>
          <w:szCs w:val="24"/>
        </w:rPr>
        <w:t>T</w:t>
      </w:r>
      <w:r w:rsidR="00172244" w:rsidRPr="003D361E">
        <w:rPr>
          <w:rFonts w:ascii="Arial" w:hAnsi="Arial" w:cs="Arial"/>
          <w:color w:val="000000"/>
          <w:sz w:val="24"/>
          <w:szCs w:val="24"/>
        </w:rPr>
        <w:t>o load the utility program "</w:t>
      </w:r>
      <w:r w:rsidR="00C144E9" w:rsidRPr="001652AE">
        <w:rPr>
          <w:rFonts w:ascii="Arial" w:hAnsi="Arial" w:cs="Arial"/>
          <w:b/>
          <w:color w:val="000000"/>
          <w:sz w:val="24"/>
          <w:szCs w:val="24"/>
        </w:rPr>
        <w:t>_</w:t>
      </w:r>
      <w:r w:rsidR="00172244" w:rsidRPr="003D361E">
        <w:rPr>
          <w:rFonts w:ascii="Arial" w:hAnsi="Arial" w:cs="Arial"/>
          <w:color w:val="000000"/>
          <w:sz w:val="24"/>
          <w:szCs w:val="24"/>
        </w:rPr>
        <w:t>"</w:t>
      </w:r>
      <w:r w:rsidR="00C144E9" w:rsidRPr="003D361E">
        <w:rPr>
          <w:rFonts w:ascii="Arial" w:hAnsi="Arial" w:cs="Arial"/>
          <w:color w:val="000000"/>
          <w:sz w:val="24"/>
          <w:szCs w:val="24"/>
        </w:rPr>
        <w:t>,</w:t>
      </w:r>
      <w:r w:rsidR="00172244" w:rsidRPr="003D361E">
        <w:rPr>
          <w:rFonts w:ascii="Arial" w:hAnsi="Arial" w:cs="Arial"/>
          <w:color w:val="000000"/>
          <w:sz w:val="24"/>
          <w:szCs w:val="24"/>
        </w:rPr>
        <w:t xml:space="preserve"> </w:t>
      </w:r>
      <w:r w:rsidR="005A154F">
        <w:rPr>
          <w:rFonts w:ascii="Arial" w:hAnsi="Arial" w:cs="Arial"/>
          <w:color w:val="000000"/>
          <w:sz w:val="24"/>
          <w:szCs w:val="24"/>
        </w:rPr>
        <w:t>the following command would be used:</w:t>
      </w:r>
      <w:r w:rsidR="00F21651">
        <w:rPr>
          <w:rFonts w:ascii="Arial" w:hAnsi="Arial" w:cs="Arial"/>
          <w:color w:val="000000"/>
          <w:sz w:val="24"/>
          <w:szCs w:val="24"/>
        </w:rPr>
        <w:t xml:space="preserve"> </w:t>
      </w:r>
      <w:r w:rsidR="00015AF8" w:rsidRPr="0035215B">
        <w:rPr>
          <w:rFonts w:ascii="Arial" w:hAnsi="Arial" w:cs="Arial"/>
          <w:b/>
          <w:color w:val="000000"/>
          <w:sz w:val="24"/>
          <w:szCs w:val="24"/>
        </w:rPr>
        <w:t>LOAD</w:t>
      </w:r>
      <w:r w:rsidR="00172244" w:rsidRPr="0035215B">
        <w:rPr>
          <w:rFonts w:ascii="Arial" w:hAnsi="Arial" w:cs="Arial"/>
          <w:b/>
          <w:color w:val="000000"/>
          <w:sz w:val="24"/>
          <w:szCs w:val="24"/>
        </w:rPr>
        <w:t xml:space="preserve"> "**"</w:t>
      </w:r>
      <w:r w:rsidR="00772154" w:rsidRPr="003D361E">
        <w:rPr>
          <w:rFonts w:ascii="Arial" w:hAnsi="Arial" w:cs="Arial"/>
          <w:color w:val="000000"/>
          <w:sz w:val="24"/>
          <w:szCs w:val="24"/>
        </w:rPr>
        <w:t>.</w:t>
      </w:r>
    </w:p>
    <w:p w14:paraId="141EF6B3" w14:textId="77777777" w:rsidR="00B87221" w:rsidRPr="00E845F1" w:rsidRDefault="00BE7265" w:rsidP="00BE7265">
      <w:pPr>
        <w:jc w:val="center"/>
        <w:rPr>
          <w:rFonts w:ascii="Arial" w:hAnsi="Arial" w:cs="Arial"/>
          <w:color w:val="000000"/>
          <w:sz w:val="20"/>
          <w:szCs w:val="20"/>
        </w:rPr>
      </w:pPr>
      <w:r w:rsidRPr="00E845F1">
        <w:rPr>
          <w:rFonts w:ascii="Arial" w:hAnsi="Arial" w:cs="Arial"/>
          <w:noProof/>
          <w:color w:val="000000"/>
          <w:sz w:val="20"/>
          <w:szCs w:val="20"/>
        </w:rPr>
        <w:drawing>
          <wp:inline distT="0" distB="0" distL="0" distR="0" wp14:anchorId="28C8BCBE" wp14:editId="37FD8CF5">
            <wp:extent cx="5202936" cy="5870448"/>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02936" cy="5870448"/>
                    </a:xfrm>
                    <a:prstGeom prst="rect">
                      <a:avLst/>
                    </a:prstGeom>
                  </pic:spPr>
                </pic:pic>
              </a:graphicData>
            </a:graphic>
          </wp:inline>
        </w:drawing>
      </w:r>
    </w:p>
    <w:p w14:paraId="02EAF19F" w14:textId="77777777" w:rsidR="00B87221" w:rsidRDefault="00215823" w:rsidP="00172244">
      <w:pPr>
        <w:rPr>
          <w:rFonts w:ascii="Arial" w:hAnsi="Arial" w:cs="Arial"/>
          <w:color w:val="000000"/>
          <w:sz w:val="24"/>
          <w:szCs w:val="24"/>
        </w:rPr>
      </w:pPr>
      <w:r>
        <w:rPr>
          <w:rFonts w:ascii="Arial" w:hAnsi="Arial" w:cs="Arial"/>
          <w:color w:val="000000"/>
          <w:sz w:val="24"/>
          <w:szCs w:val="24"/>
        </w:rPr>
        <w:lastRenderedPageBreak/>
        <w:t>W</w:t>
      </w:r>
      <w:r w:rsidR="008B6282">
        <w:rPr>
          <w:rFonts w:ascii="Arial" w:hAnsi="Arial" w:cs="Arial"/>
          <w:color w:val="000000"/>
          <w:sz w:val="24"/>
          <w:szCs w:val="24"/>
        </w:rPr>
        <w:t xml:space="preserve">e will look at </w:t>
      </w:r>
      <w:r w:rsidR="00772154" w:rsidRPr="003D361E">
        <w:rPr>
          <w:rFonts w:ascii="Arial" w:hAnsi="Arial" w:cs="Arial"/>
          <w:color w:val="000000"/>
          <w:sz w:val="24"/>
          <w:szCs w:val="24"/>
        </w:rPr>
        <w:t xml:space="preserve">the built-in utilities and other programs in the </w:t>
      </w:r>
      <w:r w:rsidR="00772154" w:rsidRPr="003D361E">
        <w:rPr>
          <w:rFonts w:ascii="Arial" w:hAnsi="Arial" w:cs="Arial"/>
          <w:i/>
          <w:color w:val="000000"/>
          <w:sz w:val="24"/>
          <w:szCs w:val="24"/>
        </w:rPr>
        <w:t>Lib</w:t>
      </w:r>
      <w:r w:rsidR="00772154" w:rsidRPr="003D361E">
        <w:rPr>
          <w:rFonts w:ascii="Arial" w:hAnsi="Arial" w:cs="Arial"/>
          <w:color w:val="000000"/>
          <w:sz w:val="24"/>
          <w:szCs w:val="24"/>
        </w:rPr>
        <w:t xml:space="preserve"> subdirectory</w:t>
      </w:r>
      <w:r w:rsidR="00735CEE" w:rsidRPr="003D361E">
        <w:rPr>
          <w:rFonts w:ascii="Arial" w:hAnsi="Arial" w:cs="Arial"/>
          <w:color w:val="000000"/>
          <w:sz w:val="24"/>
          <w:szCs w:val="24"/>
        </w:rPr>
        <w:t>.</w:t>
      </w:r>
      <w:r w:rsidR="00772154" w:rsidRPr="003D361E">
        <w:rPr>
          <w:rFonts w:ascii="Arial" w:hAnsi="Arial" w:cs="Arial"/>
          <w:color w:val="000000"/>
          <w:sz w:val="24"/>
          <w:szCs w:val="24"/>
        </w:rPr>
        <w:t xml:space="preserve"> </w:t>
      </w:r>
      <w:r w:rsidR="00926842">
        <w:rPr>
          <w:rFonts w:ascii="Arial" w:hAnsi="Arial" w:cs="Arial"/>
          <w:color w:val="000000"/>
          <w:sz w:val="24"/>
          <w:szCs w:val="24"/>
        </w:rPr>
        <w:t>Since</w:t>
      </w:r>
      <w:r w:rsidR="00972A79">
        <w:rPr>
          <w:rFonts w:ascii="Arial" w:hAnsi="Arial" w:cs="Arial"/>
          <w:color w:val="000000"/>
          <w:sz w:val="24"/>
          <w:szCs w:val="24"/>
        </w:rPr>
        <w:t xml:space="preserve"> t</w:t>
      </w:r>
      <w:r w:rsidR="00772154" w:rsidRPr="003D361E">
        <w:rPr>
          <w:rFonts w:ascii="Arial" w:hAnsi="Arial" w:cs="Arial"/>
          <w:color w:val="000000"/>
          <w:sz w:val="24"/>
          <w:szCs w:val="24"/>
        </w:rPr>
        <w:t>hese programs are written in PxPlu</w:t>
      </w:r>
      <w:r w:rsidR="00972A79">
        <w:rPr>
          <w:rFonts w:ascii="Arial" w:hAnsi="Arial" w:cs="Arial"/>
          <w:color w:val="000000"/>
          <w:sz w:val="24"/>
          <w:szCs w:val="24"/>
        </w:rPr>
        <w:t xml:space="preserve">s, you will be able to </w:t>
      </w:r>
      <w:r w:rsidR="00772154" w:rsidRPr="003D361E">
        <w:rPr>
          <w:rFonts w:ascii="Arial" w:hAnsi="Arial" w:cs="Arial"/>
          <w:color w:val="000000"/>
          <w:sz w:val="24"/>
          <w:szCs w:val="24"/>
        </w:rPr>
        <w:t xml:space="preserve">view the code by using the </w:t>
      </w:r>
      <w:hyperlink r:id="rId26" w:tgtFrame="_blank" w:history="1">
        <w:r w:rsidR="00015AF8" w:rsidRPr="00FE4E2F">
          <w:rPr>
            <w:rStyle w:val="Hyperlink"/>
            <w:rFonts w:ascii="Arial" w:hAnsi="Arial" w:cs="Arial"/>
            <w:b/>
            <w:sz w:val="24"/>
            <w:szCs w:val="24"/>
          </w:rPr>
          <w:t>LIST</w:t>
        </w:r>
      </w:hyperlink>
      <w:r w:rsidR="00772154" w:rsidRPr="003D361E">
        <w:rPr>
          <w:rFonts w:ascii="Arial" w:hAnsi="Arial" w:cs="Arial"/>
          <w:color w:val="000000"/>
          <w:sz w:val="24"/>
          <w:szCs w:val="24"/>
        </w:rPr>
        <w:t xml:space="preserve"> command.</w:t>
      </w:r>
    </w:p>
    <w:p w14:paraId="0A4403E8" w14:textId="77777777" w:rsidR="00C847A0" w:rsidRPr="003D361E" w:rsidRDefault="00C847A0" w:rsidP="00C847A0">
      <w:pPr>
        <w:rPr>
          <w:rFonts w:ascii="Arial" w:hAnsi="Arial" w:cs="Arial"/>
          <w:color w:val="000000"/>
          <w:sz w:val="24"/>
          <w:szCs w:val="24"/>
        </w:rPr>
      </w:pPr>
      <w:r w:rsidRPr="003D361E">
        <w:rPr>
          <w:rFonts w:ascii="Arial" w:hAnsi="Arial" w:cs="Arial"/>
          <w:color w:val="000000"/>
          <w:sz w:val="24"/>
          <w:szCs w:val="24"/>
        </w:rPr>
        <w:t>Standard installations of PxPlus include a compiler and program de-compiler (Lister)</w:t>
      </w:r>
      <w:r w:rsidR="00ED5659">
        <w:rPr>
          <w:rFonts w:ascii="Arial" w:hAnsi="Arial" w:cs="Arial"/>
          <w:color w:val="000000"/>
          <w:sz w:val="24"/>
          <w:szCs w:val="24"/>
        </w:rPr>
        <w:t>,</w:t>
      </w:r>
      <w:r w:rsidRPr="003D361E">
        <w:rPr>
          <w:rFonts w:ascii="Arial" w:hAnsi="Arial" w:cs="Arial"/>
          <w:color w:val="000000"/>
          <w:sz w:val="24"/>
          <w:szCs w:val="24"/>
        </w:rPr>
        <w:t xml:space="preserve"> as well as run-time service modules. Because PxPlus is an interpreted language, programs written in PxPlus can only be run on a system where PxPlus has been installed.</w:t>
      </w:r>
    </w:p>
    <w:p w14:paraId="6E569606" w14:textId="77777777" w:rsidR="00887F32" w:rsidRDefault="00C847A0" w:rsidP="00E423A3">
      <w:pPr>
        <w:rPr>
          <w:rFonts w:ascii="Arial" w:hAnsi="Arial" w:cs="Arial"/>
          <w:color w:val="000000"/>
          <w:sz w:val="24"/>
          <w:szCs w:val="24"/>
        </w:rPr>
      </w:pPr>
      <w:r w:rsidRPr="003D361E">
        <w:rPr>
          <w:rFonts w:ascii="Arial" w:hAnsi="Arial" w:cs="Arial"/>
          <w:color w:val="000000"/>
          <w:sz w:val="24"/>
          <w:szCs w:val="24"/>
        </w:rPr>
        <w:t>The compiler portion takes source statements and compiles them to an object code. During the compile process, syntax is verified. The object code produced by the compiler is used in the execution of an application. This object code is maintained in memory and can be reconverted to readable code by the Lister</w:t>
      </w:r>
      <w:r w:rsidR="00887F32">
        <w:rPr>
          <w:rFonts w:ascii="Arial" w:hAnsi="Arial" w:cs="Arial"/>
          <w:color w:val="000000"/>
          <w:sz w:val="24"/>
          <w:szCs w:val="24"/>
        </w:rPr>
        <w:t>.</w:t>
      </w:r>
    </w:p>
    <w:p w14:paraId="0AC6649A" w14:textId="5096733B" w:rsidR="00E423A3" w:rsidRPr="007E7CF5" w:rsidRDefault="00E423A3" w:rsidP="00E423A3">
      <w:pPr>
        <w:rPr>
          <w:rFonts w:ascii="Arial" w:hAnsi="Arial" w:cs="Arial"/>
          <w:b/>
          <w:i/>
          <w:color w:val="000000"/>
          <w:sz w:val="28"/>
          <w:szCs w:val="28"/>
        </w:rPr>
      </w:pPr>
      <w:r w:rsidRPr="00991D68">
        <w:rPr>
          <w:rFonts w:ascii="Arial" w:hAnsi="Arial" w:cs="Arial"/>
          <w:b/>
          <w:i/>
          <w:color w:val="000000"/>
          <w:sz w:val="28"/>
          <w:szCs w:val="28"/>
          <w:highlight w:val="yellow"/>
        </w:rPr>
        <w:t>Command Mode</w:t>
      </w:r>
    </w:p>
    <w:p w14:paraId="780E1905" w14:textId="77777777" w:rsidR="00E423A3" w:rsidRPr="007E7CF5" w:rsidRDefault="00E423A3" w:rsidP="00E423A3">
      <w:pPr>
        <w:rPr>
          <w:rFonts w:ascii="Arial" w:hAnsi="Arial" w:cs="Arial"/>
          <w:color w:val="000000"/>
          <w:sz w:val="24"/>
          <w:szCs w:val="24"/>
        </w:rPr>
      </w:pPr>
      <w:r w:rsidRPr="007E7CF5">
        <w:rPr>
          <w:rFonts w:ascii="Arial" w:hAnsi="Arial" w:cs="Arial"/>
          <w:color w:val="000000"/>
          <w:sz w:val="24"/>
          <w:szCs w:val="24"/>
        </w:rPr>
        <w:t>P</w:t>
      </w:r>
      <w:r w:rsidR="00CA394F" w:rsidRPr="007E7CF5">
        <w:rPr>
          <w:rFonts w:ascii="Arial" w:hAnsi="Arial" w:cs="Arial"/>
          <w:color w:val="000000"/>
          <w:sz w:val="24"/>
          <w:szCs w:val="24"/>
        </w:rPr>
        <w:t>xPlus</w:t>
      </w:r>
      <w:r w:rsidRPr="007E7CF5">
        <w:rPr>
          <w:rFonts w:ascii="Arial" w:hAnsi="Arial" w:cs="Arial"/>
          <w:color w:val="000000"/>
          <w:sz w:val="24"/>
          <w:szCs w:val="24"/>
        </w:rPr>
        <w:t xml:space="preserve"> has two programming environments - </w:t>
      </w:r>
      <w:r w:rsidRPr="007E7CF5">
        <w:rPr>
          <w:rFonts w:ascii="Arial" w:hAnsi="Arial" w:cs="Arial"/>
          <w:b/>
          <w:i/>
          <w:color w:val="000000"/>
          <w:sz w:val="24"/>
          <w:szCs w:val="24"/>
        </w:rPr>
        <w:t xml:space="preserve">Command </w:t>
      </w:r>
      <w:r w:rsidR="00CA5D74">
        <w:rPr>
          <w:rFonts w:ascii="Arial" w:hAnsi="Arial" w:cs="Arial"/>
          <w:b/>
          <w:i/>
          <w:color w:val="000000"/>
          <w:sz w:val="24"/>
          <w:szCs w:val="24"/>
        </w:rPr>
        <w:t>m</w:t>
      </w:r>
      <w:r w:rsidRPr="007E7CF5">
        <w:rPr>
          <w:rFonts w:ascii="Arial" w:hAnsi="Arial" w:cs="Arial"/>
          <w:b/>
          <w:i/>
          <w:color w:val="000000"/>
          <w:sz w:val="24"/>
          <w:szCs w:val="24"/>
        </w:rPr>
        <w:t>ode</w:t>
      </w:r>
      <w:r w:rsidRPr="007E7CF5">
        <w:rPr>
          <w:rFonts w:ascii="Arial" w:hAnsi="Arial" w:cs="Arial"/>
          <w:color w:val="000000"/>
          <w:sz w:val="24"/>
          <w:szCs w:val="24"/>
        </w:rPr>
        <w:t xml:space="preserve"> and </w:t>
      </w:r>
      <w:r w:rsidRPr="007E7CF5">
        <w:rPr>
          <w:rFonts w:ascii="Arial" w:hAnsi="Arial" w:cs="Arial"/>
          <w:b/>
          <w:i/>
          <w:color w:val="000000"/>
          <w:sz w:val="24"/>
          <w:szCs w:val="24"/>
        </w:rPr>
        <w:t xml:space="preserve">Execution </w:t>
      </w:r>
      <w:r w:rsidR="00CA5D74">
        <w:rPr>
          <w:rFonts w:ascii="Arial" w:hAnsi="Arial" w:cs="Arial"/>
          <w:b/>
          <w:i/>
          <w:color w:val="000000"/>
          <w:sz w:val="24"/>
          <w:szCs w:val="24"/>
        </w:rPr>
        <w:t>m</w:t>
      </w:r>
      <w:r w:rsidRPr="007E7CF5">
        <w:rPr>
          <w:rFonts w:ascii="Arial" w:hAnsi="Arial" w:cs="Arial"/>
          <w:b/>
          <w:i/>
          <w:color w:val="000000"/>
          <w:sz w:val="24"/>
          <w:szCs w:val="24"/>
        </w:rPr>
        <w:t>ode</w:t>
      </w:r>
      <w:r w:rsidRPr="007E7CF5">
        <w:rPr>
          <w:rFonts w:ascii="Arial" w:hAnsi="Arial" w:cs="Arial"/>
          <w:color w:val="000000"/>
          <w:sz w:val="24"/>
          <w:szCs w:val="24"/>
        </w:rPr>
        <w:t>. By default</w:t>
      </w:r>
      <w:r w:rsidR="00CA394F" w:rsidRPr="007E7CF5">
        <w:rPr>
          <w:rFonts w:ascii="Arial" w:hAnsi="Arial" w:cs="Arial"/>
          <w:color w:val="000000"/>
          <w:sz w:val="24"/>
          <w:szCs w:val="24"/>
        </w:rPr>
        <w:t>,</w:t>
      </w:r>
      <w:r w:rsidRPr="007E7CF5">
        <w:rPr>
          <w:rFonts w:ascii="Arial" w:hAnsi="Arial" w:cs="Arial"/>
          <w:color w:val="000000"/>
          <w:sz w:val="24"/>
          <w:szCs w:val="24"/>
        </w:rPr>
        <w:t xml:space="preserve"> </w:t>
      </w:r>
      <w:r w:rsidR="00CA394F" w:rsidRPr="007E7CF5">
        <w:rPr>
          <w:rFonts w:ascii="Arial" w:hAnsi="Arial" w:cs="Arial"/>
          <w:color w:val="000000"/>
          <w:sz w:val="24"/>
          <w:szCs w:val="24"/>
        </w:rPr>
        <w:t>PxPlus</w:t>
      </w:r>
      <w:r w:rsidRPr="007E7CF5">
        <w:rPr>
          <w:rFonts w:ascii="Arial" w:hAnsi="Arial" w:cs="Arial"/>
          <w:color w:val="000000"/>
          <w:sz w:val="24"/>
          <w:szCs w:val="24"/>
        </w:rPr>
        <w:t xml:space="preserve"> initializes in Command </w:t>
      </w:r>
      <w:r w:rsidR="00CA5D74">
        <w:rPr>
          <w:rFonts w:ascii="Arial" w:hAnsi="Arial" w:cs="Arial"/>
          <w:color w:val="000000"/>
          <w:sz w:val="24"/>
          <w:szCs w:val="24"/>
        </w:rPr>
        <w:t>m</w:t>
      </w:r>
      <w:r w:rsidRPr="007E7CF5">
        <w:rPr>
          <w:rFonts w:ascii="Arial" w:hAnsi="Arial" w:cs="Arial"/>
          <w:color w:val="000000"/>
          <w:sz w:val="24"/>
          <w:szCs w:val="24"/>
        </w:rPr>
        <w:t>ode</w:t>
      </w:r>
      <w:r w:rsidR="00325017">
        <w:rPr>
          <w:rFonts w:ascii="Arial" w:hAnsi="Arial" w:cs="Arial"/>
          <w:color w:val="000000"/>
          <w:sz w:val="24"/>
          <w:szCs w:val="24"/>
        </w:rPr>
        <w:t xml:space="preserve"> and displays the </w:t>
      </w:r>
      <w:r w:rsidR="00C16043" w:rsidRPr="007E7CF5">
        <w:rPr>
          <w:rFonts w:ascii="Arial" w:hAnsi="Arial" w:cs="Arial"/>
          <w:b/>
          <w:color w:val="000000"/>
          <w:sz w:val="24"/>
          <w:szCs w:val="24"/>
        </w:rPr>
        <w:t>-&gt;</w:t>
      </w:r>
      <w:r w:rsidR="00EC3A55">
        <w:rPr>
          <w:rFonts w:ascii="Arial" w:hAnsi="Arial" w:cs="Arial"/>
          <w:color w:val="000000"/>
          <w:sz w:val="24"/>
          <w:szCs w:val="24"/>
        </w:rPr>
        <w:t xml:space="preserve"> prompt.</w:t>
      </w:r>
    </w:p>
    <w:p w14:paraId="4FE2D40B" w14:textId="77777777" w:rsidR="00B25ACF" w:rsidRPr="007E7CF5" w:rsidRDefault="00E423A3" w:rsidP="00E423A3">
      <w:pPr>
        <w:rPr>
          <w:rFonts w:ascii="Arial" w:hAnsi="Arial" w:cs="Arial"/>
          <w:color w:val="000000"/>
          <w:sz w:val="24"/>
          <w:szCs w:val="24"/>
        </w:rPr>
      </w:pPr>
      <w:r w:rsidRPr="007E7CF5">
        <w:rPr>
          <w:rFonts w:ascii="Arial" w:hAnsi="Arial" w:cs="Arial"/>
          <w:color w:val="000000"/>
          <w:sz w:val="24"/>
          <w:szCs w:val="24"/>
        </w:rPr>
        <w:t xml:space="preserve">Directives and statements can be entered or edited in Command </w:t>
      </w:r>
      <w:r w:rsidR="00CA5D74">
        <w:rPr>
          <w:rFonts w:ascii="Arial" w:hAnsi="Arial" w:cs="Arial"/>
          <w:color w:val="000000"/>
          <w:sz w:val="24"/>
          <w:szCs w:val="24"/>
        </w:rPr>
        <w:t>m</w:t>
      </w:r>
      <w:r w:rsidRPr="007E7CF5">
        <w:rPr>
          <w:rFonts w:ascii="Arial" w:hAnsi="Arial" w:cs="Arial"/>
          <w:color w:val="000000"/>
          <w:sz w:val="24"/>
          <w:szCs w:val="24"/>
        </w:rPr>
        <w:t>ode. Statements that do not start with a line number are executed immediately</w:t>
      </w:r>
      <w:r w:rsidR="003A6290" w:rsidRPr="007E7CF5">
        <w:rPr>
          <w:rFonts w:ascii="Arial" w:hAnsi="Arial" w:cs="Arial"/>
          <w:color w:val="000000"/>
          <w:sz w:val="24"/>
          <w:szCs w:val="24"/>
        </w:rPr>
        <w:t>. S</w:t>
      </w:r>
      <w:r w:rsidRPr="007E7CF5">
        <w:rPr>
          <w:rFonts w:ascii="Arial" w:hAnsi="Arial" w:cs="Arial"/>
          <w:color w:val="000000"/>
          <w:sz w:val="24"/>
          <w:szCs w:val="24"/>
        </w:rPr>
        <w:t xml:space="preserve">tatements that begin with a line number will not be executed until a </w:t>
      </w:r>
      <w:hyperlink r:id="rId27" w:tgtFrame="_blank" w:history="1">
        <w:r w:rsidRPr="00C2716D">
          <w:rPr>
            <w:rStyle w:val="Hyperlink"/>
            <w:rFonts w:ascii="Arial" w:hAnsi="Arial" w:cs="Arial"/>
            <w:b/>
            <w:sz w:val="24"/>
            <w:szCs w:val="24"/>
          </w:rPr>
          <w:t>RUN</w:t>
        </w:r>
      </w:hyperlink>
      <w:r w:rsidRPr="007E7CF5">
        <w:rPr>
          <w:rFonts w:ascii="Arial" w:hAnsi="Arial" w:cs="Arial"/>
          <w:color w:val="000000"/>
          <w:sz w:val="24"/>
          <w:szCs w:val="24"/>
        </w:rPr>
        <w:t xml:space="preserve"> command is entered. Any syntax errors are reported immediately as input is terminated.</w:t>
      </w:r>
    </w:p>
    <w:p w14:paraId="4BED9452" w14:textId="77777777" w:rsidR="00E64A49" w:rsidRDefault="000B10AD" w:rsidP="00786B00">
      <w:pPr>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58267" behindDoc="0" locked="0" layoutInCell="1" allowOverlap="1" wp14:anchorId="151554DE" wp14:editId="6FC62729">
                <wp:simplePos x="0" y="0"/>
                <wp:positionH relativeFrom="column">
                  <wp:posOffset>1215484</wp:posOffset>
                </wp:positionH>
                <wp:positionV relativeFrom="paragraph">
                  <wp:posOffset>2587052</wp:posOffset>
                </wp:positionV>
                <wp:extent cx="1851101" cy="0"/>
                <wp:effectExtent l="38100" t="76200" r="0" b="95250"/>
                <wp:wrapNone/>
                <wp:docPr id="99" name="Straight Arrow Connector 99"/>
                <wp:cNvGraphicFramePr/>
                <a:graphic xmlns:a="http://schemas.openxmlformats.org/drawingml/2006/main">
                  <a:graphicData uri="http://schemas.microsoft.com/office/word/2010/wordprocessingShape">
                    <wps:wsp>
                      <wps:cNvCnPr/>
                      <wps:spPr>
                        <a:xfrm flipH="1">
                          <a:off x="0" y="0"/>
                          <a:ext cx="1851101"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E47A006" id="Straight Arrow Connector 99" o:spid="_x0000_s1026" type="#_x0000_t32" style="position:absolute;margin-left:95.7pt;margin-top:203.7pt;width:145.75pt;height:0;flip:x;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" strokecolor="black [3040]">
                <v:stroke endarrow="block"/>
              </v:shape>
            </w:pict>
          </mc:Fallback>
        </mc:AlternateContent>
      </w:r>
      <w:r w:rsidR="00C47C00">
        <w:rPr>
          <w:rFonts w:ascii="Arial" w:hAnsi="Arial" w:cs="Arial"/>
          <w:noProof/>
          <w:color w:val="000000"/>
          <w:sz w:val="20"/>
          <w:szCs w:val="20"/>
        </w:rPr>
        <mc:AlternateContent>
          <mc:Choice Requires="wps">
            <w:drawing>
              <wp:anchor distT="0" distB="0" distL="114300" distR="114300" simplePos="0" relativeHeight="251658266" behindDoc="0" locked="0" layoutInCell="1" allowOverlap="1" wp14:anchorId="4A261D75" wp14:editId="115472D6">
                <wp:simplePos x="0" y="0"/>
                <wp:positionH relativeFrom="column">
                  <wp:posOffset>3066694</wp:posOffset>
                </wp:positionH>
                <wp:positionV relativeFrom="paragraph">
                  <wp:posOffset>2345799</wp:posOffset>
                </wp:positionV>
                <wp:extent cx="2593340" cy="499110"/>
                <wp:effectExtent l="0" t="0" r="16510" b="15240"/>
                <wp:wrapNone/>
                <wp:docPr id="314" name="Text Box 314"/>
                <wp:cNvGraphicFramePr/>
                <a:graphic xmlns:a="http://schemas.openxmlformats.org/drawingml/2006/main">
                  <a:graphicData uri="http://schemas.microsoft.com/office/word/2010/wordprocessingShape">
                    <wps:wsp>
                      <wps:cNvSpPr txBox="1"/>
                      <wps:spPr>
                        <a:xfrm>
                          <a:off x="0" y="0"/>
                          <a:ext cx="2593340" cy="499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36D8EC" w14:textId="77777777" w:rsidR="00C42FF0" w:rsidRPr="00C47C00" w:rsidRDefault="00C42FF0">
                            <w:pPr>
                              <w:rPr>
                                <w:rFonts w:ascii="Arial" w:hAnsi="Arial" w:cs="Arial"/>
                              </w:rPr>
                            </w:pPr>
                            <w:r w:rsidRPr="00C47C00">
                              <w:rPr>
                                <w:rFonts w:ascii="Arial" w:hAnsi="Arial" w:cs="Arial"/>
                              </w:rPr>
                              <w:t>Where closing quotes are omitted, P</w:t>
                            </w:r>
                            <w:r>
                              <w:rPr>
                                <w:rFonts w:ascii="Arial" w:hAnsi="Arial" w:cs="Arial"/>
                              </w:rPr>
                              <w:t>xPlus</w:t>
                            </w:r>
                            <w:r w:rsidRPr="00C47C00">
                              <w:rPr>
                                <w:rFonts w:ascii="Arial" w:hAnsi="Arial" w:cs="Arial"/>
                              </w:rPr>
                              <w:t xml:space="preserve"> automatically appends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61D75" id="Text Box 314" o:spid="_x0000_s1034" type="#_x0000_t202" style="position:absolute;margin-left:241.45pt;margin-top:184.7pt;width:204.2pt;height:39.3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" fillcolor="white [3201]" strokeweight=".5pt">
                <v:textbox>
                  <w:txbxContent>
                    <w:p w14:paraId="1636D8EC" w14:textId="77777777" w:rsidR="00C42FF0" w:rsidRPr="00C47C00" w:rsidRDefault="00C42FF0">
                      <w:pPr>
                        <w:rPr>
                          <w:rFonts w:ascii="Arial" w:hAnsi="Arial" w:cs="Arial"/>
                        </w:rPr>
                      </w:pPr>
                      <w:r w:rsidRPr="00C47C00">
                        <w:rPr>
                          <w:rFonts w:ascii="Arial" w:hAnsi="Arial" w:cs="Arial"/>
                        </w:rPr>
                        <w:t>Where closing quotes are omitted, P</w:t>
                      </w:r>
                      <w:r>
                        <w:rPr>
                          <w:rFonts w:ascii="Arial" w:hAnsi="Arial" w:cs="Arial"/>
                        </w:rPr>
                        <w:t>xPlus</w:t>
                      </w:r>
                      <w:r w:rsidRPr="00C47C00">
                        <w:rPr>
                          <w:rFonts w:ascii="Arial" w:hAnsi="Arial" w:cs="Arial"/>
                        </w:rPr>
                        <w:t xml:space="preserve"> automatically appends them.</w:t>
                      </w:r>
                    </w:p>
                  </w:txbxContent>
                </v:textbox>
              </v:shape>
            </w:pict>
          </mc:Fallback>
        </mc:AlternateContent>
      </w:r>
      <w:r w:rsidRPr="000B10AD">
        <w:rPr>
          <w:rFonts w:ascii="Arial" w:hAnsi="Arial" w:cs="Arial"/>
          <w:noProof/>
          <w:color w:val="000000"/>
          <w:sz w:val="20"/>
          <w:szCs w:val="20"/>
        </w:rPr>
        <w:drawing>
          <wp:inline distT="0" distB="0" distL="0" distR="0" wp14:anchorId="7392BCD5" wp14:editId="5F6320CD">
            <wp:extent cx="5943600" cy="3709670"/>
            <wp:effectExtent l="0" t="0" r="0" b="508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709670"/>
                    </a:xfrm>
                    <a:prstGeom prst="rect">
                      <a:avLst/>
                    </a:prstGeom>
                  </pic:spPr>
                </pic:pic>
              </a:graphicData>
            </a:graphic>
          </wp:inline>
        </w:drawing>
      </w:r>
    </w:p>
    <w:p w14:paraId="745FDDF6" w14:textId="77777777" w:rsidR="000D279B" w:rsidRDefault="000D279B" w:rsidP="00E423A3">
      <w:pPr>
        <w:rPr>
          <w:rFonts w:ascii="Arial" w:hAnsi="Arial" w:cs="Arial"/>
          <w:color w:val="000000"/>
          <w:sz w:val="24"/>
          <w:szCs w:val="24"/>
        </w:rPr>
      </w:pPr>
    </w:p>
    <w:p w14:paraId="1CD30DD8" w14:textId="77777777" w:rsidR="00B25ACF" w:rsidRPr="007E7CF5" w:rsidRDefault="0045021B" w:rsidP="00E423A3">
      <w:pPr>
        <w:rPr>
          <w:rFonts w:ascii="Arial" w:hAnsi="Arial" w:cs="Arial"/>
          <w:color w:val="000000"/>
          <w:sz w:val="24"/>
          <w:szCs w:val="24"/>
        </w:rPr>
      </w:pPr>
      <w:r>
        <w:rPr>
          <w:rFonts w:ascii="Arial" w:hAnsi="Arial" w:cs="Arial"/>
          <w:color w:val="000000"/>
          <w:sz w:val="24"/>
          <w:szCs w:val="24"/>
        </w:rPr>
        <w:lastRenderedPageBreak/>
        <w:t xml:space="preserve">This table lists some </w:t>
      </w:r>
      <w:r w:rsidR="00EE3D3B">
        <w:rPr>
          <w:rFonts w:ascii="Arial" w:hAnsi="Arial" w:cs="Arial"/>
          <w:color w:val="000000"/>
          <w:sz w:val="24"/>
          <w:szCs w:val="24"/>
        </w:rPr>
        <w:t xml:space="preserve">of the </w:t>
      </w:r>
      <w:r w:rsidR="00B25ACF" w:rsidRPr="007E7CF5">
        <w:rPr>
          <w:rFonts w:ascii="Arial" w:hAnsi="Arial" w:cs="Arial"/>
          <w:color w:val="000000"/>
          <w:sz w:val="24"/>
          <w:szCs w:val="24"/>
        </w:rPr>
        <w:t>keyboard shortcuts:</w:t>
      </w:r>
    </w:p>
    <w:tbl>
      <w:tblPr>
        <w:tblStyle w:val="TableGrid"/>
        <w:tblW w:w="9270" w:type="dxa"/>
        <w:tblInd w:w="198" w:type="dxa"/>
        <w:tblCellMar>
          <w:top w:w="58" w:type="dxa"/>
          <w:left w:w="115" w:type="dxa"/>
          <w:bottom w:w="58" w:type="dxa"/>
          <w:right w:w="115" w:type="dxa"/>
        </w:tblCellMar>
        <w:tblLook w:val="04A0" w:firstRow="1" w:lastRow="0" w:firstColumn="1" w:lastColumn="0" w:noHBand="0" w:noVBand="1"/>
      </w:tblPr>
      <w:tblGrid>
        <w:gridCol w:w="997"/>
        <w:gridCol w:w="3359"/>
        <w:gridCol w:w="4914"/>
      </w:tblGrid>
      <w:tr w:rsidR="00C24B9F" w:rsidRPr="007E7CF5" w14:paraId="2CAC136E" w14:textId="77777777" w:rsidTr="00C24B9F">
        <w:tc>
          <w:tcPr>
            <w:tcW w:w="4356" w:type="dxa"/>
            <w:gridSpan w:val="2"/>
          </w:tcPr>
          <w:p w14:paraId="67C6EB76" w14:textId="77777777" w:rsidR="00C24B9F" w:rsidRPr="00C24B9F" w:rsidRDefault="005B5000" w:rsidP="005B5000">
            <w:pPr>
              <w:rPr>
                <w:rFonts w:ascii="Arial" w:hAnsi="Arial" w:cs="Arial"/>
                <w:b/>
                <w:color w:val="000000"/>
                <w:sz w:val="24"/>
                <w:szCs w:val="24"/>
              </w:rPr>
            </w:pPr>
            <w:r>
              <w:rPr>
                <w:rFonts w:ascii="Arial" w:hAnsi="Arial" w:cs="Arial"/>
                <w:color w:val="000000"/>
                <w:sz w:val="24"/>
                <w:szCs w:val="24"/>
              </w:rPr>
              <w:t xml:space="preserve">          </w:t>
            </w:r>
            <w:r w:rsidR="00C24B9F" w:rsidRPr="00C24B9F">
              <w:rPr>
                <w:rFonts w:ascii="Arial" w:hAnsi="Arial" w:cs="Arial"/>
                <w:b/>
                <w:color w:val="000000"/>
                <w:sz w:val="24"/>
                <w:szCs w:val="24"/>
              </w:rPr>
              <w:t>Keyboard Shortcut</w:t>
            </w:r>
          </w:p>
        </w:tc>
        <w:tc>
          <w:tcPr>
            <w:tcW w:w="4914" w:type="dxa"/>
          </w:tcPr>
          <w:p w14:paraId="5543FF75" w14:textId="77777777" w:rsidR="00C24B9F" w:rsidRPr="008811DB" w:rsidRDefault="00C24B9F" w:rsidP="00E423A3">
            <w:pPr>
              <w:rPr>
                <w:rFonts w:ascii="Arial" w:hAnsi="Arial" w:cs="Arial"/>
                <w:b/>
                <w:color w:val="000000"/>
                <w:sz w:val="24"/>
                <w:szCs w:val="24"/>
              </w:rPr>
            </w:pPr>
            <w:r w:rsidRPr="008811DB">
              <w:rPr>
                <w:rFonts w:ascii="Arial" w:hAnsi="Arial" w:cs="Arial"/>
                <w:b/>
                <w:color w:val="000000"/>
                <w:sz w:val="24"/>
                <w:szCs w:val="24"/>
              </w:rPr>
              <w:t>Function</w:t>
            </w:r>
          </w:p>
        </w:tc>
      </w:tr>
      <w:tr w:rsidR="00FD5386" w:rsidRPr="007E7CF5" w14:paraId="44093CEA" w14:textId="77777777" w:rsidTr="00D0711B">
        <w:tc>
          <w:tcPr>
            <w:tcW w:w="997" w:type="dxa"/>
          </w:tcPr>
          <w:p w14:paraId="60723A53" w14:textId="77777777" w:rsidR="00FD5386" w:rsidRPr="007E7CF5" w:rsidRDefault="00FD5386" w:rsidP="005B5000">
            <w:pPr>
              <w:jc w:val="center"/>
              <w:rPr>
                <w:rFonts w:ascii="Arial" w:hAnsi="Arial" w:cs="Arial"/>
                <w:color w:val="000000"/>
                <w:sz w:val="24"/>
                <w:szCs w:val="24"/>
              </w:rPr>
            </w:pPr>
            <w:r w:rsidRPr="007E7CF5">
              <w:rPr>
                <w:rFonts w:ascii="Arial" w:hAnsi="Arial" w:cs="Arial"/>
                <w:b/>
                <w:color w:val="000000"/>
                <w:sz w:val="24"/>
                <w:szCs w:val="24"/>
              </w:rPr>
              <w:t>?</w:t>
            </w:r>
          </w:p>
        </w:tc>
        <w:tc>
          <w:tcPr>
            <w:tcW w:w="3359" w:type="dxa"/>
          </w:tcPr>
          <w:p w14:paraId="19347A6A" w14:textId="77777777" w:rsidR="00FD5386" w:rsidRPr="007E7CF5" w:rsidRDefault="00FD5386" w:rsidP="00DB4AB4">
            <w:pPr>
              <w:rPr>
                <w:rFonts w:ascii="Arial" w:hAnsi="Arial" w:cs="Arial"/>
                <w:color w:val="000000"/>
                <w:sz w:val="24"/>
                <w:szCs w:val="24"/>
              </w:rPr>
            </w:pPr>
            <w:r w:rsidRPr="007E7CF5">
              <w:rPr>
                <w:rFonts w:ascii="Arial" w:hAnsi="Arial" w:cs="Arial"/>
                <w:color w:val="000000"/>
                <w:sz w:val="24"/>
                <w:szCs w:val="24"/>
              </w:rPr>
              <w:t>(</w:t>
            </w:r>
            <w:r w:rsidRPr="007E7CF5">
              <w:rPr>
                <w:rFonts w:ascii="Arial" w:hAnsi="Arial" w:cs="Arial"/>
                <w:i/>
                <w:color w:val="000000"/>
                <w:sz w:val="24"/>
                <w:szCs w:val="24"/>
              </w:rPr>
              <w:t>question mark</w:t>
            </w:r>
            <w:r w:rsidRPr="007E7CF5">
              <w:rPr>
                <w:rFonts w:ascii="Arial" w:hAnsi="Arial" w:cs="Arial"/>
                <w:color w:val="000000"/>
                <w:sz w:val="24"/>
                <w:szCs w:val="24"/>
              </w:rPr>
              <w:t>)</w:t>
            </w:r>
          </w:p>
        </w:tc>
        <w:tc>
          <w:tcPr>
            <w:tcW w:w="4914" w:type="dxa"/>
          </w:tcPr>
          <w:p w14:paraId="0D48FC71" w14:textId="77777777" w:rsidR="00FD5386" w:rsidRPr="007E7CF5" w:rsidRDefault="00FD5386" w:rsidP="00E423A3">
            <w:pPr>
              <w:rPr>
                <w:rFonts w:ascii="Arial" w:hAnsi="Arial" w:cs="Arial"/>
                <w:color w:val="000000"/>
                <w:sz w:val="24"/>
                <w:szCs w:val="24"/>
              </w:rPr>
            </w:pPr>
            <w:r w:rsidRPr="007E7CF5">
              <w:rPr>
                <w:rFonts w:ascii="Arial" w:hAnsi="Arial" w:cs="Arial"/>
                <w:color w:val="000000"/>
                <w:sz w:val="24"/>
                <w:szCs w:val="24"/>
              </w:rPr>
              <w:t>PRINT</w:t>
            </w:r>
          </w:p>
        </w:tc>
      </w:tr>
      <w:tr w:rsidR="00FD5386" w:rsidRPr="007E7CF5" w14:paraId="128D22C3" w14:textId="77777777" w:rsidTr="00D0711B">
        <w:trPr>
          <w:trHeight w:val="197"/>
        </w:trPr>
        <w:tc>
          <w:tcPr>
            <w:tcW w:w="997" w:type="dxa"/>
          </w:tcPr>
          <w:p w14:paraId="3172A9E3" w14:textId="77777777" w:rsidR="00FD5386" w:rsidRPr="007A0AAA" w:rsidRDefault="00FD5386" w:rsidP="005B5000">
            <w:pPr>
              <w:jc w:val="center"/>
              <w:rPr>
                <w:rFonts w:ascii="Arial" w:hAnsi="Arial" w:cs="Arial"/>
                <w:b/>
                <w:color w:val="000000"/>
                <w:sz w:val="24"/>
                <w:szCs w:val="24"/>
              </w:rPr>
            </w:pPr>
            <w:r w:rsidRPr="007A0AAA">
              <w:rPr>
                <w:rFonts w:ascii="Arial" w:hAnsi="Arial" w:cs="Arial"/>
                <w:b/>
                <w:color w:val="000000"/>
                <w:sz w:val="24"/>
                <w:szCs w:val="24"/>
              </w:rPr>
              <w:t xml:space="preserve">/ </w:t>
            </w:r>
            <w:r w:rsidRPr="007A0AAA">
              <w:rPr>
                <w:rFonts w:ascii="Arial" w:hAnsi="Arial" w:cs="Arial"/>
                <w:i/>
                <w:color w:val="000000"/>
                <w:sz w:val="24"/>
                <w:szCs w:val="24"/>
              </w:rPr>
              <w:t>or</w:t>
            </w:r>
            <w:r w:rsidRPr="007A0AAA">
              <w:rPr>
                <w:rFonts w:ascii="Arial" w:hAnsi="Arial" w:cs="Arial"/>
                <w:b/>
                <w:color w:val="000000"/>
                <w:sz w:val="24"/>
                <w:szCs w:val="24"/>
              </w:rPr>
              <w:t xml:space="preserve"> \</w:t>
            </w:r>
          </w:p>
        </w:tc>
        <w:tc>
          <w:tcPr>
            <w:tcW w:w="3359" w:type="dxa"/>
          </w:tcPr>
          <w:p w14:paraId="16EC2AE1" w14:textId="77777777" w:rsidR="00FD5386" w:rsidRPr="007E7CF5" w:rsidRDefault="00FD5386" w:rsidP="00DB4AB4">
            <w:pPr>
              <w:rPr>
                <w:rFonts w:ascii="Arial" w:hAnsi="Arial" w:cs="Arial"/>
                <w:color w:val="000000"/>
                <w:sz w:val="24"/>
                <w:szCs w:val="24"/>
              </w:rPr>
            </w:pPr>
            <w:r w:rsidRPr="007E7CF5">
              <w:rPr>
                <w:rFonts w:ascii="Arial" w:hAnsi="Arial" w:cs="Arial"/>
                <w:color w:val="000000"/>
                <w:sz w:val="24"/>
                <w:szCs w:val="24"/>
              </w:rPr>
              <w:t>(</w:t>
            </w:r>
            <w:r w:rsidRPr="007E7CF5">
              <w:rPr>
                <w:rFonts w:ascii="Arial" w:hAnsi="Arial" w:cs="Arial"/>
                <w:i/>
                <w:color w:val="000000"/>
                <w:sz w:val="24"/>
                <w:szCs w:val="24"/>
              </w:rPr>
              <w:t>forward or back slash</w:t>
            </w:r>
            <w:r w:rsidRPr="007E7CF5">
              <w:rPr>
                <w:rFonts w:ascii="Arial" w:hAnsi="Arial" w:cs="Arial"/>
                <w:color w:val="000000"/>
                <w:sz w:val="24"/>
                <w:szCs w:val="24"/>
              </w:rPr>
              <w:t>)</w:t>
            </w:r>
          </w:p>
        </w:tc>
        <w:tc>
          <w:tcPr>
            <w:tcW w:w="4914" w:type="dxa"/>
          </w:tcPr>
          <w:p w14:paraId="7D35C32A" w14:textId="77777777" w:rsidR="00FD5386" w:rsidRPr="007E7CF5" w:rsidRDefault="00FD5386" w:rsidP="00E423A3">
            <w:pPr>
              <w:rPr>
                <w:rFonts w:ascii="Arial" w:hAnsi="Arial" w:cs="Arial"/>
                <w:color w:val="000000"/>
                <w:sz w:val="24"/>
                <w:szCs w:val="24"/>
              </w:rPr>
            </w:pPr>
            <w:r w:rsidRPr="007E7CF5">
              <w:rPr>
                <w:rFonts w:ascii="Arial" w:hAnsi="Arial" w:cs="Arial"/>
                <w:color w:val="000000"/>
                <w:sz w:val="24"/>
                <w:szCs w:val="24"/>
              </w:rPr>
              <w:t>LIST</w:t>
            </w:r>
          </w:p>
        </w:tc>
      </w:tr>
      <w:tr w:rsidR="00FD5386" w:rsidRPr="007E7CF5" w14:paraId="45FA98B6" w14:textId="77777777" w:rsidTr="00D0711B">
        <w:tc>
          <w:tcPr>
            <w:tcW w:w="997" w:type="dxa"/>
          </w:tcPr>
          <w:p w14:paraId="4B7B5A19" w14:textId="77777777" w:rsidR="00FD5386" w:rsidRPr="00A36935" w:rsidRDefault="00FD5386" w:rsidP="005B5000">
            <w:pPr>
              <w:jc w:val="center"/>
              <w:rPr>
                <w:rFonts w:ascii="Arial" w:hAnsi="Arial" w:cs="Arial"/>
                <w:b/>
                <w:color w:val="000000"/>
                <w:sz w:val="24"/>
                <w:szCs w:val="24"/>
              </w:rPr>
            </w:pPr>
            <w:r w:rsidRPr="00A36935">
              <w:rPr>
                <w:rFonts w:ascii="Arial" w:hAnsi="Arial" w:cs="Arial"/>
                <w:b/>
                <w:color w:val="000000"/>
                <w:sz w:val="24"/>
                <w:szCs w:val="24"/>
              </w:rPr>
              <w:t>`</w:t>
            </w:r>
          </w:p>
        </w:tc>
        <w:tc>
          <w:tcPr>
            <w:tcW w:w="3359" w:type="dxa"/>
          </w:tcPr>
          <w:p w14:paraId="563C40F4" w14:textId="77777777" w:rsidR="00FD5386" w:rsidRPr="007E7CF5" w:rsidRDefault="00FD5386" w:rsidP="00DB4AB4">
            <w:pPr>
              <w:rPr>
                <w:rFonts w:ascii="Arial" w:hAnsi="Arial" w:cs="Arial"/>
                <w:color w:val="000000"/>
                <w:sz w:val="24"/>
                <w:szCs w:val="24"/>
              </w:rPr>
            </w:pPr>
            <w:r w:rsidRPr="007E7CF5">
              <w:rPr>
                <w:rFonts w:ascii="Arial" w:hAnsi="Arial" w:cs="Arial"/>
                <w:color w:val="000000"/>
                <w:sz w:val="24"/>
                <w:szCs w:val="24"/>
              </w:rPr>
              <w:t>(</w:t>
            </w:r>
            <w:r w:rsidRPr="007E7CF5">
              <w:rPr>
                <w:rFonts w:ascii="Arial" w:hAnsi="Arial" w:cs="Arial"/>
                <w:i/>
                <w:color w:val="000000"/>
                <w:sz w:val="24"/>
                <w:szCs w:val="24"/>
              </w:rPr>
              <w:t>back apostrophe</w:t>
            </w:r>
            <w:r w:rsidRPr="007E7CF5">
              <w:rPr>
                <w:rFonts w:ascii="Arial" w:hAnsi="Arial" w:cs="Arial"/>
                <w:color w:val="000000"/>
                <w:sz w:val="24"/>
                <w:szCs w:val="24"/>
              </w:rPr>
              <w:t>)</w:t>
            </w:r>
          </w:p>
        </w:tc>
        <w:tc>
          <w:tcPr>
            <w:tcW w:w="4914" w:type="dxa"/>
          </w:tcPr>
          <w:p w14:paraId="6094C29B" w14:textId="77777777" w:rsidR="00FD5386" w:rsidRPr="007E7CF5" w:rsidRDefault="00FD5386" w:rsidP="00E423A3">
            <w:pPr>
              <w:rPr>
                <w:rFonts w:ascii="Arial" w:hAnsi="Arial" w:cs="Arial"/>
                <w:color w:val="000000"/>
                <w:sz w:val="24"/>
                <w:szCs w:val="24"/>
              </w:rPr>
            </w:pPr>
            <w:r w:rsidRPr="007E7CF5">
              <w:rPr>
                <w:rFonts w:ascii="Arial" w:hAnsi="Arial" w:cs="Arial"/>
                <w:color w:val="000000"/>
                <w:sz w:val="24"/>
                <w:szCs w:val="24"/>
              </w:rPr>
              <w:t>EDIT</w:t>
            </w:r>
          </w:p>
        </w:tc>
      </w:tr>
      <w:tr w:rsidR="00FD5386" w:rsidRPr="007E7CF5" w14:paraId="1F6A44C1" w14:textId="77777777" w:rsidTr="00D0711B">
        <w:tc>
          <w:tcPr>
            <w:tcW w:w="997" w:type="dxa"/>
          </w:tcPr>
          <w:p w14:paraId="39C1673E" w14:textId="77777777" w:rsidR="00FD5386" w:rsidRPr="00A36935" w:rsidRDefault="00FD5386" w:rsidP="005B5000">
            <w:pPr>
              <w:jc w:val="center"/>
              <w:rPr>
                <w:rFonts w:ascii="Arial" w:hAnsi="Arial" w:cs="Arial"/>
                <w:b/>
                <w:color w:val="000000"/>
                <w:sz w:val="24"/>
                <w:szCs w:val="24"/>
              </w:rPr>
            </w:pPr>
            <w:r w:rsidRPr="00A36935">
              <w:rPr>
                <w:rFonts w:ascii="Arial" w:hAnsi="Arial" w:cs="Arial"/>
                <w:b/>
                <w:color w:val="000000"/>
                <w:sz w:val="24"/>
                <w:szCs w:val="24"/>
              </w:rPr>
              <w:t>.</w:t>
            </w:r>
          </w:p>
        </w:tc>
        <w:tc>
          <w:tcPr>
            <w:tcW w:w="3359" w:type="dxa"/>
          </w:tcPr>
          <w:p w14:paraId="4BA2894B" w14:textId="77777777" w:rsidR="00FD5386" w:rsidRPr="007E7CF5" w:rsidRDefault="00FD5386" w:rsidP="00DB4AB4">
            <w:pPr>
              <w:rPr>
                <w:rFonts w:ascii="Arial" w:hAnsi="Arial" w:cs="Arial"/>
                <w:color w:val="000000"/>
                <w:sz w:val="24"/>
                <w:szCs w:val="24"/>
              </w:rPr>
            </w:pPr>
            <w:r w:rsidRPr="007E7CF5">
              <w:rPr>
                <w:rFonts w:ascii="Arial" w:hAnsi="Arial" w:cs="Arial"/>
                <w:color w:val="000000"/>
                <w:sz w:val="24"/>
                <w:szCs w:val="24"/>
              </w:rPr>
              <w:t>(</w:t>
            </w:r>
            <w:r w:rsidRPr="007E7CF5">
              <w:rPr>
                <w:rFonts w:ascii="Arial" w:hAnsi="Arial" w:cs="Arial"/>
                <w:i/>
                <w:color w:val="000000"/>
                <w:sz w:val="24"/>
                <w:szCs w:val="24"/>
              </w:rPr>
              <w:t>period</w:t>
            </w:r>
            <w:r w:rsidRPr="007E7CF5">
              <w:rPr>
                <w:rFonts w:ascii="Arial" w:hAnsi="Arial" w:cs="Arial"/>
                <w:color w:val="000000"/>
                <w:sz w:val="24"/>
                <w:szCs w:val="24"/>
              </w:rPr>
              <w:t>)</w:t>
            </w:r>
          </w:p>
        </w:tc>
        <w:tc>
          <w:tcPr>
            <w:tcW w:w="4914" w:type="dxa"/>
          </w:tcPr>
          <w:p w14:paraId="3579DEEF" w14:textId="77777777" w:rsidR="00FD5386" w:rsidRPr="007E7CF5" w:rsidRDefault="00FD5386" w:rsidP="00710900">
            <w:pPr>
              <w:rPr>
                <w:rFonts w:ascii="Arial" w:hAnsi="Arial" w:cs="Arial"/>
                <w:color w:val="000000"/>
                <w:sz w:val="24"/>
                <w:szCs w:val="24"/>
              </w:rPr>
            </w:pPr>
            <w:r w:rsidRPr="007E7CF5">
              <w:rPr>
                <w:rFonts w:ascii="Arial" w:hAnsi="Arial" w:cs="Arial"/>
                <w:color w:val="000000"/>
                <w:sz w:val="24"/>
                <w:szCs w:val="24"/>
              </w:rPr>
              <w:t>Step through program</w:t>
            </w:r>
          </w:p>
        </w:tc>
      </w:tr>
      <w:tr w:rsidR="00FD5386" w:rsidRPr="007E7CF5" w14:paraId="48EECBD1" w14:textId="77777777" w:rsidTr="00D0711B">
        <w:tc>
          <w:tcPr>
            <w:tcW w:w="997" w:type="dxa"/>
          </w:tcPr>
          <w:p w14:paraId="4ADC4FFE" w14:textId="77777777" w:rsidR="00FD5386" w:rsidRPr="00A36935" w:rsidRDefault="00FD5386" w:rsidP="005B5000">
            <w:pPr>
              <w:jc w:val="center"/>
              <w:rPr>
                <w:rFonts w:ascii="Arial" w:hAnsi="Arial" w:cs="Arial"/>
                <w:b/>
                <w:color w:val="000000"/>
                <w:sz w:val="24"/>
                <w:szCs w:val="24"/>
              </w:rPr>
            </w:pPr>
            <w:r w:rsidRPr="00A36935">
              <w:rPr>
                <w:rFonts w:ascii="Arial" w:hAnsi="Arial" w:cs="Arial"/>
                <w:b/>
                <w:color w:val="000000"/>
                <w:sz w:val="24"/>
                <w:szCs w:val="24"/>
              </w:rPr>
              <w:t>!</w:t>
            </w:r>
          </w:p>
        </w:tc>
        <w:tc>
          <w:tcPr>
            <w:tcW w:w="3359" w:type="dxa"/>
          </w:tcPr>
          <w:p w14:paraId="00F59FBD" w14:textId="77777777" w:rsidR="00FD5386" w:rsidRPr="007E7CF5" w:rsidRDefault="00FD5386" w:rsidP="00DB4AB4">
            <w:pPr>
              <w:rPr>
                <w:rFonts w:ascii="Arial" w:hAnsi="Arial" w:cs="Arial"/>
                <w:color w:val="000000"/>
                <w:sz w:val="24"/>
                <w:szCs w:val="24"/>
              </w:rPr>
            </w:pPr>
            <w:r w:rsidRPr="007E7CF5">
              <w:rPr>
                <w:rFonts w:ascii="Arial" w:hAnsi="Arial" w:cs="Arial"/>
                <w:color w:val="000000"/>
                <w:sz w:val="24"/>
                <w:szCs w:val="24"/>
              </w:rPr>
              <w:t>(</w:t>
            </w:r>
            <w:r w:rsidRPr="007E7CF5">
              <w:rPr>
                <w:rFonts w:ascii="Arial" w:hAnsi="Arial" w:cs="Arial"/>
                <w:i/>
                <w:color w:val="000000"/>
                <w:sz w:val="24"/>
                <w:szCs w:val="24"/>
              </w:rPr>
              <w:t>exclamation mark</w:t>
            </w:r>
            <w:r w:rsidRPr="007E7CF5">
              <w:rPr>
                <w:rFonts w:ascii="Arial" w:hAnsi="Arial" w:cs="Arial"/>
                <w:color w:val="000000"/>
                <w:sz w:val="24"/>
                <w:szCs w:val="24"/>
              </w:rPr>
              <w:t>)</w:t>
            </w:r>
          </w:p>
        </w:tc>
        <w:tc>
          <w:tcPr>
            <w:tcW w:w="4914" w:type="dxa"/>
          </w:tcPr>
          <w:p w14:paraId="69FDCEAE" w14:textId="77777777" w:rsidR="00FD5386" w:rsidRPr="007E7CF5" w:rsidRDefault="00FD5386" w:rsidP="00E423A3">
            <w:pPr>
              <w:rPr>
                <w:rFonts w:ascii="Arial" w:hAnsi="Arial" w:cs="Arial"/>
                <w:color w:val="000000"/>
                <w:sz w:val="24"/>
                <w:szCs w:val="24"/>
              </w:rPr>
            </w:pPr>
            <w:r w:rsidRPr="007E7CF5">
              <w:rPr>
                <w:rFonts w:ascii="Arial" w:hAnsi="Arial" w:cs="Arial"/>
                <w:color w:val="000000"/>
                <w:sz w:val="24"/>
                <w:szCs w:val="24"/>
              </w:rPr>
              <w:t>Comment</w:t>
            </w:r>
          </w:p>
        </w:tc>
      </w:tr>
      <w:tr w:rsidR="00FD5386" w:rsidRPr="007E7CF5" w14:paraId="5BFA2481" w14:textId="77777777" w:rsidTr="00D0711B">
        <w:tc>
          <w:tcPr>
            <w:tcW w:w="997" w:type="dxa"/>
          </w:tcPr>
          <w:p w14:paraId="0C0DF7BB" w14:textId="77777777" w:rsidR="00FD5386" w:rsidRPr="00A36935" w:rsidRDefault="00FD5386" w:rsidP="005B5000">
            <w:pPr>
              <w:jc w:val="center"/>
              <w:rPr>
                <w:rFonts w:ascii="Arial" w:hAnsi="Arial" w:cs="Arial"/>
                <w:b/>
                <w:color w:val="000000"/>
                <w:sz w:val="24"/>
                <w:szCs w:val="24"/>
              </w:rPr>
            </w:pPr>
            <w:r w:rsidRPr="00A36935">
              <w:rPr>
                <w:rFonts w:ascii="Arial" w:hAnsi="Arial" w:cs="Arial"/>
                <w:b/>
                <w:color w:val="000000"/>
                <w:sz w:val="24"/>
                <w:szCs w:val="24"/>
              </w:rPr>
              <w:t>''</w:t>
            </w:r>
          </w:p>
        </w:tc>
        <w:tc>
          <w:tcPr>
            <w:tcW w:w="3359" w:type="dxa"/>
          </w:tcPr>
          <w:p w14:paraId="0EE57C81" w14:textId="77777777" w:rsidR="00FD5386" w:rsidRPr="007E7CF5" w:rsidRDefault="00FD5386" w:rsidP="00DB4AB4">
            <w:pPr>
              <w:rPr>
                <w:rFonts w:ascii="Arial" w:hAnsi="Arial" w:cs="Arial"/>
                <w:color w:val="000000"/>
                <w:sz w:val="24"/>
                <w:szCs w:val="24"/>
              </w:rPr>
            </w:pPr>
            <w:r w:rsidRPr="007E7CF5">
              <w:rPr>
                <w:rFonts w:ascii="Arial" w:hAnsi="Arial" w:cs="Arial"/>
                <w:color w:val="000000"/>
                <w:sz w:val="24"/>
                <w:szCs w:val="24"/>
              </w:rPr>
              <w:t>(</w:t>
            </w:r>
            <w:r w:rsidRPr="007E7CF5">
              <w:rPr>
                <w:rFonts w:ascii="Arial" w:hAnsi="Arial" w:cs="Arial"/>
                <w:i/>
                <w:color w:val="000000"/>
                <w:sz w:val="24"/>
                <w:szCs w:val="24"/>
              </w:rPr>
              <w:t>double quote</w:t>
            </w:r>
            <w:r w:rsidRPr="007E7CF5">
              <w:rPr>
                <w:rFonts w:ascii="Arial" w:hAnsi="Arial" w:cs="Arial"/>
                <w:color w:val="000000"/>
                <w:sz w:val="24"/>
                <w:szCs w:val="24"/>
              </w:rPr>
              <w:t>)</w:t>
            </w:r>
          </w:p>
        </w:tc>
        <w:tc>
          <w:tcPr>
            <w:tcW w:w="4914" w:type="dxa"/>
          </w:tcPr>
          <w:p w14:paraId="14E623DA" w14:textId="77777777" w:rsidR="00FD5386" w:rsidRPr="007E7CF5" w:rsidRDefault="00FD5386" w:rsidP="00710900">
            <w:pPr>
              <w:rPr>
                <w:rFonts w:ascii="Arial" w:hAnsi="Arial" w:cs="Arial"/>
                <w:color w:val="000000"/>
                <w:sz w:val="24"/>
                <w:szCs w:val="24"/>
              </w:rPr>
            </w:pPr>
            <w:r w:rsidRPr="007E7CF5">
              <w:rPr>
                <w:rFonts w:ascii="Arial" w:hAnsi="Arial" w:cs="Arial"/>
                <w:color w:val="000000"/>
                <w:sz w:val="24"/>
                <w:szCs w:val="24"/>
              </w:rPr>
              <w:t>Shell to operating system</w:t>
            </w:r>
          </w:p>
        </w:tc>
      </w:tr>
    </w:tbl>
    <w:p w14:paraId="26575F8D" w14:textId="77777777" w:rsidR="003C65E3" w:rsidRPr="00DB7032" w:rsidRDefault="003C65E3" w:rsidP="003C65E3">
      <w:pPr>
        <w:spacing w:before="240"/>
        <w:rPr>
          <w:rFonts w:ascii="Arial" w:hAnsi="Arial" w:cs="Arial"/>
          <w:b/>
          <w:i/>
          <w:color w:val="000000"/>
          <w:sz w:val="28"/>
          <w:szCs w:val="28"/>
        </w:rPr>
      </w:pPr>
      <w:r w:rsidRPr="00DB7032">
        <w:rPr>
          <w:rFonts w:ascii="Arial" w:hAnsi="Arial" w:cs="Arial"/>
          <w:b/>
          <w:i/>
          <w:color w:val="000000"/>
          <w:sz w:val="28"/>
          <w:szCs w:val="28"/>
        </w:rPr>
        <w:t>Full Input Editing</w:t>
      </w:r>
    </w:p>
    <w:p w14:paraId="00F97347" w14:textId="77777777" w:rsidR="003C65E3" w:rsidRDefault="003C65E3" w:rsidP="003C65E3">
      <w:pPr>
        <w:rPr>
          <w:rFonts w:ascii="Arial" w:hAnsi="Arial" w:cs="Arial"/>
          <w:color w:val="000000"/>
          <w:sz w:val="24"/>
          <w:szCs w:val="24"/>
        </w:rPr>
      </w:pPr>
      <w:r w:rsidRPr="00425DFC">
        <w:rPr>
          <w:rFonts w:ascii="Arial" w:hAnsi="Arial" w:cs="Arial"/>
          <w:color w:val="000000"/>
          <w:sz w:val="24"/>
          <w:szCs w:val="24"/>
        </w:rPr>
        <w:t xml:space="preserve">In Command </w:t>
      </w:r>
      <w:r w:rsidR="00E77904">
        <w:rPr>
          <w:rFonts w:ascii="Arial" w:hAnsi="Arial" w:cs="Arial"/>
          <w:color w:val="000000"/>
          <w:sz w:val="24"/>
          <w:szCs w:val="24"/>
        </w:rPr>
        <w:t>m</w:t>
      </w:r>
      <w:r w:rsidRPr="00425DFC">
        <w:rPr>
          <w:rFonts w:ascii="Arial" w:hAnsi="Arial" w:cs="Arial"/>
          <w:color w:val="000000"/>
          <w:sz w:val="24"/>
          <w:szCs w:val="24"/>
        </w:rPr>
        <w:t>ode, most edit keys function as you would normally expect. For example, the Backspace key deletes the preceding character</w:t>
      </w:r>
      <w:r w:rsidR="00FF3D0E">
        <w:rPr>
          <w:rFonts w:ascii="Arial" w:hAnsi="Arial" w:cs="Arial"/>
          <w:color w:val="000000"/>
          <w:sz w:val="24"/>
          <w:szCs w:val="24"/>
        </w:rPr>
        <w:t xml:space="preserve">; </w:t>
      </w:r>
      <w:r w:rsidRPr="00425DFC">
        <w:rPr>
          <w:rFonts w:ascii="Arial" w:hAnsi="Arial" w:cs="Arial"/>
          <w:color w:val="000000"/>
          <w:sz w:val="24"/>
          <w:szCs w:val="24"/>
        </w:rPr>
        <w:t>the Left/Right arrows move through the input</w:t>
      </w:r>
      <w:r>
        <w:rPr>
          <w:rFonts w:ascii="Arial" w:hAnsi="Arial" w:cs="Arial"/>
          <w:color w:val="000000"/>
          <w:sz w:val="24"/>
          <w:szCs w:val="24"/>
        </w:rPr>
        <w:t>.</w:t>
      </w:r>
    </w:p>
    <w:p w14:paraId="7CC8101B" w14:textId="77777777" w:rsidR="00556E2E" w:rsidRPr="00425DFC" w:rsidRDefault="00AE3015" w:rsidP="00DB7032">
      <w:pPr>
        <w:spacing w:before="240"/>
        <w:rPr>
          <w:rFonts w:ascii="Arial" w:hAnsi="Arial" w:cs="Arial"/>
          <w:color w:val="000000"/>
          <w:sz w:val="24"/>
          <w:szCs w:val="24"/>
        </w:rPr>
      </w:pPr>
      <w:r w:rsidRPr="00425DFC">
        <w:rPr>
          <w:rFonts w:ascii="Arial" w:hAnsi="Arial" w:cs="Arial"/>
          <w:color w:val="000000"/>
          <w:sz w:val="24"/>
          <w:szCs w:val="24"/>
        </w:rPr>
        <w:t>In addition</w:t>
      </w:r>
      <w:r w:rsidR="0006075E" w:rsidRPr="00425DFC">
        <w:rPr>
          <w:rFonts w:ascii="Arial" w:hAnsi="Arial" w:cs="Arial"/>
          <w:color w:val="000000"/>
          <w:sz w:val="24"/>
          <w:szCs w:val="24"/>
        </w:rPr>
        <w:t>,</w:t>
      </w:r>
      <w:r w:rsidRPr="00425DFC">
        <w:rPr>
          <w:rFonts w:ascii="Arial" w:hAnsi="Arial" w:cs="Arial"/>
          <w:color w:val="000000"/>
          <w:sz w:val="24"/>
          <w:szCs w:val="24"/>
        </w:rPr>
        <w:t xml:space="preserve"> the following </w:t>
      </w:r>
      <w:r w:rsidR="00F21F4B">
        <w:rPr>
          <w:rFonts w:ascii="Arial" w:hAnsi="Arial" w:cs="Arial"/>
          <w:color w:val="000000"/>
          <w:sz w:val="24"/>
          <w:szCs w:val="24"/>
        </w:rPr>
        <w:t xml:space="preserve">keyboard actions </w:t>
      </w:r>
      <w:r w:rsidRPr="00425DFC">
        <w:rPr>
          <w:rFonts w:ascii="Arial" w:hAnsi="Arial" w:cs="Arial"/>
          <w:color w:val="000000"/>
          <w:sz w:val="24"/>
          <w:szCs w:val="24"/>
        </w:rPr>
        <w:t>are available:</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3067"/>
        <w:gridCol w:w="6300"/>
      </w:tblGrid>
      <w:tr w:rsidR="00DF22D5" w14:paraId="5F011094" w14:textId="77777777" w:rsidTr="002267D1">
        <w:tc>
          <w:tcPr>
            <w:tcW w:w="3067" w:type="dxa"/>
          </w:tcPr>
          <w:p w14:paraId="221EC72F" w14:textId="77777777" w:rsidR="00DF22D5" w:rsidRPr="00B26B60" w:rsidRDefault="00D57EC9" w:rsidP="00A21A5C">
            <w:pPr>
              <w:rPr>
                <w:rFonts w:ascii="Arial" w:hAnsi="Arial" w:cs="Arial"/>
                <w:color w:val="000000"/>
                <w:sz w:val="24"/>
                <w:szCs w:val="24"/>
              </w:rPr>
            </w:pPr>
            <w:r w:rsidRPr="00B26B60">
              <w:rPr>
                <w:rFonts w:ascii="Arial" w:hAnsi="Arial" w:cs="Arial"/>
                <w:b/>
                <w:color w:val="000000"/>
                <w:sz w:val="24"/>
                <w:szCs w:val="24"/>
              </w:rPr>
              <w:t>C</w:t>
            </w:r>
            <w:r w:rsidR="009B47BB" w:rsidRPr="00B26B60">
              <w:rPr>
                <w:rFonts w:ascii="Arial" w:hAnsi="Arial" w:cs="Arial"/>
                <w:b/>
                <w:color w:val="000000"/>
                <w:sz w:val="24"/>
                <w:szCs w:val="24"/>
              </w:rPr>
              <w:t>trl</w:t>
            </w:r>
            <w:r w:rsidRPr="00EE21C1">
              <w:rPr>
                <w:rFonts w:ascii="Arial" w:hAnsi="Arial" w:cs="Arial"/>
                <w:color w:val="000000"/>
                <w:sz w:val="24"/>
                <w:szCs w:val="24"/>
              </w:rPr>
              <w:t>+</w:t>
            </w:r>
            <w:r w:rsidRPr="00B26B60">
              <w:rPr>
                <w:rFonts w:ascii="Arial" w:hAnsi="Arial" w:cs="Arial"/>
                <w:b/>
                <w:color w:val="000000"/>
                <w:sz w:val="24"/>
                <w:szCs w:val="24"/>
              </w:rPr>
              <w:t>Backspace</w:t>
            </w:r>
            <w:r w:rsidR="002267D1">
              <w:rPr>
                <w:rFonts w:ascii="Arial" w:hAnsi="Arial" w:cs="Arial"/>
                <w:color w:val="000000"/>
                <w:sz w:val="24"/>
                <w:szCs w:val="24"/>
              </w:rPr>
              <w:br/>
            </w:r>
            <w:r w:rsidRPr="00B26B60">
              <w:rPr>
                <w:rFonts w:ascii="Arial" w:hAnsi="Arial" w:cs="Arial"/>
                <w:i/>
                <w:color w:val="000000"/>
                <w:sz w:val="24"/>
                <w:szCs w:val="24"/>
              </w:rPr>
              <w:t>or</w:t>
            </w:r>
            <w:r w:rsidR="00A21A5C">
              <w:rPr>
                <w:rFonts w:ascii="Arial" w:hAnsi="Arial" w:cs="Arial"/>
                <w:i/>
                <w:color w:val="000000"/>
                <w:sz w:val="24"/>
                <w:szCs w:val="24"/>
              </w:rPr>
              <w:br/>
            </w:r>
            <w:r w:rsidRPr="00B26B60">
              <w:rPr>
                <w:rFonts w:ascii="Arial" w:hAnsi="Arial" w:cs="Arial"/>
                <w:b/>
                <w:color w:val="000000"/>
                <w:sz w:val="24"/>
                <w:szCs w:val="24"/>
              </w:rPr>
              <w:t>Delete</w:t>
            </w:r>
          </w:p>
        </w:tc>
        <w:tc>
          <w:tcPr>
            <w:tcW w:w="6300" w:type="dxa"/>
          </w:tcPr>
          <w:p w14:paraId="11CC2055" w14:textId="77777777" w:rsidR="00DF22D5" w:rsidRPr="00B26B60" w:rsidRDefault="006544F6" w:rsidP="0060128B">
            <w:pPr>
              <w:rPr>
                <w:rFonts w:ascii="Arial" w:hAnsi="Arial" w:cs="Arial"/>
                <w:color w:val="000000"/>
                <w:sz w:val="24"/>
                <w:szCs w:val="24"/>
              </w:rPr>
            </w:pPr>
            <w:r w:rsidRPr="00B26B60">
              <w:rPr>
                <w:rFonts w:ascii="Arial" w:hAnsi="Arial" w:cs="Arial"/>
                <w:color w:val="000000"/>
                <w:sz w:val="24"/>
                <w:szCs w:val="24"/>
              </w:rPr>
              <w:t>E</w:t>
            </w:r>
            <w:r w:rsidR="00D57EC9" w:rsidRPr="00B26B60">
              <w:rPr>
                <w:rFonts w:ascii="Arial" w:hAnsi="Arial" w:cs="Arial"/>
                <w:color w:val="000000"/>
                <w:sz w:val="24"/>
                <w:szCs w:val="24"/>
              </w:rPr>
              <w:t xml:space="preserve">rases </w:t>
            </w:r>
            <w:r w:rsidR="00DD2DEF" w:rsidRPr="00B26B60">
              <w:rPr>
                <w:rFonts w:ascii="Arial" w:hAnsi="Arial" w:cs="Arial"/>
                <w:color w:val="000000"/>
                <w:sz w:val="24"/>
                <w:szCs w:val="24"/>
              </w:rPr>
              <w:t>and</w:t>
            </w:r>
            <w:r w:rsidR="00D57EC9" w:rsidRPr="00B26B60">
              <w:rPr>
                <w:rFonts w:ascii="Arial" w:hAnsi="Arial" w:cs="Arial"/>
                <w:color w:val="000000"/>
                <w:sz w:val="24"/>
                <w:szCs w:val="24"/>
              </w:rPr>
              <w:t xml:space="preserve"> clears input and resets input field to spaces</w:t>
            </w:r>
            <w:r w:rsidR="001D73F5">
              <w:rPr>
                <w:rFonts w:ascii="Arial" w:hAnsi="Arial" w:cs="Arial"/>
                <w:color w:val="000000"/>
                <w:sz w:val="24"/>
                <w:szCs w:val="24"/>
              </w:rPr>
              <w:t>.</w:t>
            </w:r>
          </w:p>
        </w:tc>
      </w:tr>
      <w:tr w:rsidR="00D57EC9" w14:paraId="4EDF95FC" w14:textId="77777777" w:rsidTr="002267D1">
        <w:tc>
          <w:tcPr>
            <w:tcW w:w="3067" w:type="dxa"/>
          </w:tcPr>
          <w:p w14:paraId="46E5E458" w14:textId="77777777" w:rsidR="00D57EC9" w:rsidRPr="00B26B60" w:rsidRDefault="00D57EC9" w:rsidP="009B47BB">
            <w:pPr>
              <w:rPr>
                <w:rFonts w:ascii="Arial" w:hAnsi="Arial" w:cs="Arial"/>
                <w:b/>
                <w:color w:val="000000"/>
                <w:sz w:val="24"/>
                <w:szCs w:val="24"/>
              </w:rPr>
            </w:pPr>
            <w:r w:rsidRPr="00B26B60">
              <w:rPr>
                <w:rFonts w:ascii="Arial" w:hAnsi="Arial" w:cs="Arial"/>
                <w:b/>
                <w:color w:val="000000"/>
                <w:sz w:val="24"/>
                <w:szCs w:val="24"/>
              </w:rPr>
              <w:t>C</w:t>
            </w:r>
            <w:r w:rsidR="009B47BB" w:rsidRPr="00B26B60">
              <w:rPr>
                <w:rFonts w:ascii="Arial" w:hAnsi="Arial" w:cs="Arial"/>
                <w:b/>
                <w:color w:val="000000"/>
                <w:sz w:val="24"/>
                <w:szCs w:val="24"/>
              </w:rPr>
              <w:t>trl</w:t>
            </w:r>
            <w:r w:rsidRPr="00EE21C1">
              <w:rPr>
                <w:rFonts w:ascii="Arial" w:hAnsi="Arial" w:cs="Arial"/>
                <w:color w:val="000000"/>
                <w:sz w:val="24"/>
                <w:szCs w:val="24"/>
              </w:rPr>
              <w:t>+</w:t>
            </w:r>
            <w:r w:rsidRPr="00B26B60">
              <w:rPr>
                <w:rFonts w:ascii="Arial" w:hAnsi="Arial" w:cs="Arial"/>
                <w:b/>
                <w:color w:val="000000"/>
                <w:sz w:val="24"/>
                <w:szCs w:val="24"/>
              </w:rPr>
              <w:t>E</w:t>
            </w:r>
            <w:r w:rsidR="009B47BB" w:rsidRPr="00B26B60">
              <w:rPr>
                <w:rFonts w:ascii="Arial" w:hAnsi="Arial" w:cs="Arial"/>
                <w:b/>
                <w:color w:val="000000"/>
                <w:sz w:val="24"/>
                <w:szCs w:val="24"/>
              </w:rPr>
              <w:t>nd</w:t>
            </w:r>
          </w:p>
        </w:tc>
        <w:tc>
          <w:tcPr>
            <w:tcW w:w="6300" w:type="dxa"/>
          </w:tcPr>
          <w:p w14:paraId="7C75D0FE" w14:textId="77777777" w:rsidR="00D57EC9" w:rsidRPr="00B26B60" w:rsidRDefault="006544F6" w:rsidP="0060128B">
            <w:pPr>
              <w:rPr>
                <w:rFonts w:ascii="Arial" w:hAnsi="Arial" w:cs="Arial"/>
                <w:color w:val="000000"/>
                <w:sz w:val="24"/>
                <w:szCs w:val="24"/>
              </w:rPr>
            </w:pPr>
            <w:r w:rsidRPr="00B26B60">
              <w:rPr>
                <w:rFonts w:ascii="Arial" w:hAnsi="Arial" w:cs="Arial"/>
                <w:color w:val="000000"/>
                <w:sz w:val="24"/>
                <w:szCs w:val="24"/>
              </w:rPr>
              <w:t>C</w:t>
            </w:r>
            <w:r w:rsidR="00D57EC9" w:rsidRPr="00B26B60">
              <w:rPr>
                <w:rFonts w:ascii="Arial" w:hAnsi="Arial" w:cs="Arial"/>
                <w:color w:val="000000"/>
                <w:sz w:val="24"/>
                <w:szCs w:val="24"/>
              </w:rPr>
              <w:t>lears input from cursor to end of line</w:t>
            </w:r>
            <w:r w:rsidR="001D73F5">
              <w:rPr>
                <w:rFonts w:ascii="Arial" w:hAnsi="Arial" w:cs="Arial"/>
                <w:color w:val="000000"/>
                <w:sz w:val="24"/>
                <w:szCs w:val="24"/>
              </w:rPr>
              <w:t>.</w:t>
            </w:r>
          </w:p>
        </w:tc>
      </w:tr>
      <w:tr w:rsidR="00DF22D5" w14:paraId="33033BA3" w14:textId="77777777" w:rsidTr="002267D1">
        <w:tc>
          <w:tcPr>
            <w:tcW w:w="3067" w:type="dxa"/>
          </w:tcPr>
          <w:p w14:paraId="7289CC2C" w14:textId="77777777" w:rsidR="00DF22D5" w:rsidRPr="00B26B60" w:rsidRDefault="00D57EC9" w:rsidP="009B47BB">
            <w:pPr>
              <w:rPr>
                <w:rFonts w:ascii="Arial" w:hAnsi="Arial" w:cs="Arial"/>
                <w:b/>
                <w:color w:val="000000"/>
                <w:sz w:val="24"/>
                <w:szCs w:val="24"/>
              </w:rPr>
            </w:pPr>
            <w:r w:rsidRPr="00B26B60">
              <w:rPr>
                <w:rFonts w:ascii="Arial" w:hAnsi="Arial" w:cs="Arial"/>
                <w:b/>
                <w:color w:val="000000"/>
                <w:sz w:val="24"/>
                <w:szCs w:val="24"/>
              </w:rPr>
              <w:t>T</w:t>
            </w:r>
            <w:r w:rsidR="009B47BB" w:rsidRPr="00B26B60">
              <w:rPr>
                <w:rFonts w:ascii="Arial" w:hAnsi="Arial" w:cs="Arial"/>
                <w:b/>
                <w:color w:val="000000"/>
                <w:sz w:val="24"/>
                <w:szCs w:val="24"/>
              </w:rPr>
              <w:t>ab</w:t>
            </w:r>
            <w:r w:rsidR="006D621D" w:rsidRPr="00B26B60">
              <w:rPr>
                <w:rFonts w:ascii="Arial" w:hAnsi="Arial" w:cs="Arial"/>
                <w:b/>
                <w:color w:val="000000"/>
                <w:sz w:val="24"/>
                <w:szCs w:val="24"/>
              </w:rPr>
              <w:br/>
            </w:r>
            <w:r w:rsidRPr="00B26B60">
              <w:rPr>
                <w:rFonts w:ascii="Arial" w:hAnsi="Arial" w:cs="Arial"/>
                <w:b/>
                <w:color w:val="000000"/>
                <w:sz w:val="24"/>
                <w:szCs w:val="24"/>
              </w:rPr>
              <w:t>S</w:t>
            </w:r>
            <w:r w:rsidR="009B47BB" w:rsidRPr="00B26B60">
              <w:rPr>
                <w:rFonts w:ascii="Arial" w:hAnsi="Arial" w:cs="Arial"/>
                <w:b/>
                <w:color w:val="000000"/>
                <w:sz w:val="24"/>
                <w:szCs w:val="24"/>
              </w:rPr>
              <w:t>hift</w:t>
            </w:r>
            <w:r w:rsidRPr="00EE21C1">
              <w:rPr>
                <w:rFonts w:ascii="Arial" w:hAnsi="Arial" w:cs="Arial"/>
                <w:color w:val="000000"/>
                <w:sz w:val="24"/>
                <w:szCs w:val="24"/>
              </w:rPr>
              <w:t>+</w:t>
            </w:r>
            <w:r w:rsidRPr="00B26B60">
              <w:rPr>
                <w:rFonts w:ascii="Arial" w:hAnsi="Arial" w:cs="Arial"/>
                <w:b/>
                <w:color w:val="000000"/>
                <w:sz w:val="24"/>
                <w:szCs w:val="24"/>
              </w:rPr>
              <w:t>T</w:t>
            </w:r>
            <w:r w:rsidR="009B47BB" w:rsidRPr="00B26B60">
              <w:rPr>
                <w:rFonts w:ascii="Arial" w:hAnsi="Arial" w:cs="Arial"/>
                <w:b/>
                <w:color w:val="000000"/>
                <w:sz w:val="24"/>
                <w:szCs w:val="24"/>
              </w:rPr>
              <w:t>ab</w:t>
            </w:r>
          </w:p>
        </w:tc>
        <w:tc>
          <w:tcPr>
            <w:tcW w:w="6300" w:type="dxa"/>
          </w:tcPr>
          <w:p w14:paraId="2B6A95D8" w14:textId="77777777" w:rsidR="00DF22D5" w:rsidRPr="00B26B60" w:rsidRDefault="006544F6" w:rsidP="0060128B">
            <w:pPr>
              <w:rPr>
                <w:rFonts w:ascii="Arial" w:hAnsi="Arial" w:cs="Arial"/>
                <w:color w:val="000000"/>
                <w:sz w:val="24"/>
                <w:szCs w:val="24"/>
              </w:rPr>
            </w:pPr>
            <w:r w:rsidRPr="00B26B60">
              <w:rPr>
                <w:rFonts w:ascii="Arial" w:hAnsi="Arial" w:cs="Arial"/>
                <w:color w:val="000000"/>
                <w:sz w:val="24"/>
                <w:szCs w:val="24"/>
              </w:rPr>
              <w:t>A</w:t>
            </w:r>
            <w:r w:rsidR="00D57EC9" w:rsidRPr="00B26B60">
              <w:rPr>
                <w:rFonts w:ascii="Arial" w:hAnsi="Arial" w:cs="Arial"/>
                <w:color w:val="000000"/>
                <w:sz w:val="24"/>
                <w:szCs w:val="24"/>
              </w:rPr>
              <w:t>dvances/backspace</w:t>
            </w:r>
            <w:r w:rsidR="0060128B" w:rsidRPr="00B26B60">
              <w:rPr>
                <w:rFonts w:ascii="Arial" w:hAnsi="Arial" w:cs="Arial"/>
                <w:color w:val="000000"/>
                <w:sz w:val="24"/>
                <w:szCs w:val="24"/>
              </w:rPr>
              <w:t xml:space="preserve">s </w:t>
            </w:r>
            <w:r w:rsidR="00D57EC9" w:rsidRPr="00B26B60">
              <w:rPr>
                <w:rFonts w:ascii="Arial" w:hAnsi="Arial" w:cs="Arial"/>
                <w:color w:val="000000"/>
                <w:sz w:val="24"/>
                <w:szCs w:val="24"/>
              </w:rPr>
              <w:t>10 spaces over input</w:t>
            </w:r>
            <w:r w:rsidR="001D73F5">
              <w:rPr>
                <w:rFonts w:ascii="Arial" w:hAnsi="Arial" w:cs="Arial"/>
                <w:color w:val="000000"/>
                <w:sz w:val="24"/>
                <w:szCs w:val="24"/>
              </w:rPr>
              <w:t>.</w:t>
            </w:r>
          </w:p>
        </w:tc>
      </w:tr>
      <w:tr w:rsidR="00DF22D5" w14:paraId="2914A1D9" w14:textId="77777777" w:rsidTr="002267D1">
        <w:tc>
          <w:tcPr>
            <w:tcW w:w="3067" w:type="dxa"/>
          </w:tcPr>
          <w:p w14:paraId="1E13B096" w14:textId="77777777" w:rsidR="00DF22D5" w:rsidRPr="00B26B60" w:rsidRDefault="00DD2DEF" w:rsidP="009B47BB">
            <w:pPr>
              <w:rPr>
                <w:rFonts w:ascii="Arial" w:hAnsi="Arial" w:cs="Arial"/>
                <w:b/>
                <w:color w:val="000000"/>
                <w:sz w:val="24"/>
                <w:szCs w:val="24"/>
              </w:rPr>
            </w:pPr>
            <w:r w:rsidRPr="00B26B60">
              <w:rPr>
                <w:rFonts w:ascii="Arial" w:hAnsi="Arial" w:cs="Arial"/>
                <w:b/>
                <w:color w:val="000000"/>
                <w:sz w:val="24"/>
                <w:szCs w:val="24"/>
              </w:rPr>
              <w:t>C</w:t>
            </w:r>
            <w:r w:rsidR="009B47BB" w:rsidRPr="00B26B60">
              <w:rPr>
                <w:rFonts w:ascii="Arial" w:hAnsi="Arial" w:cs="Arial"/>
                <w:b/>
                <w:color w:val="000000"/>
                <w:sz w:val="24"/>
                <w:szCs w:val="24"/>
              </w:rPr>
              <w:t>trl</w:t>
            </w:r>
            <w:r w:rsidRPr="00EE21C1">
              <w:rPr>
                <w:rFonts w:ascii="Arial" w:hAnsi="Arial" w:cs="Arial"/>
                <w:color w:val="000000"/>
                <w:sz w:val="24"/>
                <w:szCs w:val="24"/>
              </w:rPr>
              <w:t>+</w:t>
            </w:r>
            <w:r w:rsidRPr="00B26B60">
              <w:rPr>
                <w:rFonts w:ascii="Arial" w:hAnsi="Arial" w:cs="Arial"/>
                <w:b/>
                <w:color w:val="000000"/>
                <w:sz w:val="24"/>
                <w:szCs w:val="24"/>
              </w:rPr>
              <w:t>R</w:t>
            </w:r>
            <w:r w:rsidR="009B47BB" w:rsidRPr="00B26B60">
              <w:rPr>
                <w:rFonts w:ascii="Arial" w:hAnsi="Arial" w:cs="Arial"/>
                <w:b/>
                <w:color w:val="000000"/>
                <w:sz w:val="24"/>
                <w:szCs w:val="24"/>
              </w:rPr>
              <w:t>ight Arrow</w:t>
            </w:r>
          </w:p>
        </w:tc>
        <w:tc>
          <w:tcPr>
            <w:tcW w:w="6300" w:type="dxa"/>
          </w:tcPr>
          <w:p w14:paraId="746A3232" w14:textId="77777777" w:rsidR="00DF22D5" w:rsidRPr="00B26B60" w:rsidRDefault="006544F6" w:rsidP="0060128B">
            <w:pPr>
              <w:rPr>
                <w:rFonts w:ascii="Arial" w:hAnsi="Arial" w:cs="Arial"/>
                <w:color w:val="000000"/>
                <w:sz w:val="24"/>
                <w:szCs w:val="24"/>
              </w:rPr>
            </w:pPr>
            <w:r w:rsidRPr="00B26B60">
              <w:rPr>
                <w:rFonts w:ascii="Arial" w:hAnsi="Arial" w:cs="Arial"/>
                <w:color w:val="000000"/>
                <w:sz w:val="24"/>
                <w:szCs w:val="24"/>
              </w:rPr>
              <w:t>A</w:t>
            </w:r>
            <w:r w:rsidR="00D57EC9" w:rsidRPr="00B26B60">
              <w:rPr>
                <w:rFonts w:ascii="Arial" w:hAnsi="Arial" w:cs="Arial"/>
                <w:color w:val="000000"/>
                <w:sz w:val="24"/>
                <w:szCs w:val="24"/>
              </w:rPr>
              <w:t xml:space="preserve">dvances to </w:t>
            </w:r>
            <w:r w:rsidRPr="00B26B60">
              <w:rPr>
                <w:rFonts w:ascii="Arial" w:hAnsi="Arial" w:cs="Arial"/>
                <w:color w:val="000000"/>
                <w:sz w:val="24"/>
                <w:szCs w:val="24"/>
              </w:rPr>
              <w:t xml:space="preserve">the </w:t>
            </w:r>
            <w:r w:rsidR="00D57EC9" w:rsidRPr="00B26B60">
              <w:rPr>
                <w:rFonts w:ascii="Arial" w:hAnsi="Arial" w:cs="Arial"/>
                <w:color w:val="000000"/>
                <w:sz w:val="24"/>
                <w:szCs w:val="24"/>
              </w:rPr>
              <w:t>next word</w:t>
            </w:r>
            <w:r w:rsidR="001D73F5">
              <w:rPr>
                <w:rFonts w:ascii="Arial" w:hAnsi="Arial" w:cs="Arial"/>
                <w:color w:val="000000"/>
                <w:sz w:val="24"/>
                <w:szCs w:val="24"/>
              </w:rPr>
              <w:t>.</w:t>
            </w:r>
          </w:p>
        </w:tc>
      </w:tr>
      <w:tr w:rsidR="00DF22D5" w14:paraId="55A8B3CB" w14:textId="77777777" w:rsidTr="002267D1">
        <w:tc>
          <w:tcPr>
            <w:tcW w:w="3067" w:type="dxa"/>
          </w:tcPr>
          <w:p w14:paraId="1791DB13" w14:textId="77777777" w:rsidR="00DF22D5" w:rsidRPr="00B26B60" w:rsidRDefault="00D57EC9" w:rsidP="009B47BB">
            <w:pPr>
              <w:rPr>
                <w:rFonts w:ascii="Arial" w:hAnsi="Arial" w:cs="Arial"/>
                <w:b/>
                <w:color w:val="000000"/>
                <w:sz w:val="24"/>
                <w:szCs w:val="24"/>
              </w:rPr>
            </w:pPr>
            <w:r w:rsidRPr="00B26B60">
              <w:rPr>
                <w:rFonts w:ascii="Arial" w:hAnsi="Arial" w:cs="Arial"/>
                <w:b/>
                <w:color w:val="000000"/>
                <w:sz w:val="24"/>
                <w:szCs w:val="24"/>
              </w:rPr>
              <w:t>C</w:t>
            </w:r>
            <w:r w:rsidR="009B47BB" w:rsidRPr="00B26B60">
              <w:rPr>
                <w:rFonts w:ascii="Arial" w:hAnsi="Arial" w:cs="Arial"/>
                <w:b/>
                <w:color w:val="000000"/>
                <w:sz w:val="24"/>
                <w:szCs w:val="24"/>
              </w:rPr>
              <w:t>trl</w:t>
            </w:r>
            <w:r w:rsidRPr="00EE21C1">
              <w:rPr>
                <w:rFonts w:ascii="Arial" w:hAnsi="Arial" w:cs="Arial"/>
                <w:color w:val="000000"/>
                <w:sz w:val="24"/>
                <w:szCs w:val="24"/>
              </w:rPr>
              <w:t>+</w:t>
            </w:r>
            <w:r w:rsidRPr="00B26B60">
              <w:rPr>
                <w:rFonts w:ascii="Arial" w:hAnsi="Arial" w:cs="Arial"/>
                <w:b/>
                <w:color w:val="000000"/>
                <w:sz w:val="24"/>
                <w:szCs w:val="24"/>
              </w:rPr>
              <w:t>L</w:t>
            </w:r>
            <w:r w:rsidR="009B47BB" w:rsidRPr="00B26B60">
              <w:rPr>
                <w:rFonts w:ascii="Arial" w:hAnsi="Arial" w:cs="Arial"/>
                <w:b/>
                <w:color w:val="000000"/>
                <w:sz w:val="24"/>
                <w:szCs w:val="24"/>
              </w:rPr>
              <w:t>eft Arrow</w:t>
            </w:r>
          </w:p>
        </w:tc>
        <w:tc>
          <w:tcPr>
            <w:tcW w:w="6300" w:type="dxa"/>
          </w:tcPr>
          <w:p w14:paraId="518E2831" w14:textId="77777777" w:rsidR="00DF22D5" w:rsidRPr="00B26B60" w:rsidRDefault="00FC3747" w:rsidP="00FC3747">
            <w:pPr>
              <w:rPr>
                <w:rFonts w:ascii="Arial" w:hAnsi="Arial" w:cs="Arial"/>
                <w:color w:val="000000"/>
                <w:sz w:val="24"/>
                <w:szCs w:val="24"/>
              </w:rPr>
            </w:pPr>
            <w:r>
              <w:rPr>
                <w:rFonts w:ascii="Arial" w:hAnsi="Arial" w:cs="Arial"/>
                <w:color w:val="000000"/>
                <w:sz w:val="24"/>
                <w:szCs w:val="24"/>
              </w:rPr>
              <w:t xml:space="preserve">Goes </w:t>
            </w:r>
            <w:r w:rsidR="00F62CFE">
              <w:rPr>
                <w:rFonts w:ascii="Arial" w:hAnsi="Arial" w:cs="Arial"/>
                <w:color w:val="000000"/>
                <w:sz w:val="24"/>
                <w:szCs w:val="24"/>
              </w:rPr>
              <w:t>t</w:t>
            </w:r>
            <w:r w:rsidR="00D57EC9" w:rsidRPr="00B26B60">
              <w:rPr>
                <w:rFonts w:ascii="Arial" w:hAnsi="Arial" w:cs="Arial"/>
                <w:color w:val="000000"/>
                <w:sz w:val="24"/>
                <w:szCs w:val="24"/>
              </w:rPr>
              <w:t xml:space="preserve">o </w:t>
            </w:r>
            <w:r w:rsidR="006544F6" w:rsidRPr="00B26B60">
              <w:rPr>
                <w:rFonts w:ascii="Arial" w:hAnsi="Arial" w:cs="Arial"/>
                <w:color w:val="000000"/>
                <w:sz w:val="24"/>
                <w:szCs w:val="24"/>
              </w:rPr>
              <w:t xml:space="preserve">the </w:t>
            </w:r>
            <w:r w:rsidR="00D57EC9" w:rsidRPr="00B26B60">
              <w:rPr>
                <w:rFonts w:ascii="Arial" w:hAnsi="Arial" w:cs="Arial"/>
                <w:color w:val="000000"/>
                <w:sz w:val="24"/>
                <w:szCs w:val="24"/>
              </w:rPr>
              <w:t>previous word</w:t>
            </w:r>
            <w:r w:rsidR="00F62CFE">
              <w:rPr>
                <w:rFonts w:ascii="Arial" w:hAnsi="Arial" w:cs="Arial"/>
                <w:color w:val="000000"/>
                <w:sz w:val="24"/>
                <w:szCs w:val="24"/>
              </w:rPr>
              <w:t>.</w:t>
            </w:r>
          </w:p>
        </w:tc>
      </w:tr>
    </w:tbl>
    <w:p w14:paraId="44066456" w14:textId="77777777" w:rsidR="00F17313" w:rsidRPr="00425DFC" w:rsidRDefault="00F17313" w:rsidP="00F17313">
      <w:pPr>
        <w:spacing w:before="240"/>
        <w:rPr>
          <w:rFonts w:ascii="Arial" w:hAnsi="Arial" w:cs="Arial"/>
          <w:b/>
          <w:i/>
          <w:color w:val="000000"/>
          <w:sz w:val="28"/>
          <w:szCs w:val="28"/>
        </w:rPr>
      </w:pPr>
      <w:r w:rsidRPr="00425DFC">
        <w:rPr>
          <w:rFonts w:ascii="Arial" w:hAnsi="Arial" w:cs="Arial"/>
          <w:b/>
          <w:i/>
          <w:color w:val="000000"/>
          <w:sz w:val="28"/>
          <w:szCs w:val="28"/>
        </w:rPr>
        <w:t>Command Line History/Recall</w:t>
      </w:r>
    </w:p>
    <w:p w14:paraId="44441F2B" w14:textId="77777777" w:rsidR="00F17313" w:rsidRPr="00425DFC" w:rsidRDefault="00F17313" w:rsidP="00F17313">
      <w:pPr>
        <w:rPr>
          <w:rFonts w:ascii="Arial" w:hAnsi="Arial" w:cs="Arial"/>
          <w:color w:val="000000"/>
          <w:sz w:val="24"/>
          <w:szCs w:val="24"/>
        </w:rPr>
      </w:pPr>
      <w:r w:rsidRPr="00425DFC">
        <w:rPr>
          <w:rFonts w:ascii="Arial" w:hAnsi="Arial" w:cs="Arial"/>
          <w:color w:val="000000"/>
          <w:sz w:val="24"/>
          <w:szCs w:val="24"/>
        </w:rPr>
        <w:t xml:space="preserve">A history of lines entered is kept in an internal buffer and is accessible while in console mode using </w:t>
      </w:r>
      <w:r w:rsidR="00AB7429" w:rsidRPr="00425DFC">
        <w:rPr>
          <w:rFonts w:ascii="Arial" w:hAnsi="Arial" w:cs="Arial"/>
          <w:color w:val="000000"/>
          <w:sz w:val="24"/>
          <w:szCs w:val="24"/>
        </w:rPr>
        <w:t>Up</w:t>
      </w:r>
      <w:r w:rsidRPr="00425DFC">
        <w:rPr>
          <w:rFonts w:ascii="Arial" w:hAnsi="Arial" w:cs="Arial"/>
          <w:color w:val="000000"/>
          <w:sz w:val="24"/>
          <w:szCs w:val="24"/>
        </w:rPr>
        <w:t xml:space="preserve"> and D</w:t>
      </w:r>
      <w:r w:rsidR="00AB7429" w:rsidRPr="00425DFC">
        <w:rPr>
          <w:rFonts w:ascii="Arial" w:hAnsi="Arial" w:cs="Arial"/>
          <w:color w:val="000000"/>
          <w:sz w:val="24"/>
          <w:szCs w:val="24"/>
        </w:rPr>
        <w:t>own arrow</w:t>
      </w:r>
      <w:r w:rsidRPr="00425DFC">
        <w:rPr>
          <w:rFonts w:ascii="Arial" w:hAnsi="Arial" w:cs="Arial"/>
          <w:color w:val="000000"/>
          <w:sz w:val="24"/>
          <w:szCs w:val="24"/>
        </w:rPr>
        <w:t xml:space="preserve"> keys. Each line may be edited when recalled and/or reused by pressing E</w:t>
      </w:r>
      <w:r w:rsidR="006A1500" w:rsidRPr="00425DFC">
        <w:rPr>
          <w:rFonts w:ascii="Arial" w:hAnsi="Arial" w:cs="Arial"/>
          <w:color w:val="000000"/>
          <w:sz w:val="24"/>
          <w:szCs w:val="24"/>
        </w:rPr>
        <w:t>nter</w:t>
      </w:r>
      <w:r w:rsidRPr="00425DFC">
        <w:rPr>
          <w:rFonts w:ascii="Arial" w:hAnsi="Arial" w:cs="Arial"/>
          <w:color w:val="000000"/>
          <w:sz w:val="24"/>
          <w:szCs w:val="24"/>
        </w:rPr>
        <w:t>.</w:t>
      </w:r>
    </w:p>
    <w:p w14:paraId="046C8BFE" w14:textId="77777777" w:rsidR="004964E7" w:rsidRDefault="00F17313" w:rsidP="00F17313">
      <w:pPr>
        <w:rPr>
          <w:rFonts w:ascii="Arial" w:hAnsi="Arial" w:cs="Arial"/>
          <w:color w:val="000000"/>
          <w:sz w:val="24"/>
          <w:szCs w:val="24"/>
        </w:rPr>
      </w:pPr>
      <w:r w:rsidRPr="00425DFC">
        <w:rPr>
          <w:rFonts w:ascii="Arial" w:hAnsi="Arial" w:cs="Arial"/>
          <w:color w:val="000000"/>
          <w:sz w:val="24"/>
          <w:szCs w:val="24"/>
        </w:rPr>
        <w:t xml:space="preserve">The number of lines kept in the buffer is configurable with the </w:t>
      </w:r>
      <w:hyperlink r:id="rId29" w:tgtFrame="_blank" w:history="1">
        <w:r w:rsidR="008625D9">
          <w:rPr>
            <w:rStyle w:val="Hyperlink"/>
            <w:rFonts w:ascii="Arial" w:hAnsi="Arial" w:cs="Arial"/>
            <w:b/>
            <w:sz w:val="24"/>
            <w:szCs w:val="24"/>
          </w:rPr>
          <w:t>'SL'</w:t>
        </w:r>
      </w:hyperlink>
      <w:r w:rsidRPr="00425DFC">
        <w:rPr>
          <w:rFonts w:ascii="Arial" w:hAnsi="Arial" w:cs="Arial"/>
          <w:color w:val="000000"/>
          <w:sz w:val="24"/>
          <w:szCs w:val="24"/>
        </w:rPr>
        <w:t xml:space="preserve"> </w:t>
      </w:r>
      <w:r w:rsidR="00362889">
        <w:rPr>
          <w:rFonts w:ascii="Arial" w:hAnsi="Arial" w:cs="Arial"/>
          <w:color w:val="000000"/>
          <w:sz w:val="24"/>
          <w:szCs w:val="24"/>
        </w:rPr>
        <w:t>system parameter</w:t>
      </w:r>
      <w:r w:rsidR="008D10F6">
        <w:rPr>
          <w:rFonts w:ascii="Arial" w:hAnsi="Arial" w:cs="Arial"/>
          <w:color w:val="000000"/>
          <w:sz w:val="24"/>
          <w:szCs w:val="24"/>
        </w:rPr>
        <w:t xml:space="preserve"> </w:t>
      </w:r>
      <w:r w:rsidRPr="00425DFC">
        <w:rPr>
          <w:rFonts w:ascii="Arial" w:hAnsi="Arial" w:cs="Arial"/>
          <w:color w:val="000000"/>
          <w:sz w:val="24"/>
          <w:szCs w:val="24"/>
        </w:rPr>
        <w:t xml:space="preserve">- default size is 32 lines. The value of the </w:t>
      </w:r>
      <w:r w:rsidR="006A1500" w:rsidRPr="00A0237A">
        <w:rPr>
          <w:rFonts w:ascii="Arial" w:hAnsi="Arial" w:cs="Arial"/>
          <w:b/>
          <w:color w:val="000000"/>
          <w:sz w:val="24"/>
          <w:szCs w:val="24"/>
        </w:rPr>
        <w:t>'</w:t>
      </w:r>
      <w:r w:rsidRPr="00A0237A">
        <w:rPr>
          <w:rFonts w:ascii="Arial" w:hAnsi="Arial" w:cs="Arial"/>
          <w:b/>
          <w:color w:val="000000"/>
          <w:sz w:val="24"/>
          <w:szCs w:val="24"/>
        </w:rPr>
        <w:t>SL</w:t>
      </w:r>
      <w:r w:rsidR="006A1500" w:rsidRPr="00A0237A">
        <w:rPr>
          <w:rFonts w:ascii="Arial" w:hAnsi="Arial" w:cs="Arial"/>
          <w:b/>
          <w:color w:val="000000"/>
          <w:sz w:val="24"/>
          <w:szCs w:val="24"/>
        </w:rPr>
        <w:t>'</w:t>
      </w:r>
      <w:r w:rsidRPr="00425DFC">
        <w:rPr>
          <w:rFonts w:ascii="Arial" w:hAnsi="Arial" w:cs="Arial"/>
          <w:color w:val="000000"/>
          <w:sz w:val="24"/>
          <w:szCs w:val="24"/>
        </w:rPr>
        <w:t xml:space="preserve"> parameter may range from 4 to 100 lines.</w:t>
      </w:r>
    </w:p>
    <w:p w14:paraId="53433ACE" w14:textId="77777777" w:rsidR="005A6B9F" w:rsidRDefault="005A6B9F" w:rsidP="00F17313">
      <w:pPr>
        <w:rPr>
          <w:rFonts w:ascii="Arial" w:hAnsi="Arial" w:cs="Arial"/>
          <w:color w:val="000000"/>
          <w:sz w:val="24"/>
          <w:szCs w:val="24"/>
        </w:rPr>
      </w:pPr>
    </w:p>
    <w:p w14:paraId="5533DF21" w14:textId="77777777" w:rsidR="00FD0F9B" w:rsidRDefault="00FD0F9B" w:rsidP="00F17313">
      <w:pPr>
        <w:rPr>
          <w:rFonts w:ascii="Arial" w:hAnsi="Arial" w:cs="Arial"/>
          <w:color w:val="000000"/>
          <w:sz w:val="24"/>
          <w:szCs w:val="24"/>
        </w:rPr>
      </w:pPr>
    </w:p>
    <w:p w14:paraId="4203DD37" w14:textId="77777777" w:rsidR="00FD0F9B" w:rsidRDefault="00FD0F9B" w:rsidP="00F17313">
      <w:pPr>
        <w:rPr>
          <w:rFonts w:ascii="Arial" w:hAnsi="Arial" w:cs="Arial"/>
          <w:color w:val="000000"/>
          <w:sz w:val="24"/>
          <w:szCs w:val="24"/>
        </w:rPr>
        <w:sectPr w:rsidR="00FD0F9B" w:rsidSect="00044416">
          <w:pgSz w:w="12240" w:h="15840" w:code="1"/>
          <w:pgMar w:top="1080" w:right="1440" w:bottom="1440" w:left="1440" w:header="720" w:footer="720" w:gutter="0"/>
          <w:cols w:space="720"/>
          <w:docGrid w:linePitch="360"/>
        </w:sectPr>
      </w:pPr>
    </w:p>
    <w:p w14:paraId="294A53DC" w14:textId="77777777" w:rsidR="0097042A" w:rsidRPr="0097042A" w:rsidRDefault="0097042A" w:rsidP="0097042A">
      <w:pPr>
        <w:spacing w:before="240"/>
        <w:rPr>
          <w:rFonts w:ascii="Arial" w:hAnsi="Arial" w:cs="Arial"/>
          <w:b/>
          <w:i/>
          <w:color w:val="000000"/>
          <w:sz w:val="28"/>
          <w:szCs w:val="28"/>
        </w:rPr>
      </w:pPr>
      <w:r w:rsidRPr="00A83096">
        <w:rPr>
          <w:rFonts w:ascii="Arial" w:hAnsi="Arial" w:cs="Arial"/>
          <w:b/>
          <w:i/>
          <w:color w:val="000000"/>
          <w:sz w:val="28"/>
          <w:szCs w:val="28"/>
          <w:highlight w:val="yellow"/>
        </w:rPr>
        <w:lastRenderedPageBreak/>
        <w:t>Execution Mode</w:t>
      </w:r>
    </w:p>
    <w:p w14:paraId="237FE056" w14:textId="77777777" w:rsidR="00300C40" w:rsidRPr="00425DFC" w:rsidRDefault="007F26B3" w:rsidP="007F26B3">
      <w:pPr>
        <w:rPr>
          <w:rFonts w:ascii="Arial" w:hAnsi="Arial" w:cs="Arial"/>
          <w:color w:val="000000"/>
          <w:sz w:val="24"/>
          <w:szCs w:val="24"/>
        </w:rPr>
      </w:pPr>
      <w:r w:rsidRPr="00425DFC">
        <w:rPr>
          <w:rFonts w:ascii="Arial" w:hAnsi="Arial" w:cs="Arial"/>
          <w:color w:val="000000"/>
          <w:sz w:val="24"/>
          <w:szCs w:val="24"/>
        </w:rPr>
        <w:t xml:space="preserve">Statements with a leading line number are used to construct programs and will not execute until a </w:t>
      </w:r>
      <w:hyperlink r:id="rId30" w:tgtFrame="_blank" w:history="1">
        <w:r w:rsidRPr="0063557D">
          <w:rPr>
            <w:rStyle w:val="Hyperlink"/>
            <w:rFonts w:ascii="Arial" w:hAnsi="Arial" w:cs="Arial"/>
            <w:b/>
            <w:sz w:val="24"/>
            <w:szCs w:val="24"/>
          </w:rPr>
          <w:t>RUN</w:t>
        </w:r>
      </w:hyperlink>
      <w:r w:rsidRPr="00425DFC">
        <w:rPr>
          <w:rFonts w:ascii="Arial" w:hAnsi="Arial" w:cs="Arial"/>
          <w:color w:val="000000"/>
          <w:sz w:val="24"/>
          <w:szCs w:val="24"/>
        </w:rPr>
        <w:t xml:space="preserve"> or </w:t>
      </w:r>
      <w:hyperlink r:id="rId31" w:tgtFrame="_blank" w:history="1">
        <w:r w:rsidRPr="00E85C63">
          <w:rPr>
            <w:rStyle w:val="Hyperlink"/>
            <w:rFonts w:ascii="Arial" w:hAnsi="Arial" w:cs="Arial"/>
            <w:b/>
            <w:sz w:val="24"/>
            <w:szCs w:val="24"/>
          </w:rPr>
          <w:t>CALL</w:t>
        </w:r>
      </w:hyperlink>
      <w:r w:rsidRPr="00425DFC">
        <w:rPr>
          <w:rFonts w:ascii="Arial" w:hAnsi="Arial" w:cs="Arial"/>
          <w:color w:val="000000"/>
          <w:sz w:val="24"/>
          <w:szCs w:val="24"/>
        </w:rPr>
        <w:t xml:space="preserve"> directive is issued</w:t>
      </w:r>
      <w:r w:rsidR="0022799B">
        <w:rPr>
          <w:rFonts w:ascii="Arial" w:hAnsi="Arial" w:cs="Arial"/>
          <w:color w:val="000000"/>
          <w:sz w:val="24"/>
          <w:szCs w:val="24"/>
        </w:rPr>
        <w:t>,</w:t>
      </w:r>
      <w:r w:rsidRPr="00425DFC">
        <w:rPr>
          <w:rFonts w:ascii="Arial" w:hAnsi="Arial" w:cs="Arial"/>
          <w:color w:val="000000"/>
          <w:sz w:val="24"/>
          <w:szCs w:val="24"/>
        </w:rPr>
        <w:t xml:space="preserve"> at which point </w:t>
      </w:r>
      <w:r w:rsidR="0022799B" w:rsidRPr="00425DFC">
        <w:rPr>
          <w:rFonts w:ascii="Arial" w:hAnsi="Arial" w:cs="Arial"/>
          <w:color w:val="000000"/>
          <w:sz w:val="24"/>
          <w:szCs w:val="24"/>
        </w:rPr>
        <w:t xml:space="preserve">Execution </w:t>
      </w:r>
      <w:r w:rsidR="0022799B">
        <w:rPr>
          <w:rFonts w:ascii="Arial" w:hAnsi="Arial" w:cs="Arial"/>
          <w:color w:val="000000"/>
          <w:sz w:val="24"/>
          <w:szCs w:val="24"/>
        </w:rPr>
        <w:t>m</w:t>
      </w:r>
      <w:r w:rsidR="0022799B" w:rsidRPr="00425DFC">
        <w:rPr>
          <w:rFonts w:ascii="Arial" w:hAnsi="Arial" w:cs="Arial"/>
          <w:color w:val="000000"/>
          <w:sz w:val="24"/>
          <w:szCs w:val="24"/>
        </w:rPr>
        <w:t>ode</w:t>
      </w:r>
      <w:r w:rsidRPr="00425DFC">
        <w:rPr>
          <w:rFonts w:ascii="Arial" w:hAnsi="Arial" w:cs="Arial"/>
          <w:color w:val="000000"/>
          <w:sz w:val="24"/>
          <w:szCs w:val="24"/>
        </w:rPr>
        <w:t xml:space="preserve"> begins. </w:t>
      </w:r>
      <w:r w:rsidR="00C16043" w:rsidRPr="00425DFC">
        <w:rPr>
          <w:rFonts w:ascii="Arial" w:hAnsi="Arial" w:cs="Arial"/>
          <w:color w:val="000000"/>
          <w:sz w:val="24"/>
          <w:szCs w:val="24"/>
        </w:rPr>
        <w:t>T</w:t>
      </w:r>
      <w:r w:rsidRPr="00425DFC">
        <w:rPr>
          <w:rFonts w:ascii="Arial" w:hAnsi="Arial" w:cs="Arial"/>
          <w:color w:val="000000"/>
          <w:sz w:val="24"/>
          <w:szCs w:val="24"/>
        </w:rPr>
        <w:t xml:space="preserve">he prompt changes from </w:t>
      </w:r>
      <w:r w:rsidRPr="00425DFC">
        <w:rPr>
          <w:rFonts w:ascii="Arial" w:hAnsi="Arial" w:cs="Arial"/>
          <w:b/>
          <w:color w:val="000000"/>
          <w:sz w:val="24"/>
          <w:szCs w:val="24"/>
        </w:rPr>
        <w:t>-&gt;</w:t>
      </w:r>
      <w:r w:rsidRPr="00425DFC">
        <w:rPr>
          <w:rFonts w:ascii="Arial" w:hAnsi="Arial" w:cs="Arial"/>
          <w:color w:val="000000"/>
          <w:sz w:val="24"/>
          <w:szCs w:val="24"/>
        </w:rPr>
        <w:t xml:space="preserve"> to </w:t>
      </w:r>
      <w:r w:rsidRPr="00425DFC">
        <w:rPr>
          <w:rFonts w:ascii="Arial" w:hAnsi="Arial" w:cs="Arial"/>
          <w:b/>
          <w:color w:val="000000"/>
          <w:sz w:val="24"/>
          <w:szCs w:val="24"/>
        </w:rPr>
        <w:t>-:</w:t>
      </w:r>
      <w:r w:rsidR="00FD15A2">
        <w:rPr>
          <w:rFonts w:ascii="Arial" w:hAnsi="Arial" w:cs="Arial"/>
          <w:color w:val="000000"/>
          <w:sz w:val="24"/>
          <w:szCs w:val="24"/>
        </w:rPr>
        <w:t xml:space="preserve"> </w:t>
      </w:r>
      <w:r w:rsidR="00896406">
        <w:rPr>
          <w:rFonts w:ascii="Arial" w:hAnsi="Arial" w:cs="Arial"/>
          <w:color w:val="000000"/>
          <w:sz w:val="24"/>
          <w:szCs w:val="24"/>
        </w:rPr>
        <w:t xml:space="preserve">to indicate </w:t>
      </w:r>
      <w:r w:rsidR="00C16043" w:rsidRPr="00425DFC">
        <w:rPr>
          <w:rFonts w:ascii="Arial" w:hAnsi="Arial" w:cs="Arial"/>
          <w:color w:val="000000"/>
          <w:sz w:val="24"/>
          <w:szCs w:val="24"/>
        </w:rPr>
        <w:t xml:space="preserve">that </w:t>
      </w:r>
      <w:r w:rsidRPr="00425DFC">
        <w:rPr>
          <w:rFonts w:ascii="Arial" w:hAnsi="Arial" w:cs="Arial"/>
          <w:color w:val="000000"/>
          <w:sz w:val="24"/>
          <w:szCs w:val="24"/>
        </w:rPr>
        <w:t>the program has been changed but not saved.</w:t>
      </w:r>
    </w:p>
    <w:p w14:paraId="7BCE0CAB" w14:textId="77777777" w:rsidR="007F26B3" w:rsidRDefault="00BE746F" w:rsidP="00FA666A">
      <w:pPr>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58268" behindDoc="0" locked="0" layoutInCell="1" allowOverlap="1" wp14:anchorId="78EE4830" wp14:editId="1FD946EC">
                <wp:simplePos x="0" y="0"/>
                <wp:positionH relativeFrom="column">
                  <wp:posOffset>2104127</wp:posOffset>
                </wp:positionH>
                <wp:positionV relativeFrom="paragraph">
                  <wp:posOffset>1501140</wp:posOffset>
                </wp:positionV>
                <wp:extent cx="3586015" cy="1010093"/>
                <wp:effectExtent l="0" t="0" r="14605" b="19050"/>
                <wp:wrapNone/>
                <wp:docPr id="101" name="Text Box 101"/>
                <wp:cNvGraphicFramePr/>
                <a:graphic xmlns:a="http://schemas.openxmlformats.org/drawingml/2006/main">
                  <a:graphicData uri="http://schemas.microsoft.com/office/word/2010/wordprocessingShape">
                    <wps:wsp>
                      <wps:cNvSpPr txBox="1"/>
                      <wps:spPr>
                        <a:xfrm>
                          <a:off x="0" y="0"/>
                          <a:ext cx="3586015" cy="10100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D816F4" w14:textId="77777777" w:rsidR="00C42FF0" w:rsidRPr="00BE746F" w:rsidRDefault="00C42FF0" w:rsidP="00BE746F">
                            <w:pPr>
                              <w:rPr>
                                <w:rFonts w:ascii="Arial" w:hAnsi="Arial" w:cs="Arial"/>
                              </w:rPr>
                            </w:pPr>
                            <w:r w:rsidRPr="00BE746F">
                              <w:rPr>
                                <w:rFonts w:ascii="Arial" w:hAnsi="Arial" w:cs="Arial"/>
                              </w:rPr>
                              <w:t>P</w:t>
                            </w:r>
                            <w:r>
                              <w:rPr>
                                <w:rFonts w:ascii="Arial" w:hAnsi="Arial" w:cs="Arial"/>
                              </w:rPr>
                              <w:t>xPlus</w:t>
                            </w:r>
                            <w:r w:rsidRPr="00BE746F">
                              <w:rPr>
                                <w:rFonts w:ascii="Arial" w:hAnsi="Arial" w:cs="Arial"/>
                              </w:rPr>
                              <w:t xml:space="preserve"> will remain in Execution </w:t>
                            </w:r>
                            <w:r>
                              <w:rPr>
                                <w:rFonts w:ascii="Arial" w:hAnsi="Arial" w:cs="Arial"/>
                              </w:rPr>
                              <w:t>m</w:t>
                            </w:r>
                            <w:r w:rsidRPr="00BE746F">
                              <w:rPr>
                                <w:rFonts w:ascii="Arial" w:hAnsi="Arial" w:cs="Arial"/>
                              </w:rPr>
                              <w:t>ode until:</w:t>
                            </w:r>
                          </w:p>
                          <w:p w14:paraId="03F56F9A" w14:textId="77777777" w:rsidR="00C42FF0" w:rsidRPr="00BE746F" w:rsidRDefault="00C42FF0" w:rsidP="00BE746F">
                            <w:pPr>
                              <w:pStyle w:val="ListParagraph"/>
                              <w:numPr>
                                <w:ilvl w:val="0"/>
                                <w:numId w:val="7"/>
                              </w:numPr>
                              <w:rPr>
                                <w:rFonts w:ascii="Arial" w:hAnsi="Arial" w:cs="Arial"/>
                              </w:rPr>
                            </w:pPr>
                            <w:r w:rsidRPr="00BE746F">
                              <w:rPr>
                                <w:rFonts w:ascii="Arial" w:hAnsi="Arial" w:cs="Arial"/>
                              </w:rPr>
                              <w:t xml:space="preserve">Program completes via an </w:t>
                            </w:r>
                            <w:hyperlink r:id="rId32" w:tgtFrame="_blank" w:history="1">
                              <w:r w:rsidRPr="00C818CF">
                                <w:rPr>
                                  <w:rStyle w:val="Hyperlink"/>
                                  <w:rFonts w:ascii="Arial" w:hAnsi="Arial" w:cs="Arial"/>
                                  <w:b/>
                                </w:rPr>
                                <w:t>END</w:t>
                              </w:r>
                            </w:hyperlink>
                            <w:r w:rsidRPr="00BE746F">
                              <w:rPr>
                                <w:rFonts w:ascii="Arial" w:hAnsi="Arial" w:cs="Arial"/>
                              </w:rPr>
                              <w:t xml:space="preserve">, </w:t>
                            </w:r>
                            <w:hyperlink r:id="rId33" w:tgtFrame="_blank" w:history="1">
                              <w:r w:rsidRPr="001124A7">
                                <w:rPr>
                                  <w:rStyle w:val="Hyperlink"/>
                                  <w:rFonts w:ascii="Arial" w:hAnsi="Arial" w:cs="Arial"/>
                                  <w:b/>
                                </w:rPr>
                                <w:t>QUIT</w:t>
                              </w:r>
                            </w:hyperlink>
                            <w:r w:rsidRPr="00BE746F">
                              <w:rPr>
                                <w:rFonts w:ascii="Arial" w:hAnsi="Arial" w:cs="Arial"/>
                              </w:rPr>
                              <w:t xml:space="preserve">, </w:t>
                            </w:r>
                            <w:hyperlink r:id="rId34" w:tgtFrame="_blank" w:history="1">
                              <w:r w:rsidRPr="005B5078">
                                <w:rPr>
                                  <w:rStyle w:val="Hyperlink"/>
                                  <w:rFonts w:ascii="Arial" w:hAnsi="Arial" w:cs="Arial"/>
                                  <w:b/>
                                </w:rPr>
                                <w:t>RELEASE</w:t>
                              </w:r>
                            </w:hyperlink>
                            <w:r w:rsidRPr="00BE746F">
                              <w:rPr>
                                <w:rFonts w:ascii="Arial" w:hAnsi="Arial" w:cs="Arial"/>
                              </w:rPr>
                              <w:t xml:space="preserve"> or </w:t>
                            </w:r>
                            <w:hyperlink r:id="rId35" w:tgtFrame="_blank" w:history="1">
                              <w:r w:rsidRPr="005B5078">
                                <w:rPr>
                                  <w:rStyle w:val="Hyperlink"/>
                                  <w:rFonts w:ascii="Arial" w:hAnsi="Arial" w:cs="Arial"/>
                                  <w:b/>
                                </w:rPr>
                                <w:t>BYE</w:t>
                              </w:r>
                            </w:hyperlink>
                            <w:r w:rsidRPr="00BE746F">
                              <w:rPr>
                                <w:rFonts w:ascii="Arial" w:hAnsi="Arial" w:cs="Arial"/>
                              </w:rPr>
                              <w:t xml:space="preserve"> directive</w:t>
                            </w:r>
                          </w:p>
                          <w:p w14:paraId="79C71C11" w14:textId="77777777" w:rsidR="00C42FF0" w:rsidRPr="00BE746F" w:rsidRDefault="00C42FF0" w:rsidP="00BE746F">
                            <w:pPr>
                              <w:pStyle w:val="ListParagraph"/>
                              <w:numPr>
                                <w:ilvl w:val="0"/>
                                <w:numId w:val="7"/>
                              </w:numPr>
                              <w:rPr>
                                <w:rFonts w:ascii="Arial" w:hAnsi="Arial" w:cs="Arial"/>
                              </w:rPr>
                            </w:pPr>
                            <w:r w:rsidRPr="00BE746F">
                              <w:rPr>
                                <w:rFonts w:ascii="Arial" w:hAnsi="Arial" w:cs="Arial"/>
                              </w:rPr>
                              <w:t>An error occurs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E4830" id="Text Box 101" o:spid="_x0000_s1035" type="#_x0000_t202" style="position:absolute;margin-left:165.7pt;margin-top:118.2pt;width:282.35pt;height:79.5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" fillcolor="white [3201]" strokeweight=".5pt">
                <v:textbox>
                  <w:txbxContent>
                    <w:p w14:paraId="33D816F4" w14:textId="77777777" w:rsidR="00C42FF0" w:rsidRPr="00BE746F" w:rsidRDefault="00C42FF0" w:rsidP="00BE746F">
                      <w:pPr>
                        <w:rPr>
                          <w:rFonts w:ascii="Arial" w:hAnsi="Arial" w:cs="Arial"/>
                        </w:rPr>
                      </w:pPr>
                      <w:r w:rsidRPr="00BE746F">
                        <w:rPr>
                          <w:rFonts w:ascii="Arial" w:hAnsi="Arial" w:cs="Arial"/>
                        </w:rPr>
                        <w:t>P</w:t>
                      </w:r>
                      <w:r>
                        <w:rPr>
                          <w:rFonts w:ascii="Arial" w:hAnsi="Arial" w:cs="Arial"/>
                        </w:rPr>
                        <w:t>xPlus</w:t>
                      </w:r>
                      <w:r w:rsidRPr="00BE746F">
                        <w:rPr>
                          <w:rFonts w:ascii="Arial" w:hAnsi="Arial" w:cs="Arial"/>
                        </w:rPr>
                        <w:t xml:space="preserve"> will remain in Execution </w:t>
                      </w:r>
                      <w:r>
                        <w:rPr>
                          <w:rFonts w:ascii="Arial" w:hAnsi="Arial" w:cs="Arial"/>
                        </w:rPr>
                        <w:t>m</w:t>
                      </w:r>
                      <w:r w:rsidRPr="00BE746F">
                        <w:rPr>
                          <w:rFonts w:ascii="Arial" w:hAnsi="Arial" w:cs="Arial"/>
                        </w:rPr>
                        <w:t>ode until:</w:t>
                      </w:r>
                    </w:p>
                    <w:p w14:paraId="03F56F9A" w14:textId="77777777" w:rsidR="00C42FF0" w:rsidRPr="00BE746F" w:rsidRDefault="00C42FF0" w:rsidP="00BE746F">
                      <w:pPr>
                        <w:pStyle w:val="ListParagraph"/>
                        <w:numPr>
                          <w:ilvl w:val="0"/>
                          <w:numId w:val="7"/>
                        </w:numPr>
                        <w:rPr>
                          <w:rFonts w:ascii="Arial" w:hAnsi="Arial" w:cs="Arial"/>
                        </w:rPr>
                      </w:pPr>
                      <w:r w:rsidRPr="00BE746F">
                        <w:rPr>
                          <w:rFonts w:ascii="Arial" w:hAnsi="Arial" w:cs="Arial"/>
                        </w:rPr>
                        <w:t xml:space="preserve">Program completes via an </w:t>
                      </w:r>
                      <w:hyperlink r:id="rId36" w:tgtFrame="_blank" w:history="1">
                        <w:r w:rsidRPr="00C818CF">
                          <w:rPr>
                            <w:rStyle w:val="Hyperlink"/>
                            <w:rFonts w:ascii="Arial" w:hAnsi="Arial" w:cs="Arial"/>
                            <w:b/>
                          </w:rPr>
                          <w:t>END</w:t>
                        </w:r>
                      </w:hyperlink>
                      <w:r w:rsidRPr="00BE746F">
                        <w:rPr>
                          <w:rFonts w:ascii="Arial" w:hAnsi="Arial" w:cs="Arial"/>
                        </w:rPr>
                        <w:t xml:space="preserve">, </w:t>
                      </w:r>
                      <w:hyperlink r:id="rId37" w:tgtFrame="_blank" w:history="1">
                        <w:r w:rsidRPr="001124A7">
                          <w:rPr>
                            <w:rStyle w:val="Hyperlink"/>
                            <w:rFonts w:ascii="Arial" w:hAnsi="Arial" w:cs="Arial"/>
                            <w:b/>
                          </w:rPr>
                          <w:t>QUIT</w:t>
                        </w:r>
                      </w:hyperlink>
                      <w:r w:rsidRPr="00BE746F">
                        <w:rPr>
                          <w:rFonts w:ascii="Arial" w:hAnsi="Arial" w:cs="Arial"/>
                        </w:rPr>
                        <w:t xml:space="preserve">, </w:t>
                      </w:r>
                      <w:hyperlink r:id="rId38" w:tgtFrame="_blank" w:history="1">
                        <w:r w:rsidRPr="005B5078">
                          <w:rPr>
                            <w:rStyle w:val="Hyperlink"/>
                            <w:rFonts w:ascii="Arial" w:hAnsi="Arial" w:cs="Arial"/>
                            <w:b/>
                          </w:rPr>
                          <w:t>RELEASE</w:t>
                        </w:r>
                      </w:hyperlink>
                      <w:r w:rsidRPr="00BE746F">
                        <w:rPr>
                          <w:rFonts w:ascii="Arial" w:hAnsi="Arial" w:cs="Arial"/>
                        </w:rPr>
                        <w:t xml:space="preserve"> or </w:t>
                      </w:r>
                      <w:hyperlink r:id="rId39" w:tgtFrame="_blank" w:history="1">
                        <w:r w:rsidRPr="005B5078">
                          <w:rPr>
                            <w:rStyle w:val="Hyperlink"/>
                            <w:rFonts w:ascii="Arial" w:hAnsi="Arial" w:cs="Arial"/>
                            <w:b/>
                          </w:rPr>
                          <w:t>BYE</w:t>
                        </w:r>
                      </w:hyperlink>
                      <w:r w:rsidRPr="00BE746F">
                        <w:rPr>
                          <w:rFonts w:ascii="Arial" w:hAnsi="Arial" w:cs="Arial"/>
                        </w:rPr>
                        <w:t xml:space="preserve"> directive</w:t>
                      </w:r>
                    </w:p>
                    <w:p w14:paraId="79C71C11" w14:textId="77777777" w:rsidR="00C42FF0" w:rsidRPr="00BE746F" w:rsidRDefault="00C42FF0" w:rsidP="00BE746F">
                      <w:pPr>
                        <w:pStyle w:val="ListParagraph"/>
                        <w:numPr>
                          <w:ilvl w:val="0"/>
                          <w:numId w:val="7"/>
                        </w:numPr>
                        <w:rPr>
                          <w:rFonts w:ascii="Arial" w:hAnsi="Arial" w:cs="Arial"/>
                        </w:rPr>
                      </w:pPr>
                      <w:r w:rsidRPr="00BE746F">
                        <w:rPr>
                          <w:rFonts w:ascii="Arial" w:hAnsi="Arial" w:cs="Arial"/>
                        </w:rPr>
                        <w:t>An error occurs</w:t>
                      </w:r>
                    </w:p>
                  </w:txbxContent>
                </v:textbox>
              </v:shape>
            </w:pict>
          </mc:Fallback>
        </mc:AlternateContent>
      </w:r>
      <w:r w:rsidR="00321217" w:rsidRPr="00321217">
        <w:rPr>
          <w:rFonts w:ascii="Arial" w:hAnsi="Arial" w:cs="Arial"/>
          <w:noProof/>
          <w:color w:val="000000"/>
          <w:sz w:val="20"/>
          <w:szCs w:val="20"/>
        </w:rPr>
        <w:drawing>
          <wp:inline distT="0" distB="0" distL="0" distR="0" wp14:anchorId="05FFE5EA" wp14:editId="4523F21D">
            <wp:extent cx="5952744" cy="299923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52744" cy="2999232"/>
                    </a:xfrm>
                    <a:prstGeom prst="rect">
                      <a:avLst/>
                    </a:prstGeom>
                  </pic:spPr>
                </pic:pic>
              </a:graphicData>
            </a:graphic>
          </wp:inline>
        </w:drawing>
      </w:r>
    </w:p>
    <w:p w14:paraId="2AC8FCA0" w14:textId="77777777" w:rsidR="00B021D3" w:rsidRPr="00425DFC" w:rsidRDefault="00B021D3" w:rsidP="00B021D3">
      <w:pPr>
        <w:rPr>
          <w:rFonts w:ascii="Arial" w:hAnsi="Arial" w:cs="Arial"/>
          <w:color w:val="000000"/>
          <w:sz w:val="24"/>
          <w:szCs w:val="24"/>
        </w:rPr>
      </w:pPr>
      <w:r w:rsidRPr="00425DFC">
        <w:rPr>
          <w:rFonts w:ascii="Arial" w:hAnsi="Arial" w:cs="Arial"/>
          <w:color w:val="000000"/>
          <w:sz w:val="24"/>
          <w:szCs w:val="24"/>
        </w:rPr>
        <w:t xml:space="preserve">If execution is interrupted, the system returns to Command </w:t>
      </w:r>
      <w:r w:rsidR="00904FFE">
        <w:rPr>
          <w:rFonts w:ascii="Arial" w:hAnsi="Arial" w:cs="Arial"/>
          <w:color w:val="000000"/>
          <w:sz w:val="24"/>
          <w:szCs w:val="24"/>
        </w:rPr>
        <w:t>m</w:t>
      </w:r>
      <w:r w:rsidRPr="00425DFC">
        <w:rPr>
          <w:rFonts w:ascii="Arial" w:hAnsi="Arial" w:cs="Arial"/>
          <w:color w:val="000000"/>
          <w:sz w:val="24"/>
          <w:szCs w:val="24"/>
        </w:rPr>
        <w:t xml:space="preserve">ode and displays the next statement to be executed. The prompt displays a number indicating how many levels of programs are currently being used (each subprogram </w:t>
      </w:r>
      <w:r w:rsidRPr="00804A1B">
        <w:rPr>
          <w:rFonts w:ascii="Arial" w:hAnsi="Arial" w:cs="Arial"/>
          <w:b/>
          <w:color w:val="000000"/>
          <w:sz w:val="24"/>
          <w:szCs w:val="24"/>
        </w:rPr>
        <w:t>CALL</w:t>
      </w:r>
      <w:r w:rsidRPr="00425DFC">
        <w:rPr>
          <w:rFonts w:ascii="Arial" w:hAnsi="Arial" w:cs="Arial"/>
          <w:color w:val="000000"/>
          <w:sz w:val="24"/>
          <w:szCs w:val="24"/>
        </w:rPr>
        <w:t xml:space="preserve"> uses a different level).</w:t>
      </w:r>
    </w:p>
    <w:p w14:paraId="7B904D61" w14:textId="77777777" w:rsidR="0090576A" w:rsidRDefault="00082EF0" w:rsidP="00B021D3">
      <w:pPr>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58273" behindDoc="0" locked="0" layoutInCell="1" allowOverlap="1" wp14:anchorId="0F0C0D8B" wp14:editId="7BEA8AF1">
                <wp:simplePos x="0" y="0"/>
                <wp:positionH relativeFrom="column">
                  <wp:posOffset>289560</wp:posOffset>
                </wp:positionH>
                <wp:positionV relativeFrom="paragraph">
                  <wp:posOffset>2573020</wp:posOffset>
                </wp:positionV>
                <wp:extent cx="1814195" cy="0"/>
                <wp:effectExtent l="38100" t="76200" r="0" b="95250"/>
                <wp:wrapNone/>
                <wp:docPr id="108" name="Straight Arrow Connector 108"/>
                <wp:cNvGraphicFramePr/>
                <a:graphic xmlns:a="http://schemas.openxmlformats.org/drawingml/2006/main">
                  <a:graphicData uri="http://schemas.microsoft.com/office/word/2010/wordprocessingShape">
                    <wps:wsp>
                      <wps:cNvCnPr/>
                      <wps:spPr>
                        <a:xfrm flipH="1">
                          <a:off x="0" y="0"/>
                          <a:ext cx="181419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653C00" id="Straight Arrow Connector 108" o:spid="_x0000_s1026" type="#_x0000_t32" style="position:absolute;margin-left:22.8pt;margin-top:202.6pt;width:142.85pt;height:0;flip:x;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" strokecolor="black [3040]">
                <v:stroke endarrow="block"/>
              </v:shape>
            </w:pict>
          </mc:Fallback>
        </mc:AlternateContent>
      </w:r>
      <w:r>
        <w:rPr>
          <w:rFonts w:ascii="Arial" w:hAnsi="Arial" w:cs="Arial"/>
          <w:noProof/>
          <w:color w:val="000000"/>
          <w:sz w:val="20"/>
          <w:szCs w:val="20"/>
        </w:rPr>
        <mc:AlternateContent>
          <mc:Choice Requires="wps">
            <w:drawing>
              <wp:anchor distT="0" distB="0" distL="114300" distR="114300" simplePos="0" relativeHeight="251658272" behindDoc="0" locked="0" layoutInCell="1" allowOverlap="1" wp14:anchorId="5873CDE5" wp14:editId="1099EB74">
                <wp:simplePos x="0" y="0"/>
                <wp:positionH relativeFrom="column">
                  <wp:posOffset>211873</wp:posOffset>
                </wp:positionH>
                <wp:positionV relativeFrom="paragraph">
                  <wp:posOffset>2093564</wp:posOffset>
                </wp:positionV>
                <wp:extent cx="0" cy="189927"/>
                <wp:effectExtent l="76200" t="0" r="57150" b="57785"/>
                <wp:wrapNone/>
                <wp:docPr id="107" name="Straight Arrow Connector 107"/>
                <wp:cNvGraphicFramePr/>
                <a:graphic xmlns:a="http://schemas.openxmlformats.org/drawingml/2006/main">
                  <a:graphicData uri="http://schemas.microsoft.com/office/word/2010/wordprocessingShape">
                    <wps:wsp>
                      <wps:cNvCnPr/>
                      <wps:spPr>
                        <a:xfrm>
                          <a:off x="0" y="0"/>
                          <a:ext cx="0" cy="189927"/>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538CA2" id="Straight Arrow Connector 107" o:spid="_x0000_s1026" type="#_x0000_t32" style="position:absolute;margin-left:16.7pt;margin-top:164.85pt;width:0;height:14.9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" strokecolor="black [3040]">
                <v:stroke endarrow="block"/>
              </v:shape>
            </w:pict>
          </mc:Fallback>
        </mc:AlternateContent>
      </w:r>
      <w:r w:rsidR="00B24F19">
        <w:rPr>
          <w:rFonts w:ascii="Arial" w:hAnsi="Arial" w:cs="Arial"/>
          <w:noProof/>
          <w:color w:val="000000"/>
          <w:sz w:val="20"/>
          <w:szCs w:val="20"/>
        </w:rPr>
        <mc:AlternateContent>
          <mc:Choice Requires="wps">
            <w:drawing>
              <wp:anchor distT="0" distB="0" distL="114300" distR="114300" simplePos="0" relativeHeight="251658269" behindDoc="0" locked="0" layoutInCell="1" allowOverlap="1" wp14:anchorId="643B8603" wp14:editId="6D8280B5">
                <wp:simplePos x="0" y="0"/>
                <wp:positionH relativeFrom="column">
                  <wp:posOffset>2105025</wp:posOffset>
                </wp:positionH>
                <wp:positionV relativeFrom="paragraph">
                  <wp:posOffset>1833880</wp:posOffset>
                </wp:positionV>
                <wp:extent cx="3582670" cy="446405"/>
                <wp:effectExtent l="0" t="0" r="17780" b="10795"/>
                <wp:wrapNone/>
                <wp:docPr id="103" name="Text Box 103"/>
                <wp:cNvGraphicFramePr/>
                <a:graphic xmlns:a="http://schemas.openxmlformats.org/drawingml/2006/main">
                  <a:graphicData uri="http://schemas.microsoft.com/office/word/2010/wordprocessingShape">
                    <wps:wsp>
                      <wps:cNvSpPr txBox="1"/>
                      <wps:spPr>
                        <a:xfrm>
                          <a:off x="0" y="0"/>
                          <a:ext cx="3582670" cy="446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4B2144" w14:textId="77777777" w:rsidR="00C42FF0" w:rsidRPr="00715A6E" w:rsidRDefault="00C42FF0">
                            <w:pPr>
                              <w:rPr>
                                <w:rFonts w:ascii="Arial" w:hAnsi="Arial" w:cs="Arial"/>
                              </w:rPr>
                            </w:pPr>
                            <w:r w:rsidRPr="00715A6E">
                              <w:rPr>
                                <w:rFonts w:ascii="Arial" w:hAnsi="Arial" w:cs="Arial"/>
                              </w:rPr>
                              <w:t>Program was performing at line 0020 when BREAK key was pressed.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3B8603" id="Text Box 103" o:spid="_x0000_s1036" type="#_x0000_t202" style="position:absolute;margin-left:165.75pt;margin-top:144.4pt;width:282.1pt;height:35.15pt;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" fillcolor="white [3201]" strokeweight=".5pt">
                <v:textbox>
                  <w:txbxContent>
                    <w:p w14:paraId="3E4B2144" w14:textId="77777777" w:rsidR="00C42FF0" w:rsidRPr="00715A6E" w:rsidRDefault="00C42FF0">
                      <w:pPr>
                        <w:rPr>
                          <w:rFonts w:ascii="Arial" w:hAnsi="Arial" w:cs="Arial"/>
                        </w:rPr>
                      </w:pPr>
                      <w:r w:rsidRPr="00715A6E">
                        <w:rPr>
                          <w:rFonts w:ascii="Arial" w:hAnsi="Arial" w:cs="Arial"/>
                        </w:rPr>
                        <w:t>Program was performing at line 0020 when BREAK key was pressed.</w:t>
                      </w:r>
                    </w:p>
                  </w:txbxContent>
                </v:textbox>
              </v:shape>
            </w:pict>
          </mc:Fallback>
        </mc:AlternateContent>
      </w:r>
      <w:r w:rsidR="00B24F19">
        <w:rPr>
          <w:rFonts w:ascii="Arial" w:hAnsi="Arial" w:cs="Arial"/>
          <w:noProof/>
          <w:color w:val="000000"/>
          <w:sz w:val="20"/>
          <w:szCs w:val="20"/>
        </w:rPr>
        <mc:AlternateContent>
          <mc:Choice Requires="wps">
            <w:drawing>
              <wp:anchor distT="0" distB="0" distL="114300" distR="114300" simplePos="0" relativeHeight="251658270" behindDoc="0" locked="0" layoutInCell="1" allowOverlap="1" wp14:anchorId="06E60EEA" wp14:editId="429089B4">
                <wp:simplePos x="0" y="0"/>
                <wp:positionH relativeFrom="column">
                  <wp:posOffset>2105025</wp:posOffset>
                </wp:positionH>
                <wp:positionV relativeFrom="paragraph">
                  <wp:posOffset>2429510</wp:posOffset>
                </wp:positionV>
                <wp:extent cx="3582670" cy="276225"/>
                <wp:effectExtent l="0" t="0" r="17780" b="28575"/>
                <wp:wrapNone/>
                <wp:docPr id="104" name="Text Box 104"/>
                <wp:cNvGraphicFramePr/>
                <a:graphic xmlns:a="http://schemas.openxmlformats.org/drawingml/2006/main">
                  <a:graphicData uri="http://schemas.microsoft.com/office/word/2010/wordprocessingShape">
                    <wps:wsp>
                      <wps:cNvSpPr txBox="1"/>
                      <wps:spPr>
                        <a:xfrm>
                          <a:off x="0" y="0"/>
                          <a:ext cx="358267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D4D6FC" w14:textId="77777777" w:rsidR="00C42FF0" w:rsidRPr="00715A6E" w:rsidRDefault="00C42FF0">
                            <w:pPr>
                              <w:rPr>
                                <w:rFonts w:ascii="Arial" w:hAnsi="Arial" w:cs="Arial"/>
                              </w:rPr>
                            </w:pPr>
                            <w:r w:rsidRPr="00715A6E">
                              <w:rPr>
                                <w:rFonts w:ascii="Arial" w:hAnsi="Arial" w:cs="Arial"/>
                              </w:rPr>
                              <w:t>Program was executing at level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E60EEA" id="Text Box 104" o:spid="_x0000_s1037" type="#_x0000_t202" style="position:absolute;margin-left:165.75pt;margin-top:191.3pt;width:282.1pt;height:21.75pt;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" fillcolor="white [3201]" strokeweight=".5pt">
                <v:textbox>
                  <w:txbxContent>
                    <w:p w14:paraId="5CD4D6FC" w14:textId="77777777" w:rsidR="00C42FF0" w:rsidRPr="00715A6E" w:rsidRDefault="00C42FF0">
                      <w:pPr>
                        <w:rPr>
                          <w:rFonts w:ascii="Arial" w:hAnsi="Arial" w:cs="Arial"/>
                        </w:rPr>
                      </w:pPr>
                      <w:r w:rsidRPr="00715A6E">
                        <w:rPr>
                          <w:rFonts w:ascii="Arial" w:hAnsi="Arial" w:cs="Arial"/>
                        </w:rPr>
                        <w:t>Program was executing at level 1.</w:t>
                      </w:r>
                    </w:p>
                  </w:txbxContent>
                </v:textbox>
              </v:shape>
            </w:pict>
          </mc:Fallback>
        </mc:AlternateContent>
      </w:r>
      <w:r w:rsidR="00715A6E">
        <w:rPr>
          <w:rFonts w:ascii="Arial" w:hAnsi="Arial" w:cs="Arial"/>
          <w:noProof/>
          <w:color w:val="000000"/>
          <w:sz w:val="20"/>
          <w:szCs w:val="20"/>
        </w:rPr>
        <mc:AlternateContent>
          <mc:Choice Requires="wps">
            <w:drawing>
              <wp:anchor distT="0" distB="0" distL="114300" distR="114300" simplePos="0" relativeHeight="251658271" behindDoc="0" locked="0" layoutInCell="1" allowOverlap="1" wp14:anchorId="456C3108" wp14:editId="3DFF923C">
                <wp:simplePos x="0" y="0"/>
                <wp:positionH relativeFrom="column">
                  <wp:posOffset>212651</wp:posOffset>
                </wp:positionH>
                <wp:positionV relativeFrom="paragraph">
                  <wp:posOffset>2089652</wp:posOffset>
                </wp:positionV>
                <wp:extent cx="1892596" cy="0"/>
                <wp:effectExtent l="0" t="0" r="12700" b="19050"/>
                <wp:wrapNone/>
                <wp:docPr id="106" name="Straight Connector 106"/>
                <wp:cNvGraphicFramePr/>
                <a:graphic xmlns:a="http://schemas.openxmlformats.org/drawingml/2006/main">
                  <a:graphicData uri="http://schemas.microsoft.com/office/word/2010/wordprocessingShape">
                    <wps:wsp>
                      <wps:cNvCnPr/>
                      <wps:spPr>
                        <a:xfrm flipH="1">
                          <a:off x="0" y="0"/>
                          <a:ext cx="18925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0F66A6" id="Straight Connector 106" o:spid="_x0000_s1026" style="position:absolute;flip:x;z-index:251658271;visibility:visible;mso-wrap-style:square;mso-wrap-distance-left:9pt;mso-wrap-distance-top:0;mso-wrap-distance-right:9pt;mso-wrap-distance-bottom:0;mso-position-horizontal:absolute;mso-position-horizontal-relative:text;mso-position-vertical:absolute;mso-position-vertical-relative:text" from="16.75pt,164.55pt" to="165.75pt,1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" strokecolor="black [3040]"/>
            </w:pict>
          </mc:Fallback>
        </mc:AlternateContent>
      </w:r>
      <w:r w:rsidR="002F51B8" w:rsidRPr="002F51B8">
        <w:rPr>
          <w:rFonts w:ascii="Arial" w:hAnsi="Arial" w:cs="Arial"/>
          <w:noProof/>
          <w:color w:val="000000"/>
          <w:sz w:val="20"/>
          <w:szCs w:val="20"/>
        </w:rPr>
        <w:drawing>
          <wp:inline distT="0" distB="0" distL="0" distR="0" wp14:anchorId="773979E6" wp14:editId="7306688F">
            <wp:extent cx="5952744" cy="2898648"/>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52744" cy="2898648"/>
                    </a:xfrm>
                    <a:prstGeom prst="rect">
                      <a:avLst/>
                    </a:prstGeom>
                  </pic:spPr>
                </pic:pic>
              </a:graphicData>
            </a:graphic>
          </wp:inline>
        </w:drawing>
      </w:r>
    </w:p>
    <w:p w14:paraId="69F57879" w14:textId="77777777" w:rsidR="00B713F6" w:rsidRPr="00425DFC" w:rsidRDefault="00B713F6" w:rsidP="00B021D3">
      <w:pPr>
        <w:rPr>
          <w:rFonts w:ascii="Arial" w:hAnsi="Arial" w:cs="Arial"/>
          <w:color w:val="000000"/>
          <w:sz w:val="24"/>
          <w:szCs w:val="24"/>
        </w:rPr>
      </w:pPr>
      <w:r w:rsidRPr="00425DFC">
        <w:rPr>
          <w:rFonts w:ascii="Arial" w:hAnsi="Arial" w:cs="Arial"/>
          <w:color w:val="000000"/>
          <w:sz w:val="24"/>
          <w:szCs w:val="24"/>
        </w:rPr>
        <w:lastRenderedPageBreak/>
        <w:t xml:space="preserve">To resume execution, enter the </w:t>
      </w:r>
      <w:hyperlink r:id="rId42" w:tgtFrame="_blank" w:history="1">
        <w:r w:rsidRPr="00486BE0">
          <w:rPr>
            <w:rStyle w:val="Hyperlink"/>
            <w:rFonts w:ascii="Arial" w:hAnsi="Arial" w:cs="Arial"/>
            <w:b/>
            <w:sz w:val="24"/>
            <w:szCs w:val="24"/>
          </w:rPr>
          <w:t>RUN</w:t>
        </w:r>
      </w:hyperlink>
      <w:r w:rsidRPr="00425DFC">
        <w:rPr>
          <w:rFonts w:ascii="Arial" w:hAnsi="Arial" w:cs="Arial"/>
          <w:color w:val="000000"/>
          <w:sz w:val="24"/>
          <w:szCs w:val="24"/>
        </w:rPr>
        <w:t xml:space="preserve"> command.</w:t>
      </w:r>
    </w:p>
    <w:p w14:paraId="091BAC14" w14:textId="77777777" w:rsidR="00B713F6" w:rsidRPr="00425DFC" w:rsidRDefault="00B713F6" w:rsidP="00B021D3">
      <w:pPr>
        <w:rPr>
          <w:rFonts w:ascii="Arial" w:hAnsi="Arial" w:cs="Arial"/>
          <w:color w:val="000000"/>
          <w:sz w:val="24"/>
          <w:szCs w:val="24"/>
        </w:rPr>
      </w:pPr>
      <w:r w:rsidRPr="00425DFC">
        <w:rPr>
          <w:rFonts w:ascii="Arial" w:hAnsi="Arial" w:cs="Arial"/>
          <w:color w:val="000000"/>
          <w:sz w:val="24"/>
          <w:szCs w:val="24"/>
        </w:rPr>
        <w:t>To terminate the current program, ente</w:t>
      </w:r>
      <w:r w:rsidR="002D2019">
        <w:rPr>
          <w:rFonts w:ascii="Arial" w:hAnsi="Arial" w:cs="Arial"/>
          <w:color w:val="000000"/>
          <w:sz w:val="24"/>
          <w:szCs w:val="24"/>
        </w:rPr>
        <w:t>r the</w:t>
      </w:r>
      <w:r w:rsidRPr="00425DFC">
        <w:rPr>
          <w:rFonts w:ascii="Arial" w:hAnsi="Arial" w:cs="Arial"/>
          <w:color w:val="000000"/>
          <w:sz w:val="24"/>
          <w:szCs w:val="24"/>
        </w:rPr>
        <w:t xml:space="preserve"> </w:t>
      </w:r>
      <w:hyperlink r:id="rId43" w:tgtFrame="_blank" w:history="1">
        <w:r w:rsidR="00486BE0" w:rsidRPr="00C818CF">
          <w:rPr>
            <w:rStyle w:val="Hyperlink"/>
            <w:rFonts w:ascii="Arial" w:hAnsi="Arial" w:cs="Arial"/>
            <w:b/>
          </w:rPr>
          <w:t>END</w:t>
        </w:r>
      </w:hyperlink>
      <w:r w:rsidR="002D2019">
        <w:rPr>
          <w:rFonts w:ascii="Arial" w:hAnsi="Arial" w:cs="Arial"/>
          <w:color w:val="000000"/>
          <w:sz w:val="24"/>
          <w:szCs w:val="24"/>
        </w:rPr>
        <w:t xml:space="preserve"> command.</w:t>
      </w:r>
    </w:p>
    <w:p w14:paraId="05A520E2" w14:textId="0D98FF67" w:rsidR="0092532C" w:rsidRPr="00425DFC" w:rsidRDefault="0092532C" w:rsidP="00B5362D">
      <w:pPr>
        <w:pBdr>
          <w:top w:val="dashed" w:sz="4" w:space="1" w:color="auto"/>
          <w:left w:val="dashed" w:sz="4" w:space="4" w:color="auto"/>
          <w:bottom w:val="dashed" w:sz="4" w:space="1" w:color="auto"/>
          <w:right w:val="dashed" w:sz="4" w:space="4" w:color="auto"/>
        </w:pBdr>
        <w:ind w:left="144" w:right="144"/>
        <w:rPr>
          <w:rFonts w:ascii="Arial" w:hAnsi="Arial" w:cs="Arial"/>
          <w:color w:val="000000"/>
          <w:sz w:val="24"/>
          <w:szCs w:val="24"/>
        </w:rPr>
      </w:pPr>
      <w:r w:rsidRPr="00425DFC">
        <w:rPr>
          <w:rFonts w:ascii="Arial" w:hAnsi="Arial" w:cs="Arial"/>
          <w:b/>
          <w:color w:val="7C0A0A"/>
          <w:sz w:val="24"/>
          <w:szCs w:val="24"/>
        </w:rPr>
        <w:t>Note:</w:t>
      </w:r>
      <w:r w:rsidRPr="00425DFC">
        <w:rPr>
          <w:rFonts w:ascii="Arial" w:hAnsi="Arial" w:cs="Arial"/>
          <w:color w:val="000000"/>
          <w:sz w:val="24"/>
          <w:szCs w:val="24"/>
        </w:rPr>
        <w:br/>
        <w:t xml:space="preserve">Programs do not have to be </w:t>
      </w:r>
      <w:r w:rsidRPr="00684E5C">
        <w:rPr>
          <w:rFonts w:ascii="Arial" w:hAnsi="Arial" w:cs="Arial"/>
          <w:b/>
          <w:color w:val="000000"/>
          <w:sz w:val="24"/>
          <w:szCs w:val="24"/>
        </w:rPr>
        <w:t>SAVE</w:t>
      </w:r>
      <w:r w:rsidR="00154E0D">
        <w:rPr>
          <w:rFonts w:ascii="Arial" w:hAnsi="Arial" w:cs="Arial"/>
          <w:b/>
          <w:color w:val="000000"/>
          <w:sz w:val="24"/>
          <w:szCs w:val="24"/>
        </w:rPr>
        <w:t>D</w:t>
      </w:r>
      <w:r w:rsidRPr="00425DFC">
        <w:rPr>
          <w:rFonts w:ascii="Arial" w:hAnsi="Arial" w:cs="Arial"/>
          <w:color w:val="000000"/>
          <w:sz w:val="24"/>
          <w:szCs w:val="24"/>
        </w:rPr>
        <w:t xml:space="preserve"> to be </w:t>
      </w:r>
      <w:r w:rsidRPr="00684E5C">
        <w:rPr>
          <w:rFonts w:ascii="Arial" w:hAnsi="Arial" w:cs="Arial"/>
          <w:b/>
          <w:color w:val="000000"/>
          <w:sz w:val="24"/>
          <w:szCs w:val="24"/>
        </w:rPr>
        <w:t>RUN</w:t>
      </w:r>
      <w:r w:rsidRPr="00425DFC">
        <w:rPr>
          <w:rFonts w:ascii="Arial" w:hAnsi="Arial" w:cs="Arial"/>
          <w:color w:val="000000"/>
          <w:sz w:val="24"/>
          <w:szCs w:val="24"/>
        </w:rPr>
        <w:t xml:space="preserve">. You may </w:t>
      </w:r>
      <w:hyperlink r:id="rId44" w:tgtFrame="_blank" w:history="1">
        <w:r w:rsidRPr="002E7E67">
          <w:rPr>
            <w:rStyle w:val="Hyperlink"/>
            <w:rFonts w:ascii="Arial" w:hAnsi="Arial" w:cs="Arial"/>
            <w:b/>
            <w:sz w:val="24"/>
            <w:szCs w:val="24"/>
          </w:rPr>
          <w:t>SAVE</w:t>
        </w:r>
      </w:hyperlink>
      <w:r w:rsidRPr="00425DFC">
        <w:rPr>
          <w:rFonts w:ascii="Arial" w:hAnsi="Arial" w:cs="Arial"/>
          <w:color w:val="000000"/>
          <w:sz w:val="24"/>
          <w:szCs w:val="24"/>
        </w:rPr>
        <w:t xml:space="preserve"> a program with any name and/or file extension you prefer</w:t>
      </w:r>
      <w:r w:rsidR="00E027E4" w:rsidRPr="00425DFC">
        <w:rPr>
          <w:rFonts w:ascii="Arial" w:hAnsi="Arial" w:cs="Arial"/>
          <w:color w:val="000000"/>
          <w:sz w:val="24"/>
          <w:szCs w:val="24"/>
        </w:rPr>
        <w:t>; however, the</w:t>
      </w:r>
      <w:r w:rsidRPr="00425DFC">
        <w:rPr>
          <w:rFonts w:ascii="Arial" w:hAnsi="Arial" w:cs="Arial"/>
          <w:color w:val="000000"/>
          <w:sz w:val="24"/>
          <w:szCs w:val="24"/>
        </w:rPr>
        <w:t xml:space="preserve"> extension </w:t>
      </w:r>
      <w:r w:rsidRPr="00904FFE">
        <w:rPr>
          <w:rFonts w:ascii="Arial" w:hAnsi="Arial" w:cs="Arial"/>
          <w:i/>
          <w:color w:val="000000"/>
          <w:sz w:val="24"/>
          <w:szCs w:val="24"/>
        </w:rPr>
        <w:t>.pvx</w:t>
      </w:r>
      <w:r w:rsidRPr="00425DFC">
        <w:rPr>
          <w:rFonts w:ascii="Arial" w:hAnsi="Arial" w:cs="Arial"/>
          <w:color w:val="000000"/>
          <w:sz w:val="24"/>
          <w:szCs w:val="24"/>
        </w:rPr>
        <w:t xml:space="preserve"> is </w:t>
      </w:r>
      <w:r w:rsidRPr="00425DFC">
        <w:rPr>
          <w:rFonts w:ascii="Arial" w:hAnsi="Arial" w:cs="Arial"/>
          <w:b/>
          <w:i/>
          <w:color w:val="000000"/>
          <w:sz w:val="24"/>
          <w:szCs w:val="24"/>
        </w:rPr>
        <w:t>not</w:t>
      </w:r>
      <w:r w:rsidRPr="00425DFC">
        <w:rPr>
          <w:rFonts w:ascii="Arial" w:hAnsi="Arial" w:cs="Arial"/>
          <w:color w:val="000000"/>
          <w:sz w:val="24"/>
          <w:szCs w:val="24"/>
        </w:rPr>
        <w:t xml:space="preserve"> recommended.</w:t>
      </w:r>
    </w:p>
    <w:p w14:paraId="2AEB389F" w14:textId="77777777" w:rsidR="0092532C" w:rsidRDefault="0092532C" w:rsidP="00B021D3">
      <w:pPr>
        <w:rPr>
          <w:rFonts w:ascii="Arial" w:hAnsi="Arial" w:cs="Arial"/>
          <w:color w:val="000000"/>
          <w:sz w:val="20"/>
          <w:szCs w:val="20"/>
        </w:rPr>
      </w:pPr>
    </w:p>
    <w:p w14:paraId="1CE80049" w14:textId="77777777" w:rsidR="0092532C" w:rsidRDefault="0092532C" w:rsidP="00B021D3">
      <w:pPr>
        <w:rPr>
          <w:rFonts w:ascii="Arial" w:hAnsi="Arial" w:cs="Arial"/>
          <w:color w:val="000000"/>
          <w:sz w:val="20"/>
          <w:szCs w:val="20"/>
        </w:rPr>
      </w:pPr>
    </w:p>
    <w:p w14:paraId="0B5F9FCE" w14:textId="77777777" w:rsidR="006E4FA5" w:rsidRDefault="006E4FA5" w:rsidP="00B021D3">
      <w:pPr>
        <w:rPr>
          <w:rFonts w:ascii="Arial" w:hAnsi="Arial" w:cs="Arial"/>
          <w:color w:val="000000"/>
          <w:sz w:val="20"/>
          <w:szCs w:val="20"/>
        </w:rPr>
        <w:sectPr w:rsidR="006E4FA5" w:rsidSect="00044416">
          <w:pgSz w:w="12240" w:h="15840" w:code="1"/>
          <w:pgMar w:top="1080" w:right="1440" w:bottom="1440" w:left="1440" w:header="720" w:footer="720" w:gutter="0"/>
          <w:cols w:space="720"/>
          <w:docGrid w:linePitch="360"/>
        </w:sectPr>
      </w:pPr>
    </w:p>
    <w:p w14:paraId="6E82468C" w14:textId="34A20E1C" w:rsidR="0092532C" w:rsidRPr="00DE38C2" w:rsidRDefault="00651667" w:rsidP="00B021D3">
      <w:pPr>
        <w:rPr>
          <w:rFonts w:ascii="Arial" w:hAnsi="Arial" w:cs="Arial"/>
          <w:b/>
          <w:i/>
          <w:color w:val="EE0000"/>
          <w:sz w:val="28"/>
          <w:szCs w:val="28"/>
        </w:rPr>
      </w:pPr>
      <w:r w:rsidRPr="00BF2B94">
        <w:rPr>
          <w:rFonts w:ascii="Arial" w:hAnsi="Arial" w:cs="Arial"/>
          <w:b/>
          <w:i/>
          <w:color w:val="000000"/>
          <w:sz w:val="28"/>
          <w:szCs w:val="28"/>
        </w:rPr>
        <w:lastRenderedPageBreak/>
        <w:t>Directives</w:t>
      </w:r>
    </w:p>
    <w:p w14:paraId="2DA61C4D" w14:textId="3ED15063" w:rsidR="00D81FA5" w:rsidRPr="0099312E" w:rsidRDefault="00046D1A" w:rsidP="00D81FA5">
      <w:pPr>
        <w:rPr>
          <w:rFonts w:ascii="Arial" w:hAnsi="Arial" w:cs="Arial"/>
          <w:color w:val="000000"/>
          <w:sz w:val="24"/>
          <w:szCs w:val="24"/>
        </w:rPr>
      </w:pPr>
      <w:r w:rsidRPr="00A56FEF">
        <w:rPr>
          <w:rFonts w:ascii="Arial" w:hAnsi="Arial" w:cs="Arial"/>
          <w:color w:val="000000"/>
          <w:sz w:val="24"/>
          <w:szCs w:val="24"/>
        </w:rPr>
        <w:t xml:space="preserve">All processing in PxPlus is controlled by </w:t>
      </w:r>
      <w:r w:rsidR="003A11FA">
        <w:rPr>
          <w:rFonts w:ascii="Arial" w:hAnsi="Arial" w:cs="Arial"/>
          <w:b/>
          <w:i/>
          <w:color w:val="000000"/>
          <w:sz w:val="24"/>
          <w:szCs w:val="24"/>
        </w:rPr>
        <w:t>d</w:t>
      </w:r>
      <w:r w:rsidRPr="00A56FEF">
        <w:rPr>
          <w:rFonts w:ascii="Arial" w:hAnsi="Arial" w:cs="Arial"/>
          <w:b/>
          <w:i/>
          <w:color w:val="000000"/>
          <w:sz w:val="24"/>
          <w:szCs w:val="24"/>
        </w:rPr>
        <w:t>irectives</w:t>
      </w:r>
      <w:r w:rsidRPr="00A56FEF">
        <w:rPr>
          <w:rFonts w:ascii="Arial" w:hAnsi="Arial" w:cs="Arial"/>
          <w:color w:val="000000"/>
          <w:sz w:val="24"/>
          <w:szCs w:val="24"/>
        </w:rPr>
        <w:t xml:space="preserve"> - keywords that "direct" the system to perform certain tasks.</w:t>
      </w:r>
    </w:p>
    <w:p w14:paraId="58988E16" w14:textId="77777777" w:rsidR="00651667" w:rsidRPr="00A56FEF" w:rsidRDefault="008240DC" w:rsidP="00B021D3">
      <w:pPr>
        <w:rPr>
          <w:rFonts w:ascii="Arial" w:hAnsi="Arial" w:cs="Arial"/>
          <w:color w:val="000000"/>
          <w:sz w:val="24"/>
          <w:szCs w:val="24"/>
        </w:rPr>
      </w:pPr>
      <w:r w:rsidRPr="00A56FEF">
        <w:rPr>
          <w:rFonts w:ascii="Arial" w:hAnsi="Arial" w:cs="Arial"/>
          <w:color w:val="000000"/>
          <w:sz w:val="24"/>
          <w:szCs w:val="24"/>
        </w:rPr>
        <w:t xml:space="preserve">This table lists </w:t>
      </w:r>
      <w:r w:rsidR="00656279" w:rsidRPr="00A56FEF">
        <w:rPr>
          <w:rFonts w:ascii="Arial" w:hAnsi="Arial" w:cs="Arial"/>
          <w:color w:val="000000"/>
          <w:sz w:val="24"/>
          <w:szCs w:val="24"/>
        </w:rPr>
        <w:t>some</w:t>
      </w:r>
      <w:r w:rsidR="00254E81" w:rsidRPr="00A56FEF">
        <w:rPr>
          <w:rFonts w:ascii="Arial" w:hAnsi="Arial" w:cs="Arial"/>
          <w:color w:val="000000"/>
          <w:sz w:val="24"/>
          <w:szCs w:val="24"/>
        </w:rPr>
        <w:t xml:space="preserve"> commonly used directives:</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1897"/>
        <w:gridCol w:w="7463"/>
      </w:tblGrid>
      <w:tr w:rsidR="00895C1C" w14:paraId="3E175626" w14:textId="77777777" w:rsidTr="00146807">
        <w:tc>
          <w:tcPr>
            <w:tcW w:w="1897" w:type="dxa"/>
          </w:tcPr>
          <w:p w14:paraId="6F8FD335" w14:textId="77777777" w:rsidR="00895C1C" w:rsidRPr="001C4651" w:rsidRDefault="00895C1C" w:rsidP="00DB4AB4">
            <w:pPr>
              <w:rPr>
                <w:rFonts w:ascii="Arial" w:hAnsi="Arial" w:cs="Arial"/>
                <w:b/>
                <w:sz w:val="24"/>
                <w:szCs w:val="24"/>
              </w:rPr>
            </w:pPr>
            <w:hyperlink r:id="rId45" w:tgtFrame="_blank" w:history="1">
              <w:r w:rsidRPr="00541ABD">
                <w:rPr>
                  <w:rStyle w:val="Hyperlink"/>
                  <w:rFonts w:ascii="Arial" w:hAnsi="Arial" w:cs="Arial"/>
                  <w:b/>
                  <w:sz w:val="24"/>
                  <w:szCs w:val="24"/>
                </w:rPr>
                <w:t>BEGIN</w:t>
              </w:r>
            </w:hyperlink>
          </w:p>
        </w:tc>
        <w:tc>
          <w:tcPr>
            <w:tcW w:w="7463" w:type="dxa"/>
          </w:tcPr>
          <w:p w14:paraId="7BA683B3" w14:textId="77777777" w:rsidR="00895C1C" w:rsidRPr="001C4651" w:rsidRDefault="008B22BA" w:rsidP="00D8743D">
            <w:pPr>
              <w:rPr>
                <w:rFonts w:ascii="Arial" w:hAnsi="Arial" w:cs="Arial"/>
                <w:color w:val="000000"/>
                <w:sz w:val="24"/>
                <w:szCs w:val="24"/>
              </w:rPr>
            </w:pPr>
            <w:r w:rsidRPr="001C4651">
              <w:rPr>
                <w:rFonts w:ascii="Arial" w:hAnsi="Arial" w:cs="Arial"/>
                <w:color w:val="000000"/>
                <w:sz w:val="24"/>
                <w:szCs w:val="24"/>
              </w:rPr>
              <w:t>Reinitialize current session; close files</w:t>
            </w:r>
            <w:r w:rsidR="00AA4858" w:rsidRPr="001C4651">
              <w:rPr>
                <w:rFonts w:ascii="Arial" w:hAnsi="Arial" w:cs="Arial"/>
                <w:color w:val="000000"/>
                <w:sz w:val="24"/>
                <w:szCs w:val="24"/>
              </w:rPr>
              <w:t>;</w:t>
            </w:r>
            <w:r w:rsidRPr="001C4651">
              <w:rPr>
                <w:rFonts w:ascii="Arial" w:hAnsi="Arial" w:cs="Arial"/>
                <w:color w:val="000000"/>
                <w:sz w:val="24"/>
                <w:szCs w:val="24"/>
              </w:rPr>
              <w:t xml:space="preserve"> clear all non-</w:t>
            </w:r>
            <w:r w:rsidR="00B4794F" w:rsidRPr="001C4651">
              <w:rPr>
                <w:rFonts w:ascii="Arial" w:hAnsi="Arial" w:cs="Arial"/>
                <w:color w:val="000000"/>
                <w:sz w:val="24"/>
                <w:szCs w:val="24"/>
              </w:rPr>
              <w:t>g</w:t>
            </w:r>
            <w:r w:rsidRPr="001C4651">
              <w:rPr>
                <w:rFonts w:ascii="Arial" w:hAnsi="Arial" w:cs="Arial"/>
                <w:color w:val="000000"/>
                <w:sz w:val="24"/>
                <w:szCs w:val="24"/>
              </w:rPr>
              <w:t>lobal variables</w:t>
            </w:r>
            <w:r w:rsidR="00AA4858" w:rsidRPr="001C4651">
              <w:rPr>
                <w:rFonts w:ascii="Arial" w:hAnsi="Arial" w:cs="Arial"/>
                <w:color w:val="000000"/>
                <w:sz w:val="24"/>
                <w:szCs w:val="24"/>
              </w:rPr>
              <w:t>;</w:t>
            </w:r>
            <w:r w:rsidR="009A4D12" w:rsidRPr="001C4651">
              <w:rPr>
                <w:rFonts w:ascii="Arial" w:hAnsi="Arial" w:cs="Arial"/>
                <w:color w:val="000000"/>
                <w:sz w:val="24"/>
                <w:szCs w:val="24"/>
              </w:rPr>
              <w:t xml:space="preserve"> </w:t>
            </w:r>
            <w:r w:rsidRPr="001C4651">
              <w:rPr>
                <w:rFonts w:ascii="Arial" w:hAnsi="Arial" w:cs="Arial"/>
                <w:color w:val="000000"/>
                <w:sz w:val="24"/>
                <w:szCs w:val="24"/>
              </w:rPr>
              <w:t>release memory to the system</w:t>
            </w:r>
            <w:r w:rsidR="00541ABD">
              <w:rPr>
                <w:rFonts w:ascii="Arial" w:hAnsi="Arial" w:cs="Arial"/>
                <w:color w:val="000000"/>
                <w:sz w:val="24"/>
                <w:szCs w:val="24"/>
              </w:rPr>
              <w:t>.</w:t>
            </w:r>
            <w:r w:rsidR="00D8743D">
              <w:rPr>
                <w:rFonts w:ascii="Arial" w:hAnsi="Arial" w:cs="Arial"/>
                <w:color w:val="000000"/>
                <w:sz w:val="24"/>
                <w:szCs w:val="24"/>
              </w:rPr>
              <w:t xml:space="preserve"> </w:t>
            </w:r>
            <w:r w:rsidR="00AA4858" w:rsidRPr="00541ABD">
              <w:rPr>
                <w:rFonts w:ascii="Arial" w:hAnsi="Arial" w:cs="Arial"/>
                <w:color w:val="000000"/>
                <w:sz w:val="24"/>
                <w:szCs w:val="24"/>
              </w:rPr>
              <w:t xml:space="preserve">See </w:t>
            </w:r>
            <w:hyperlink r:id="rId46" w:tgtFrame="_blank" w:history="1">
              <w:r w:rsidRPr="00EC6115">
                <w:rPr>
                  <w:rStyle w:val="Hyperlink"/>
                  <w:rFonts w:ascii="Arial" w:hAnsi="Arial" w:cs="Arial"/>
                  <w:b/>
                  <w:sz w:val="24"/>
                  <w:szCs w:val="24"/>
                </w:rPr>
                <w:t>CLEAR</w:t>
              </w:r>
            </w:hyperlink>
            <w:r w:rsidR="00541ABD">
              <w:rPr>
                <w:rFonts w:ascii="Arial" w:hAnsi="Arial" w:cs="Arial"/>
                <w:color w:val="000000"/>
                <w:sz w:val="24"/>
                <w:szCs w:val="24"/>
              </w:rPr>
              <w:t xml:space="preserve"> and</w:t>
            </w:r>
            <w:r w:rsidRPr="00541ABD">
              <w:rPr>
                <w:rFonts w:ascii="Arial" w:hAnsi="Arial" w:cs="Arial"/>
                <w:color w:val="000000"/>
                <w:sz w:val="24"/>
                <w:szCs w:val="24"/>
              </w:rPr>
              <w:t xml:space="preserve"> </w:t>
            </w:r>
            <w:hyperlink r:id="rId47" w:tgtFrame="_blank" w:history="1">
              <w:r w:rsidRPr="00EC6115">
                <w:rPr>
                  <w:rStyle w:val="Hyperlink"/>
                  <w:rFonts w:ascii="Arial" w:hAnsi="Arial" w:cs="Arial"/>
                  <w:b/>
                  <w:sz w:val="24"/>
                  <w:szCs w:val="24"/>
                </w:rPr>
                <w:t>RESET</w:t>
              </w:r>
            </w:hyperlink>
            <w:r w:rsidR="00541ABD">
              <w:rPr>
                <w:rFonts w:ascii="Arial" w:hAnsi="Arial" w:cs="Arial"/>
                <w:color w:val="000000"/>
                <w:sz w:val="24"/>
                <w:szCs w:val="24"/>
              </w:rPr>
              <w:t xml:space="preserve"> directives.</w:t>
            </w:r>
          </w:p>
        </w:tc>
      </w:tr>
      <w:tr w:rsidR="00895C1C" w14:paraId="24A3DA4E" w14:textId="77777777" w:rsidTr="00146807">
        <w:tc>
          <w:tcPr>
            <w:tcW w:w="1897" w:type="dxa"/>
          </w:tcPr>
          <w:p w14:paraId="2050CDD8" w14:textId="77777777" w:rsidR="00895C1C" w:rsidRPr="001C4651" w:rsidRDefault="00895C1C" w:rsidP="00DB4AB4">
            <w:pPr>
              <w:rPr>
                <w:rFonts w:ascii="Arial" w:hAnsi="Arial" w:cs="Arial"/>
                <w:b/>
                <w:sz w:val="24"/>
                <w:szCs w:val="24"/>
              </w:rPr>
            </w:pPr>
            <w:hyperlink r:id="rId48" w:tgtFrame="_blank" w:history="1">
              <w:r w:rsidRPr="00334EAA">
                <w:rPr>
                  <w:rStyle w:val="Hyperlink"/>
                  <w:rFonts w:ascii="Arial" w:hAnsi="Arial" w:cs="Arial"/>
                  <w:b/>
                  <w:sz w:val="24"/>
                  <w:szCs w:val="24"/>
                </w:rPr>
                <w:t>START</w:t>
              </w:r>
            </w:hyperlink>
          </w:p>
        </w:tc>
        <w:tc>
          <w:tcPr>
            <w:tcW w:w="7463" w:type="dxa"/>
          </w:tcPr>
          <w:p w14:paraId="56F5895F" w14:textId="77777777" w:rsidR="00895C1C" w:rsidRPr="001C4651" w:rsidRDefault="005622F3" w:rsidP="00B4794F">
            <w:pPr>
              <w:rPr>
                <w:rFonts w:ascii="Arial" w:hAnsi="Arial" w:cs="Arial"/>
                <w:color w:val="000000"/>
                <w:sz w:val="24"/>
                <w:szCs w:val="24"/>
              </w:rPr>
            </w:pPr>
            <w:r w:rsidRPr="001C4651">
              <w:rPr>
                <w:rFonts w:ascii="Arial" w:hAnsi="Arial" w:cs="Arial"/>
                <w:color w:val="000000"/>
                <w:sz w:val="24"/>
                <w:szCs w:val="24"/>
              </w:rPr>
              <w:t xml:space="preserve">Reset files </w:t>
            </w:r>
            <w:r w:rsidR="00946D23" w:rsidRPr="001C4651">
              <w:rPr>
                <w:rFonts w:ascii="Arial" w:hAnsi="Arial" w:cs="Arial"/>
                <w:color w:val="000000"/>
                <w:sz w:val="24"/>
                <w:szCs w:val="24"/>
              </w:rPr>
              <w:t>and</w:t>
            </w:r>
            <w:r w:rsidRPr="001C4651">
              <w:rPr>
                <w:rFonts w:ascii="Arial" w:hAnsi="Arial" w:cs="Arial"/>
                <w:color w:val="000000"/>
                <w:sz w:val="24"/>
                <w:szCs w:val="24"/>
              </w:rPr>
              <w:t xml:space="preserve"> variables</w:t>
            </w:r>
            <w:r w:rsidR="00946D23" w:rsidRPr="001C4651">
              <w:rPr>
                <w:rFonts w:ascii="Arial" w:hAnsi="Arial" w:cs="Arial"/>
                <w:color w:val="000000"/>
                <w:sz w:val="24"/>
                <w:szCs w:val="24"/>
              </w:rPr>
              <w:t>,</w:t>
            </w:r>
            <w:r w:rsidRPr="001C4651">
              <w:rPr>
                <w:rFonts w:ascii="Arial" w:hAnsi="Arial" w:cs="Arial"/>
                <w:color w:val="000000"/>
                <w:sz w:val="24"/>
                <w:szCs w:val="24"/>
              </w:rPr>
              <w:t xml:space="preserve"> including </w:t>
            </w:r>
            <w:r w:rsidR="00B4794F" w:rsidRPr="001C4651">
              <w:rPr>
                <w:rFonts w:ascii="Arial" w:hAnsi="Arial" w:cs="Arial"/>
                <w:color w:val="000000"/>
                <w:sz w:val="24"/>
                <w:szCs w:val="24"/>
              </w:rPr>
              <w:t>g</w:t>
            </w:r>
            <w:r w:rsidRPr="001C4651">
              <w:rPr>
                <w:rFonts w:ascii="Arial" w:hAnsi="Arial" w:cs="Arial"/>
                <w:color w:val="000000"/>
                <w:sz w:val="24"/>
                <w:szCs w:val="24"/>
              </w:rPr>
              <w:t xml:space="preserve">lobal files </w:t>
            </w:r>
            <w:r w:rsidR="00B4794F" w:rsidRPr="001C4651">
              <w:rPr>
                <w:rFonts w:ascii="Arial" w:hAnsi="Arial" w:cs="Arial"/>
                <w:color w:val="000000"/>
                <w:sz w:val="24"/>
                <w:szCs w:val="24"/>
              </w:rPr>
              <w:t>and g</w:t>
            </w:r>
            <w:r w:rsidRPr="001C4651">
              <w:rPr>
                <w:rFonts w:ascii="Arial" w:hAnsi="Arial" w:cs="Arial"/>
                <w:color w:val="000000"/>
                <w:sz w:val="24"/>
                <w:szCs w:val="24"/>
              </w:rPr>
              <w:t>lobal variables</w:t>
            </w:r>
            <w:r w:rsidR="00946D23" w:rsidRPr="001C4651">
              <w:rPr>
                <w:rFonts w:ascii="Arial" w:hAnsi="Arial" w:cs="Arial"/>
                <w:color w:val="000000"/>
                <w:sz w:val="24"/>
                <w:szCs w:val="24"/>
              </w:rPr>
              <w:t>.</w:t>
            </w:r>
          </w:p>
        </w:tc>
      </w:tr>
      <w:tr w:rsidR="00DF0CED" w14:paraId="0C8D3B70" w14:textId="77777777" w:rsidTr="00146807">
        <w:tc>
          <w:tcPr>
            <w:tcW w:w="1897" w:type="dxa"/>
          </w:tcPr>
          <w:p w14:paraId="09F46D5F" w14:textId="12D026BD" w:rsidR="00DF0CED" w:rsidRDefault="00DF0CED" w:rsidP="00DB4AB4">
            <w:r>
              <w:t>Button</w:t>
            </w:r>
          </w:p>
        </w:tc>
        <w:tc>
          <w:tcPr>
            <w:tcW w:w="7463" w:type="dxa"/>
          </w:tcPr>
          <w:p w14:paraId="01148DB6" w14:textId="77777777" w:rsidR="00DF0CED" w:rsidRPr="001C4651" w:rsidRDefault="00DF0CED" w:rsidP="00B4794F">
            <w:pPr>
              <w:rPr>
                <w:rFonts w:ascii="Arial" w:hAnsi="Arial" w:cs="Arial"/>
                <w:color w:val="000000"/>
                <w:sz w:val="24"/>
                <w:szCs w:val="24"/>
              </w:rPr>
            </w:pPr>
          </w:p>
        </w:tc>
      </w:tr>
      <w:tr w:rsidR="00895C1C" w14:paraId="65C07184" w14:textId="77777777" w:rsidTr="00146807">
        <w:tc>
          <w:tcPr>
            <w:tcW w:w="1897" w:type="dxa"/>
          </w:tcPr>
          <w:p w14:paraId="3CFA9F2E" w14:textId="77777777" w:rsidR="00895C1C" w:rsidRPr="001C4651" w:rsidRDefault="00895C1C" w:rsidP="00DB4AB4">
            <w:pPr>
              <w:rPr>
                <w:rFonts w:ascii="Arial" w:hAnsi="Arial" w:cs="Arial"/>
                <w:b/>
                <w:sz w:val="24"/>
                <w:szCs w:val="24"/>
              </w:rPr>
            </w:pPr>
            <w:hyperlink r:id="rId49" w:tgtFrame="_blank" w:history="1">
              <w:r w:rsidRPr="00AE14E5">
                <w:rPr>
                  <w:rStyle w:val="Hyperlink"/>
                  <w:rFonts w:ascii="Arial" w:hAnsi="Arial" w:cs="Arial"/>
                  <w:b/>
                  <w:sz w:val="24"/>
                  <w:szCs w:val="24"/>
                </w:rPr>
                <w:t>BYE</w:t>
              </w:r>
            </w:hyperlink>
          </w:p>
        </w:tc>
        <w:tc>
          <w:tcPr>
            <w:tcW w:w="7463" w:type="dxa"/>
          </w:tcPr>
          <w:p w14:paraId="75B96E11" w14:textId="77777777" w:rsidR="00895C1C" w:rsidRPr="00AE14E5" w:rsidRDefault="00D77514" w:rsidP="00D8743D">
            <w:pPr>
              <w:rPr>
                <w:rFonts w:ascii="Arial" w:hAnsi="Arial" w:cs="Arial"/>
                <w:color w:val="000000"/>
                <w:sz w:val="24"/>
                <w:szCs w:val="24"/>
              </w:rPr>
            </w:pPr>
            <w:r w:rsidRPr="00AE14E5">
              <w:rPr>
                <w:rFonts w:ascii="Arial" w:hAnsi="Arial" w:cs="Arial"/>
                <w:color w:val="000000"/>
                <w:sz w:val="24"/>
                <w:szCs w:val="24"/>
              </w:rPr>
              <w:t>Terminate session; close all opened files</w:t>
            </w:r>
            <w:r w:rsidR="00946D23" w:rsidRPr="00AE14E5">
              <w:rPr>
                <w:rFonts w:ascii="Arial" w:hAnsi="Arial" w:cs="Arial"/>
                <w:color w:val="000000"/>
                <w:sz w:val="24"/>
                <w:szCs w:val="24"/>
              </w:rPr>
              <w:t>;</w:t>
            </w:r>
            <w:r w:rsidRPr="00AE14E5">
              <w:rPr>
                <w:rFonts w:ascii="Arial" w:hAnsi="Arial" w:cs="Arial"/>
                <w:color w:val="000000"/>
                <w:sz w:val="24"/>
                <w:szCs w:val="24"/>
              </w:rPr>
              <w:t xml:space="preserve"> return memory to the operating</w:t>
            </w:r>
            <w:r w:rsidR="009A4D12" w:rsidRPr="00AE14E5">
              <w:rPr>
                <w:rFonts w:ascii="Arial" w:hAnsi="Arial" w:cs="Arial"/>
                <w:color w:val="000000"/>
                <w:sz w:val="24"/>
                <w:szCs w:val="24"/>
              </w:rPr>
              <w:t xml:space="preserve"> </w:t>
            </w:r>
            <w:r w:rsidRPr="00AE14E5">
              <w:rPr>
                <w:rFonts w:ascii="Arial" w:hAnsi="Arial" w:cs="Arial"/>
                <w:color w:val="000000"/>
                <w:sz w:val="24"/>
                <w:szCs w:val="24"/>
              </w:rPr>
              <w:t xml:space="preserve">system and terminate </w:t>
            </w:r>
            <w:r w:rsidR="00252DA1" w:rsidRPr="00AE14E5">
              <w:rPr>
                <w:rFonts w:ascii="Arial" w:hAnsi="Arial" w:cs="Arial"/>
                <w:color w:val="000000"/>
                <w:sz w:val="24"/>
                <w:szCs w:val="24"/>
              </w:rPr>
              <w:t>PxPlus</w:t>
            </w:r>
            <w:r w:rsidR="00946D23" w:rsidRPr="00AE14E5">
              <w:rPr>
                <w:rFonts w:ascii="Arial" w:hAnsi="Arial" w:cs="Arial"/>
                <w:color w:val="000000"/>
                <w:sz w:val="24"/>
                <w:szCs w:val="24"/>
              </w:rPr>
              <w:t>.</w:t>
            </w:r>
            <w:r w:rsidR="00D8743D">
              <w:rPr>
                <w:rFonts w:ascii="Arial" w:hAnsi="Arial" w:cs="Arial"/>
                <w:color w:val="000000"/>
                <w:sz w:val="24"/>
                <w:szCs w:val="24"/>
              </w:rPr>
              <w:t xml:space="preserve"> </w:t>
            </w:r>
            <w:r w:rsidR="00946D23" w:rsidRPr="00AE14E5">
              <w:rPr>
                <w:rFonts w:ascii="Arial" w:hAnsi="Arial" w:cs="Arial"/>
                <w:color w:val="000000"/>
                <w:sz w:val="24"/>
                <w:szCs w:val="24"/>
              </w:rPr>
              <w:t xml:space="preserve">See </w:t>
            </w:r>
            <w:hyperlink r:id="rId50" w:tgtFrame="_blank" w:history="1">
              <w:r w:rsidRPr="00DF1633">
                <w:rPr>
                  <w:rStyle w:val="Hyperlink"/>
                  <w:rFonts w:ascii="Arial" w:hAnsi="Arial" w:cs="Arial"/>
                  <w:b/>
                  <w:sz w:val="24"/>
                  <w:szCs w:val="24"/>
                </w:rPr>
                <w:t>QUIT</w:t>
              </w:r>
            </w:hyperlink>
            <w:r w:rsidR="00AE14E5">
              <w:rPr>
                <w:rFonts w:ascii="Arial" w:hAnsi="Arial" w:cs="Arial"/>
                <w:color w:val="000000"/>
                <w:sz w:val="24"/>
                <w:szCs w:val="24"/>
              </w:rPr>
              <w:t xml:space="preserve"> and </w:t>
            </w:r>
            <w:hyperlink r:id="rId51" w:tgtFrame="_blank" w:history="1">
              <w:r w:rsidRPr="00AC2C1D">
                <w:rPr>
                  <w:rStyle w:val="Hyperlink"/>
                  <w:rFonts w:ascii="Arial" w:hAnsi="Arial" w:cs="Arial"/>
                  <w:b/>
                  <w:sz w:val="24"/>
                  <w:szCs w:val="24"/>
                </w:rPr>
                <w:t>RELEASE</w:t>
              </w:r>
            </w:hyperlink>
            <w:r w:rsidR="00AE14E5">
              <w:rPr>
                <w:rFonts w:ascii="Arial" w:hAnsi="Arial" w:cs="Arial"/>
                <w:color w:val="000000"/>
                <w:sz w:val="24"/>
                <w:szCs w:val="24"/>
              </w:rPr>
              <w:t xml:space="preserve"> directives.</w:t>
            </w:r>
          </w:p>
        </w:tc>
      </w:tr>
      <w:tr w:rsidR="00A85D01" w14:paraId="4779F6F5" w14:textId="77777777" w:rsidTr="00146807">
        <w:tc>
          <w:tcPr>
            <w:tcW w:w="1897" w:type="dxa"/>
          </w:tcPr>
          <w:p w14:paraId="66800D63" w14:textId="07DA8ABA" w:rsidR="00A85D01" w:rsidRDefault="00A85D01" w:rsidP="00DB4AB4">
            <w:r>
              <w:t>DIM</w:t>
            </w:r>
          </w:p>
        </w:tc>
        <w:tc>
          <w:tcPr>
            <w:tcW w:w="7463" w:type="dxa"/>
          </w:tcPr>
          <w:p w14:paraId="598E69B4" w14:textId="77777777" w:rsidR="00A85D01" w:rsidRPr="00AE14E5" w:rsidRDefault="00A85D01" w:rsidP="00D8743D">
            <w:pPr>
              <w:rPr>
                <w:rFonts w:ascii="Arial" w:hAnsi="Arial" w:cs="Arial"/>
                <w:color w:val="000000"/>
                <w:sz w:val="24"/>
                <w:szCs w:val="24"/>
              </w:rPr>
            </w:pPr>
          </w:p>
        </w:tc>
      </w:tr>
      <w:tr w:rsidR="00895C1C" w14:paraId="3138E5A8" w14:textId="77777777" w:rsidTr="00146807">
        <w:tc>
          <w:tcPr>
            <w:tcW w:w="1897" w:type="dxa"/>
          </w:tcPr>
          <w:p w14:paraId="22CFD229" w14:textId="77777777" w:rsidR="00895C1C" w:rsidRPr="001C4651" w:rsidRDefault="00895C1C" w:rsidP="00DB4AB4">
            <w:pPr>
              <w:rPr>
                <w:rFonts w:ascii="Arial" w:hAnsi="Arial" w:cs="Arial"/>
                <w:b/>
                <w:sz w:val="24"/>
                <w:szCs w:val="24"/>
              </w:rPr>
            </w:pPr>
            <w:hyperlink r:id="rId52" w:tgtFrame="_blank" w:history="1">
              <w:r w:rsidRPr="00182985">
                <w:rPr>
                  <w:rStyle w:val="Hyperlink"/>
                  <w:rFonts w:ascii="Arial" w:hAnsi="Arial" w:cs="Arial"/>
                  <w:b/>
                  <w:sz w:val="24"/>
                  <w:szCs w:val="24"/>
                </w:rPr>
                <w:t>PRINT</w:t>
              </w:r>
            </w:hyperlink>
          </w:p>
        </w:tc>
        <w:tc>
          <w:tcPr>
            <w:tcW w:w="7463" w:type="dxa"/>
          </w:tcPr>
          <w:p w14:paraId="19BE3661" w14:textId="2E312346" w:rsidR="00895C1C" w:rsidRPr="001C4651" w:rsidRDefault="00D77514" w:rsidP="00182985">
            <w:pPr>
              <w:rPr>
                <w:rFonts w:ascii="Arial" w:hAnsi="Arial" w:cs="Arial"/>
                <w:color w:val="000000"/>
                <w:sz w:val="24"/>
                <w:szCs w:val="24"/>
              </w:rPr>
            </w:pPr>
            <w:r w:rsidRPr="001C4651">
              <w:rPr>
                <w:rFonts w:ascii="Arial" w:hAnsi="Arial" w:cs="Arial"/>
                <w:color w:val="000000"/>
                <w:sz w:val="24"/>
                <w:szCs w:val="24"/>
              </w:rPr>
              <w:t xml:space="preserve">Display information to </w:t>
            </w:r>
            <w:r w:rsidR="00182985">
              <w:rPr>
                <w:rFonts w:ascii="Arial" w:hAnsi="Arial" w:cs="Arial"/>
                <w:color w:val="000000"/>
                <w:sz w:val="24"/>
                <w:szCs w:val="24"/>
              </w:rPr>
              <w:t xml:space="preserve">a </w:t>
            </w:r>
            <w:r w:rsidRPr="001C4651">
              <w:rPr>
                <w:rFonts w:ascii="Arial" w:hAnsi="Arial" w:cs="Arial"/>
                <w:color w:val="000000"/>
                <w:sz w:val="24"/>
                <w:szCs w:val="24"/>
              </w:rPr>
              <w:t>terminal</w:t>
            </w:r>
            <w:r w:rsidR="00182985">
              <w:rPr>
                <w:rFonts w:ascii="Arial" w:hAnsi="Arial" w:cs="Arial"/>
                <w:color w:val="000000"/>
                <w:sz w:val="24"/>
                <w:szCs w:val="24"/>
              </w:rPr>
              <w:t>, a printer or a file</w:t>
            </w:r>
            <w:r w:rsidRPr="001C4651">
              <w:rPr>
                <w:rFonts w:ascii="Arial" w:hAnsi="Arial" w:cs="Arial"/>
                <w:color w:val="000000"/>
                <w:sz w:val="24"/>
                <w:szCs w:val="24"/>
              </w:rPr>
              <w:t xml:space="preserve"> if file number specified</w:t>
            </w:r>
            <w:r w:rsidR="00253945" w:rsidRPr="001C4651">
              <w:rPr>
                <w:rFonts w:ascii="Arial" w:hAnsi="Arial" w:cs="Arial"/>
                <w:color w:val="000000"/>
                <w:sz w:val="24"/>
                <w:szCs w:val="24"/>
              </w:rPr>
              <w:t>.</w:t>
            </w:r>
          </w:p>
        </w:tc>
      </w:tr>
      <w:tr w:rsidR="00895C1C" w14:paraId="718336DA" w14:textId="77777777" w:rsidTr="00146807">
        <w:tc>
          <w:tcPr>
            <w:tcW w:w="1897" w:type="dxa"/>
          </w:tcPr>
          <w:p w14:paraId="6ECF1D45" w14:textId="77777777" w:rsidR="00895C1C" w:rsidRPr="001C4651" w:rsidRDefault="00895C1C" w:rsidP="00DB4AB4">
            <w:pPr>
              <w:rPr>
                <w:rFonts w:ascii="Arial" w:hAnsi="Arial" w:cs="Arial"/>
                <w:b/>
                <w:sz w:val="24"/>
                <w:szCs w:val="24"/>
              </w:rPr>
            </w:pPr>
            <w:hyperlink r:id="rId53" w:tgtFrame="_blank" w:history="1">
              <w:r w:rsidRPr="003028B6">
                <w:rPr>
                  <w:rStyle w:val="Hyperlink"/>
                  <w:rFonts w:ascii="Arial" w:hAnsi="Arial" w:cs="Arial"/>
                  <w:b/>
                  <w:sz w:val="24"/>
                  <w:szCs w:val="24"/>
                </w:rPr>
                <w:t>LET</w:t>
              </w:r>
            </w:hyperlink>
          </w:p>
        </w:tc>
        <w:tc>
          <w:tcPr>
            <w:tcW w:w="7463" w:type="dxa"/>
          </w:tcPr>
          <w:p w14:paraId="1AA2C599" w14:textId="77777777" w:rsidR="00895C1C" w:rsidRPr="001C4651" w:rsidRDefault="00726B1D" w:rsidP="00B021D3">
            <w:pPr>
              <w:rPr>
                <w:rFonts w:ascii="Arial" w:hAnsi="Arial" w:cs="Arial"/>
                <w:color w:val="000000"/>
                <w:sz w:val="24"/>
                <w:szCs w:val="24"/>
              </w:rPr>
            </w:pPr>
            <w:r w:rsidRPr="001C4651">
              <w:rPr>
                <w:rFonts w:ascii="Arial" w:hAnsi="Arial" w:cs="Arial"/>
                <w:color w:val="000000"/>
                <w:sz w:val="24"/>
                <w:szCs w:val="24"/>
              </w:rPr>
              <w:t>Assign value to a variable</w:t>
            </w:r>
            <w:r w:rsidR="00253945" w:rsidRPr="001C4651">
              <w:rPr>
                <w:rFonts w:ascii="Arial" w:hAnsi="Arial" w:cs="Arial"/>
                <w:color w:val="000000"/>
                <w:sz w:val="24"/>
                <w:szCs w:val="24"/>
              </w:rPr>
              <w:t>.</w:t>
            </w:r>
          </w:p>
        </w:tc>
      </w:tr>
      <w:tr w:rsidR="00895C1C" w14:paraId="564FBA9C" w14:textId="77777777" w:rsidTr="00146807">
        <w:tc>
          <w:tcPr>
            <w:tcW w:w="1897" w:type="dxa"/>
          </w:tcPr>
          <w:p w14:paraId="51DC32D8" w14:textId="77777777" w:rsidR="00895C1C" w:rsidRPr="001C4651" w:rsidRDefault="00895C1C" w:rsidP="00DB4AB4">
            <w:pPr>
              <w:rPr>
                <w:rFonts w:ascii="Arial" w:hAnsi="Arial" w:cs="Arial"/>
                <w:b/>
                <w:sz w:val="24"/>
                <w:szCs w:val="24"/>
              </w:rPr>
            </w:pPr>
            <w:hyperlink r:id="rId54" w:tgtFrame="_blank" w:history="1">
              <w:r w:rsidRPr="0072474E">
                <w:rPr>
                  <w:rStyle w:val="Hyperlink"/>
                  <w:rFonts w:ascii="Arial" w:hAnsi="Arial" w:cs="Arial"/>
                  <w:b/>
                  <w:sz w:val="24"/>
                  <w:szCs w:val="24"/>
                </w:rPr>
                <w:t>DUMP</w:t>
              </w:r>
            </w:hyperlink>
          </w:p>
        </w:tc>
        <w:tc>
          <w:tcPr>
            <w:tcW w:w="7463" w:type="dxa"/>
          </w:tcPr>
          <w:p w14:paraId="079766CF" w14:textId="77777777" w:rsidR="00895C1C" w:rsidRPr="001C4651" w:rsidRDefault="00647D48" w:rsidP="002318E9">
            <w:pPr>
              <w:rPr>
                <w:rFonts w:ascii="Arial" w:hAnsi="Arial" w:cs="Arial"/>
                <w:color w:val="000000"/>
                <w:sz w:val="24"/>
                <w:szCs w:val="24"/>
              </w:rPr>
            </w:pPr>
            <w:r w:rsidRPr="001C4651">
              <w:rPr>
                <w:rFonts w:ascii="Arial" w:hAnsi="Arial" w:cs="Arial"/>
                <w:color w:val="000000"/>
                <w:sz w:val="24"/>
                <w:szCs w:val="24"/>
              </w:rPr>
              <w:t>Print all variables in use by program</w:t>
            </w:r>
            <w:r w:rsidR="00253945" w:rsidRPr="001C4651">
              <w:rPr>
                <w:rFonts w:ascii="Arial" w:hAnsi="Arial" w:cs="Arial"/>
                <w:color w:val="000000"/>
                <w:sz w:val="24"/>
                <w:szCs w:val="24"/>
              </w:rPr>
              <w:t>,</w:t>
            </w:r>
            <w:r w:rsidRPr="001C4651">
              <w:rPr>
                <w:rFonts w:ascii="Arial" w:hAnsi="Arial" w:cs="Arial"/>
                <w:color w:val="000000"/>
                <w:sz w:val="24"/>
                <w:szCs w:val="24"/>
              </w:rPr>
              <w:t xml:space="preserve"> including </w:t>
            </w:r>
            <w:r w:rsidR="003C4D72">
              <w:rPr>
                <w:rFonts w:ascii="Arial" w:hAnsi="Arial" w:cs="Arial"/>
                <w:color w:val="000000"/>
                <w:sz w:val="24"/>
                <w:szCs w:val="24"/>
              </w:rPr>
              <w:t xml:space="preserve">the </w:t>
            </w:r>
            <w:r w:rsidRPr="001C4651">
              <w:rPr>
                <w:rFonts w:ascii="Arial" w:hAnsi="Arial" w:cs="Arial"/>
                <w:color w:val="000000"/>
                <w:sz w:val="24"/>
                <w:szCs w:val="24"/>
              </w:rPr>
              <w:t xml:space="preserve">system variable </w:t>
            </w:r>
            <w:hyperlink r:id="rId55" w:tgtFrame="_blank" w:history="1">
              <w:r w:rsidRPr="00DC02E8">
                <w:rPr>
                  <w:rStyle w:val="Hyperlink"/>
                  <w:rFonts w:ascii="Arial" w:hAnsi="Arial" w:cs="Arial"/>
                  <w:b/>
                  <w:sz w:val="24"/>
                  <w:szCs w:val="24"/>
                </w:rPr>
                <w:t>ERR</w:t>
              </w:r>
            </w:hyperlink>
            <w:r w:rsidR="00253945" w:rsidRPr="001C4651">
              <w:rPr>
                <w:rFonts w:ascii="Arial" w:hAnsi="Arial" w:cs="Arial"/>
                <w:color w:val="000000"/>
                <w:sz w:val="24"/>
                <w:szCs w:val="24"/>
              </w:rPr>
              <w:t>,</w:t>
            </w:r>
            <w:r w:rsidRPr="001C4651">
              <w:rPr>
                <w:rFonts w:ascii="Arial" w:hAnsi="Arial" w:cs="Arial"/>
                <w:color w:val="000000"/>
                <w:sz w:val="24"/>
                <w:szCs w:val="24"/>
              </w:rPr>
              <w:t xml:space="preserve"> as well</w:t>
            </w:r>
            <w:r w:rsidR="009A4D12" w:rsidRPr="001C4651">
              <w:rPr>
                <w:rFonts w:ascii="Arial" w:hAnsi="Arial" w:cs="Arial"/>
                <w:color w:val="000000"/>
                <w:sz w:val="24"/>
                <w:szCs w:val="24"/>
              </w:rPr>
              <w:t xml:space="preserve"> </w:t>
            </w:r>
            <w:r w:rsidRPr="001C4651">
              <w:rPr>
                <w:rFonts w:ascii="Arial" w:hAnsi="Arial" w:cs="Arial"/>
                <w:color w:val="000000"/>
                <w:sz w:val="24"/>
                <w:szCs w:val="24"/>
              </w:rPr>
              <w:t xml:space="preserve">as current program name, line number, </w:t>
            </w:r>
            <w:hyperlink r:id="rId56" w:tgtFrame="_blank" w:history="1">
              <w:r w:rsidR="0081722E">
                <w:rPr>
                  <w:rStyle w:val="Hyperlink"/>
                  <w:rFonts w:ascii="Arial" w:hAnsi="Arial" w:cs="Arial"/>
                  <w:b/>
                  <w:sz w:val="24"/>
                  <w:szCs w:val="24"/>
                </w:rPr>
                <w:t>FOR..NEXT</w:t>
              </w:r>
            </w:hyperlink>
            <w:r w:rsidR="002318E9">
              <w:rPr>
                <w:rFonts w:ascii="Arial" w:hAnsi="Arial" w:cs="Arial"/>
                <w:color w:val="000000"/>
                <w:sz w:val="24"/>
                <w:szCs w:val="24"/>
              </w:rPr>
              <w:t xml:space="preserve">, </w:t>
            </w:r>
            <w:hyperlink r:id="rId57" w:tgtFrame="_blank" w:history="1">
              <w:r w:rsidRPr="004244A2">
                <w:rPr>
                  <w:rStyle w:val="Hyperlink"/>
                  <w:rFonts w:ascii="Arial" w:hAnsi="Arial" w:cs="Arial"/>
                  <w:b/>
                  <w:sz w:val="24"/>
                  <w:szCs w:val="24"/>
                </w:rPr>
                <w:t>GOSUB</w:t>
              </w:r>
              <w:r w:rsidRPr="004244A2">
                <w:rPr>
                  <w:rStyle w:val="Hyperlink"/>
                  <w:rFonts w:ascii="Arial" w:hAnsi="Arial" w:cs="Arial"/>
                  <w:sz w:val="24"/>
                  <w:szCs w:val="24"/>
                </w:rPr>
                <w:t>/</w:t>
              </w:r>
              <w:r w:rsidRPr="004244A2">
                <w:rPr>
                  <w:rStyle w:val="Hyperlink"/>
                  <w:rFonts w:ascii="Arial" w:hAnsi="Arial" w:cs="Arial"/>
                  <w:b/>
                  <w:sz w:val="24"/>
                  <w:szCs w:val="24"/>
                </w:rPr>
                <w:t>RETURN</w:t>
              </w:r>
            </w:hyperlink>
            <w:r w:rsidR="0088757F" w:rsidRPr="001C4651">
              <w:rPr>
                <w:rFonts w:ascii="Arial" w:hAnsi="Arial" w:cs="Arial"/>
                <w:color w:val="000000"/>
                <w:sz w:val="24"/>
                <w:szCs w:val="24"/>
              </w:rPr>
              <w:t xml:space="preserve"> </w:t>
            </w:r>
            <w:r w:rsidR="0084466C" w:rsidRPr="001C4651">
              <w:rPr>
                <w:rFonts w:ascii="Arial" w:hAnsi="Arial" w:cs="Arial"/>
                <w:color w:val="000000"/>
                <w:sz w:val="24"/>
                <w:szCs w:val="24"/>
              </w:rPr>
              <w:t>stack</w:t>
            </w:r>
            <w:r w:rsidR="00253945" w:rsidRPr="001C4651">
              <w:rPr>
                <w:rFonts w:ascii="Arial" w:hAnsi="Arial" w:cs="Arial"/>
                <w:color w:val="000000"/>
                <w:sz w:val="24"/>
                <w:szCs w:val="24"/>
              </w:rPr>
              <w:t>.</w:t>
            </w:r>
          </w:p>
        </w:tc>
      </w:tr>
      <w:tr w:rsidR="00895C1C" w14:paraId="228BD456" w14:textId="77777777" w:rsidTr="00146807">
        <w:tc>
          <w:tcPr>
            <w:tcW w:w="1897" w:type="dxa"/>
          </w:tcPr>
          <w:p w14:paraId="4BB6E157" w14:textId="77777777" w:rsidR="00895C1C" w:rsidRPr="001C4651" w:rsidRDefault="00895C1C" w:rsidP="00DB4AB4">
            <w:pPr>
              <w:rPr>
                <w:rFonts w:ascii="Arial" w:hAnsi="Arial" w:cs="Arial"/>
                <w:b/>
                <w:sz w:val="24"/>
                <w:szCs w:val="24"/>
              </w:rPr>
            </w:pPr>
            <w:hyperlink r:id="rId58" w:tgtFrame="_blank" w:history="1">
              <w:r w:rsidRPr="00ED0F0A">
                <w:rPr>
                  <w:rStyle w:val="Hyperlink"/>
                  <w:rFonts w:ascii="Arial" w:hAnsi="Arial" w:cs="Arial"/>
                  <w:b/>
                  <w:sz w:val="24"/>
                  <w:szCs w:val="24"/>
                </w:rPr>
                <w:t>LOAD</w:t>
              </w:r>
            </w:hyperlink>
          </w:p>
        </w:tc>
        <w:tc>
          <w:tcPr>
            <w:tcW w:w="7463" w:type="dxa"/>
          </w:tcPr>
          <w:p w14:paraId="41EFAB4F" w14:textId="77777777" w:rsidR="00895C1C" w:rsidRPr="001C4651" w:rsidRDefault="0084466C" w:rsidP="006C2349">
            <w:pPr>
              <w:rPr>
                <w:rFonts w:ascii="Arial" w:hAnsi="Arial" w:cs="Arial"/>
                <w:color w:val="000000"/>
                <w:sz w:val="24"/>
                <w:szCs w:val="24"/>
              </w:rPr>
            </w:pPr>
            <w:r w:rsidRPr="001C4651">
              <w:rPr>
                <w:rFonts w:ascii="Arial" w:hAnsi="Arial" w:cs="Arial"/>
                <w:color w:val="000000"/>
                <w:sz w:val="24"/>
                <w:szCs w:val="24"/>
              </w:rPr>
              <w:t>Read a program into memory for execution, listing or modification</w:t>
            </w:r>
            <w:r w:rsidR="006C2349">
              <w:rPr>
                <w:rFonts w:ascii="Arial" w:hAnsi="Arial" w:cs="Arial"/>
                <w:color w:val="000000"/>
                <w:sz w:val="24"/>
                <w:szCs w:val="24"/>
              </w:rPr>
              <w:t xml:space="preserve">. </w:t>
            </w:r>
            <w:r w:rsidRPr="00ED0F0A">
              <w:rPr>
                <w:rFonts w:ascii="Arial" w:hAnsi="Arial" w:cs="Arial"/>
                <w:b/>
                <w:color w:val="000000"/>
                <w:sz w:val="24"/>
                <w:szCs w:val="24"/>
              </w:rPr>
              <w:t>LAOD</w:t>
            </w:r>
            <w:r w:rsidRPr="001C4651">
              <w:rPr>
                <w:rFonts w:ascii="Arial" w:hAnsi="Arial" w:cs="Arial"/>
                <w:color w:val="000000"/>
                <w:sz w:val="24"/>
                <w:szCs w:val="24"/>
              </w:rPr>
              <w:t xml:space="preserve"> is</w:t>
            </w:r>
            <w:r w:rsidR="009A4D12" w:rsidRPr="001C4651">
              <w:rPr>
                <w:rFonts w:ascii="Arial" w:hAnsi="Arial" w:cs="Arial"/>
                <w:color w:val="000000"/>
                <w:sz w:val="24"/>
                <w:szCs w:val="24"/>
              </w:rPr>
              <w:t xml:space="preserve"> </w:t>
            </w:r>
            <w:r w:rsidRPr="001C4651">
              <w:rPr>
                <w:rFonts w:ascii="Arial" w:hAnsi="Arial" w:cs="Arial"/>
                <w:color w:val="000000"/>
                <w:sz w:val="24"/>
                <w:szCs w:val="24"/>
              </w:rPr>
              <w:t>also acceptable</w:t>
            </w:r>
            <w:r w:rsidR="00253945" w:rsidRPr="001C4651">
              <w:rPr>
                <w:rFonts w:ascii="Arial" w:hAnsi="Arial" w:cs="Arial"/>
                <w:color w:val="000000"/>
                <w:sz w:val="24"/>
                <w:szCs w:val="24"/>
              </w:rPr>
              <w:t>.</w:t>
            </w:r>
          </w:p>
        </w:tc>
      </w:tr>
      <w:tr w:rsidR="00895C1C" w14:paraId="16DE2646" w14:textId="77777777" w:rsidTr="00146807">
        <w:tc>
          <w:tcPr>
            <w:tcW w:w="1897" w:type="dxa"/>
          </w:tcPr>
          <w:p w14:paraId="695DAA87" w14:textId="77777777" w:rsidR="00895C1C" w:rsidRPr="001C4651" w:rsidRDefault="00895C1C" w:rsidP="00DB4AB4">
            <w:pPr>
              <w:rPr>
                <w:rFonts w:ascii="Arial" w:hAnsi="Arial" w:cs="Arial"/>
                <w:b/>
                <w:sz w:val="24"/>
                <w:szCs w:val="24"/>
              </w:rPr>
            </w:pPr>
            <w:hyperlink r:id="rId59" w:tgtFrame="_blank" w:history="1">
              <w:r w:rsidRPr="00F96B57">
                <w:rPr>
                  <w:rStyle w:val="Hyperlink"/>
                  <w:rFonts w:ascii="Arial" w:hAnsi="Arial" w:cs="Arial"/>
                  <w:b/>
                  <w:sz w:val="24"/>
                  <w:szCs w:val="24"/>
                </w:rPr>
                <w:t>LIST</w:t>
              </w:r>
            </w:hyperlink>
          </w:p>
        </w:tc>
        <w:tc>
          <w:tcPr>
            <w:tcW w:w="7463" w:type="dxa"/>
          </w:tcPr>
          <w:p w14:paraId="4963DB3A" w14:textId="77777777" w:rsidR="00895C1C" w:rsidRPr="001C4651" w:rsidRDefault="00855F93" w:rsidP="00ED0F0A">
            <w:pPr>
              <w:rPr>
                <w:rFonts w:ascii="Arial" w:hAnsi="Arial" w:cs="Arial"/>
                <w:color w:val="000000"/>
                <w:sz w:val="24"/>
                <w:szCs w:val="24"/>
              </w:rPr>
            </w:pPr>
            <w:r w:rsidRPr="001C4651">
              <w:rPr>
                <w:rFonts w:ascii="Arial" w:hAnsi="Arial" w:cs="Arial"/>
                <w:color w:val="000000"/>
                <w:sz w:val="24"/>
                <w:szCs w:val="24"/>
              </w:rPr>
              <w:t xml:space="preserve">Converts program statements to readable format </w:t>
            </w:r>
            <w:r w:rsidR="00253945" w:rsidRPr="001C4651">
              <w:rPr>
                <w:rFonts w:ascii="Arial" w:hAnsi="Arial" w:cs="Arial"/>
                <w:color w:val="000000"/>
                <w:sz w:val="24"/>
                <w:szCs w:val="24"/>
              </w:rPr>
              <w:t>and</w:t>
            </w:r>
            <w:r w:rsidRPr="001C4651">
              <w:rPr>
                <w:rFonts w:ascii="Arial" w:hAnsi="Arial" w:cs="Arial"/>
                <w:color w:val="000000"/>
                <w:sz w:val="24"/>
                <w:szCs w:val="24"/>
              </w:rPr>
              <w:t xml:space="preserve"> outputs to terminal or</w:t>
            </w:r>
            <w:r w:rsidR="009A4D12" w:rsidRPr="001C4651">
              <w:rPr>
                <w:rFonts w:ascii="Arial" w:hAnsi="Arial" w:cs="Arial"/>
                <w:color w:val="000000"/>
                <w:sz w:val="24"/>
                <w:szCs w:val="24"/>
              </w:rPr>
              <w:t xml:space="preserve"> </w:t>
            </w:r>
            <w:r w:rsidRPr="001C4651">
              <w:rPr>
                <w:rFonts w:ascii="Arial" w:hAnsi="Arial" w:cs="Arial"/>
                <w:color w:val="000000"/>
                <w:sz w:val="24"/>
                <w:szCs w:val="24"/>
              </w:rPr>
              <w:t>file</w:t>
            </w:r>
            <w:r w:rsidR="00ED0F0A">
              <w:rPr>
                <w:rFonts w:ascii="Arial" w:hAnsi="Arial" w:cs="Arial"/>
                <w:color w:val="000000"/>
                <w:sz w:val="24"/>
                <w:szCs w:val="24"/>
              </w:rPr>
              <w:t xml:space="preserve">. </w:t>
            </w:r>
            <w:r w:rsidRPr="00ED0F0A">
              <w:rPr>
                <w:rFonts w:ascii="Arial" w:hAnsi="Arial" w:cs="Arial"/>
                <w:b/>
                <w:color w:val="000000"/>
                <w:sz w:val="24"/>
                <w:szCs w:val="24"/>
              </w:rPr>
              <w:t>LSIT</w:t>
            </w:r>
            <w:r w:rsidRPr="001C4651">
              <w:rPr>
                <w:rFonts w:ascii="Arial" w:hAnsi="Arial" w:cs="Arial"/>
                <w:color w:val="000000"/>
                <w:sz w:val="24"/>
                <w:szCs w:val="24"/>
              </w:rPr>
              <w:t xml:space="preserve"> is also acceptable</w:t>
            </w:r>
            <w:r w:rsidR="00253945" w:rsidRPr="001C4651">
              <w:rPr>
                <w:rFonts w:ascii="Arial" w:hAnsi="Arial" w:cs="Arial"/>
                <w:color w:val="000000"/>
                <w:sz w:val="24"/>
                <w:szCs w:val="24"/>
              </w:rPr>
              <w:t>.</w:t>
            </w:r>
          </w:p>
        </w:tc>
      </w:tr>
      <w:tr w:rsidR="00895C1C" w14:paraId="33FC769C" w14:textId="77777777" w:rsidTr="00146807">
        <w:tc>
          <w:tcPr>
            <w:tcW w:w="1897" w:type="dxa"/>
          </w:tcPr>
          <w:p w14:paraId="636F1BFA" w14:textId="77777777" w:rsidR="00895C1C" w:rsidRPr="001C4651" w:rsidRDefault="00895C1C" w:rsidP="00DB4AB4">
            <w:pPr>
              <w:rPr>
                <w:rFonts w:ascii="Arial" w:hAnsi="Arial" w:cs="Arial"/>
                <w:b/>
                <w:sz w:val="24"/>
                <w:szCs w:val="24"/>
              </w:rPr>
            </w:pPr>
            <w:hyperlink r:id="rId60" w:tgtFrame="_blank" w:history="1">
              <w:r w:rsidRPr="00F96B57">
                <w:rPr>
                  <w:rStyle w:val="Hyperlink"/>
                  <w:rFonts w:ascii="Arial" w:hAnsi="Arial" w:cs="Arial"/>
                  <w:b/>
                  <w:sz w:val="24"/>
                  <w:szCs w:val="24"/>
                </w:rPr>
                <w:t>DELETE</w:t>
              </w:r>
            </w:hyperlink>
          </w:p>
        </w:tc>
        <w:tc>
          <w:tcPr>
            <w:tcW w:w="7463" w:type="dxa"/>
          </w:tcPr>
          <w:p w14:paraId="389129C7" w14:textId="77777777" w:rsidR="00895C1C" w:rsidRPr="001C4651" w:rsidRDefault="009A4D12" w:rsidP="00B021D3">
            <w:pPr>
              <w:rPr>
                <w:rFonts w:ascii="Arial" w:hAnsi="Arial" w:cs="Arial"/>
                <w:color w:val="000000"/>
                <w:sz w:val="24"/>
                <w:szCs w:val="24"/>
              </w:rPr>
            </w:pPr>
            <w:r w:rsidRPr="001C4651">
              <w:rPr>
                <w:rFonts w:ascii="Arial" w:hAnsi="Arial" w:cs="Arial"/>
                <w:color w:val="000000"/>
                <w:sz w:val="24"/>
                <w:szCs w:val="24"/>
              </w:rPr>
              <w:t>Remove lines from program</w:t>
            </w:r>
            <w:r w:rsidR="00253945" w:rsidRPr="001C4651">
              <w:rPr>
                <w:rFonts w:ascii="Arial" w:hAnsi="Arial" w:cs="Arial"/>
                <w:color w:val="000000"/>
                <w:sz w:val="24"/>
                <w:szCs w:val="24"/>
              </w:rPr>
              <w:t>,</w:t>
            </w:r>
            <w:r w:rsidRPr="001C4651">
              <w:rPr>
                <w:rFonts w:ascii="Arial" w:hAnsi="Arial" w:cs="Arial"/>
                <w:color w:val="000000"/>
                <w:sz w:val="24"/>
                <w:szCs w:val="24"/>
              </w:rPr>
              <w:t xml:space="preserve"> or if no lines </w:t>
            </w:r>
            <w:r w:rsidR="00F96B57">
              <w:rPr>
                <w:rFonts w:ascii="Arial" w:hAnsi="Arial" w:cs="Arial"/>
                <w:color w:val="000000"/>
                <w:sz w:val="24"/>
                <w:szCs w:val="24"/>
              </w:rPr>
              <w:t xml:space="preserve">are </w:t>
            </w:r>
            <w:r w:rsidRPr="001C4651">
              <w:rPr>
                <w:rFonts w:ascii="Arial" w:hAnsi="Arial" w:cs="Arial"/>
                <w:color w:val="000000"/>
                <w:sz w:val="24"/>
                <w:szCs w:val="24"/>
              </w:rPr>
              <w:t>specified, unloads program</w:t>
            </w:r>
            <w:r w:rsidR="00253945" w:rsidRPr="001C4651">
              <w:rPr>
                <w:rFonts w:ascii="Arial" w:hAnsi="Arial" w:cs="Arial"/>
                <w:color w:val="000000"/>
                <w:sz w:val="24"/>
                <w:szCs w:val="24"/>
              </w:rPr>
              <w:t>.</w:t>
            </w:r>
          </w:p>
        </w:tc>
      </w:tr>
      <w:tr w:rsidR="00895C1C" w14:paraId="52FDB98F" w14:textId="77777777" w:rsidTr="00146807">
        <w:tc>
          <w:tcPr>
            <w:tcW w:w="1897" w:type="dxa"/>
          </w:tcPr>
          <w:p w14:paraId="775F04CD" w14:textId="77777777" w:rsidR="00895C1C" w:rsidRPr="001C4651" w:rsidRDefault="00895C1C" w:rsidP="00DB4AB4">
            <w:pPr>
              <w:rPr>
                <w:rFonts w:ascii="Arial" w:hAnsi="Arial" w:cs="Arial"/>
                <w:b/>
                <w:sz w:val="24"/>
                <w:szCs w:val="24"/>
              </w:rPr>
            </w:pPr>
            <w:hyperlink r:id="rId61" w:tgtFrame="_blank" w:history="1">
              <w:r w:rsidRPr="00E35862">
                <w:rPr>
                  <w:rStyle w:val="Hyperlink"/>
                  <w:rFonts w:ascii="Arial" w:hAnsi="Arial" w:cs="Arial"/>
                  <w:b/>
                  <w:sz w:val="24"/>
                  <w:szCs w:val="24"/>
                </w:rPr>
                <w:t>RUN</w:t>
              </w:r>
            </w:hyperlink>
          </w:p>
        </w:tc>
        <w:tc>
          <w:tcPr>
            <w:tcW w:w="7463" w:type="dxa"/>
          </w:tcPr>
          <w:p w14:paraId="13482D47" w14:textId="77777777" w:rsidR="00895C1C" w:rsidRPr="001C4651" w:rsidRDefault="009A4D12" w:rsidP="00B021D3">
            <w:pPr>
              <w:rPr>
                <w:rFonts w:ascii="Arial" w:hAnsi="Arial" w:cs="Arial"/>
                <w:color w:val="000000"/>
                <w:sz w:val="24"/>
                <w:szCs w:val="24"/>
              </w:rPr>
            </w:pPr>
            <w:r w:rsidRPr="001C4651">
              <w:rPr>
                <w:rFonts w:ascii="Arial" w:hAnsi="Arial" w:cs="Arial"/>
                <w:color w:val="000000"/>
                <w:sz w:val="24"/>
                <w:szCs w:val="24"/>
              </w:rPr>
              <w:t>Start or continue execution of a program</w:t>
            </w:r>
            <w:r w:rsidR="00253945" w:rsidRPr="001C4651">
              <w:rPr>
                <w:rFonts w:ascii="Arial" w:hAnsi="Arial" w:cs="Arial"/>
                <w:color w:val="000000"/>
                <w:sz w:val="24"/>
                <w:szCs w:val="24"/>
              </w:rPr>
              <w:t>.</w:t>
            </w:r>
          </w:p>
        </w:tc>
      </w:tr>
      <w:tr w:rsidR="00895C1C" w14:paraId="44AD6E2A" w14:textId="77777777" w:rsidTr="00146807">
        <w:tc>
          <w:tcPr>
            <w:tcW w:w="1897" w:type="dxa"/>
          </w:tcPr>
          <w:p w14:paraId="6AC488B3" w14:textId="77777777" w:rsidR="00895C1C" w:rsidRPr="001C4651" w:rsidRDefault="00895C1C" w:rsidP="00DB4AB4">
            <w:pPr>
              <w:rPr>
                <w:rFonts w:ascii="Arial" w:hAnsi="Arial" w:cs="Arial"/>
                <w:b/>
                <w:sz w:val="24"/>
                <w:szCs w:val="24"/>
              </w:rPr>
            </w:pPr>
            <w:hyperlink r:id="rId62" w:tgtFrame="_blank" w:history="1">
              <w:r w:rsidRPr="00E35862">
                <w:rPr>
                  <w:rStyle w:val="Hyperlink"/>
                  <w:rFonts w:ascii="Arial" w:hAnsi="Arial" w:cs="Arial"/>
                  <w:b/>
                  <w:sz w:val="24"/>
                  <w:szCs w:val="24"/>
                </w:rPr>
                <w:t>END</w:t>
              </w:r>
            </w:hyperlink>
          </w:p>
        </w:tc>
        <w:tc>
          <w:tcPr>
            <w:tcW w:w="7463" w:type="dxa"/>
          </w:tcPr>
          <w:p w14:paraId="10BD2E7F" w14:textId="77777777" w:rsidR="00895C1C" w:rsidRPr="001C4651" w:rsidRDefault="009A4D12" w:rsidP="00B021D3">
            <w:pPr>
              <w:rPr>
                <w:rFonts w:ascii="Arial" w:hAnsi="Arial" w:cs="Arial"/>
                <w:color w:val="000000"/>
                <w:sz w:val="24"/>
                <w:szCs w:val="24"/>
              </w:rPr>
            </w:pPr>
            <w:r w:rsidRPr="001C4651">
              <w:rPr>
                <w:rFonts w:ascii="Arial" w:hAnsi="Arial" w:cs="Arial"/>
                <w:color w:val="000000"/>
                <w:sz w:val="24"/>
                <w:szCs w:val="24"/>
              </w:rPr>
              <w:t>End program</w:t>
            </w:r>
            <w:r w:rsidR="00253945" w:rsidRPr="001C4651">
              <w:rPr>
                <w:rFonts w:ascii="Arial" w:hAnsi="Arial" w:cs="Arial"/>
                <w:color w:val="000000"/>
                <w:sz w:val="24"/>
                <w:szCs w:val="24"/>
              </w:rPr>
              <w:t>.</w:t>
            </w:r>
          </w:p>
        </w:tc>
      </w:tr>
      <w:tr w:rsidR="00895C1C" w14:paraId="1703B258" w14:textId="77777777" w:rsidTr="00146807">
        <w:tc>
          <w:tcPr>
            <w:tcW w:w="1897" w:type="dxa"/>
          </w:tcPr>
          <w:p w14:paraId="4C682BA8" w14:textId="77777777" w:rsidR="00895C1C" w:rsidRPr="001C4651" w:rsidRDefault="00895C1C" w:rsidP="00DB4AB4">
            <w:pPr>
              <w:rPr>
                <w:rFonts w:ascii="Arial" w:hAnsi="Arial" w:cs="Arial"/>
                <w:b/>
                <w:sz w:val="24"/>
                <w:szCs w:val="24"/>
              </w:rPr>
            </w:pPr>
            <w:hyperlink r:id="rId63" w:tgtFrame="_blank" w:history="1">
              <w:r w:rsidRPr="00B84081">
                <w:rPr>
                  <w:rStyle w:val="Hyperlink"/>
                  <w:rFonts w:ascii="Arial" w:hAnsi="Arial" w:cs="Arial"/>
                  <w:b/>
                  <w:sz w:val="24"/>
                  <w:szCs w:val="24"/>
                </w:rPr>
                <w:t>EDIT</w:t>
              </w:r>
            </w:hyperlink>
          </w:p>
        </w:tc>
        <w:tc>
          <w:tcPr>
            <w:tcW w:w="7463" w:type="dxa"/>
          </w:tcPr>
          <w:p w14:paraId="535FA32C" w14:textId="77777777" w:rsidR="00895C1C" w:rsidRPr="001C4651" w:rsidRDefault="009A4D12" w:rsidP="00B021D3">
            <w:pPr>
              <w:rPr>
                <w:rFonts w:ascii="Arial" w:hAnsi="Arial" w:cs="Arial"/>
                <w:color w:val="000000"/>
                <w:sz w:val="24"/>
                <w:szCs w:val="24"/>
              </w:rPr>
            </w:pPr>
            <w:r w:rsidRPr="001C4651">
              <w:rPr>
                <w:rFonts w:ascii="Arial" w:hAnsi="Arial" w:cs="Arial"/>
                <w:color w:val="000000"/>
                <w:sz w:val="24"/>
                <w:szCs w:val="24"/>
              </w:rPr>
              <w:t>Change an existing statement</w:t>
            </w:r>
            <w:r w:rsidR="00253945" w:rsidRPr="001C4651">
              <w:rPr>
                <w:rFonts w:ascii="Arial" w:hAnsi="Arial" w:cs="Arial"/>
                <w:color w:val="000000"/>
                <w:sz w:val="24"/>
                <w:szCs w:val="24"/>
              </w:rPr>
              <w:t>.</w:t>
            </w:r>
          </w:p>
        </w:tc>
      </w:tr>
      <w:tr w:rsidR="00895C1C" w14:paraId="51E92979" w14:textId="77777777" w:rsidTr="00146807">
        <w:tc>
          <w:tcPr>
            <w:tcW w:w="1897" w:type="dxa"/>
          </w:tcPr>
          <w:p w14:paraId="03DD87E7" w14:textId="77777777" w:rsidR="00895C1C" w:rsidRPr="001C4651" w:rsidRDefault="00895C1C" w:rsidP="00DB4AB4">
            <w:pPr>
              <w:rPr>
                <w:rFonts w:ascii="Arial" w:hAnsi="Arial" w:cs="Arial"/>
                <w:b/>
                <w:sz w:val="24"/>
                <w:szCs w:val="24"/>
              </w:rPr>
            </w:pPr>
            <w:hyperlink r:id="rId64" w:tgtFrame="_blank" w:history="1">
              <w:r w:rsidRPr="001E7238">
                <w:rPr>
                  <w:rStyle w:val="Hyperlink"/>
                  <w:rFonts w:ascii="Arial" w:hAnsi="Arial" w:cs="Arial"/>
                  <w:b/>
                  <w:sz w:val="24"/>
                  <w:szCs w:val="24"/>
                </w:rPr>
                <w:t>SAVE</w:t>
              </w:r>
            </w:hyperlink>
          </w:p>
        </w:tc>
        <w:tc>
          <w:tcPr>
            <w:tcW w:w="7463" w:type="dxa"/>
          </w:tcPr>
          <w:p w14:paraId="64B369A7" w14:textId="77777777" w:rsidR="00895C1C" w:rsidRPr="001C4651" w:rsidRDefault="009A4D12" w:rsidP="00B021D3">
            <w:pPr>
              <w:rPr>
                <w:rFonts w:ascii="Arial" w:hAnsi="Arial" w:cs="Arial"/>
                <w:color w:val="000000"/>
                <w:sz w:val="24"/>
                <w:szCs w:val="24"/>
              </w:rPr>
            </w:pPr>
            <w:r w:rsidRPr="001C4651">
              <w:rPr>
                <w:rFonts w:ascii="Arial" w:hAnsi="Arial" w:cs="Arial"/>
                <w:color w:val="000000"/>
                <w:sz w:val="24"/>
                <w:szCs w:val="24"/>
              </w:rPr>
              <w:t>Copy current program to file specified</w:t>
            </w:r>
            <w:r w:rsidR="00253945" w:rsidRPr="001C4651">
              <w:rPr>
                <w:rFonts w:ascii="Arial" w:hAnsi="Arial" w:cs="Arial"/>
                <w:color w:val="000000"/>
                <w:sz w:val="24"/>
                <w:szCs w:val="24"/>
              </w:rPr>
              <w:t>.</w:t>
            </w:r>
          </w:p>
        </w:tc>
      </w:tr>
      <w:tr w:rsidR="00895C1C" w14:paraId="4D44488B" w14:textId="77777777" w:rsidTr="00146807">
        <w:tc>
          <w:tcPr>
            <w:tcW w:w="1897" w:type="dxa"/>
          </w:tcPr>
          <w:p w14:paraId="78E8DFD2" w14:textId="77777777" w:rsidR="00895C1C" w:rsidRPr="001C4651" w:rsidRDefault="00895C1C" w:rsidP="00DB4AB4">
            <w:pPr>
              <w:rPr>
                <w:rFonts w:ascii="Arial" w:hAnsi="Arial" w:cs="Arial"/>
                <w:b/>
                <w:sz w:val="24"/>
                <w:szCs w:val="24"/>
              </w:rPr>
            </w:pPr>
            <w:hyperlink r:id="rId65" w:tgtFrame="_blank" w:history="1">
              <w:r w:rsidRPr="00383A48">
                <w:rPr>
                  <w:rStyle w:val="Hyperlink"/>
                  <w:rFonts w:ascii="Arial" w:hAnsi="Arial" w:cs="Arial"/>
                  <w:b/>
                  <w:sz w:val="24"/>
                  <w:szCs w:val="24"/>
                </w:rPr>
                <w:t>INPUT</w:t>
              </w:r>
            </w:hyperlink>
          </w:p>
        </w:tc>
        <w:tc>
          <w:tcPr>
            <w:tcW w:w="7463" w:type="dxa"/>
          </w:tcPr>
          <w:p w14:paraId="18DF6577" w14:textId="77777777" w:rsidR="00895C1C" w:rsidRPr="001C4651" w:rsidRDefault="009A4D12" w:rsidP="00B021D3">
            <w:pPr>
              <w:rPr>
                <w:rFonts w:ascii="Arial" w:hAnsi="Arial" w:cs="Arial"/>
                <w:color w:val="000000"/>
                <w:sz w:val="24"/>
                <w:szCs w:val="24"/>
              </w:rPr>
            </w:pPr>
            <w:r w:rsidRPr="001C4651">
              <w:rPr>
                <w:rFonts w:ascii="Arial" w:hAnsi="Arial" w:cs="Arial"/>
                <w:color w:val="000000"/>
                <w:sz w:val="24"/>
                <w:szCs w:val="24"/>
              </w:rPr>
              <w:t>Issues a prompt to terminal and processes response</w:t>
            </w:r>
            <w:r w:rsidR="00253945" w:rsidRPr="001C4651">
              <w:rPr>
                <w:rFonts w:ascii="Arial" w:hAnsi="Arial" w:cs="Arial"/>
                <w:color w:val="000000"/>
                <w:sz w:val="24"/>
                <w:szCs w:val="24"/>
              </w:rPr>
              <w:t>.</w:t>
            </w:r>
          </w:p>
        </w:tc>
      </w:tr>
      <w:tr w:rsidR="00895C1C" w14:paraId="3ECCCC49" w14:textId="77777777" w:rsidTr="00146807">
        <w:tc>
          <w:tcPr>
            <w:tcW w:w="1897" w:type="dxa"/>
          </w:tcPr>
          <w:p w14:paraId="4F9FCCD2" w14:textId="77777777" w:rsidR="00895C1C" w:rsidRPr="001C4651" w:rsidRDefault="00895C1C" w:rsidP="00DB4AB4">
            <w:pPr>
              <w:rPr>
                <w:rFonts w:ascii="Arial" w:hAnsi="Arial" w:cs="Arial"/>
                <w:b/>
                <w:sz w:val="24"/>
                <w:szCs w:val="24"/>
              </w:rPr>
            </w:pPr>
            <w:hyperlink r:id="rId66" w:tgtFrame="_blank" w:history="1">
              <w:r w:rsidRPr="004F3B01">
                <w:rPr>
                  <w:rStyle w:val="Hyperlink"/>
                  <w:rFonts w:ascii="Arial" w:hAnsi="Arial" w:cs="Arial"/>
                  <w:b/>
                  <w:sz w:val="24"/>
                  <w:szCs w:val="24"/>
                </w:rPr>
                <w:t>CWDIR</w:t>
              </w:r>
            </w:hyperlink>
          </w:p>
        </w:tc>
        <w:tc>
          <w:tcPr>
            <w:tcW w:w="7463" w:type="dxa"/>
          </w:tcPr>
          <w:p w14:paraId="40816357" w14:textId="77777777" w:rsidR="00895C1C" w:rsidRPr="001C4651" w:rsidRDefault="009A4D12" w:rsidP="00B021D3">
            <w:pPr>
              <w:rPr>
                <w:rFonts w:ascii="Arial" w:hAnsi="Arial" w:cs="Arial"/>
                <w:color w:val="000000"/>
                <w:sz w:val="24"/>
                <w:szCs w:val="24"/>
              </w:rPr>
            </w:pPr>
            <w:r w:rsidRPr="001C4651">
              <w:rPr>
                <w:rFonts w:ascii="Arial" w:hAnsi="Arial" w:cs="Arial"/>
                <w:color w:val="000000"/>
                <w:sz w:val="24"/>
                <w:szCs w:val="24"/>
              </w:rPr>
              <w:t>Change working directory</w:t>
            </w:r>
            <w:r w:rsidR="00253945" w:rsidRPr="001C4651">
              <w:rPr>
                <w:rFonts w:ascii="Arial" w:hAnsi="Arial" w:cs="Arial"/>
                <w:color w:val="000000"/>
                <w:sz w:val="24"/>
                <w:szCs w:val="24"/>
              </w:rPr>
              <w:t>.</w:t>
            </w:r>
          </w:p>
        </w:tc>
      </w:tr>
      <w:tr w:rsidR="00895C1C" w14:paraId="0F755982" w14:textId="77777777" w:rsidTr="00146807">
        <w:tc>
          <w:tcPr>
            <w:tcW w:w="1897" w:type="dxa"/>
          </w:tcPr>
          <w:p w14:paraId="51C5D187" w14:textId="77777777" w:rsidR="00895C1C" w:rsidRPr="001C4651" w:rsidRDefault="00895C1C" w:rsidP="00DB4AB4">
            <w:pPr>
              <w:rPr>
                <w:rFonts w:ascii="Arial" w:hAnsi="Arial" w:cs="Arial"/>
                <w:b/>
                <w:sz w:val="24"/>
                <w:szCs w:val="24"/>
              </w:rPr>
            </w:pPr>
            <w:hyperlink r:id="rId67" w:tgtFrame="_blank" w:history="1">
              <w:r w:rsidRPr="00721570">
                <w:rPr>
                  <w:rStyle w:val="Hyperlink"/>
                  <w:rFonts w:ascii="Arial" w:hAnsi="Arial" w:cs="Arial"/>
                  <w:b/>
                  <w:sz w:val="24"/>
                  <w:szCs w:val="24"/>
                </w:rPr>
                <w:t>GOTO</w:t>
              </w:r>
            </w:hyperlink>
          </w:p>
        </w:tc>
        <w:tc>
          <w:tcPr>
            <w:tcW w:w="7463" w:type="dxa"/>
          </w:tcPr>
          <w:p w14:paraId="2D040D0C" w14:textId="77777777" w:rsidR="00895C1C" w:rsidRPr="001C4651" w:rsidRDefault="009A4D12" w:rsidP="00B021D3">
            <w:pPr>
              <w:rPr>
                <w:rFonts w:ascii="Arial" w:hAnsi="Arial" w:cs="Arial"/>
                <w:color w:val="000000"/>
                <w:sz w:val="24"/>
                <w:szCs w:val="24"/>
              </w:rPr>
            </w:pPr>
            <w:r w:rsidRPr="001C4651">
              <w:rPr>
                <w:rFonts w:ascii="Arial" w:hAnsi="Arial" w:cs="Arial"/>
                <w:color w:val="000000"/>
                <w:sz w:val="24"/>
                <w:szCs w:val="24"/>
              </w:rPr>
              <w:t>Transfer control to line referenced</w:t>
            </w:r>
            <w:r w:rsidR="00253945" w:rsidRPr="001C4651">
              <w:rPr>
                <w:rFonts w:ascii="Arial" w:hAnsi="Arial" w:cs="Arial"/>
                <w:color w:val="000000"/>
                <w:sz w:val="24"/>
                <w:szCs w:val="24"/>
              </w:rPr>
              <w:t>.</w:t>
            </w:r>
          </w:p>
        </w:tc>
      </w:tr>
      <w:tr w:rsidR="00895C1C" w14:paraId="36392030" w14:textId="77777777" w:rsidTr="00146807">
        <w:tc>
          <w:tcPr>
            <w:tcW w:w="1897" w:type="dxa"/>
          </w:tcPr>
          <w:p w14:paraId="23F78308" w14:textId="77777777" w:rsidR="00895C1C" w:rsidRPr="001C4651" w:rsidRDefault="00895C1C" w:rsidP="00DB4AB4">
            <w:pPr>
              <w:rPr>
                <w:rFonts w:ascii="Arial" w:hAnsi="Arial" w:cs="Arial"/>
                <w:b/>
                <w:sz w:val="24"/>
                <w:szCs w:val="24"/>
              </w:rPr>
            </w:pPr>
            <w:hyperlink r:id="rId68" w:tgtFrame="_blank" w:history="1">
              <w:r w:rsidRPr="00721570">
                <w:rPr>
                  <w:rStyle w:val="Hyperlink"/>
                  <w:rFonts w:ascii="Arial" w:hAnsi="Arial" w:cs="Arial"/>
                  <w:b/>
                  <w:sz w:val="24"/>
                  <w:szCs w:val="24"/>
                </w:rPr>
                <w:t>MSGBOX</w:t>
              </w:r>
            </w:hyperlink>
          </w:p>
        </w:tc>
        <w:tc>
          <w:tcPr>
            <w:tcW w:w="7463" w:type="dxa"/>
          </w:tcPr>
          <w:p w14:paraId="696A8339" w14:textId="77777777" w:rsidR="00895C1C" w:rsidRPr="001C4651" w:rsidRDefault="009A4D12" w:rsidP="0088757F">
            <w:pPr>
              <w:rPr>
                <w:rFonts w:ascii="Arial" w:hAnsi="Arial" w:cs="Arial"/>
                <w:color w:val="000000"/>
                <w:sz w:val="24"/>
                <w:szCs w:val="24"/>
              </w:rPr>
            </w:pPr>
            <w:r w:rsidRPr="001C4651">
              <w:rPr>
                <w:rFonts w:ascii="Arial" w:hAnsi="Arial" w:cs="Arial"/>
                <w:color w:val="000000"/>
                <w:sz w:val="24"/>
                <w:szCs w:val="24"/>
              </w:rPr>
              <w:t>Causes a window to be presented in the middle of the screen in which a</w:t>
            </w:r>
            <w:r w:rsidR="0088757F" w:rsidRPr="001C4651">
              <w:rPr>
                <w:rFonts w:ascii="Arial" w:hAnsi="Arial" w:cs="Arial"/>
                <w:color w:val="000000"/>
                <w:sz w:val="24"/>
                <w:szCs w:val="24"/>
              </w:rPr>
              <w:t xml:space="preserve"> </w:t>
            </w:r>
            <w:r w:rsidRPr="001C4651">
              <w:rPr>
                <w:rFonts w:ascii="Arial" w:hAnsi="Arial" w:cs="Arial"/>
                <w:color w:val="000000"/>
                <w:sz w:val="24"/>
                <w:szCs w:val="24"/>
              </w:rPr>
              <w:t>message is presented.</w:t>
            </w:r>
          </w:p>
        </w:tc>
      </w:tr>
    </w:tbl>
    <w:p w14:paraId="48949C4A" w14:textId="77777777" w:rsidR="0007074C" w:rsidRPr="0007074C" w:rsidRDefault="0007074C" w:rsidP="00A70144">
      <w:pPr>
        <w:spacing w:before="240"/>
        <w:rPr>
          <w:rFonts w:ascii="Arial" w:hAnsi="Arial" w:cs="Arial"/>
          <w:color w:val="000000"/>
          <w:sz w:val="20"/>
          <w:szCs w:val="20"/>
        </w:rPr>
      </w:pPr>
    </w:p>
    <w:p w14:paraId="083CAE55" w14:textId="77777777" w:rsidR="00F86802" w:rsidRDefault="00F86802" w:rsidP="00B021D3">
      <w:pPr>
        <w:rPr>
          <w:rFonts w:ascii="Arial" w:hAnsi="Arial" w:cs="Arial"/>
          <w:color w:val="000000"/>
          <w:sz w:val="20"/>
          <w:szCs w:val="20"/>
        </w:rPr>
        <w:sectPr w:rsidR="00F86802" w:rsidSect="00044416">
          <w:pgSz w:w="12240" w:h="15840" w:code="1"/>
          <w:pgMar w:top="1080" w:right="1440" w:bottom="1440" w:left="1440" w:header="720" w:footer="720" w:gutter="0"/>
          <w:cols w:space="720"/>
          <w:docGrid w:linePitch="360"/>
        </w:sectPr>
      </w:pPr>
    </w:p>
    <w:p w14:paraId="1AF8B87D" w14:textId="77777777" w:rsidR="0007074C" w:rsidRPr="00BB2962" w:rsidRDefault="002120E2" w:rsidP="00B021D3">
      <w:pPr>
        <w:rPr>
          <w:rFonts w:ascii="Arial" w:hAnsi="Arial" w:cs="Arial"/>
          <w:b/>
          <w:i/>
          <w:color w:val="000000"/>
          <w:sz w:val="28"/>
          <w:szCs w:val="28"/>
        </w:rPr>
      </w:pPr>
      <w:r w:rsidRPr="00BB2962">
        <w:rPr>
          <w:rFonts w:ascii="Arial" w:hAnsi="Arial" w:cs="Arial"/>
          <w:b/>
          <w:i/>
          <w:color w:val="000000"/>
          <w:sz w:val="28"/>
          <w:szCs w:val="28"/>
        </w:rPr>
        <w:lastRenderedPageBreak/>
        <w:t>Exercises</w:t>
      </w:r>
    </w:p>
    <w:p w14:paraId="52CA636F" w14:textId="77777777" w:rsidR="00F32B61" w:rsidRPr="00E60BB5" w:rsidRDefault="00F32B61" w:rsidP="00F32B61">
      <w:pPr>
        <w:rPr>
          <w:rFonts w:ascii="Arial" w:hAnsi="Arial" w:cs="Arial"/>
          <w:b/>
          <w:color w:val="000000"/>
          <w:sz w:val="24"/>
          <w:szCs w:val="24"/>
        </w:rPr>
      </w:pPr>
      <w:r w:rsidRPr="00E60BB5">
        <w:rPr>
          <w:rFonts w:ascii="Arial" w:hAnsi="Arial" w:cs="Arial"/>
          <w:b/>
          <w:color w:val="000000"/>
          <w:sz w:val="24"/>
          <w:szCs w:val="24"/>
        </w:rPr>
        <w:t>Use the PRINT directive and the ? shortcut to display a string literal on the terminal</w:t>
      </w:r>
      <w:r w:rsidR="003D5660" w:rsidRPr="00E60BB5">
        <w:rPr>
          <w:rFonts w:ascii="Arial" w:hAnsi="Arial" w:cs="Arial"/>
          <w:b/>
          <w:color w:val="000000"/>
          <w:sz w:val="24"/>
          <w:szCs w:val="24"/>
        </w:rPr>
        <w:t xml:space="preserve">. The </w:t>
      </w:r>
      <w:r w:rsidRPr="00E60BB5">
        <w:rPr>
          <w:rFonts w:ascii="Arial" w:hAnsi="Arial" w:cs="Arial"/>
          <w:b/>
          <w:color w:val="000000"/>
          <w:sz w:val="24"/>
          <w:szCs w:val="24"/>
        </w:rPr>
        <w:t>second example shows output positioning with the @ operator:</w:t>
      </w:r>
    </w:p>
    <w:p w14:paraId="395572DD" w14:textId="77777777" w:rsidR="00F32B61" w:rsidRPr="002B43BE" w:rsidRDefault="00F32B61" w:rsidP="00B4794F">
      <w:pPr>
        <w:spacing w:after="0"/>
        <w:ind w:left="720"/>
        <w:rPr>
          <w:rFonts w:ascii="Arial" w:hAnsi="Arial" w:cs="Arial"/>
          <w:color w:val="000000"/>
        </w:rPr>
      </w:pPr>
      <w:r w:rsidRPr="002B43BE">
        <w:rPr>
          <w:rFonts w:ascii="Arial" w:hAnsi="Arial" w:cs="Arial"/>
          <w:color w:val="000000"/>
        </w:rPr>
        <w:t>PRINT "HELLO WORLD</w:t>
      </w:r>
    </w:p>
    <w:p w14:paraId="1E246473" w14:textId="77777777" w:rsidR="00F32B61" w:rsidRPr="002B43BE" w:rsidRDefault="00F32B61" w:rsidP="00B4794F">
      <w:pPr>
        <w:ind w:left="720"/>
        <w:rPr>
          <w:rFonts w:ascii="Arial" w:hAnsi="Arial" w:cs="Arial"/>
          <w:color w:val="000000"/>
        </w:rPr>
      </w:pPr>
      <w:r w:rsidRPr="002B43BE">
        <w:rPr>
          <w:rFonts w:ascii="Arial" w:hAnsi="Arial" w:cs="Arial"/>
          <w:color w:val="000000"/>
        </w:rPr>
        <w:t>? @(10,10),"HELLO WORLD</w:t>
      </w:r>
    </w:p>
    <w:p w14:paraId="752E5349" w14:textId="77777777" w:rsidR="00F32B61" w:rsidRPr="00C87333" w:rsidRDefault="00F32B61" w:rsidP="00F32B61">
      <w:pPr>
        <w:rPr>
          <w:rFonts w:ascii="Arial" w:hAnsi="Arial" w:cs="Arial"/>
          <w:b/>
          <w:color w:val="000000"/>
          <w:sz w:val="24"/>
          <w:szCs w:val="24"/>
        </w:rPr>
      </w:pPr>
      <w:r w:rsidRPr="00C87333">
        <w:rPr>
          <w:rFonts w:ascii="Arial" w:hAnsi="Arial" w:cs="Arial"/>
          <w:b/>
          <w:color w:val="000000"/>
          <w:sz w:val="24"/>
          <w:szCs w:val="24"/>
        </w:rPr>
        <w:t>Use the LET directive to assign values to a string variable and a global string variable:</w:t>
      </w:r>
    </w:p>
    <w:p w14:paraId="0D3E0A9D" w14:textId="77777777" w:rsidR="001451B5" w:rsidRPr="002B43BE" w:rsidRDefault="00F32B61" w:rsidP="001451B5">
      <w:pPr>
        <w:spacing w:after="0"/>
        <w:ind w:left="720"/>
        <w:rPr>
          <w:rFonts w:ascii="Arial" w:hAnsi="Arial" w:cs="Arial"/>
          <w:color w:val="000000"/>
        </w:rPr>
      </w:pPr>
      <w:r w:rsidRPr="002B43BE">
        <w:rPr>
          <w:rFonts w:ascii="Arial" w:hAnsi="Arial" w:cs="Arial"/>
          <w:color w:val="000000"/>
        </w:rPr>
        <w:t>LET X$="HELLO</w:t>
      </w:r>
    </w:p>
    <w:p w14:paraId="2029DC83" w14:textId="77777777" w:rsidR="00F32B61" w:rsidRPr="002B43BE" w:rsidRDefault="00F32B61" w:rsidP="00B4794F">
      <w:pPr>
        <w:ind w:left="720"/>
        <w:rPr>
          <w:rFonts w:ascii="Arial" w:hAnsi="Arial" w:cs="Arial"/>
          <w:color w:val="000000"/>
        </w:rPr>
      </w:pPr>
      <w:r w:rsidRPr="002B43BE">
        <w:rPr>
          <w:rFonts w:ascii="Arial" w:hAnsi="Arial" w:cs="Arial"/>
          <w:color w:val="000000"/>
        </w:rPr>
        <w:t>LET %X$= "JELLO</w:t>
      </w:r>
    </w:p>
    <w:p w14:paraId="00FD5F44" w14:textId="77777777" w:rsidR="00F32B61" w:rsidRPr="00C87333" w:rsidRDefault="00F32B61" w:rsidP="00F32B61">
      <w:pPr>
        <w:rPr>
          <w:rFonts w:ascii="Arial" w:hAnsi="Arial" w:cs="Arial"/>
          <w:b/>
          <w:color w:val="000000"/>
          <w:sz w:val="24"/>
          <w:szCs w:val="24"/>
        </w:rPr>
      </w:pPr>
      <w:r w:rsidRPr="00C87333">
        <w:rPr>
          <w:rFonts w:ascii="Arial" w:hAnsi="Arial" w:cs="Arial"/>
          <w:b/>
          <w:color w:val="000000"/>
          <w:sz w:val="24"/>
          <w:szCs w:val="24"/>
        </w:rPr>
        <w:t>Use the DUMP directive to output program and variable information</w:t>
      </w:r>
      <w:r w:rsidR="00306F8A" w:rsidRPr="00C87333">
        <w:rPr>
          <w:rFonts w:ascii="Arial" w:hAnsi="Arial" w:cs="Arial"/>
          <w:b/>
          <w:color w:val="000000"/>
          <w:sz w:val="24"/>
          <w:szCs w:val="24"/>
        </w:rPr>
        <w:t xml:space="preserve">. Then, </w:t>
      </w:r>
      <w:r w:rsidRPr="00C87333">
        <w:rPr>
          <w:rFonts w:ascii="Arial" w:hAnsi="Arial" w:cs="Arial"/>
          <w:b/>
          <w:color w:val="000000"/>
          <w:sz w:val="24"/>
          <w:szCs w:val="24"/>
        </w:rPr>
        <w:t xml:space="preserve">use the BEGIN directive to reinitialize the session. Use the START directive, </w:t>
      </w:r>
      <w:r w:rsidR="00306F8A" w:rsidRPr="00C87333">
        <w:rPr>
          <w:rFonts w:ascii="Arial" w:hAnsi="Arial" w:cs="Arial"/>
          <w:b/>
          <w:color w:val="000000"/>
          <w:sz w:val="24"/>
          <w:szCs w:val="24"/>
        </w:rPr>
        <w:t xml:space="preserve">and </w:t>
      </w:r>
      <w:r w:rsidRPr="00C87333">
        <w:rPr>
          <w:rFonts w:ascii="Arial" w:hAnsi="Arial" w:cs="Arial"/>
          <w:b/>
          <w:color w:val="000000"/>
          <w:sz w:val="24"/>
          <w:szCs w:val="24"/>
        </w:rPr>
        <w:t>then DUMP again.</w:t>
      </w:r>
    </w:p>
    <w:p w14:paraId="133C66BB" w14:textId="77777777" w:rsidR="00F32B61" w:rsidRPr="00C87333" w:rsidRDefault="00F32B61" w:rsidP="00F32B61">
      <w:pPr>
        <w:rPr>
          <w:rFonts w:ascii="Arial" w:hAnsi="Arial" w:cs="Arial"/>
          <w:b/>
          <w:color w:val="000000"/>
          <w:sz w:val="24"/>
          <w:szCs w:val="24"/>
        </w:rPr>
      </w:pPr>
      <w:r w:rsidRPr="00C87333">
        <w:rPr>
          <w:rFonts w:ascii="Arial" w:hAnsi="Arial" w:cs="Arial"/>
          <w:b/>
          <w:color w:val="000000"/>
          <w:sz w:val="24"/>
          <w:szCs w:val="24"/>
        </w:rPr>
        <w:t>Use the LOAD and the LIST directive</w:t>
      </w:r>
      <w:r w:rsidR="00980A11">
        <w:rPr>
          <w:rFonts w:ascii="Arial" w:hAnsi="Arial" w:cs="Arial"/>
          <w:b/>
          <w:color w:val="000000"/>
          <w:sz w:val="24"/>
          <w:szCs w:val="24"/>
        </w:rPr>
        <w:t>s</w:t>
      </w:r>
      <w:r w:rsidRPr="00C87333">
        <w:rPr>
          <w:rFonts w:ascii="Arial" w:hAnsi="Arial" w:cs="Arial"/>
          <w:b/>
          <w:color w:val="000000"/>
          <w:sz w:val="24"/>
          <w:szCs w:val="24"/>
        </w:rPr>
        <w:t xml:space="preserve"> to view a program</w:t>
      </w:r>
      <w:r w:rsidR="001451B5" w:rsidRPr="00C87333">
        <w:rPr>
          <w:rFonts w:ascii="Arial" w:hAnsi="Arial" w:cs="Arial"/>
          <w:b/>
          <w:color w:val="000000"/>
          <w:sz w:val="24"/>
          <w:szCs w:val="24"/>
        </w:rPr>
        <w:t>. O</w:t>
      </w:r>
      <w:r w:rsidRPr="00C87333">
        <w:rPr>
          <w:rFonts w:ascii="Arial" w:hAnsi="Arial" w:cs="Arial"/>
          <w:b/>
          <w:color w:val="000000"/>
          <w:sz w:val="24"/>
          <w:szCs w:val="24"/>
        </w:rPr>
        <w:t>ptions for the LIST directive include listing a range and displaying with indentation:</w:t>
      </w:r>
    </w:p>
    <w:p w14:paraId="0F3DE22A" w14:textId="77777777" w:rsidR="003C7FF2" w:rsidRPr="002B43BE" w:rsidRDefault="00F32B61" w:rsidP="001451B5">
      <w:pPr>
        <w:spacing w:after="0"/>
        <w:ind w:left="720"/>
        <w:rPr>
          <w:rFonts w:ascii="Arial" w:hAnsi="Arial" w:cs="Arial"/>
          <w:color w:val="000000"/>
        </w:rPr>
      </w:pPr>
      <w:r w:rsidRPr="002B43BE">
        <w:rPr>
          <w:rFonts w:ascii="Arial" w:hAnsi="Arial" w:cs="Arial"/>
          <w:color w:val="000000"/>
        </w:rPr>
        <w:t>LOAD "*ufv</w:t>
      </w:r>
    </w:p>
    <w:p w14:paraId="541A1626" w14:textId="77777777" w:rsidR="00F32B61" w:rsidRPr="002B43BE" w:rsidRDefault="00F32B61" w:rsidP="001451B5">
      <w:pPr>
        <w:spacing w:after="0"/>
        <w:ind w:left="720"/>
        <w:rPr>
          <w:rFonts w:ascii="Arial" w:hAnsi="Arial" w:cs="Arial"/>
          <w:color w:val="000000"/>
        </w:rPr>
      </w:pPr>
      <w:r w:rsidRPr="002B43BE">
        <w:rPr>
          <w:rFonts w:ascii="Arial" w:hAnsi="Arial" w:cs="Arial"/>
          <w:color w:val="000000"/>
        </w:rPr>
        <w:t>LIST</w:t>
      </w:r>
    </w:p>
    <w:p w14:paraId="07D08A6F" w14:textId="77777777" w:rsidR="00F32B61" w:rsidRPr="002B43BE" w:rsidRDefault="00F32B61" w:rsidP="001451B5">
      <w:pPr>
        <w:spacing w:after="0"/>
        <w:ind w:left="720"/>
        <w:rPr>
          <w:rFonts w:ascii="Arial" w:hAnsi="Arial" w:cs="Arial"/>
          <w:color w:val="000000"/>
        </w:rPr>
      </w:pPr>
      <w:r w:rsidRPr="002B43BE">
        <w:rPr>
          <w:rFonts w:ascii="Arial" w:hAnsi="Arial" w:cs="Arial"/>
          <w:color w:val="000000"/>
        </w:rPr>
        <w:t>LIST 200,400</w:t>
      </w:r>
    </w:p>
    <w:p w14:paraId="665B7F37" w14:textId="77777777" w:rsidR="00F32B61" w:rsidRPr="002B43BE" w:rsidRDefault="00F32B61" w:rsidP="001451B5">
      <w:pPr>
        <w:ind w:left="720"/>
        <w:rPr>
          <w:rFonts w:ascii="Arial" w:hAnsi="Arial" w:cs="Arial"/>
          <w:color w:val="000000"/>
        </w:rPr>
      </w:pPr>
      <w:r w:rsidRPr="002B43BE">
        <w:rPr>
          <w:rFonts w:ascii="Arial" w:hAnsi="Arial" w:cs="Arial"/>
          <w:color w:val="000000"/>
        </w:rPr>
        <w:t>LIST EDIT 200,400</w:t>
      </w:r>
    </w:p>
    <w:p w14:paraId="5F2C5857" w14:textId="77777777" w:rsidR="00F32B61" w:rsidRPr="00C87333" w:rsidRDefault="00F32B61" w:rsidP="00F32B61">
      <w:pPr>
        <w:rPr>
          <w:rFonts w:ascii="Arial" w:hAnsi="Arial" w:cs="Arial"/>
          <w:b/>
          <w:color w:val="000000"/>
          <w:sz w:val="24"/>
          <w:szCs w:val="24"/>
        </w:rPr>
      </w:pPr>
      <w:r w:rsidRPr="00C87333">
        <w:rPr>
          <w:rFonts w:ascii="Arial" w:hAnsi="Arial" w:cs="Arial"/>
          <w:b/>
          <w:color w:val="000000"/>
          <w:sz w:val="24"/>
          <w:szCs w:val="24"/>
        </w:rPr>
        <w:t>Use the DELETE directive to remove lines from a program:</w:t>
      </w:r>
    </w:p>
    <w:p w14:paraId="4345E902" w14:textId="77777777" w:rsidR="003C7FF2" w:rsidRPr="002B43BE" w:rsidRDefault="00F32B61" w:rsidP="003C7FF2">
      <w:pPr>
        <w:spacing w:after="0"/>
        <w:ind w:left="720"/>
        <w:rPr>
          <w:rFonts w:ascii="Arial" w:hAnsi="Arial" w:cs="Arial"/>
          <w:color w:val="000000"/>
        </w:rPr>
      </w:pPr>
      <w:r w:rsidRPr="002B43BE">
        <w:rPr>
          <w:rFonts w:ascii="Arial" w:hAnsi="Arial" w:cs="Arial"/>
          <w:color w:val="000000"/>
        </w:rPr>
        <w:t>DELETE 200,400</w:t>
      </w:r>
    </w:p>
    <w:p w14:paraId="6C08BEAD" w14:textId="77777777" w:rsidR="00F32B61" w:rsidRPr="002B43BE" w:rsidRDefault="00F32B61" w:rsidP="003C7FF2">
      <w:pPr>
        <w:ind w:left="720"/>
        <w:rPr>
          <w:rFonts w:ascii="Arial" w:hAnsi="Arial" w:cs="Arial"/>
          <w:color w:val="000000"/>
        </w:rPr>
      </w:pPr>
      <w:r w:rsidRPr="002B43BE">
        <w:rPr>
          <w:rFonts w:ascii="Arial" w:hAnsi="Arial" w:cs="Arial"/>
          <w:color w:val="000000"/>
        </w:rPr>
        <w:t>LIST</w:t>
      </w:r>
    </w:p>
    <w:p w14:paraId="2687E198" w14:textId="77777777" w:rsidR="00F32B61" w:rsidRPr="00C87333" w:rsidRDefault="00F32B61" w:rsidP="00F32B61">
      <w:pPr>
        <w:rPr>
          <w:rFonts w:ascii="Arial" w:hAnsi="Arial" w:cs="Arial"/>
          <w:b/>
          <w:color w:val="000000"/>
          <w:sz w:val="24"/>
          <w:szCs w:val="24"/>
        </w:rPr>
      </w:pPr>
      <w:r w:rsidRPr="00C87333">
        <w:rPr>
          <w:rFonts w:ascii="Arial" w:hAnsi="Arial" w:cs="Arial"/>
          <w:b/>
          <w:color w:val="000000"/>
          <w:sz w:val="24"/>
          <w:szCs w:val="24"/>
        </w:rPr>
        <w:t>Use the DELETE directive to remove the program from memory:</w:t>
      </w:r>
    </w:p>
    <w:p w14:paraId="45E649AD" w14:textId="77777777" w:rsidR="003C7FF2" w:rsidRPr="002B43BE" w:rsidRDefault="00F32B61" w:rsidP="003C7FF2">
      <w:pPr>
        <w:spacing w:after="0"/>
        <w:ind w:left="720"/>
        <w:rPr>
          <w:rFonts w:ascii="Arial" w:hAnsi="Arial" w:cs="Arial"/>
          <w:color w:val="000000"/>
        </w:rPr>
      </w:pPr>
      <w:r w:rsidRPr="002B43BE">
        <w:rPr>
          <w:rFonts w:ascii="Arial" w:hAnsi="Arial" w:cs="Arial"/>
          <w:color w:val="000000"/>
        </w:rPr>
        <w:t>DELETE</w:t>
      </w:r>
    </w:p>
    <w:p w14:paraId="2EA55A4D" w14:textId="77777777" w:rsidR="00F32B61" w:rsidRPr="002B43BE" w:rsidRDefault="00F32B61" w:rsidP="003C7FF2">
      <w:pPr>
        <w:ind w:left="720"/>
        <w:rPr>
          <w:rFonts w:ascii="Arial" w:hAnsi="Arial" w:cs="Arial"/>
          <w:color w:val="000000"/>
        </w:rPr>
      </w:pPr>
      <w:r w:rsidRPr="002B43BE">
        <w:rPr>
          <w:rFonts w:ascii="Arial" w:hAnsi="Arial" w:cs="Arial"/>
          <w:color w:val="000000"/>
        </w:rPr>
        <w:t>LIST</w:t>
      </w:r>
    </w:p>
    <w:p w14:paraId="1885F765" w14:textId="77777777" w:rsidR="00F32B61" w:rsidRPr="00C87333" w:rsidRDefault="00F32B61" w:rsidP="00F32B61">
      <w:pPr>
        <w:rPr>
          <w:rFonts w:ascii="Arial" w:hAnsi="Arial" w:cs="Arial"/>
          <w:b/>
          <w:color w:val="000000"/>
          <w:sz w:val="24"/>
          <w:szCs w:val="24"/>
        </w:rPr>
      </w:pPr>
      <w:r w:rsidRPr="00C87333">
        <w:rPr>
          <w:rFonts w:ascii="Arial" w:hAnsi="Arial" w:cs="Arial"/>
          <w:b/>
          <w:color w:val="000000"/>
          <w:sz w:val="24"/>
          <w:szCs w:val="24"/>
        </w:rPr>
        <w:t>Use the RUN directive to run a program:</w:t>
      </w:r>
    </w:p>
    <w:p w14:paraId="667092BD" w14:textId="77777777" w:rsidR="00C70D28" w:rsidRPr="002B43BE" w:rsidRDefault="00F32B61" w:rsidP="00C70D28">
      <w:pPr>
        <w:spacing w:after="0"/>
        <w:ind w:left="720"/>
        <w:rPr>
          <w:rFonts w:ascii="Arial" w:hAnsi="Arial" w:cs="Arial"/>
          <w:color w:val="000000"/>
        </w:rPr>
      </w:pPr>
      <w:r w:rsidRPr="002B43BE">
        <w:rPr>
          <w:rFonts w:ascii="Arial" w:hAnsi="Arial" w:cs="Arial"/>
          <w:color w:val="000000"/>
        </w:rPr>
        <w:t>LOAD "*ufv</w:t>
      </w:r>
    </w:p>
    <w:p w14:paraId="07BA4D95" w14:textId="77777777" w:rsidR="00F32B61" w:rsidRPr="002B43BE" w:rsidRDefault="00F32B61" w:rsidP="00C70D28">
      <w:pPr>
        <w:spacing w:after="0"/>
        <w:ind w:left="720"/>
        <w:rPr>
          <w:rFonts w:ascii="Arial" w:hAnsi="Arial" w:cs="Arial"/>
          <w:color w:val="000000"/>
        </w:rPr>
      </w:pPr>
      <w:r w:rsidRPr="002B43BE">
        <w:rPr>
          <w:rFonts w:ascii="Arial" w:hAnsi="Arial" w:cs="Arial"/>
          <w:color w:val="000000"/>
        </w:rPr>
        <w:t>RUN</w:t>
      </w:r>
    </w:p>
    <w:p w14:paraId="113EF658" w14:textId="77777777" w:rsidR="00F32B61" w:rsidRPr="002B43BE" w:rsidRDefault="00F32B61" w:rsidP="00C70D28">
      <w:pPr>
        <w:ind w:left="720"/>
        <w:rPr>
          <w:rFonts w:ascii="Arial" w:hAnsi="Arial" w:cs="Arial"/>
          <w:color w:val="000000"/>
        </w:rPr>
      </w:pPr>
      <w:r w:rsidRPr="002B43BE">
        <w:rPr>
          <w:rFonts w:ascii="Arial" w:hAnsi="Arial" w:cs="Arial"/>
          <w:color w:val="000000"/>
        </w:rPr>
        <w:t>DELETE</w:t>
      </w:r>
    </w:p>
    <w:p w14:paraId="377D3DB3" w14:textId="77777777" w:rsidR="00F32B61" w:rsidRPr="00C87333" w:rsidRDefault="00F32B61" w:rsidP="00F32B61">
      <w:pPr>
        <w:rPr>
          <w:rFonts w:ascii="Arial" w:hAnsi="Arial" w:cs="Arial"/>
          <w:b/>
          <w:color w:val="000000"/>
          <w:sz w:val="24"/>
          <w:szCs w:val="24"/>
        </w:rPr>
      </w:pPr>
      <w:r w:rsidRPr="00C87333">
        <w:rPr>
          <w:rFonts w:ascii="Arial" w:hAnsi="Arial" w:cs="Arial"/>
          <w:b/>
          <w:color w:val="000000"/>
          <w:sz w:val="24"/>
          <w:szCs w:val="24"/>
        </w:rPr>
        <w:t>Use the RUN directive to load and run a program</w:t>
      </w:r>
      <w:r w:rsidR="00C70D28" w:rsidRPr="00C87333">
        <w:rPr>
          <w:rFonts w:ascii="Arial" w:hAnsi="Arial" w:cs="Arial"/>
          <w:b/>
          <w:color w:val="000000"/>
          <w:sz w:val="24"/>
          <w:szCs w:val="24"/>
        </w:rPr>
        <w:t xml:space="preserve">. Use the </w:t>
      </w:r>
      <w:r w:rsidRPr="00C87333">
        <w:rPr>
          <w:rFonts w:ascii="Arial" w:hAnsi="Arial" w:cs="Arial"/>
          <w:b/>
          <w:color w:val="000000"/>
          <w:sz w:val="24"/>
          <w:szCs w:val="24"/>
        </w:rPr>
        <w:t>END directive to halt execution:</w:t>
      </w:r>
    </w:p>
    <w:p w14:paraId="5AB4CA8D" w14:textId="77777777" w:rsidR="00F32B61" w:rsidRPr="002B43BE" w:rsidRDefault="00F32B61" w:rsidP="00A36B68">
      <w:pPr>
        <w:spacing w:after="0"/>
        <w:ind w:left="720"/>
        <w:rPr>
          <w:rFonts w:ascii="Arial" w:hAnsi="Arial" w:cs="Arial"/>
          <w:color w:val="000000"/>
        </w:rPr>
      </w:pPr>
      <w:r w:rsidRPr="002B43BE">
        <w:rPr>
          <w:rFonts w:ascii="Arial" w:hAnsi="Arial" w:cs="Arial"/>
          <w:color w:val="000000"/>
        </w:rPr>
        <w:t>RUN "**</w:t>
      </w:r>
    </w:p>
    <w:p w14:paraId="64CB6AD9" w14:textId="77777777" w:rsidR="00C70D28" w:rsidRPr="002B43BE" w:rsidRDefault="00F32B61" w:rsidP="00A36B68">
      <w:pPr>
        <w:spacing w:after="0"/>
        <w:ind w:left="720"/>
        <w:rPr>
          <w:rFonts w:ascii="Arial" w:hAnsi="Arial" w:cs="Arial"/>
          <w:color w:val="000000"/>
        </w:rPr>
      </w:pPr>
      <w:r w:rsidRPr="002B43BE">
        <w:rPr>
          <w:rFonts w:ascii="Arial" w:hAnsi="Arial" w:cs="Arial"/>
          <w:color w:val="000000"/>
        </w:rPr>
        <w:t>stop execution &lt;ctrl+break&gt;</w:t>
      </w:r>
    </w:p>
    <w:p w14:paraId="6ACEE8B0" w14:textId="77777777" w:rsidR="00F32B61" w:rsidRDefault="00F32B61" w:rsidP="00A36B68">
      <w:pPr>
        <w:ind w:left="720"/>
        <w:rPr>
          <w:rFonts w:ascii="Arial" w:hAnsi="Arial" w:cs="Arial"/>
          <w:color w:val="000000"/>
        </w:rPr>
      </w:pPr>
      <w:r w:rsidRPr="002B43BE">
        <w:rPr>
          <w:rFonts w:ascii="Arial" w:hAnsi="Arial" w:cs="Arial"/>
          <w:color w:val="000000"/>
        </w:rPr>
        <w:t>END</w:t>
      </w:r>
    </w:p>
    <w:p w14:paraId="1EC18A52" w14:textId="6434B323" w:rsidR="00307266" w:rsidRPr="0065234A" w:rsidRDefault="00307266" w:rsidP="00B021D3">
      <w:pPr>
        <w:rPr>
          <w:rFonts w:ascii="Arial" w:hAnsi="Arial" w:cs="Arial"/>
          <w:b/>
          <w:i/>
          <w:color w:val="EE0000"/>
          <w:sz w:val="28"/>
          <w:szCs w:val="28"/>
        </w:rPr>
      </w:pPr>
      <w:r w:rsidRPr="000165A7">
        <w:rPr>
          <w:rFonts w:ascii="Arial" w:hAnsi="Arial" w:cs="Arial"/>
          <w:b/>
          <w:i/>
          <w:color w:val="000000"/>
          <w:sz w:val="28"/>
          <w:szCs w:val="28"/>
        </w:rPr>
        <w:lastRenderedPageBreak/>
        <w:t>Mnemonics</w:t>
      </w:r>
    </w:p>
    <w:p w14:paraId="01E4324D" w14:textId="77777777" w:rsidR="00F01A14" w:rsidRDefault="0057262A" w:rsidP="00B021D3">
      <w:pPr>
        <w:rPr>
          <w:rFonts w:ascii="Arial" w:hAnsi="Arial" w:cs="Arial"/>
          <w:color w:val="000000"/>
          <w:sz w:val="24"/>
          <w:szCs w:val="24"/>
        </w:rPr>
      </w:pPr>
      <w:r w:rsidRPr="008E670E">
        <w:rPr>
          <w:rFonts w:ascii="Arial" w:hAnsi="Arial" w:cs="Arial"/>
          <w:b/>
          <w:i/>
          <w:color w:val="000000"/>
          <w:sz w:val="24"/>
          <w:szCs w:val="24"/>
        </w:rPr>
        <w:t>Mnemonics</w:t>
      </w:r>
      <w:r w:rsidRPr="008E670E">
        <w:rPr>
          <w:rFonts w:ascii="Arial" w:hAnsi="Arial" w:cs="Arial"/>
          <w:color w:val="000000"/>
          <w:sz w:val="24"/>
          <w:szCs w:val="24"/>
        </w:rPr>
        <w:t xml:space="preserve"> are special control sequences for output to a display device or printer.</w:t>
      </w:r>
    </w:p>
    <w:p w14:paraId="2A6A6487" w14:textId="4328581F" w:rsidR="00C00E95" w:rsidRPr="0099312E" w:rsidRDefault="00C00E95" w:rsidP="00C00E95">
      <w:pPr>
        <w:rPr>
          <w:rFonts w:ascii="Arial" w:hAnsi="Arial" w:cs="Arial"/>
          <w:color w:val="000000"/>
          <w:sz w:val="24"/>
          <w:szCs w:val="24"/>
        </w:rPr>
      </w:pPr>
    </w:p>
    <w:p w14:paraId="4E9F5D7F" w14:textId="77777777" w:rsidR="00602F92" w:rsidRPr="008E670E" w:rsidRDefault="00254E81" w:rsidP="00B021D3">
      <w:pPr>
        <w:rPr>
          <w:rFonts w:ascii="Arial" w:hAnsi="Arial" w:cs="Arial"/>
          <w:color w:val="000000"/>
          <w:sz w:val="24"/>
          <w:szCs w:val="24"/>
        </w:rPr>
      </w:pPr>
      <w:r w:rsidRPr="008E670E">
        <w:rPr>
          <w:rFonts w:ascii="Arial" w:hAnsi="Arial" w:cs="Arial"/>
          <w:color w:val="000000"/>
          <w:sz w:val="24"/>
          <w:szCs w:val="24"/>
        </w:rPr>
        <w:t xml:space="preserve">This table lists </w:t>
      </w:r>
      <w:r w:rsidR="0057262A" w:rsidRPr="008E670E">
        <w:rPr>
          <w:rFonts w:ascii="Arial" w:hAnsi="Arial" w:cs="Arial"/>
          <w:color w:val="000000"/>
          <w:sz w:val="24"/>
          <w:szCs w:val="24"/>
        </w:rPr>
        <w:t>some commonly used mnemonics</w:t>
      </w:r>
      <w:r w:rsidR="0048599C" w:rsidRPr="008E670E">
        <w:rPr>
          <w:rFonts w:ascii="Arial" w:hAnsi="Arial" w:cs="Arial"/>
          <w:color w:val="000000"/>
          <w:sz w:val="24"/>
          <w:szCs w:val="24"/>
        </w:rPr>
        <w:t>:</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1537"/>
        <w:gridCol w:w="7823"/>
      </w:tblGrid>
      <w:tr w:rsidR="0057262A" w:rsidRPr="008E670E" w14:paraId="3CA235A1" w14:textId="77777777" w:rsidTr="00146807">
        <w:tc>
          <w:tcPr>
            <w:tcW w:w="1537" w:type="dxa"/>
          </w:tcPr>
          <w:p w14:paraId="52D2A26F" w14:textId="77777777" w:rsidR="0057262A" w:rsidRPr="008E670E" w:rsidRDefault="002B292F" w:rsidP="00DB4AB4">
            <w:pPr>
              <w:rPr>
                <w:rFonts w:ascii="Arial" w:hAnsi="Arial" w:cs="Arial"/>
                <w:b/>
                <w:sz w:val="24"/>
                <w:szCs w:val="24"/>
              </w:rPr>
            </w:pPr>
            <w:hyperlink r:id="rId69" w:tgtFrame="_blank" w:history="1">
              <w:r>
                <w:rPr>
                  <w:rStyle w:val="Hyperlink"/>
                  <w:rFonts w:ascii="Arial" w:hAnsi="Arial" w:cs="Arial"/>
                  <w:b/>
                  <w:sz w:val="24"/>
                  <w:szCs w:val="24"/>
                </w:rPr>
                <w:t>'CS'</w:t>
              </w:r>
            </w:hyperlink>
          </w:p>
        </w:tc>
        <w:tc>
          <w:tcPr>
            <w:tcW w:w="7823" w:type="dxa"/>
          </w:tcPr>
          <w:p w14:paraId="75AE593B" w14:textId="77777777" w:rsidR="0057262A" w:rsidRPr="008E670E" w:rsidRDefault="006B79E9" w:rsidP="00DB4AB4">
            <w:pPr>
              <w:rPr>
                <w:rFonts w:ascii="Arial" w:hAnsi="Arial" w:cs="Arial"/>
                <w:color w:val="000000"/>
                <w:sz w:val="24"/>
                <w:szCs w:val="24"/>
              </w:rPr>
            </w:pPr>
            <w:r w:rsidRPr="008E670E">
              <w:rPr>
                <w:rFonts w:ascii="Arial" w:hAnsi="Arial" w:cs="Arial"/>
                <w:color w:val="000000"/>
                <w:sz w:val="24"/>
                <w:szCs w:val="24"/>
              </w:rPr>
              <w:t>Clear screen.</w:t>
            </w:r>
          </w:p>
        </w:tc>
      </w:tr>
      <w:tr w:rsidR="0057262A" w:rsidRPr="008E670E" w14:paraId="209C7502" w14:textId="77777777" w:rsidTr="00146807">
        <w:tc>
          <w:tcPr>
            <w:tcW w:w="1537" w:type="dxa"/>
          </w:tcPr>
          <w:p w14:paraId="35F02B72" w14:textId="77777777" w:rsidR="0057262A" w:rsidRPr="008E670E" w:rsidRDefault="001A223A" w:rsidP="006B79E9">
            <w:pPr>
              <w:rPr>
                <w:rFonts w:ascii="Arial" w:hAnsi="Arial" w:cs="Arial"/>
                <w:b/>
                <w:sz w:val="24"/>
                <w:szCs w:val="24"/>
              </w:rPr>
            </w:pPr>
            <w:hyperlink r:id="rId70" w:tgtFrame="_blank" w:history="1">
              <w:r>
                <w:rPr>
                  <w:rStyle w:val="Hyperlink"/>
                  <w:rFonts w:ascii="Arial" w:hAnsi="Arial" w:cs="Arial"/>
                  <w:b/>
                  <w:sz w:val="24"/>
                  <w:szCs w:val="24"/>
                </w:rPr>
                <w:t>'CH'</w:t>
              </w:r>
            </w:hyperlink>
          </w:p>
        </w:tc>
        <w:tc>
          <w:tcPr>
            <w:tcW w:w="7823" w:type="dxa"/>
          </w:tcPr>
          <w:p w14:paraId="59BF729A" w14:textId="77777777" w:rsidR="0057262A" w:rsidRPr="008E670E" w:rsidRDefault="006B79E9" w:rsidP="00DB4AB4">
            <w:pPr>
              <w:rPr>
                <w:rFonts w:ascii="Arial" w:hAnsi="Arial" w:cs="Arial"/>
                <w:color w:val="000000"/>
                <w:sz w:val="24"/>
                <w:szCs w:val="24"/>
              </w:rPr>
            </w:pPr>
            <w:r w:rsidRPr="008E670E">
              <w:rPr>
                <w:rFonts w:ascii="Arial" w:hAnsi="Arial" w:cs="Arial"/>
                <w:color w:val="000000"/>
                <w:sz w:val="24"/>
                <w:szCs w:val="24"/>
              </w:rPr>
              <w:t>Position cursor at home, i.e. @(0,0).</w:t>
            </w:r>
          </w:p>
        </w:tc>
      </w:tr>
      <w:tr w:rsidR="0057262A" w:rsidRPr="008E670E" w14:paraId="5DF8C399" w14:textId="77777777" w:rsidTr="00146807">
        <w:tc>
          <w:tcPr>
            <w:tcW w:w="1537" w:type="dxa"/>
          </w:tcPr>
          <w:p w14:paraId="2D419941" w14:textId="77777777" w:rsidR="0057262A" w:rsidRPr="008E670E" w:rsidRDefault="001A223A" w:rsidP="00DB4AB4">
            <w:pPr>
              <w:rPr>
                <w:rFonts w:ascii="Arial" w:hAnsi="Arial" w:cs="Arial"/>
                <w:b/>
                <w:sz w:val="24"/>
                <w:szCs w:val="24"/>
              </w:rPr>
            </w:pPr>
            <w:hyperlink r:id="rId71" w:tgtFrame="_blank" w:history="1">
              <w:r>
                <w:rPr>
                  <w:rStyle w:val="Hyperlink"/>
                  <w:rFonts w:ascii="Arial" w:hAnsi="Arial" w:cs="Arial"/>
                  <w:b/>
                  <w:sz w:val="24"/>
                  <w:szCs w:val="24"/>
                </w:rPr>
                <w:t>'BLACK'</w:t>
              </w:r>
            </w:hyperlink>
          </w:p>
        </w:tc>
        <w:tc>
          <w:tcPr>
            <w:tcW w:w="7823" w:type="dxa"/>
          </w:tcPr>
          <w:p w14:paraId="48A1300C" w14:textId="77777777" w:rsidR="00C32635" w:rsidRDefault="006B79E9" w:rsidP="00C32635">
            <w:pPr>
              <w:rPr>
                <w:rFonts w:ascii="Arial" w:hAnsi="Arial" w:cs="Arial"/>
                <w:color w:val="000000"/>
                <w:sz w:val="24"/>
                <w:szCs w:val="24"/>
              </w:rPr>
            </w:pPr>
            <w:r w:rsidRPr="008E670E">
              <w:rPr>
                <w:rFonts w:ascii="Arial" w:hAnsi="Arial" w:cs="Arial"/>
                <w:color w:val="000000"/>
                <w:sz w:val="24"/>
                <w:szCs w:val="24"/>
              </w:rPr>
              <w:t>Output text in black.</w:t>
            </w:r>
          </w:p>
          <w:p w14:paraId="6ABD299A" w14:textId="77777777" w:rsidR="00C32635" w:rsidRDefault="00C32635" w:rsidP="00C32635">
            <w:pPr>
              <w:rPr>
                <w:rFonts w:ascii="Arial" w:hAnsi="Arial" w:cs="Arial"/>
                <w:color w:val="000000"/>
                <w:sz w:val="24"/>
                <w:szCs w:val="24"/>
              </w:rPr>
            </w:pPr>
          </w:p>
          <w:p w14:paraId="75F1F2B3" w14:textId="77777777" w:rsidR="00D74905" w:rsidRPr="008E670E" w:rsidRDefault="00E21E6C" w:rsidP="00C32635">
            <w:pPr>
              <w:rPr>
                <w:rFonts w:ascii="Arial" w:hAnsi="Arial" w:cs="Arial"/>
                <w:color w:val="000000"/>
                <w:sz w:val="24"/>
                <w:szCs w:val="24"/>
              </w:rPr>
            </w:pPr>
            <w:r>
              <w:rPr>
                <w:rFonts w:ascii="Arial" w:hAnsi="Arial" w:cs="Arial"/>
                <w:color w:val="000000"/>
                <w:sz w:val="24"/>
                <w:szCs w:val="24"/>
              </w:rPr>
              <w:t xml:space="preserve">For other available colors, </w:t>
            </w:r>
            <w:r w:rsidR="005712D0">
              <w:rPr>
                <w:rFonts w:ascii="Arial" w:hAnsi="Arial" w:cs="Arial"/>
                <w:color w:val="000000"/>
                <w:sz w:val="24"/>
                <w:szCs w:val="24"/>
              </w:rPr>
              <w:t>see</w:t>
            </w:r>
            <w:r w:rsidR="00783500">
              <w:rPr>
                <w:rFonts w:ascii="Arial" w:hAnsi="Arial" w:cs="Arial"/>
                <w:color w:val="000000"/>
                <w:sz w:val="24"/>
                <w:szCs w:val="24"/>
              </w:rPr>
              <w:t xml:space="preserve"> the list of </w:t>
            </w:r>
            <w:hyperlink r:id="rId72" w:anchor="Mark2" w:tgtFrame="_blank" w:history="1">
              <w:r w:rsidR="00783500" w:rsidRPr="00783500">
                <w:rPr>
                  <w:rStyle w:val="Hyperlink"/>
                  <w:rFonts w:ascii="Arial" w:hAnsi="Arial" w:cs="Arial"/>
                  <w:b/>
                  <w:sz w:val="24"/>
                  <w:szCs w:val="24"/>
                </w:rPr>
                <w:t>Mnemonics</w:t>
              </w:r>
            </w:hyperlink>
            <w:r>
              <w:rPr>
                <w:rFonts w:ascii="Arial" w:hAnsi="Arial" w:cs="Arial"/>
                <w:color w:val="000000"/>
                <w:sz w:val="24"/>
                <w:szCs w:val="24"/>
              </w:rPr>
              <w:t xml:space="preserve"> in the PxPlus Help documentation</w:t>
            </w:r>
            <w:r w:rsidR="00783500">
              <w:rPr>
                <w:rFonts w:ascii="Arial" w:hAnsi="Arial" w:cs="Arial"/>
                <w:color w:val="000000"/>
                <w:sz w:val="24"/>
                <w:szCs w:val="24"/>
              </w:rPr>
              <w:t>.</w:t>
            </w:r>
          </w:p>
        </w:tc>
      </w:tr>
      <w:tr w:rsidR="0057262A" w:rsidRPr="008E670E" w14:paraId="53D6A6FD" w14:textId="77777777" w:rsidTr="00146807">
        <w:tc>
          <w:tcPr>
            <w:tcW w:w="1537" w:type="dxa"/>
          </w:tcPr>
          <w:p w14:paraId="2B74A71D" w14:textId="77777777" w:rsidR="0057262A" w:rsidRPr="008E670E" w:rsidRDefault="001A223A" w:rsidP="00DB4AB4">
            <w:pPr>
              <w:rPr>
                <w:rFonts w:ascii="Arial" w:hAnsi="Arial" w:cs="Arial"/>
                <w:b/>
                <w:sz w:val="24"/>
                <w:szCs w:val="24"/>
              </w:rPr>
            </w:pPr>
            <w:hyperlink r:id="rId73" w:tgtFrame="_blank" w:history="1">
              <w:r>
                <w:rPr>
                  <w:rStyle w:val="Hyperlink"/>
                  <w:rFonts w:ascii="Arial" w:hAnsi="Arial" w:cs="Arial"/>
                  <w:b/>
                  <w:sz w:val="24"/>
                  <w:szCs w:val="24"/>
                </w:rPr>
                <w:t>'_RED'</w:t>
              </w:r>
            </w:hyperlink>
          </w:p>
        </w:tc>
        <w:tc>
          <w:tcPr>
            <w:tcW w:w="7823" w:type="dxa"/>
          </w:tcPr>
          <w:p w14:paraId="353BD7E8" w14:textId="77777777" w:rsidR="0057262A" w:rsidRPr="008E670E" w:rsidRDefault="00934086" w:rsidP="00DB4AB4">
            <w:pPr>
              <w:rPr>
                <w:rFonts w:ascii="Arial" w:hAnsi="Arial" w:cs="Arial"/>
                <w:color w:val="000000"/>
                <w:sz w:val="24"/>
                <w:szCs w:val="24"/>
              </w:rPr>
            </w:pPr>
            <w:r w:rsidRPr="008E670E">
              <w:rPr>
                <w:rFonts w:ascii="Arial" w:hAnsi="Arial" w:cs="Arial"/>
                <w:color w:val="000000"/>
                <w:sz w:val="24"/>
                <w:szCs w:val="24"/>
              </w:rPr>
              <w:t>Output text with red background (as above).</w:t>
            </w:r>
          </w:p>
        </w:tc>
      </w:tr>
      <w:tr w:rsidR="0057262A" w:rsidRPr="008E670E" w14:paraId="24684037" w14:textId="77777777" w:rsidTr="00146807">
        <w:tc>
          <w:tcPr>
            <w:tcW w:w="1537" w:type="dxa"/>
          </w:tcPr>
          <w:p w14:paraId="6CD10B3A" w14:textId="77777777" w:rsidR="0057262A" w:rsidRPr="008E670E" w:rsidRDefault="001A223A" w:rsidP="00DB4AB4">
            <w:pPr>
              <w:rPr>
                <w:rFonts w:ascii="Arial" w:hAnsi="Arial" w:cs="Arial"/>
                <w:b/>
                <w:sz w:val="24"/>
                <w:szCs w:val="24"/>
              </w:rPr>
            </w:pPr>
            <w:hyperlink r:id="rId74" w:tgtFrame="_blank" w:history="1">
              <w:r>
                <w:rPr>
                  <w:rStyle w:val="Hyperlink"/>
                  <w:rFonts w:ascii="Arial" w:hAnsi="Arial" w:cs="Arial"/>
                  <w:b/>
                  <w:sz w:val="24"/>
                  <w:szCs w:val="24"/>
                </w:rPr>
                <w:t>'CE'</w:t>
              </w:r>
            </w:hyperlink>
          </w:p>
        </w:tc>
        <w:tc>
          <w:tcPr>
            <w:tcW w:w="7823" w:type="dxa"/>
          </w:tcPr>
          <w:p w14:paraId="2AA8AFAD" w14:textId="77777777" w:rsidR="0057262A" w:rsidRPr="008E670E" w:rsidRDefault="00934086" w:rsidP="00DB4AB4">
            <w:pPr>
              <w:rPr>
                <w:rFonts w:ascii="Arial" w:hAnsi="Arial" w:cs="Arial"/>
                <w:color w:val="000000"/>
                <w:sz w:val="24"/>
                <w:szCs w:val="24"/>
              </w:rPr>
            </w:pPr>
            <w:r w:rsidRPr="008E670E">
              <w:rPr>
                <w:rFonts w:ascii="Arial" w:hAnsi="Arial" w:cs="Arial"/>
                <w:color w:val="000000"/>
                <w:sz w:val="24"/>
                <w:szCs w:val="24"/>
              </w:rPr>
              <w:t>Clear from cursor to end of screen.</w:t>
            </w:r>
          </w:p>
        </w:tc>
      </w:tr>
      <w:tr w:rsidR="0057262A" w:rsidRPr="008E670E" w14:paraId="5CFDF718" w14:textId="77777777" w:rsidTr="00146807">
        <w:tc>
          <w:tcPr>
            <w:tcW w:w="1537" w:type="dxa"/>
          </w:tcPr>
          <w:p w14:paraId="4E743294" w14:textId="77777777" w:rsidR="0057262A" w:rsidRPr="008E670E" w:rsidRDefault="007F0B70" w:rsidP="00DB4AB4">
            <w:pPr>
              <w:rPr>
                <w:rFonts w:ascii="Arial" w:hAnsi="Arial" w:cs="Arial"/>
                <w:b/>
                <w:sz w:val="24"/>
                <w:szCs w:val="24"/>
              </w:rPr>
            </w:pPr>
            <w:hyperlink r:id="rId75" w:tgtFrame="_blank" w:history="1">
              <w:r>
                <w:rPr>
                  <w:rStyle w:val="Hyperlink"/>
                  <w:rFonts w:ascii="Arial" w:hAnsi="Arial" w:cs="Arial"/>
                  <w:b/>
                  <w:sz w:val="24"/>
                  <w:szCs w:val="24"/>
                </w:rPr>
                <w:t>'CL'</w:t>
              </w:r>
            </w:hyperlink>
          </w:p>
        </w:tc>
        <w:tc>
          <w:tcPr>
            <w:tcW w:w="7823" w:type="dxa"/>
          </w:tcPr>
          <w:p w14:paraId="5AC5453C" w14:textId="77777777" w:rsidR="0057262A" w:rsidRPr="008E670E" w:rsidRDefault="00364552" w:rsidP="00DB4AB4">
            <w:pPr>
              <w:rPr>
                <w:rFonts w:ascii="Arial" w:hAnsi="Arial" w:cs="Arial"/>
                <w:color w:val="000000"/>
                <w:sz w:val="24"/>
                <w:szCs w:val="24"/>
              </w:rPr>
            </w:pPr>
            <w:r w:rsidRPr="008E670E">
              <w:rPr>
                <w:rFonts w:ascii="Arial" w:hAnsi="Arial" w:cs="Arial"/>
                <w:color w:val="000000"/>
                <w:sz w:val="24"/>
                <w:szCs w:val="24"/>
              </w:rPr>
              <w:t>Clear from cursor to end of line.</w:t>
            </w:r>
          </w:p>
        </w:tc>
      </w:tr>
      <w:tr w:rsidR="0057262A" w:rsidRPr="008E670E" w14:paraId="63C395EA" w14:textId="77777777" w:rsidTr="00146807">
        <w:tc>
          <w:tcPr>
            <w:tcW w:w="1537" w:type="dxa"/>
          </w:tcPr>
          <w:p w14:paraId="15FD4DEE" w14:textId="77777777" w:rsidR="0057262A" w:rsidRPr="008E670E" w:rsidRDefault="007F0B70" w:rsidP="00DB4AB4">
            <w:pPr>
              <w:rPr>
                <w:rFonts w:ascii="Arial" w:hAnsi="Arial" w:cs="Arial"/>
                <w:b/>
                <w:sz w:val="24"/>
                <w:szCs w:val="24"/>
              </w:rPr>
            </w:pPr>
            <w:hyperlink r:id="rId76" w:tgtFrame="_blank" w:history="1">
              <w:r>
                <w:rPr>
                  <w:rStyle w:val="Hyperlink"/>
                  <w:rFonts w:ascii="Arial" w:hAnsi="Arial" w:cs="Arial"/>
                  <w:b/>
                  <w:sz w:val="24"/>
                  <w:szCs w:val="24"/>
                </w:rPr>
                <w:t>'DF'</w:t>
              </w:r>
            </w:hyperlink>
          </w:p>
        </w:tc>
        <w:tc>
          <w:tcPr>
            <w:tcW w:w="7823" w:type="dxa"/>
          </w:tcPr>
          <w:p w14:paraId="31A360C1" w14:textId="77777777" w:rsidR="0057262A" w:rsidRPr="008E670E" w:rsidRDefault="00364552" w:rsidP="00364552">
            <w:pPr>
              <w:rPr>
                <w:rFonts w:ascii="Arial" w:hAnsi="Arial" w:cs="Arial"/>
                <w:color w:val="000000"/>
                <w:sz w:val="24"/>
                <w:szCs w:val="24"/>
              </w:rPr>
            </w:pPr>
            <w:r w:rsidRPr="008E670E">
              <w:rPr>
                <w:rFonts w:ascii="Arial" w:hAnsi="Arial" w:cs="Arial"/>
                <w:color w:val="000000"/>
                <w:sz w:val="24"/>
                <w:szCs w:val="24"/>
              </w:rPr>
              <w:t>Set current attributes as defaults (color, foreground/background, blinking, etc.).</w:t>
            </w:r>
          </w:p>
        </w:tc>
      </w:tr>
      <w:tr w:rsidR="0057262A" w:rsidRPr="008E670E" w14:paraId="18F70DFA" w14:textId="77777777" w:rsidTr="00146807">
        <w:tc>
          <w:tcPr>
            <w:tcW w:w="1537" w:type="dxa"/>
          </w:tcPr>
          <w:p w14:paraId="615B2EFD" w14:textId="77777777" w:rsidR="0057262A" w:rsidRPr="008E670E" w:rsidRDefault="001A230C" w:rsidP="00DB4AB4">
            <w:pPr>
              <w:rPr>
                <w:rFonts w:ascii="Arial" w:hAnsi="Arial" w:cs="Arial"/>
                <w:b/>
                <w:sz w:val="24"/>
                <w:szCs w:val="24"/>
              </w:rPr>
            </w:pPr>
            <w:hyperlink r:id="rId77" w:tgtFrame="_blank" w:history="1">
              <w:r>
                <w:rPr>
                  <w:rStyle w:val="Hyperlink"/>
                  <w:rFonts w:ascii="Arial" w:hAnsi="Arial" w:cs="Arial"/>
                  <w:b/>
                  <w:sz w:val="24"/>
                  <w:szCs w:val="24"/>
                </w:rPr>
                <w:t>'RM'</w:t>
              </w:r>
            </w:hyperlink>
          </w:p>
        </w:tc>
        <w:tc>
          <w:tcPr>
            <w:tcW w:w="7823" w:type="dxa"/>
          </w:tcPr>
          <w:p w14:paraId="022678DB" w14:textId="77777777" w:rsidR="0057262A" w:rsidRPr="008E670E" w:rsidRDefault="00364552" w:rsidP="00DB4AB4">
            <w:pPr>
              <w:rPr>
                <w:rFonts w:ascii="Arial" w:hAnsi="Arial" w:cs="Arial"/>
                <w:color w:val="000000"/>
                <w:sz w:val="24"/>
                <w:szCs w:val="24"/>
              </w:rPr>
            </w:pPr>
            <w:r w:rsidRPr="008E670E">
              <w:rPr>
                <w:rFonts w:ascii="Arial" w:hAnsi="Arial" w:cs="Arial"/>
                <w:color w:val="000000"/>
                <w:sz w:val="24"/>
                <w:szCs w:val="24"/>
              </w:rPr>
              <w:t>Reset to default attributes.</w:t>
            </w:r>
          </w:p>
        </w:tc>
      </w:tr>
      <w:tr w:rsidR="0057262A" w:rsidRPr="008E670E" w14:paraId="28A25452" w14:textId="77777777" w:rsidTr="00146807">
        <w:tc>
          <w:tcPr>
            <w:tcW w:w="1537" w:type="dxa"/>
          </w:tcPr>
          <w:p w14:paraId="58DFEDF0" w14:textId="77777777" w:rsidR="0057262A" w:rsidRPr="008E670E" w:rsidRDefault="001A230C" w:rsidP="00DB4AB4">
            <w:pPr>
              <w:rPr>
                <w:rFonts w:ascii="Arial" w:hAnsi="Arial" w:cs="Arial"/>
                <w:b/>
                <w:sz w:val="24"/>
                <w:szCs w:val="24"/>
              </w:rPr>
            </w:pPr>
            <w:hyperlink r:id="rId78" w:tgtFrame="_blank" w:history="1">
              <w:r>
                <w:rPr>
                  <w:rStyle w:val="Hyperlink"/>
                  <w:rFonts w:ascii="Arial" w:hAnsi="Arial" w:cs="Arial"/>
                  <w:b/>
                  <w:sz w:val="24"/>
                  <w:szCs w:val="24"/>
                </w:rPr>
                <w:t>'BR'</w:t>
              </w:r>
            </w:hyperlink>
          </w:p>
        </w:tc>
        <w:tc>
          <w:tcPr>
            <w:tcW w:w="7823" w:type="dxa"/>
          </w:tcPr>
          <w:p w14:paraId="21B7F0EC" w14:textId="77777777" w:rsidR="0057262A" w:rsidRPr="008E670E" w:rsidRDefault="00364552" w:rsidP="00364552">
            <w:pPr>
              <w:rPr>
                <w:rFonts w:ascii="Arial" w:hAnsi="Arial" w:cs="Arial"/>
                <w:color w:val="000000"/>
                <w:sz w:val="24"/>
                <w:szCs w:val="24"/>
              </w:rPr>
            </w:pPr>
            <w:r w:rsidRPr="008E670E">
              <w:rPr>
                <w:rFonts w:ascii="Arial" w:hAnsi="Arial" w:cs="Arial"/>
                <w:color w:val="000000"/>
                <w:sz w:val="24"/>
                <w:szCs w:val="24"/>
              </w:rPr>
              <w:t>Begin reverse video mode. Foreground color becomes background color and vice-versa.</w:t>
            </w:r>
          </w:p>
        </w:tc>
      </w:tr>
      <w:tr w:rsidR="0057262A" w:rsidRPr="008E670E" w14:paraId="74D0955B" w14:textId="77777777" w:rsidTr="00146807">
        <w:tc>
          <w:tcPr>
            <w:tcW w:w="1537" w:type="dxa"/>
          </w:tcPr>
          <w:p w14:paraId="7689854F" w14:textId="77777777" w:rsidR="0057262A" w:rsidRPr="008E670E" w:rsidRDefault="001A230C" w:rsidP="00DB4AB4">
            <w:pPr>
              <w:rPr>
                <w:rFonts w:ascii="Arial" w:hAnsi="Arial" w:cs="Arial"/>
                <w:b/>
                <w:sz w:val="24"/>
                <w:szCs w:val="24"/>
              </w:rPr>
            </w:pPr>
            <w:hyperlink r:id="rId79" w:tgtFrame="_blank" w:history="1">
              <w:r>
                <w:rPr>
                  <w:rStyle w:val="Hyperlink"/>
                  <w:rFonts w:ascii="Arial" w:hAnsi="Arial" w:cs="Arial"/>
                  <w:b/>
                  <w:sz w:val="24"/>
                  <w:szCs w:val="24"/>
                </w:rPr>
                <w:t>'LF'</w:t>
              </w:r>
            </w:hyperlink>
          </w:p>
        </w:tc>
        <w:tc>
          <w:tcPr>
            <w:tcW w:w="7823" w:type="dxa"/>
          </w:tcPr>
          <w:p w14:paraId="14CC1865" w14:textId="77777777" w:rsidR="0057262A" w:rsidRPr="008E670E" w:rsidRDefault="00364552" w:rsidP="00364552">
            <w:pPr>
              <w:rPr>
                <w:rFonts w:ascii="Arial" w:hAnsi="Arial" w:cs="Arial"/>
                <w:color w:val="000000"/>
                <w:sz w:val="24"/>
                <w:szCs w:val="24"/>
              </w:rPr>
            </w:pPr>
            <w:r w:rsidRPr="008E670E">
              <w:rPr>
                <w:rFonts w:ascii="Arial" w:hAnsi="Arial" w:cs="Arial"/>
                <w:color w:val="000000"/>
                <w:sz w:val="24"/>
                <w:szCs w:val="24"/>
              </w:rPr>
              <w:t>Advance one line and return to column 0 (line feed).</w:t>
            </w:r>
          </w:p>
        </w:tc>
      </w:tr>
      <w:tr w:rsidR="0057262A" w:rsidRPr="008E670E" w14:paraId="7B666DA5" w14:textId="77777777" w:rsidTr="00146807">
        <w:tc>
          <w:tcPr>
            <w:tcW w:w="1537" w:type="dxa"/>
          </w:tcPr>
          <w:p w14:paraId="00FECCE2" w14:textId="77777777" w:rsidR="0057262A" w:rsidRPr="008E670E" w:rsidRDefault="001A230C" w:rsidP="00DB4AB4">
            <w:pPr>
              <w:rPr>
                <w:rFonts w:ascii="Arial" w:hAnsi="Arial" w:cs="Arial"/>
                <w:b/>
                <w:sz w:val="24"/>
                <w:szCs w:val="24"/>
              </w:rPr>
            </w:pPr>
            <w:hyperlink r:id="rId80" w:tgtFrame="_blank" w:history="1">
              <w:r>
                <w:rPr>
                  <w:rStyle w:val="Hyperlink"/>
                  <w:rFonts w:ascii="Arial" w:hAnsi="Arial" w:cs="Arial"/>
                  <w:b/>
                  <w:sz w:val="24"/>
                  <w:szCs w:val="24"/>
                </w:rPr>
                <w:t>'FF'</w:t>
              </w:r>
            </w:hyperlink>
          </w:p>
        </w:tc>
        <w:tc>
          <w:tcPr>
            <w:tcW w:w="7823" w:type="dxa"/>
          </w:tcPr>
          <w:p w14:paraId="4A06A14A" w14:textId="77777777" w:rsidR="0057262A" w:rsidRPr="008E670E" w:rsidRDefault="00364552" w:rsidP="00DB4AB4">
            <w:pPr>
              <w:rPr>
                <w:rFonts w:ascii="Arial" w:hAnsi="Arial" w:cs="Arial"/>
                <w:color w:val="000000"/>
                <w:sz w:val="24"/>
                <w:szCs w:val="24"/>
              </w:rPr>
            </w:pPr>
            <w:r w:rsidRPr="008E670E">
              <w:rPr>
                <w:rFonts w:ascii="Arial" w:hAnsi="Arial" w:cs="Arial"/>
                <w:color w:val="000000"/>
                <w:sz w:val="24"/>
                <w:szCs w:val="24"/>
              </w:rPr>
              <w:t>Advance page (issue form feed).</w:t>
            </w:r>
          </w:p>
        </w:tc>
      </w:tr>
    </w:tbl>
    <w:p w14:paraId="23894F79" w14:textId="77777777" w:rsidR="005D477F" w:rsidRPr="008E670E" w:rsidRDefault="005D477F" w:rsidP="005D477F">
      <w:pPr>
        <w:spacing w:before="240"/>
        <w:rPr>
          <w:rFonts w:ascii="Arial" w:hAnsi="Arial" w:cs="Arial"/>
          <w:color w:val="000000"/>
          <w:sz w:val="24"/>
          <w:szCs w:val="24"/>
        </w:rPr>
      </w:pPr>
      <w:r w:rsidRPr="008E670E">
        <w:rPr>
          <w:rFonts w:ascii="Arial" w:hAnsi="Arial" w:cs="Arial"/>
          <w:color w:val="000000"/>
          <w:sz w:val="24"/>
          <w:szCs w:val="24"/>
        </w:rPr>
        <w:t xml:space="preserve">Note the effects of mnemonics in the following </w:t>
      </w:r>
      <w:r w:rsidR="00507D52">
        <w:rPr>
          <w:rFonts w:ascii="Arial" w:hAnsi="Arial" w:cs="Arial"/>
          <w:color w:val="000000"/>
          <w:sz w:val="24"/>
          <w:szCs w:val="24"/>
        </w:rPr>
        <w:t>PRINT</w:t>
      </w:r>
      <w:r w:rsidRPr="008E670E">
        <w:rPr>
          <w:rFonts w:ascii="Arial" w:hAnsi="Arial" w:cs="Arial"/>
          <w:color w:val="000000"/>
          <w:sz w:val="24"/>
          <w:szCs w:val="24"/>
        </w:rPr>
        <w:t xml:space="preserve"> statements:</w:t>
      </w:r>
    </w:p>
    <w:p w14:paraId="65BAAA99" w14:textId="77777777" w:rsidR="00602F92" w:rsidRDefault="005D477F" w:rsidP="005D477F">
      <w:pPr>
        <w:spacing w:before="240"/>
        <w:ind w:left="720"/>
        <w:rPr>
          <w:rFonts w:ascii="Arial" w:hAnsi="Arial" w:cs="Arial"/>
          <w:color w:val="000000"/>
          <w:sz w:val="24"/>
          <w:szCs w:val="24"/>
        </w:rPr>
      </w:pPr>
      <w:r w:rsidRPr="008E670E">
        <w:rPr>
          <w:rFonts w:ascii="Arial" w:hAnsi="Arial" w:cs="Arial"/>
          <w:color w:val="000000"/>
          <w:sz w:val="24"/>
          <w:szCs w:val="24"/>
        </w:rPr>
        <w:t>? 'CS', @(10,10),"HELLO WORLD</w:t>
      </w:r>
      <w:r w:rsidRPr="008E670E">
        <w:rPr>
          <w:rFonts w:ascii="Arial" w:hAnsi="Arial" w:cs="Arial"/>
          <w:color w:val="000000"/>
          <w:sz w:val="24"/>
          <w:szCs w:val="24"/>
        </w:rPr>
        <w:br/>
        <w:t>? 'CH'</w:t>
      </w:r>
      <w:r w:rsidRPr="008E670E">
        <w:rPr>
          <w:rFonts w:ascii="Arial" w:hAnsi="Arial" w:cs="Arial"/>
          <w:color w:val="000000"/>
          <w:sz w:val="24"/>
          <w:szCs w:val="24"/>
        </w:rPr>
        <w:br/>
        <w:t>?</w:t>
      </w:r>
      <w:r w:rsidR="00797269" w:rsidRPr="008E670E">
        <w:rPr>
          <w:rFonts w:ascii="Arial" w:hAnsi="Arial" w:cs="Arial"/>
          <w:color w:val="000000"/>
          <w:sz w:val="24"/>
          <w:szCs w:val="24"/>
        </w:rPr>
        <w:t xml:space="preserve"> </w:t>
      </w:r>
      <w:r w:rsidRPr="008E670E">
        <w:rPr>
          <w:rFonts w:ascii="Arial" w:hAnsi="Arial" w:cs="Arial"/>
          <w:color w:val="000000"/>
          <w:sz w:val="24"/>
          <w:szCs w:val="24"/>
        </w:rPr>
        <w:t>'CH','_RED','CE'</w:t>
      </w:r>
      <w:r w:rsidRPr="008E670E">
        <w:rPr>
          <w:rFonts w:ascii="Arial" w:hAnsi="Arial" w:cs="Arial"/>
          <w:color w:val="000000"/>
          <w:sz w:val="24"/>
          <w:szCs w:val="24"/>
        </w:rPr>
        <w:br/>
        <w:t>? '_BLUE', 'WHITE','DF','CS',@(10,10),"HELLO WORLD</w:t>
      </w:r>
      <w:r w:rsidRPr="008E670E">
        <w:rPr>
          <w:rFonts w:ascii="Arial" w:hAnsi="Arial" w:cs="Arial"/>
          <w:color w:val="000000"/>
          <w:sz w:val="24"/>
          <w:szCs w:val="24"/>
        </w:rPr>
        <w:br/>
        <w:t>? 'CH','RM','BR',"HELLO WORLD",'RM'</w:t>
      </w:r>
      <w:r w:rsidRPr="008E670E">
        <w:rPr>
          <w:rFonts w:ascii="Arial" w:hAnsi="Arial" w:cs="Arial"/>
          <w:color w:val="000000"/>
          <w:sz w:val="24"/>
          <w:szCs w:val="24"/>
        </w:rPr>
        <w:br/>
        <w:t>? 'CH','RM','BR',"HELLO WORLD",'CL', 'RM'</w:t>
      </w:r>
      <w:r w:rsidRPr="008E670E">
        <w:rPr>
          <w:rFonts w:ascii="Arial" w:hAnsi="Arial" w:cs="Arial"/>
          <w:color w:val="000000"/>
          <w:sz w:val="24"/>
          <w:szCs w:val="24"/>
        </w:rPr>
        <w:br/>
        <w:t>? 'LF','RM','BR',"HELLO WORLD",'RM'</w:t>
      </w:r>
    </w:p>
    <w:p w14:paraId="452FA106" w14:textId="77777777" w:rsidR="00602F92" w:rsidRDefault="00602F92" w:rsidP="00B021D3">
      <w:pPr>
        <w:rPr>
          <w:rFonts w:ascii="Arial" w:hAnsi="Arial" w:cs="Arial"/>
          <w:color w:val="000000"/>
          <w:sz w:val="20"/>
          <w:szCs w:val="20"/>
        </w:rPr>
      </w:pPr>
    </w:p>
    <w:p w14:paraId="4F413D2B" w14:textId="77777777" w:rsidR="00904CC8" w:rsidRDefault="00904CC8" w:rsidP="00B021D3">
      <w:pPr>
        <w:rPr>
          <w:rFonts w:ascii="Arial" w:hAnsi="Arial" w:cs="Arial"/>
          <w:color w:val="000000"/>
          <w:sz w:val="20"/>
          <w:szCs w:val="20"/>
        </w:rPr>
        <w:sectPr w:rsidR="00904CC8" w:rsidSect="00044416">
          <w:pgSz w:w="12240" w:h="15840" w:code="1"/>
          <w:pgMar w:top="1080" w:right="1440" w:bottom="1440" w:left="1440" w:header="720" w:footer="720" w:gutter="0"/>
          <w:cols w:space="720"/>
          <w:docGrid w:linePitch="360"/>
        </w:sectPr>
      </w:pPr>
    </w:p>
    <w:p w14:paraId="14D47A3C" w14:textId="46223398" w:rsidR="00602F92" w:rsidRPr="0065234A" w:rsidRDefault="00654665" w:rsidP="00B021D3">
      <w:pPr>
        <w:rPr>
          <w:rFonts w:ascii="Arial" w:hAnsi="Arial" w:cs="Arial"/>
          <w:b/>
          <w:i/>
          <w:color w:val="EE0000"/>
          <w:sz w:val="28"/>
          <w:szCs w:val="28"/>
        </w:rPr>
      </w:pPr>
      <w:r w:rsidRPr="000165A7">
        <w:rPr>
          <w:rFonts w:ascii="Arial" w:hAnsi="Arial" w:cs="Arial"/>
          <w:b/>
          <w:i/>
          <w:color w:val="000000"/>
          <w:sz w:val="28"/>
          <w:szCs w:val="28"/>
        </w:rPr>
        <w:lastRenderedPageBreak/>
        <w:t>System Variables</w:t>
      </w:r>
    </w:p>
    <w:p w14:paraId="3661FA95" w14:textId="77777777" w:rsidR="006C2A25" w:rsidRDefault="008029D4" w:rsidP="00B021D3">
      <w:pPr>
        <w:rPr>
          <w:rFonts w:ascii="Arial" w:hAnsi="Arial" w:cs="Arial"/>
          <w:color w:val="000000"/>
          <w:sz w:val="24"/>
          <w:szCs w:val="24"/>
        </w:rPr>
      </w:pPr>
      <w:r w:rsidRPr="008E670E">
        <w:rPr>
          <w:rFonts w:ascii="Arial" w:hAnsi="Arial" w:cs="Arial"/>
          <w:b/>
          <w:i/>
          <w:color w:val="000000"/>
          <w:sz w:val="24"/>
          <w:szCs w:val="24"/>
        </w:rPr>
        <w:t>System variables</w:t>
      </w:r>
      <w:r w:rsidRPr="008E670E">
        <w:rPr>
          <w:rFonts w:ascii="Arial" w:hAnsi="Arial" w:cs="Arial"/>
          <w:color w:val="000000"/>
          <w:sz w:val="24"/>
          <w:szCs w:val="24"/>
        </w:rPr>
        <w:t xml:space="preserve"> are internally defined numeric and string variables for providing system information, such as the date and time</w:t>
      </w:r>
      <w:r w:rsidR="008E210E" w:rsidRPr="008E670E">
        <w:rPr>
          <w:rFonts w:ascii="Arial" w:hAnsi="Arial" w:cs="Arial"/>
          <w:color w:val="000000"/>
          <w:sz w:val="24"/>
          <w:szCs w:val="24"/>
        </w:rPr>
        <w:t>.</w:t>
      </w:r>
    </w:p>
    <w:p w14:paraId="3255CFDD" w14:textId="77777777" w:rsidR="000165A7" w:rsidRDefault="000165A7" w:rsidP="00B021D3">
      <w:pPr>
        <w:rPr>
          <w:rFonts w:ascii="Arial" w:hAnsi="Arial" w:cs="Arial"/>
          <w:color w:val="000000"/>
          <w:sz w:val="24"/>
          <w:szCs w:val="24"/>
        </w:rPr>
      </w:pPr>
    </w:p>
    <w:p w14:paraId="3C85D185" w14:textId="7DC965DD" w:rsidR="0048599C" w:rsidRPr="008E670E" w:rsidRDefault="009E1F11" w:rsidP="00B021D3">
      <w:pPr>
        <w:rPr>
          <w:rFonts w:ascii="Arial" w:hAnsi="Arial" w:cs="Arial"/>
          <w:color w:val="000000"/>
          <w:sz w:val="24"/>
          <w:szCs w:val="24"/>
        </w:rPr>
      </w:pPr>
      <w:r w:rsidRPr="008E670E">
        <w:rPr>
          <w:rFonts w:ascii="Arial" w:hAnsi="Arial" w:cs="Arial"/>
          <w:color w:val="000000"/>
          <w:sz w:val="24"/>
          <w:szCs w:val="24"/>
        </w:rPr>
        <w:t xml:space="preserve">This table lists </w:t>
      </w:r>
      <w:r w:rsidR="0048599C" w:rsidRPr="008E670E">
        <w:rPr>
          <w:rFonts w:ascii="Arial" w:hAnsi="Arial" w:cs="Arial"/>
          <w:color w:val="000000"/>
          <w:sz w:val="24"/>
          <w:szCs w:val="24"/>
        </w:rPr>
        <w:t>some commonly used system variables:</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1447"/>
        <w:gridCol w:w="7913"/>
      </w:tblGrid>
      <w:tr w:rsidR="006B5117" w:rsidRPr="008E670E" w14:paraId="61BE13BC" w14:textId="77777777" w:rsidTr="00146807">
        <w:tc>
          <w:tcPr>
            <w:tcW w:w="1447" w:type="dxa"/>
          </w:tcPr>
          <w:p w14:paraId="74C3A472" w14:textId="77777777" w:rsidR="006B5117" w:rsidRPr="008E670E" w:rsidRDefault="00D8494C" w:rsidP="00146807">
            <w:pPr>
              <w:rPr>
                <w:rFonts w:ascii="Arial" w:hAnsi="Arial" w:cs="Arial"/>
                <w:b/>
                <w:sz w:val="24"/>
                <w:szCs w:val="24"/>
              </w:rPr>
            </w:pPr>
            <w:hyperlink r:id="rId81" w:tgtFrame="_blank" w:history="1">
              <w:r w:rsidRPr="00524D4A">
                <w:rPr>
                  <w:rStyle w:val="Hyperlink"/>
                  <w:rFonts w:ascii="Arial" w:hAnsi="Arial" w:cs="Arial"/>
                  <w:b/>
                  <w:sz w:val="24"/>
                  <w:szCs w:val="24"/>
                </w:rPr>
                <w:t>LWD</w:t>
              </w:r>
            </w:hyperlink>
          </w:p>
        </w:tc>
        <w:tc>
          <w:tcPr>
            <w:tcW w:w="7913" w:type="dxa"/>
          </w:tcPr>
          <w:p w14:paraId="10888E0C" w14:textId="77777777" w:rsidR="006B5117" w:rsidRPr="008E670E" w:rsidRDefault="005E74A4" w:rsidP="00DB4AB4">
            <w:pPr>
              <w:rPr>
                <w:rFonts w:ascii="Arial" w:hAnsi="Arial" w:cs="Arial"/>
                <w:color w:val="000000"/>
                <w:sz w:val="24"/>
                <w:szCs w:val="24"/>
              </w:rPr>
            </w:pPr>
            <w:r w:rsidRPr="008E670E">
              <w:rPr>
                <w:rFonts w:ascii="Arial" w:hAnsi="Arial" w:cs="Arial"/>
                <w:color w:val="000000"/>
                <w:sz w:val="24"/>
                <w:szCs w:val="24"/>
              </w:rPr>
              <w:t>C</w:t>
            </w:r>
            <w:r w:rsidR="00EA1A38" w:rsidRPr="008E670E">
              <w:rPr>
                <w:rFonts w:ascii="Arial" w:hAnsi="Arial" w:cs="Arial"/>
                <w:color w:val="000000"/>
                <w:sz w:val="24"/>
                <w:szCs w:val="24"/>
              </w:rPr>
              <w:t>urrent working directory</w:t>
            </w:r>
            <w:r w:rsidRPr="008E670E">
              <w:rPr>
                <w:rFonts w:ascii="Arial" w:hAnsi="Arial" w:cs="Arial"/>
                <w:color w:val="000000"/>
                <w:sz w:val="24"/>
                <w:szCs w:val="24"/>
              </w:rPr>
              <w:t>.</w:t>
            </w:r>
          </w:p>
        </w:tc>
      </w:tr>
      <w:tr w:rsidR="006B5117" w:rsidRPr="008E670E" w14:paraId="6AFC131A" w14:textId="77777777" w:rsidTr="00146807">
        <w:tc>
          <w:tcPr>
            <w:tcW w:w="1447" w:type="dxa"/>
          </w:tcPr>
          <w:p w14:paraId="54080809" w14:textId="77777777" w:rsidR="006B5117" w:rsidRPr="008E670E" w:rsidRDefault="00D8494C" w:rsidP="00146807">
            <w:pPr>
              <w:rPr>
                <w:rFonts w:ascii="Arial" w:hAnsi="Arial" w:cs="Arial"/>
                <w:b/>
                <w:sz w:val="24"/>
                <w:szCs w:val="24"/>
              </w:rPr>
            </w:pPr>
            <w:hyperlink r:id="rId82" w:tgtFrame="_blank" w:history="1">
              <w:r w:rsidRPr="009A75C7">
                <w:rPr>
                  <w:rStyle w:val="Hyperlink"/>
                  <w:rFonts w:ascii="Arial" w:hAnsi="Arial" w:cs="Arial"/>
                  <w:b/>
                  <w:sz w:val="24"/>
                  <w:szCs w:val="24"/>
                </w:rPr>
                <w:t>T</w:t>
              </w:r>
              <w:r w:rsidRPr="009A75C7">
                <w:rPr>
                  <w:rStyle w:val="Hyperlink"/>
                  <w:rFonts w:ascii="Times New Roman" w:hAnsi="Times New Roman" w:cs="Times New Roman"/>
                  <w:b/>
                  <w:sz w:val="26"/>
                  <w:szCs w:val="26"/>
                </w:rPr>
                <w:t>I</w:t>
              </w:r>
              <w:r w:rsidRPr="009A75C7">
                <w:rPr>
                  <w:rStyle w:val="Hyperlink"/>
                  <w:rFonts w:ascii="Arial" w:hAnsi="Arial" w:cs="Arial"/>
                  <w:b/>
                  <w:sz w:val="24"/>
                  <w:szCs w:val="24"/>
                </w:rPr>
                <w:t>M</w:t>
              </w:r>
            </w:hyperlink>
          </w:p>
        </w:tc>
        <w:tc>
          <w:tcPr>
            <w:tcW w:w="7913" w:type="dxa"/>
          </w:tcPr>
          <w:p w14:paraId="53291AF5" w14:textId="77777777" w:rsidR="006B5117" w:rsidRPr="008E670E" w:rsidRDefault="005E74A4" w:rsidP="00B543AF">
            <w:pPr>
              <w:rPr>
                <w:rFonts w:ascii="Arial" w:hAnsi="Arial" w:cs="Arial"/>
                <w:color w:val="000000"/>
                <w:sz w:val="24"/>
                <w:szCs w:val="24"/>
              </w:rPr>
            </w:pPr>
            <w:r w:rsidRPr="008E670E">
              <w:rPr>
                <w:rFonts w:ascii="Arial" w:hAnsi="Arial" w:cs="Arial"/>
                <w:color w:val="000000"/>
                <w:sz w:val="24"/>
                <w:szCs w:val="24"/>
              </w:rPr>
              <w:t>C</w:t>
            </w:r>
            <w:r w:rsidR="00EA1A38" w:rsidRPr="008E670E">
              <w:rPr>
                <w:rFonts w:ascii="Arial" w:hAnsi="Arial" w:cs="Arial"/>
                <w:color w:val="000000"/>
                <w:sz w:val="24"/>
                <w:szCs w:val="24"/>
              </w:rPr>
              <w:t>urrent system time in hours past midnight</w:t>
            </w:r>
            <w:r w:rsidRPr="008E670E">
              <w:rPr>
                <w:rFonts w:ascii="Arial" w:hAnsi="Arial" w:cs="Arial"/>
                <w:color w:val="000000"/>
                <w:sz w:val="24"/>
                <w:szCs w:val="24"/>
              </w:rPr>
              <w:t>.</w:t>
            </w:r>
            <w:r w:rsidR="00B543AF">
              <w:rPr>
                <w:rFonts w:ascii="Arial" w:hAnsi="Arial" w:cs="Arial"/>
                <w:color w:val="000000"/>
                <w:sz w:val="24"/>
                <w:szCs w:val="24"/>
              </w:rPr>
              <w:t xml:space="preserve"> See </w:t>
            </w:r>
            <w:hyperlink r:id="rId83" w:tgtFrame="_blank" w:history="1">
              <w:r w:rsidR="00B543AF" w:rsidRPr="00B543AF">
                <w:rPr>
                  <w:rStyle w:val="Hyperlink"/>
                  <w:rFonts w:ascii="Arial" w:hAnsi="Arial" w:cs="Arial"/>
                  <w:b/>
                  <w:sz w:val="24"/>
                  <w:szCs w:val="24"/>
                </w:rPr>
                <w:t>TMS</w:t>
              </w:r>
            </w:hyperlink>
            <w:r w:rsidR="00B543AF">
              <w:rPr>
                <w:rFonts w:ascii="Arial" w:hAnsi="Arial" w:cs="Arial"/>
                <w:color w:val="000000"/>
                <w:sz w:val="24"/>
                <w:szCs w:val="24"/>
              </w:rPr>
              <w:t xml:space="preserve"> system variable.</w:t>
            </w:r>
          </w:p>
        </w:tc>
      </w:tr>
      <w:tr w:rsidR="006B5117" w:rsidRPr="008E670E" w14:paraId="130CE5B1" w14:textId="77777777" w:rsidTr="00146807">
        <w:tc>
          <w:tcPr>
            <w:tcW w:w="1447" w:type="dxa"/>
          </w:tcPr>
          <w:p w14:paraId="6375AE13" w14:textId="77777777" w:rsidR="006B5117" w:rsidRPr="008E670E" w:rsidRDefault="00D8494C" w:rsidP="00146807">
            <w:pPr>
              <w:rPr>
                <w:rFonts w:ascii="Arial" w:hAnsi="Arial" w:cs="Arial"/>
                <w:b/>
                <w:sz w:val="24"/>
                <w:szCs w:val="24"/>
              </w:rPr>
            </w:pPr>
            <w:hyperlink r:id="rId84" w:tgtFrame="_blank" w:history="1">
              <w:r w:rsidRPr="00BD56C4">
                <w:rPr>
                  <w:rStyle w:val="Hyperlink"/>
                  <w:rFonts w:ascii="Arial" w:hAnsi="Arial" w:cs="Arial"/>
                  <w:b/>
                  <w:sz w:val="24"/>
                  <w:szCs w:val="24"/>
                </w:rPr>
                <w:t>PRM</w:t>
              </w:r>
            </w:hyperlink>
          </w:p>
        </w:tc>
        <w:tc>
          <w:tcPr>
            <w:tcW w:w="7913" w:type="dxa"/>
          </w:tcPr>
          <w:p w14:paraId="34A402D1" w14:textId="77777777" w:rsidR="006B5117" w:rsidRPr="008E670E" w:rsidRDefault="005E74A4" w:rsidP="00DB4AB4">
            <w:pPr>
              <w:rPr>
                <w:rFonts w:ascii="Arial" w:hAnsi="Arial" w:cs="Arial"/>
                <w:color w:val="000000"/>
                <w:sz w:val="24"/>
                <w:szCs w:val="24"/>
              </w:rPr>
            </w:pPr>
            <w:r w:rsidRPr="008E670E">
              <w:rPr>
                <w:rFonts w:ascii="Arial" w:hAnsi="Arial" w:cs="Arial"/>
                <w:color w:val="000000"/>
                <w:sz w:val="24"/>
                <w:szCs w:val="24"/>
              </w:rPr>
              <w:t>C</w:t>
            </w:r>
            <w:r w:rsidR="00EA1A38" w:rsidRPr="008E670E">
              <w:rPr>
                <w:rFonts w:ascii="Arial" w:hAnsi="Arial" w:cs="Arial"/>
                <w:color w:val="000000"/>
                <w:sz w:val="24"/>
                <w:szCs w:val="24"/>
              </w:rPr>
              <w:t>urrent parameter settings for PxPlus</w:t>
            </w:r>
            <w:r w:rsidRPr="008E670E">
              <w:rPr>
                <w:rFonts w:ascii="Arial" w:hAnsi="Arial" w:cs="Arial"/>
                <w:color w:val="000000"/>
                <w:sz w:val="24"/>
                <w:szCs w:val="24"/>
              </w:rPr>
              <w:t>.</w:t>
            </w:r>
          </w:p>
        </w:tc>
      </w:tr>
      <w:tr w:rsidR="006B5117" w:rsidRPr="008E670E" w14:paraId="562E8839" w14:textId="77777777" w:rsidTr="00146807">
        <w:tc>
          <w:tcPr>
            <w:tcW w:w="1447" w:type="dxa"/>
          </w:tcPr>
          <w:p w14:paraId="70D48200" w14:textId="77777777" w:rsidR="006B5117" w:rsidRPr="008E670E" w:rsidRDefault="00D8494C" w:rsidP="00146807">
            <w:pPr>
              <w:rPr>
                <w:rFonts w:ascii="Arial" w:hAnsi="Arial" w:cs="Arial"/>
                <w:b/>
                <w:sz w:val="24"/>
                <w:szCs w:val="24"/>
              </w:rPr>
            </w:pPr>
            <w:hyperlink r:id="rId85" w:tgtFrame="_blank" w:history="1">
              <w:r w:rsidRPr="0004386B">
                <w:rPr>
                  <w:rStyle w:val="Hyperlink"/>
                  <w:rFonts w:ascii="Arial" w:hAnsi="Arial" w:cs="Arial"/>
                  <w:b/>
                  <w:sz w:val="24"/>
                  <w:szCs w:val="24"/>
                </w:rPr>
                <w:t>SSN</w:t>
              </w:r>
            </w:hyperlink>
          </w:p>
        </w:tc>
        <w:tc>
          <w:tcPr>
            <w:tcW w:w="7913" w:type="dxa"/>
          </w:tcPr>
          <w:p w14:paraId="238C3DE0" w14:textId="77777777" w:rsidR="006B5117" w:rsidRPr="008E670E" w:rsidRDefault="005E74A4" w:rsidP="00D202AB">
            <w:pPr>
              <w:rPr>
                <w:rFonts w:ascii="Arial" w:hAnsi="Arial" w:cs="Arial"/>
                <w:color w:val="000000"/>
                <w:sz w:val="24"/>
                <w:szCs w:val="24"/>
              </w:rPr>
            </w:pPr>
            <w:r w:rsidRPr="008E670E">
              <w:rPr>
                <w:rFonts w:ascii="Arial" w:hAnsi="Arial" w:cs="Arial"/>
                <w:color w:val="000000"/>
                <w:sz w:val="24"/>
                <w:szCs w:val="24"/>
              </w:rPr>
              <w:t>S</w:t>
            </w:r>
            <w:r w:rsidR="00EA1A38" w:rsidRPr="008E670E">
              <w:rPr>
                <w:rFonts w:ascii="Arial" w:hAnsi="Arial" w:cs="Arial"/>
                <w:color w:val="000000"/>
                <w:sz w:val="24"/>
                <w:szCs w:val="24"/>
              </w:rPr>
              <w:t>ystem software identifier</w:t>
            </w:r>
            <w:r w:rsidRPr="008E670E">
              <w:rPr>
                <w:rFonts w:ascii="Arial" w:hAnsi="Arial" w:cs="Arial"/>
                <w:color w:val="000000"/>
                <w:sz w:val="24"/>
                <w:szCs w:val="24"/>
              </w:rPr>
              <w:t>;</w:t>
            </w:r>
            <w:r w:rsidR="00EA1A38" w:rsidRPr="008E670E">
              <w:rPr>
                <w:rFonts w:ascii="Arial" w:hAnsi="Arial" w:cs="Arial"/>
                <w:color w:val="000000"/>
                <w:sz w:val="24"/>
                <w:szCs w:val="24"/>
              </w:rPr>
              <w:t xml:space="preserve"> version number (1,4)</w:t>
            </w:r>
            <w:r w:rsidRPr="008E670E">
              <w:rPr>
                <w:rFonts w:ascii="Arial" w:hAnsi="Arial" w:cs="Arial"/>
                <w:color w:val="000000"/>
                <w:sz w:val="24"/>
                <w:szCs w:val="24"/>
              </w:rPr>
              <w:t>;</w:t>
            </w:r>
            <w:r w:rsidR="00EA1A38" w:rsidRPr="008E670E">
              <w:rPr>
                <w:rFonts w:ascii="Arial" w:hAnsi="Arial" w:cs="Arial"/>
                <w:color w:val="000000"/>
                <w:sz w:val="24"/>
                <w:szCs w:val="24"/>
              </w:rPr>
              <w:t xml:space="preserve"> machine class (6,3)</w:t>
            </w:r>
            <w:r w:rsidRPr="008E670E">
              <w:rPr>
                <w:rFonts w:ascii="Arial" w:hAnsi="Arial" w:cs="Arial"/>
                <w:color w:val="000000"/>
                <w:sz w:val="24"/>
                <w:szCs w:val="24"/>
              </w:rPr>
              <w:t>;</w:t>
            </w:r>
            <w:r w:rsidR="00EA1A38" w:rsidRPr="008E670E">
              <w:rPr>
                <w:rFonts w:ascii="Arial" w:hAnsi="Arial" w:cs="Arial"/>
                <w:color w:val="000000"/>
                <w:sz w:val="24"/>
                <w:szCs w:val="24"/>
              </w:rPr>
              <w:t xml:space="preserve"> serial number (10,7)</w:t>
            </w:r>
            <w:r w:rsidRPr="008E670E">
              <w:rPr>
                <w:rFonts w:ascii="Arial" w:hAnsi="Arial" w:cs="Arial"/>
                <w:color w:val="000000"/>
                <w:sz w:val="24"/>
                <w:szCs w:val="24"/>
              </w:rPr>
              <w:t>.</w:t>
            </w:r>
          </w:p>
        </w:tc>
      </w:tr>
      <w:tr w:rsidR="006B5117" w:rsidRPr="008E670E" w14:paraId="1683F83C" w14:textId="77777777" w:rsidTr="00146807">
        <w:tc>
          <w:tcPr>
            <w:tcW w:w="1447" w:type="dxa"/>
          </w:tcPr>
          <w:p w14:paraId="522CE858" w14:textId="77777777" w:rsidR="006B5117" w:rsidRPr="008E670E" w:rsidRDefault="00D8494C" w:rsidP="00146807">
            <w:pPr>
              <w:rPr>
                <w:rFonts w:ascii="Arial" w:hAnsi="Arial" w:cs="Arial"/>
                <w:b/>
                <w:sz w:val="24"/>
                <w:szCs w:val="24"/>
              </w:rPr>
            </w:pPr>
            <w:hyperlink r:id="rId86" w:tgtFrame="_blank" w:history="1">
              <w:r w:rsidRPr="0004386B">
                <w:rPr>
                  <w:rStyle w:val="Hyperlink"/>
                  <w:rFonts w:ascii="Arial" w:hAnsi="Arial" w:cs="Arial"/>
                  <w:b/>
                  <w:sz w:val="24"/>
                  <w:szCs w:val="24"/>
                </w:rPr>
                <w:t>WHO</w:t>
              </w:r>
            </w:hyperlink>
          </w:p>
        </w:tc>
        <w:tc>
          <w:tcPr>
            <w:tcW w:w="7913" w:type="dxa"/>
          </w:tcPr>
          <w:p w14:paraId="1FDA588E" w14:textId="77777777" w:rsidR="006B5117" w:rsidRPr="008E670E" w:rsidRDefault="00401A8E" w:rsidP="001E5E9E">
            <w:pPr>
              <w:rPr>
                <w:rFonts w:ascii="Arial" w:hAnsi="Arial" w:cs="Arial"/>
                <w:color w:val="000000"/>
                <w:sz w:val="24"/>
                <w:szCs w:val="24"/>
              </w:rPr>
            </w:pPr>
            <w:r w:rsidRPr="008E670E">
              <w:rPr>
                <w:rFonts w:ascii="Arial" w:hAnsi="Arial" w:cs="Arial"/>
                <w:color w:val="000000"/>
                <w:sz w:val="24"/>
                <w:szCs w:val="24"/>
              </w:rPr>
              <w:t>C</w:t>
            </w:r>
            <w:r w:rsidR="00EA1A38" w:rsidRPr="008E670E">
              <w:rPr>
                <w:rFonts w:ascii="Arial" w:hAnsi="Arial" w:cs="Arial"/>
                <w:color w:val="000000"/>
                <w:sz w:val="24"/>
                <w:szCs w:val="24"/>
              </w:rPr>
              <w:t xml:space="preserve">urrent </w:t>
            </w:r>
            <w:r w:rsidRPr="008E670E">
              <w:rPr>
                <w:rFonts w:ascii="Arial" w:hAnsi="Arial" w:cs="Arial"/>
                <w:color w:val="000000"/>
                <w:sz w:val="24"/>
                <w:szCs w:val="24"/>
              </w:rPr>
              <w:t>U</w:t>
            </w:r>
            <w:r w:rsidR="00EA1A38" w:rsidRPr="008E670E">
              <w:rPr>
                <w:rFonts w:ascii="Arial" w:hAnsi="Arial" w:cs="Arial"/>
                <w:color w:val="000000"/>
                <w:sz w:val="24"/>
                <w:szCs w:val="24"/>
              </w:rPr>
              <w:t>ser</w:t>
            </w:r>
            <w:r w:rsidRPr="008E670E">
              <w:rPr>
                <w:rFonts w:ascii="Arial" w:hAnsi="Arial" w:cs="Arial"/>
                <w:color w:val="000000"/>
                <w:sz w:val="24"/>
                <w:szCs w:val="24"/>
              </w:rPr>
              <w:t xml:space="preserve"> ID.</w:t>
            </w:r>
            <w:r w:rsidR="001E5E9E">
              <w:rPr>
                <w:rFonts w:ascii="Arial" w:hAnsi="Arial" w:cs="Arial"/>
                <w:color w:val="000000"/>
                <w:sz w:val="24"/>
                <w:szCs w:val="24"/>
              </w:rPr>
              <w:t xml:space="preserve"> See </w:t>
            </w:r>
            <w:hyperlink r:id="rId87" w:tgtFrame="_blank" w:history="1">
              <w:r w:rsidR="001E5E9E" w:rsidRPr="001E5E9E">
                <w:rPr>
                  <w:rStyle w:val="Hyperlink"/>
                  <w:rFonts w:ascii="Arial" w:hAnsi="Arial" w:cs="Arial"/>
                  <w:b/>
                  <w:sz w:val="24"/>
                  <w:szCs w:val="24"/>
                </w:rPr>
                <w:t>UID</w:t>
              </w:r>
            </w:hyperlink>
            <w:r w:rsidR="001E5E9E">
              <w:rPr>
                <w:rFonts w:ascii="Arial" w:hAnsi="Arial" w:cs="Arial"/>
                <w:color w:val="000000"/>
                <w:sz w:val="24"/>
                <w:szCs w:val="24"/>
              </w:rPr>
              <w:t xml:space="preserve"> system variable.</w:t>
            </w:r>
          </w:p>
        </w:tc>
      </w:tr>
      <w:tr w:rsidR="006B5117" w:rsidRPr="008E670E" w14:paraId="566718E7" w14:textId="77777777" w:rsidTr="00146807">
        <w:tc>
          <w:tcPr>
            <w:tcW w:w="1447" w:type="dxa"/>
          </w:tcPr>
          <w:p w14:paraId="5FD6D58F" w14:textId="77777777" w:rsidR="006B5117" w:rsidRPr="008E670E" w:rsidRDefault="00D8494C" w:rsidP="00146807">
            <w:pPr>
              <w:rPr>
                <w:rFonts w:ascii="Arial" w:hAnsi="Arial" w:cs="Arial"/>
                <w:b/>
                <w:sz w:val="24"/>
                <w:szCs w:val="24"/>
              </w:rPr>
            </w:pPr>
            <w:hyperlink r:id="rId88" w:tgtFrame="_blank" w:history="1">
              <w:r w:rsidRPr="0004386B">
                <w:rPr>
                  <w:rStyle w:val="Hyperlink"/>
                  <w:rFonts w:ascii="Arial" w:hAnsi="Arial" w:cs="Arial"/>
                  <w:b/>
                  <w:sz w:val="24"/>
                  <w:szCs w:val="24"/>
                </w:rPr>
                <w:t>QUO</w:t>
              </w:r>
            </w:hyperlink>
          </w:p>
        </w:tc>
        <w:tc>
          <w:tcPr>
            <w:tcW w:w="7913" w:type="dxa"/>
          </w:tcPr>
          <w:p w14:paraId="4FCBBEE4" w14:textId="77777777" w:rsidR="006B5117" w:rsidRPr="008E670E" w:rsidRDefault="00DB4AB4" w:rsidP="00DB4AB4">
            <w:pPr>
              <w:rPr>
                <w:rFonts w:ascii="Arial" w:hAnsi="Arial" w:cs="Arial"/>
                <w:color w:val="000000"/>
                <w:sz w:val="24"/>
                <w:szCs w:val="24"/>
              </w:rPr>
            </w:pPr>
            <w:r w:rsidRPr="008E670E">
              <w:rPr>
                <w:rFonts w:ascii="Arial" w:hAnsi="Arial" w:cs="Arial"/>
                <w:color w:val="000000"/>
                <w:sz w:val="24"/>
                <w:szCs w:val="24"/>
              </w:rPr>
              <w:t>H</w:t>
            </w:r>
            <w:r w:rsidR="00EA1A38" w:rsidRPr="008E670E">
              <w:rPr>
                <w:rFonts w:ascii="Arial" w:hAnsi="Arial" w:cs="Arial"/>
                <w:color w:val="000000"/>
                <w:sz w:val="24"/>
                <w:szCs w:val="24"/>
              </w:rPr>
              <w:t>olds the ASCII quote character (")</w:t>
            </w:r>
            <w:r w:rsidRPr="008E670E">
              <w:rPr>
                <w:rFonts w:ascii="Arial" w:hAnsi="Arial" w:cs="Arial"/>
                <w:color w:val="000000"/>
                <w:sz w:val="24"/>
                <w:szCs w:val="24"/>
              </w:rPr>
              <w:t>.</w:t>
            </w:r>
          </w:p>
        </w:tc>
      </w:tr>
      <w:tr w:rsidR="006B5117" w:rsidRPr="008E670E" w14:paraId="481A8F77" w14:textId="77777777" w:rsidTr="00146807">
        <w:tc>
          <w:tcPr>
            <w:tcW w:w="1447" w:type="dxa"/>
          </w:tcPr>
          <w:p w14:paraId="4C333B38" w14:textId="77777777" w:rsidR="006B5117" w:rsidRPr="008E670E" w:rsidRDefault="00D8494C" w:rsidP="00146807">
            <w:pPr>
              <w:rPr>
                <w:rFonts w:ascii="Arial" w:hAnsi="Arial" w:cs="Arial"/>
                <w:b/>
                <w:sz w:val="24"/>
                <w:szCs w:val="24"/>
              </w:rPr>
            </w:pPr>
            <w:hyperlink r:id="rId89" w:tgtFrame="_blank" w:history="1">
              <w:r w:rsidRPr="00C433D0">
                <w:rPr>
                  <w:rStyle w:val="Hyperlink"/>
                  <w:rFonts w:ascii="Arial" w:hAnsi="Arial" w:cs="Arial"/>
                  <w:b/>
                  <w:sz w:val="24"/>
                  <w:szCs w:val="24"/>
                </w:rPr>
                <w:t>DLM</w:t>
              </w:r>
            </w:hyperlink>
          </w:p>
        </w:tc>
        <w:tc>
          <w:tcPr>
            <w:tcW w:w="7913" w:type="dxa"/>
          </w:tcPr>
          <w:p w14:paraId="6473C35C" w14:textId="77777777" w:rsidR="006B5117" w:rsidRPr="008E670E" w:rsidRDefault="00D202AB" w:rsidP="00DB4AB4">
            <w:pPr>
              <w:rPr>
                <w:rFonts w:ascii="Arial" w:hAnsi="Arial" w:cs="Arial"/>
                <w:color w:val="000000"/>
                <w:sz w:val="24"/>
                <w:szCs w:val="24"/>
              </w:rPr>
            </w:pPr>
            <w:r>
              <w:rPr>
                <w:rFonts w:ascii="Arial" w:hAnsi="Arial" w:cs="Arial"/>
                <w:color w:val="000000"/>
                <w:sz w:val="24"/>
                <w:szCs w:val="24"/>
              </w:rPr>
              <w:t>O</w:t>
            </w:r>
            <w:r w:rsidR="00EA1A38" w:rsidRPr="008E670E">
              <w:rPr>
                <w:rFonts w:ascii="Arial" w:hAnsi="Arial" w:cs="Arial"/>
                <w:color w:val="000000"/>
                <w:sz w:val="24"/>
                <w:szCs w:val="24"/>
              </w:rPr>
              <w:t>perating system delimiter</w:t>
            </w:r>
            <w:r w:rsidR="00DB4AB4" w:rsidRPr="008E670E">
              <w:rPr>
                <w:rFonts w:ascii="Arial" w:hAnsi="Arial" w:cs="Arial"/>
                <w:color w:val="000000"/>
                <w:sz w:val="24"/>
                <w:szCs w:val="24"/>
              </w:rPr>
              <w:t>.</w:t>
            </w:r>
          </w:p>
        </w:tc>
      </w:tr>
      <w:tr w:rsidR="006B5117" w:rsidRPr="008E670E" w14:paraId="7CCBA04A" w14:textId="77777777" w:rsidTr="00146807">
        <w:tc>
          <w:tcPr>
            <w:tcW w:w="1447" w:type="dxa"/>
          </w:tcPr>
          <w:p w14:paraId="3DFEA96A" w14:textId="77777777" w:rsidR="006B5117" w:rsidRPr="008E670E" w:rsidRDefault="00D8494C" w:rsidP="00146807">
            <w:pPr>
              <w:rPr>
                <w:rFonts w:ascii="Arial" w:hAnsi="Arial" w:cs="Arial"/>
                <w:b/>
                <w:sz w:val="24"/>
                <w:szCs w:val="24"/>
              </w:rPr>
            </w:pPr>
            <w:hyperlink r:id="rId90" w:tgtFrame="_blank" w:history="1">
              <w:r w:rsidRPr="00C433D0">
                <w:rPr>
                  <w:rStyle w:val="Hyperlink"/>
                  <w:rFonts w:ascii="Arial" w:hAnsi="Arial" w:cs="Arial"/>
                  <w:b/>
                  <w:sz w:val="24"/>
                  <w:szCs w:val="24"/>
                </w:rPr>
                <w:t>DAY</w:t>
              </w:r>
            </w:hyperlink>
          </w:p>
        </w:tc>
        <w:tc>
          <w:tcPr>
            <w:tcW w:w="7913" w:type="dxa"/>
          </w:tcPr>
          <w:p w14:paraId="6DB61189" w14:textId="77777777" w:rsidR="006B5117" w:rsidRPr="008E670E" w:rsidRDefault="00DB4AB4" w:rsidP="00DB4AB4">
            <w:pPr>
              <w:rPr>
                <w:rFonts w:ascii="Arial" w:hAnsi="Arial" w:cs="Arial"/>
                <w:color w:val="000000"/>
                <w:sz w:val="24"/>
                <w:szCs w:val="24"/>
              </w:rPr>
            </w:pPr>
            <w:r w:rsidRPr="008E670E">
              <w:rPr>
                <w:rFonts w:ascii="Arial" w:hAnsi="Arial" w:cs="Arial"/>
                <w:color w:val="000000"/>
                <w:sz w:val="24"/>
                <w:szCs w:val="24"/>
              </w:rPr>
              <w:t>R</w:t>
            </w:r>
            <w:r w:rsidR="00EA1A38" w:rsidRPr="008E670E">
              <w:rPr>
                <w:rFonts w:ascii="Arial" w:hAnsi="Arial" w:cs="Arial"/>
                <w:color w:val="000000"/>
                <w:sz w:val="24"/>
                <w:szCs w:val="24"/>
              </w:rPr>
              <w:t xml:space="preserve">eturns current system date in MM/DD/YY format (unless reset with </w:t>
            </w:r>
            <w:r w:rsidRPr="008E670E">
              <w:rPr>
                <w:rFonts w:ascii="Arial" w:hAnsi="Arial" w:cs="Arial"/>
                <w:color w:val="000000"/>
                <w:sz w:val="24"/>
                <w:szCs w:val="24"/>
              </w:rPr>
              <w:t xml:space="preserve">the </w:t>
            </w:r>
            <w:r w:rsidR="00EA1A38" w:rsidRPr="008E670E">
              <w:rPr>
                <w:rFonts w:ascii="Arial" w:hAnsi="Arial" w:cs="Arial"/>
                <w:color w:val="000000"/>
                <w:sz w:val="24"/>
                <w:szCs w:val="24"/>
              </w:rPr>
              <w:t>DAY_FORMAT directive)</w:t>
            </w:r>
            <w:r w:rsidRPr="008E670E">
              <w:rPr>
                <w:rFonts w:ascii="Arial" w:hAnsi="Arial" w:cs="Arial"/>
                <w:color w:val="000000"/>
                <w:sz w:val="24"/>
                <w:szCs w:val="24"/>
              </w:rPr>
              <w:t>.</w:t>
            </w:r>
          </w:p>
        </w:tc>
      </w:tr>
      <w:tr w:rsidR="006B5117" w:rsidRPr="008E670E" w14:paraId="20C81E43" w14:textId="77777777" w:rsidTr="00146807">
        <w:tc>
          <w:tcPr>
            <w:tcW w:w="1447" w:type="dxa"/>
          </w:tcPr>
          <w:p w14:paraId="2AD129E6" w14:textId="77777777" w:rsidR="006B5117" w:rsidRPr="008E670E" w:rsidRDefault="00D8494C" w:rsidP="00146807">
            <w:pPr>
              <w:rPr>
                <w:rFonts w:ascii="Arial" w:hAnsi="Arial" w:cs="Arial"/>
                <w:b/>
                <w:sz w:val="24"/>
                <w:szCs w:val="24"/>
              </w:rPr>
            </w:pPr>
            <w:hyperlink r:id="rId91" w:tgtFrame="_blank" w:history="1">
              <w:r w:rsidRPr="001A6958">
                <w:rPr>
                  <w:rStyle w:val="Hyperlink"/>
                  <w:rFonts w:ascii="Arial" w:hAnsi="Arial" w:cs="Arial"/>
                  <w:b/>
                  <w:sz w:val="24"/>
                  <w:szCs w:val="24"/>
                </w:rPr>
                <w:t>PGN</w:t>
              </w:r>
            </w:hyperlink>
          </w:p>
        </w:tc>
        <w:tc>
          <w:tcPr>
            <w:tcW w:w="7913" w:type="dxa"/>
          </w:tcPr>
          <w:p w14:paraId="35412F80" w14:textId="77777777" w:rsidR="006B5117" w:rsidRPr="008E670E" w:rsidRDefault="00DB4AB4" w:rsidP="00DB4AB4">
            <w:pPr>
              <w:rPr>
                <w:rFonts w:ascii="Arial" w:hAnsi="Arial" w:cs="Arial"/>
                <w:color w:val="000000"/>
                <w:sz w:val="24"/>
                <w:szCs w:val="24"/>
              </w:rPr>
            </w:pPr>
            <w:r w:rsidRPr="008E670E">
              <w:rPr>
                <w:rFonts w:ascii="Arial" w:hAnsi="Arial" w:cs="Arial"/>
                <w:color w:val="000000"/>
                <w:sz w:val="24"/>
                <w:szCs w:val="24"/>
              </w:rPr>
              <w:t>C</w:t>
            </w:r>
            <w:r w:rsidR="00EA1A38" w:rsidRPr="008E670E">
              <w:rPr>
                <w:rFonts w:ascii="Arial" w:hAnsi="Arial" w:cs="Arial"/>
                <w:color w:val="000000"/>
                <w:sz w:val="24"/>
                <w:szCs w:val="24"/>
              </w:rPr>
              <w:t>urrent program pathname</w:t>
            </w:r>
            <w:r w:rsidRPr="008E670E">
              <w:rPr>
                <w:rFonts w:ascii="Arial" w:hAnsi="Arial" w:cs="Arial"/>
                <w:color w:val="000000"/>
                <w:sz w:val="24"/>
                <w:szCs w:val="24"/>
              </w:rPr>
              <w:t>.</w:t>
            </w:r>
          </w:p>
        </w:tc>
      </w:tr>
      <w:tr w:rsidR="006B5117" w:rsidRPr="008E670E" w14:paraId="6CC6F434" w14:textId="77777777" w:rsidTr="00146807">
        <w:tc>
          <w:tcPr>
            <w:tcW w:w="1447" w:type="dxa"/>
          </w:tcPr>
          <w:p w14:paraId="383DC53C" w14:textId="77777777" w:rsidR="006B5117" w:rsidRPr="008E670E" w:rsidRDefault="00D8494C" w:rsidP="00146807">
            <w:pPr>
              <w:rPr>
                <w:rFonts w:ascii="Arial" w:hAnsi="Arial" w:cs="Arial"/>
                <w:b/>
                <w:sz w:val="24"/>
                <w:szCs w:val="24"/>
              </w:rPr>
            </w:pPr>
            <w:hyperlink r:id="rId92" w:tgtFrame="_blank" w:history="1">
              <w:r w:rsidRPr="001A6958">
                <w:rPr>
                  <w:rStyle w:val="Hyperlink"/>
                  <w:rFonts w:ascii="Arial" w:hAnsi="Arial" w:cs="Arial"/>
                  <w:b/>
                  <w:sz w:val="24"/>
                  <w:szCs w:val="24"/>
                </w:rPr>
                <w:t>HFN</w:t>
              </w:r>
            </w:hyperlink>
          </w:p>
        </w:tc>
        <w:tc>
          <w:tcPr>
            <w:tcW w:w="7913" w:type="dxa"/>
          </w:tcPr>
          <w:p w14:paraId="34C460EB" w14:textId="77777777" w:rsidR="006B5117" w:rsidRPr="008E670E" w:rsidRDefault="00470176" w:rsidP="0093451C">
            <w:pPr>
              <w:rPr>
                <w:rFonts w:ascii="Arial" w:hAnsi="Arial" w:cs="Arial"/>
                <w:color w:val="000000"/>
                <w:sz w:val="24"/>
                <w:szCs w:val="24"/>
              </w:rPr>
            </w:pPr>
            <w:r>
              <w:rPr>
                <w:rFonts w:ascii="Arial" w:hAnsi="Arial" w:cs="Arial"/>
                <w:color w:val="000000"/>
                <w:sz w:val="24"/>
                <w:szCs w:val="24"/>
              </w:rPr>
              <w:t>H</w:t>
            </w:r>
            <w:r w:rsidR="00EA1A38" w:rsidRPr="008E670E">
              <w:rPr>
                <w:rFonts w:ascii="Arial" w:hAnsi="Arial" w:cs="Arial"/>
                <w:color w:val="000000"/>
                <w:sz w:val="24"/>
                <w:szCs w:val="24"/>
              </w:rPr>
              <w:t>ighest unused local file number</w:t>
            </w:r>
            <w:r w:rsidR="00DB4AB4" w:rsidRPr="008E670E">
              <w:rPr>
                <w:rFonts w:ascii="Arial" w:hAnsi="Arial" w:cs="Arial"/>
                <w:color w:val="000000"/>
                <w:sz w:val="24"/>
                <w:szCs w:val="24"/>
              </w:rPr>
              <w:t>.</w:t>
            </w:r>
            <w:r w:rsidR="0093451C">
              <w:rPr>
                <w:rFonts w:ascii="Arial" w:hAnsi="Arial" w:cs="Arial"/>
                <w:color w:val="000000"/>
                <w:sz w:val="24"/>
                <w:szCs w:val="24"/>
              </w:rPr>
              <w:t xml:space="preserve"> See </w:t>
            </w:r>
            <w:hyperlink r:id="rId93" w:tgtFrame="_blank" w:history="1">
              <w:r w:rsidR="0093451C" w:rsidRPr="0093451C">
                <w:rPr>
                  <w:rStyle w:val="Hyperlink"/>
                  <w:rFonts w:ascii="Arial" w:hAnsi="Arial" w:cs="Arial"/>
                  <w:b/>
                  <w:sz w:val="24"/>
                  <w:szCs w:val="24"/>
                </w:rPr>
                <w:t>UNT</w:t>
              </w:r>
            </w:hyperlink>
            <w:r w:rsidR="0093451C">
              <w:rPr>
                <w:rFonts w:ascii="Arial" w:hAnsi="Arial" w:cs="Arial"/>
                <w:color w:val="000000"/>
                <w:sz w:val="24"/>
                <w:szCs w:val="24"/>
              </w:rPr>
              <w:t xml:space="preserve"> system variable.</w:t>
            </w:r>
          </w:p>
        </w:tc>
      </w:tr>
      <w:tr w:rsidR="006B5117" w:rsidRPr="008E670E" w14:paraId="3DF66982" w14:textId="77777777" w:rsidTr="00146807">
        <w:tc>
          <w:tcPr>
            <w:tcW w:w="1447" w:type="dxa"/>
          </w:tcPr>
          <w:p w14:paraId="2793711E" w14:textId="77777777" w:rsidR="006B5117" w:rsidRPr="008E670E" w:rsidRDefault="00D8494C" w:rsidP="00146807">
            <w:pPr>
              <w:rPr>
                <w:rFonts w:ascii="Arial" w:hAnsi="Arial" w:cs="Arial"/>
                <w:b/>
                <w:sz w:val="24"/>
                <w:szCs w:val="24"/>
              </w:rPr>
            </w:pPr>
            <w:hyperlink r:id="rId94" w:tgtFrame="_blank" w:history="1">
              <w:r w:rsidRPr="00770288">
                <w:rPr>
                  <w:rStyle w:val="Hyperlink"/>
                  <w:rFonts w:ascii="Arial" w:hAnsi="Arial" w:cs="Arial"/>
                  <w:b/>
                  <w:sz w:val="24"/>
                  <w:szCs w:val="24"/>
                </w:rPr>
                <w:t>ERR</w:t>
              </w:r>
            </w:hyperlink>
          </w:p>
        </w:tc>
        <w:tc>
          <w:tcPr>
            <w:tcW w:w="7913" w:type="dxa"/>
          </w:tcPr>
          <w:p w14:paraId="5E675A0C" w14:textId="77777777" w:rsidR="006B5117" w:rsidRPr="008E670E" w:rsidRDefault="00DB4AB4" w:rsidP="00DB4AB4">
            <w:pPr>
              <w:rPr>
                <w:rFonts w:ascii="Arial" w:hAnsi="Arial" w:cs="Arial"/>
                <w:color w:val="000000"/>
                <w:sz w:val="24"/>
                <w:szCs w:val="24"/>
              </w:rPr>
            </w:pPr>
            <w:r w:rsidRPr="008E670E">
              <w:rPr>
                <w:rFonts w:ascii="Arial" w:hAnsi="Arial" w:cs="Arial"/>
                <w:color w:val="000000"/>
                <w:sz w:val="24"/>
                <w:szCs w:val="24"/>
              </w:rPr>
              <w:t>Value of the last error detected by the system.</w:t>
            </w:r>
          </w:p>
        </w:tc>
      </w:tr>
      <w:tr w:rsidR="006B5117" w:rsidRPr="008E670E" w14:paraId="10CA2B70" w14:textId="77777777" w:rsidTr="00146807">
        <w:tc>
          <w:tcPr>
            <w:tcW w:w="1447" w:type="dxa"/>
          </w:tcPr>
          <w:p w14:paraId="313A7053" w14:textId="77777777" w:rsidR="006B5117" w:rsidRPr="008E670E" w:rsidRDefault="00D8494C" w:rsidP="00146807">
            <w:pPr>
              <w:rPr>
                <w:rFonts w:ascii="Arial" w:hAnsi="Arial" w:cs="Arial"/>
                <w:b/>
                <w:sz w:val="24"/>
                <w:szCs w:val="24"/>
              </w:rPr>
            </w:pPr>
            <w:hyperlink r:id="rId95" w:tgtFrame="_blank" w:history="1">
              <w:r w:rsidRPr="00770288">
                <w:rPr>
                  <w:rStyle w:val="Hyperlink"/>
                  <w:rFonts w:ascii="Arial" w:hAnsi="Arial" w:cs="Arial"/>
                  <w:b/>
                  <w:sz w:val="24"/>
                  <w:szCs w:val="24"/>
                </w:rPr>
                <w:t>SEP</w:t>
              </w:r>
            </w:hyperlink>
          </w:p>
        </w:tc>
        <w:tc>
          <w:tcPr>
            <w:tcW w:w="7913" w:type="dxa"/>
          </w:tcPr>
          <w:p w14:paraId="29F400A9" w14:textId="77777777" w:rsidR="006B5117" w:rsidRPr="008E670E" w:rsidRDefault="00EA1A38" w:rsidP="00EA1A38">
            <w:pPr>
              <w:rPr>
                <w:rFonts w:ascii="Arial" w:hAnsi="Arial" w:cs="Arial"/>
                <w:color w:val="000000"/>
                <w:sz w:val="24"/>
                <w:szCs w:val="24"/>
              </w:rPr>
            </w:pPr>
            <w:r w:rsidRPr="008E670E">
              <w:rPr>
                <w:rFonts w:ascii="Arial" w:hAnsi="Arial" w:cs="Arial"/>
                <w:color w:val="000000"/>
                <w:sz w:val="24"/>
                <w:szCs w:val="24"/>
              </w:rPr>
              <w:t>PxPlus record field separator</w:t>
            </w:r>
            <w:r w:rsidR="00A71926" w:rsidRPr="008E670E">
              <w:rPr>
                <w:rFonts w:ascii="Arial" w:hAnsi="Arial" w:cs="Arial"/>
                <w:color w:val="000000"/>
                <w:sz w:val="24"/>
                <w:szCs w:val="24"/>
              </w:rPr>
              <w:t>.</w:t>
            </w:r>
          </w:p>
        </w:tc>
      </w:tr>
      <w:tr w:rsidR="006B5117" w:rsidRPr="008E670E" w14:paraId="66C378E7" w14:textId="77777777" w:rsidTr="00146807">
        <w:tc>
          <w:tcPr>
            <w:tcW w:w="1447" w:type="dxa"/>
          </w:tcPr>
          <w:p w14:paraId="36F12B93" w14:textId="77777777" w:rsidR="006B5117" w:rsidRPr="008E670E" w:rsidRDefault="00D8494C" w:rsidP="00146807">
            <w:pPr>
              <w:rPr>
                <w:rFonts w:ascii="Arial" w:hAnsi="Arial" w:cs="Arial"/>
                <w:b/>
                <w:sz w:val="24"/>
                <w:szCs w:val="24"/>
              </w:rPr>
            </w:pPr>
            <w:hyperlink r:id="rId96" w:tgtFrame="_blank" w:history="1">
              <w:r w:rsidRPr="00770288">
                <w:rPr>
                  <w:rStyle w:val="Hyperlink"/>
                  <w:rFonts w:ascii="Arial" w:hAnsi="Arial" w:cs="Arial"/>
                  <w:b/>
                  <w:sz w:val="24"/>
                  <w:szCs w:val="24"/>
                </w:rPr>
                <w:t>CTL</w:t>
              </w:r>
            </w:hyperlink>
          </w:p>
        </w:tc>
        <w:tc>
          <w:tcPr>
            <w:tcW w:w="7913" w:type="dxa"/>
          </w:tcPr>
          <w:p w14:paraId="5D216F9B" w14:textId="77777777" w:rsidR="006B5117" w:rsidRPr="008E670E" w:rsidRDefault="00A71926" w:rsidP="00DB4AB4">
            <w:pPr>
              <w:rPr>
                <w:rFonts w:ascii="Arial" w:hAnsi="Arial" w:cs="Arial"/>
                <w:color w:val="000000"/>
                <w:sz w:val="24"/>
                <w:szCs w:val="24"/>
              </w:rPr>
            </w:pPr>
            <w:r w:rsidRPr="008E670E">
              <w:rPr>
                <w:rFonts w:ascii="Arial" w:hAnsi="Arial" w:cs="Arial"/>
                <w:color w:val="000000"/>
                <w:sz w:val="24"/>
                <w:szCs w:val="24"/>
              </w:rPr>
              <w:t>C</w:t>
            </w:r>
            <w:r w:rsidR="008E210E" w:rsidRPr="008E670E">
              <w:rPr>
                <w:rFonts w:ascii="Arial" w:hAnsi="Arial" w:cs="Arial"/>
                <w:color w:val="000000"/>
                <w:sz w:val="24"/>
                <w:szCs w:val="24"/>
              </w:rPr>
              <w:t>ontains a code indicating how input was terminated</w:t>
            </w:r>
            <w:r w:rsidRPr="008E670E">
              <w:rPr>
                <w:rFonts w:ascii="Arial" w:hAnsi="Arial" w:cs="Arial"/>
                <w:color w:val="000000"/>
                <w:sz w:val="24"/>
                <w:szCs w:val="24"/>
              </w:rPr>
              <w:t>.</w:t>
            </w:r>
          </w:p>
        </w:tc>
      </w:tr>
      <w:tr w:rsidR="006B5117" w:rsidRPr="008E670E" w14:paraId="5A8C2F8C" w14:textId="77777777" w:rsidTr="00146807">
        <w:tc>
          <w:tcPr>
            <w:tcW w:w="1447" w:type="dxa"/>
          </w:tcPr>
          <w:p w14:paraId="74022FD3" w14:textId="77777777" w:rsidR="006B5117" w:rsidRPr="008E670E" w:rsidRDefault="00D8494C" w:rsidP="00146807">
            <w:pPr>
              <w:rPr>
                <w:rFonts w:ascii="Arial" w:hAnsi="Arial" w:cs="Arial"/>
                <w:b/>
                <w:sz w:val="24"/>
                <w:szCs w:val="24"/>
              </w:rPr>
            </w:pPr>
            <w:hyperlink r:id="rId97" w:tgtFrame="_blank" w:history="1">
              <w:r w:rsidRPr="00770288">
                <w:rPr>
                  <w:rStyle w:val="Hyperlink"/>
                  <w:rFonts w:ascii="Arial" w:hAnsi="Arial" w:cs="Arial"/>
                  <w:b/>
                  <w:sz w:val="24"/>
                  <w:szCs w:val="24"/>
                </w:rPr>
                <w:t>EOM</w:t>
              </w:r>
            </w:hyperlink>
          </w:p>
        </w:tc>
        <w:tc>
          <w:tcPr>
            <w:tcW w:w="7913" w:type="dxa"/>
          </w:tcPr>
          <w:p w14:paraId="12F19FCD" w14:textId="77777777" w:rsidR="006B5117" w:rsidRPr="008E670E" w:rsidRDefault="002E381B" w:rsidP="00DB4AB4">
            <w:pPr>
              <w:rPr>
                <w:rFonts w:ascii="Arial" w:hAnsi="Arial" w:cs="Arial"/>
                <w:color w:val="000000"/>
                <w:sz w:val="24"/>
                <w:szCs w:val="24"/>
              </w:rPr>
            </w:pPr>
            <w:r>
              <w:rPr>
                <w:rFonts w:ascii="Arial" w:hAnsi="Arial" w:cs="Arial"/>
                <w:color w:val="000000"/>
                <w:sz w:val="24"/>
                <w:szCs w:val="24"/>
              </w:rPr>
              <w:t>C</w:t>
            </w:r>
            <w:r w:rsidR="008E210E" w:rsidRPr="008E670E">
              <w:rPr>
                <w:rFonts w:ascii="Arial" w:hAnsi="Arial" w:cs="Arial"/>
                <w:color w:val="000000"/>
                <w:sz w:val="24"/>
                <w:szCs w:val="24"/>
              </w:rPr>
              <w:t xml:space="preserve">haracter string that terminated </w:t>
            </w:r>
            <w:r w:rsidR="00582B8B" w:rsidRPr="008E670E">
              <w:rPr>
                <w:rFonts w:ascii="Arial" w:hAnsi="Arial" w:cs="Arial"/>
                <w:color w:val="000000"/>
                <w:sz w:val="24"/>
                <w:szCs w:val="24"/>
              </w:rPr>
              <w:t xml:space="preserve">the </w:t>
            </w:r>
            <w:r w:rsidR="008E210E" w:rsidRPr="008E670E">
              <w:rPr>
                <w:rFonts w:ascii="Arial" w:hAnsi="Arial" w:cs="Arial"/>
                <w:color w:val="000000"/>
                <w:sz w:val="24"/>
                <w:szCs w:val="24"/>
              </w:rPr>
              <w:t>last terminal input</w:t>
            </w:r>
            <w:r w:rsidR="00A71926" w:rsidRPr="008E670E">
              <w:rPr>
                <w:rFonts w:ascii="Arial" w:hAnsi="Arial" w:cs="Arial"/>
                <w:color w:val="000000"/>
                <w:sz w:val="24"/>
                <w:szCs w:val="24"/>
              </w:rPr>
              <w:t>.</w:t>
            </w:r>
          </w:p>
        </w:tc>
      </w:tr>
      <w:tr w:rsidR="006B5117" w:rsidRPr="008E670E" w14:paraId="50437FF8" w14:textId="77777777" w:rsidTr="00146807">
        <w:tc>
          <w:tcPr>
            <w:tcW w:w="1447" w:type="dxa"/>
          </w:tcPr>
          <w:p w14:paraId="4F08F0EA" w14:textId="77777777" w:rsidR="006B5117" w:rsidRPr="008E670E" w:rsidRDefault="00D8494C" w:rsidP="00146807">
            <w:pPr>
              <w:rPr>
                <w:rFonts w:ascii="Arial" w:hAnsi="Arial" w:cs="Arial"/>
                <w:b/>
                <w:sz w:val="24"/>
                <w:szCs w:val="24"/>
              </w:rPr>
            </w:pPr>
            <w:hyperlink r:id="rId98" w:tgtFrame="_blank" w:history="1">
              <w:r w:rsidRPr="00726F2C">
                <w:rPr>
                  <w:rStyle w:val="Hyperlink"/>
                  <w:rFonts w:ascii="Arial" w:hAnsi="Arial" w:cs="Arial"/>
                  <w:b/>
                  <w:sz w:val="24"/>
                  <w:szCs w:val="24"/>
                </w:rPr>
                <w:t>MSE</w:t>
              </w:r>
            </w:hyperlink>
          </w:p>
        </w:tc>
        <w:tc>
          <w:tcPr>
            <w:tcW w:w="7913" w:type="dxa"/>
          </w:tcPr>
          <w:p w14:paraId="250F1FCB" w14:textId="77777777" w:rsidR="006B5117" w:rsidRPr="008E670E" w:rsidRDefault="00A71926" w:rsidP="00A71926">
            <w:pPr>
              <w:rPr>
                <w:rFonts w:ascii="Arial" w:hAnsi="Arial" w:cs="Arial"/>
                <w:color w:val="000000"/>
                <w:sz w:val="24"/>
                <w:szCs w:val="24"/>
              </w:rPr>
            </w:pPr>
            <w:r w:rsidRPr="008E670E">
              <w:rPr>
                <w:rFonts w:ascii="Arial" w:hAnsi="Arial" w:cs="Arial"/>
                <w:color w:val="000000"/>
                <w:sz w:val="24"/>
                <w:szCs w:val="24"/>
              </w:rPr>
              <w:t>D</w:t>
            </w:r>
            <w:r w:rsidR="008E210E" w:rsidRPr="008E670E">
              <w:rPr>
                <w:rFonts w:ascii="Arial" w:hAnsi="Arial" w:cs="Arial"/>
                <w:color w:val="000000"/>
                <w:sz w:val="24"/>
                <w:szCs w:val="24"/>
              </w:rPr>
              <w:t>etails of the current state of the mouse</w:t>
            </w:r>
            <w:r w:rsidR="00DF7AC0">
              <w:rPr>
                <w:rFonts w:ascii="Arial" w:hAnsi="Arial" w:cs="Arial"/>
                <w:color w:val="000000"/>
                <w:sz w:val="24"/>
                <w:szCs w:val="24"/>
              </w:rPr>
              <w:t>.</w:t>
            </w:r>
          </w:p>
        </w:tc>
      </w:tr>
      <w:tr w:rsidR="006B5117" w:rsidRPr="008E670E" w14:paraId="4A8E0F36" w14:textId="77777777" w:rsidTr="00146807">
        <w:tc>
          <w:tcPr>
            <w:tcW w:w="1447" w:type="dxa"/>
          </w:tcPr>
          <w:p w14:paraId="48912309" w14:textId="77777777" w:rsidR="006B5117" w:rsidRPr="008E670E" w:rsidRDefault="006B5117" w:rsidP="00146807">
            <w:pPr>
              <w:rPr>
                <w:rFonts w:ascii="Arial" w:hAnsi="Arial" w:cs="Arial"/>
                <w:b/>
                <w:sz w:val="24"/>
                <w:szCs w:val="24"/>
              </w:rPr>
            </w:pPr>
            <w:hyperlink r:id="rId99" w:tgtFrame="_blank" w:history="1">
              <w:r w:rsidRPr="00726F2C">
                <w:rPr>
                  <w:rStyle w:val="Hyperlink"/>
                  <w:rFonts w:ascii="Arial" w:hAnsi="Arial" w:cs="Arial"/>
                  <w:b/>
                  <w:sz w:val="24"/>
                  <w:szCs w:val="24"/>
                </w:rPr>
                <w:t>LFA</w:t>
              </w:r>
            </w:hyperlink>
          </w:p>
        </w:tc>
        <w:tc>
          <w:tcPr>
            <w:tcW w:w="7913" w:type="dxa"/>
          </w:tcPr>
          <w:p w14:paraId="02F9F73A" w14:textId="77777777" w:rsidR="006B5117" w:rsidRPr="008E670E" w:rsidRDefault="00A71926" w:rsidP="00DB4AB4">
            <w:pPr>
              <w:rPr>
                <w:rFonts w:ascii="Arial" w:hAnsi="Arial" w:cs="Arial"/>
                <w:color w:val="000000"/>
                <w:sz w:val="24"/>
                <w:szCs w:val="24"/>
              </w:rPr>
            </w:pPr>
            <w:r w:rsidRPr="008E670E">
              <w:rPr>
                <w:rFonts w:ascii="Arial" w:hAnsi="Arial" w:cs="Arial"/>
                <w:color w:val="000000"/>
                <w:sz w:val="24"/>
                <w:szCs w:val="24"/>
              </w:rPr>
              <w:t>N</w:t>
            </w:r>
            <w:r w:rsidR="008E210E" w:rsidRPr="008E670E">
              <w:rPr>
                <w:rFonts w:ascii="Arial" w:hAnsi="Arial" w:cs="Arial"/>
                <w:color w:val="000000"/>
                <w:sz w:val="24"/>
                <w:szCs w:val="24"/>
              </w:rPr>
              <w:t xml:space="preserve">umber of </w:t>
            </w:r>
            <w:r w:rsidRPr="008E670E">
              <w:rPr>
                <w:rFonts w:ascii="Arial" w:hAnsi="Arial" w:cs="Arial"/>
                <w:color w:val="000000"/>
                <w:sz w:val="24"/>
                <w:szCs w:val="24"/>
              </w:rPr>
              <w:t xml:space="preserve">the </w:t>
            </w:r>
            <w:r w:rsidR="008E210E" w:rsidRPr="008E670E">
              <w:rPr>
                <w:rFonts w:ascii="Arial" w:hAnsi="Arial" w:cs="Arial"/>
                <w:color w:val="000000"/>
                <w:sz w:val="24"/>
                <w:szCs w:val="24"/>
              </w:rPr>
              <w:t>last file accessed</w:t>
            </w:r>
            <w:r w:rsidRPr="008E670E">
              <w:rPr>
                <w:rFonts w:ascii="Arial" w:hAnsi="Arial" w:cs="Arial"/>
                <w:color w:val="000000"/>
                <w:sz w:val="24"/>
                <w:szCs w:val="24"/>
              </w:rPr>
              <w:t>.</w:t>
            </w:r>
          </w:p>
        </w:tc>
      </w:tr>
    </w:tbl>
    <w:p w14:paraId="46EA6BBA" w14:textId="77777777" w:rsidR="00602F92" w:rsidRPr="003329AD" w:rsidRDefault="00602F92" w:rsidP="008E210E">
      <w:pPr>
        <w:spacing w:before="240"/>
        <w:rPr>
          <w:rFonts w:ascii="Arial" w:hAnsi="Arial" w:cs="Arial"/>
          <w:color w:val="000000"/>
          <w:sz w:val="24"/>
          <w:szCs w:val="24"/>
        </w:rPr>
      </w:pPr>
    </w:p>
    <w:p w14:paraId="2A3398A3" w14:textId="77777777" w:rsidR="0048123E" w:rsidRDefault="00D14111" w:rsidP="000128DB">
      <w:pPr>
        <w:pBdr>
          <w:top w:val="dashed" w:sz="4" w:space="1" w:color="auto"/>
          <w:left w:val="dashed" w:sz="4" w:space="4" w:color="auto"/>
          <w:bottom w:val="dashed" w:sz="4" w:space="1" w:color="auto"/>
          <w:right w:val="dashed" w:sz="4" w:space="4" w:color="auto"/>
        </w:pBdr>
        <w:ind w:left="144" w:right="144"/>
        <w:rPr>
          <w:rFonts w:ascii="Arial" w:hAnsi="Arial" w:cs="Arial"/>
          <w:color w:val="000000"/>
          <w:sz w:val="24"/>
          <w:szCs w:val="24"/>
        </w:rPr>
      </w:pPr>
      <w:r>
        <w:rPr>
          <w:rFonts w:ascii="Arial" w:hAnsi="Arial" w:cs="Arial"/>
          <w:b/>
          <w:color w:val="7C0A0A"/>
          <w:sz w:val="24"/>
          <w:szCs w:val="24"/>
        </w:rPr>
        <w:t>Important N</w:t>
      </w:r>
      <w:r w:rsidR="008E210E" w:rsidRPr="008E670E">
        <w:rPr>
          <w:rFonts w:ascii="Arial" w:hAnsi="Arial" w:cs="Arial"/>
          <w:b/>
          <w:color w:val="7C0A0A"/>
          <w:sz w:val="24"/>
          <w:szCs w:val="24"/>
        </w:rPr>
        <w:t>ote:</w:t>
      </w:r>
      <w:r w:rsidR="008E210E" w:rsidRPr="008E670E">
        <w:rPr>
          <w:rFonts w:ascii="Arial" w:hAnsi="Arial" w:cs="Arial"/>
          <w:color w:val="000000"/>
          <w:sz w:val="24"/>
          <w:szCs w:val="24"/>
        </w:rPr>
        <w:br/>
        <w:t>All system variables have reserved three-character names.</w:t>
      </w:r>
      <w:r w:rsidR="00EC3AC9">
        <w:rPr>
          <w:rFonts w:ascii="Arial" w:hAnsi="Arial" w:cs="Arial"/>
          <w:color w:val="000000"/>
          <w:sz w:val="24"/>
          <w:szCs w:val="24"/>
        </w:rPr>
        <w:t xml:space="preserve"> </w:t>
      </w:r>
      <w:r w:rsidR="008E210E" w:rsidRPr="008E670E">
        <w:rPr>
          <w:rFonts w:ascii="Arial" w:hAnsi="Arial" w:cs="Arial"/>
          <w:color w:val="000000"/>
          <w:sz w:val="24"/>
          <w:szCs w:val="24"/>
        </w:rPr>
        <w:t xml:space="preserve">To avoid potential conflicts with the reserved list (since PxPlus might include more three-character variables in the reserved list in the future), we strongly recommend that you do </w:t>
      </w:r>
      <w:r w:rsidR="008E210E" w:rsidRPr="001B7A46">
        <w:rPr>
          <w:rFonts w:ascii="Arial" w:hAnsi="Arial" w:cs="Arial"/>
          <w:b/>
          <w:i/>
          <w:color w:val="000000"/>
          <w:sz w:val="24"/>
          <w:szCs w:val="24"/>
        </w:rPr>
        <w:t>not</w:t>
      </w:r>
      <w:r w:rsidR="008E210E" w:rsidRPr="008E670E">
        <w:rPr>
          <w:rFonts w:ascii="Arial" w:hAnsi="Arial" w:cs="Arial"/>
          <w:color w:val="000000"/>
          <w:sz w:val="24"/>
          <w:szCs w:val="24"/>
        </w:rPr>
        <w:t xml:space="preserve"> use three-character variable names when defining your own program variables</w:t>
      </w:r>
      <w:r w:rsidR="00EC3AC9">
        <w:rPr>
          <w:rFonts w:ascii="Arial" w:hAnsi="Arial" w:cs="Arial"/>
          <w:color w:val="000000"/>
          <w:sz w:val="24"/>
          <w:szCs w:val="24"/>
        </w:rPr>
        <w:t>.</w:t>
      </w:r>
    </w:p>
    <w:p w14:paraId="1873656E" w14:textId="77777777" w:rsidR="001F4F2B" w:rsidRDefault="001F4F2B" w:rsidP="00B021D3">
      <w:pPr>
        <w:rPr>
          <w:rFonts w:ascii="Arial" w:hAnsi="Arial" w:cs="Arial"/>
          <w:color w:val="000000"/>
          <w:sz w:val="20"/>
          <w:szCs w:val="20"/>
        </w:rPr>
      </w:pPr>
    </w:p>
    <w:p w14:paraId="1E06F9FD" w14:textId="77777777" w:rsidR="00EC3AC9" w:rsidRDefault="00EC3AC9" w:rsidP="00B021D3">
      <w:pPr>
        <w:rPr>
          <w:rFonts w:ascii="Arial" w:hAnsi="Arial" w:cs="Arial"/>
          <w:color w:val="000000"/>
          <w:sz w:val="20"/>
          <w:szCs w:val="20"/>
        </w:rPr>
        <w:sectPr w:rsidR="00EC3AC9" w:rsidSect="00044416">
          <w:pgSz w:w="12240" w:h="15840" w:code="1"/>
          <w:pgMar w:top="1080" w:right="1440" w:bottom="1440" w:left="1440" w:header="720" w:footer="720" w:gutter="0"/>
          <w:cols w:space="720"/>
          <w:docGrid w:linePitch="360"/>
        </w:sectPr>
      </w:pPr>
    </w:p>
    <w:p w14:paraId="0CB12E43" w14:textId="77777777" w:rsidR="009B2B20" w:rsidRPr="00A54909" w:rsidRDefault="009B2B20" w:rsidP="009B2B20">
      <w:pPr>
        <w:rPr>
          <w:rFonts w:ascii="Arial" w:hAnsi="Arial" w:cs="Arial"/>
          <w:b/>
          <w:i/>
          <w:color w:val="000000"/>
          <w:sz w:val="28"/>
          <w:szCs w:val="28"/>
        </w:rPr>
      </w:pPr>
      <w:r w:rsidRPr="00A54909">
        <w:rPr>
          <w:rFonts w:ascii="Arial" w:hAnsi="Arial" w:cs="Arial"/>
          <w:b/>
          <w:i/>
          <w:color w:val="000000"/>
          <w:sz w:val="28"/>
          <w:szCs w:val="28"/>
        </w:rPr>
        <w:lastRenderedPageBreak/>
        <w:t>Exercises</w:t>
      </w:r>
    </w:p>
    <w:p w14:paraId="04488188" w14:textId="77777777" w:rsidR="00777C88" w:rsidRPr="008A3D8C" w:rsidRDefault="00777C88" w:rsidP="00777C88">
      <w:pPr>
        <w:rPr>
          <w:rFonts w:ascii="Arial" w:hAnsi="Arial" w:cs="Arial"/>
          <w:b/>
          <w:color w:val="000000"/>
          <w:sz w:val="24"/>
          <w:szCs w:val="24"/>
        </w:rPr>
      </w:pPr>
      <w:r w:rsidRPr="008A3D8C">
        <w:rPr>
          <w:rFonts w:ascii="Arial" w:hAnsi="Arial" w:cs="Arial"/>
          <w:b/>
          <w:color w:val="000000"/>
          <w:sz w:val="24"/>
          <w:szCs w:val="24"/>
        </w:rPr>
        <w:t>Use the PRINT directive and System Variables to access current system information:</w:t>
      </w:r>
    </w:p>
    <w:p w14:paraId="6C9DF2EE" w14:textId="77777777" w:rsidR="00777C88" w:rsidRPr="00F864D9" w:rsidRDefault="00777C88" w:rsidP="00117298">
      <w:pPr>
        <w:ind w:left="720"/>
        <w:rPr>
          <w:rFonts w:ascii="Arial" w:hAnsi="Arial" w:cs="Arial"/>
          <w:color w:val="000000"/>
        </w:rPr>
      </w:pPr>
      <w:r w:rsidRPr="00F864D9">
        <w:rPr>
          <w:rFonts w:ascii="Arial" w:hAnsi="Arial" w:cs="Arial"/>
          <w:color w:val="000000"/>
        </w:rPr>
        <w:t>? LWD</w:t>
      </w:r>
      <w:r w:rsidR="00117298" w:rsidRPr="00F864D9">
        <w:rPr>
          <w:rFonts w:ascii="Arial" w:hAnsi="Arial" w:cs="Arial"/>
          <w:color w:val="000000"/>
        </w:rPr>
        <w:br/>
      </w:r>
      <w:r w:rsidRPr="00F864D9">
        <w:rPr>
          <w:rFonts w:ascii="Arial" w:hAnsi="Arial" w:cs="Arial"/>
          <w:color w:val="000000"/>
        </w:rPr>
        <w:t>? T</w:t>
      </w:r>
      <w:r w:rsidR="00D52A3C" w:rsidRPr="00F864D9">
        <w:rPr>
          <w:rFonts w:ascii="Arial" w:hAnsi="Arial" w:cs="Arial"/>
          <w:color w:val="000000"/>
        </w:rPr>
        <w:t>I</w:t>
      </w:r>
      <w:r w:rsidRPr="00F864D9">
        <w:rPr>
          <w:rFonts w:ascii="Arial" w:hAnsi="Arial" w:cs="Arial"/>
          <w:color w:val="000000"/>
        </w:rPr>
        <w:t>M</w:t>
      </w:r>
      <w:r w:rsidR="00117298" w:rsidRPr="00F864D9">
        <w:rPr>
          <w:rFonts w:ascii="Arial" w:hAnsi="Arial" w:cs="Arial"/>
          <w:color w:val="000000"/>
        </w:rPr>
        <w:br/>
      </w:r>
      <w:r w:rsidRPr="00F864D9">
        <w:rPr>
          <w:rFonts w:ascii="Arial" w:hAnsi="Arial" w:cs="Arial"/>
          <w:color w:val="000000"/>
        </w:rPr>
        <w:t>? PRM</w:t>
      </w:r>
      <w:r w:rsidR="00117298" w:rsidRPr="00F864D9">
        <w:rPr>
          <w:rFonts w:ascii="Arial" w:hAnsi="Arial" w:cs="Arial"/>
          <w:color w:val="000000"/>
        </w:rPr>
        <w:br/>
      </w:r>
      <w:r w:rsidRPr="00F864D9">
        <w:rPr>
          <w:rFonts w:ascii="Arial" w:hAnsi="Arial" w:cs="Arial"/>
          <w:color w:val="000000"/>
        </w:rPr>
        <w:t>? SSN</w:t>
      </w:r>
      <w:r w:rsidR="00117298" w:rsidRPr="00F864D9">
        <w:rPr>
          <w:rFonts w:ascii="Arial" w:hAnsi="Arial" w:cs="Arial"/>
          <w:color w:val="000000"/>
        </w:rPr>
        <w:br/>
      </w:r>
      <w:r w:rsidRPr="00F864D9">
        <w:rPr>
          <w:rFonts w:ascii="Arial" w:hAnsi="Arial" w:cs="Arial"/>
          <w:color w:val="000000"/>
        </w:rPr>
        <w:t>? WHO</w:t>
      </w:r>
    </w:p>
    <w:p w14:paraId="027D7AF8" w14:textId="77777777" w:rsidR="00777C88" w:rsidRPr="008A3D8C" w:rsidRDefault="00777C88" w:rsidP="00777C88">
      <w:pPr>
        <w:rPr>
          <w:rFonts w:ascii="Arial" w:hAnsi="Arial" w:cs="Arial"/>
          <w:b/>
          <w:color w:val="000000"/>
          <w:sz w:val="24"/>
          <w:szCs w:val="24"/>
        </w:rPr>
      </w:pPr>
      <w:r w:rsidRPr="008A3D8C">
        <w:rPr>
          <w:rFonts w:ascii="Arial" w:hAnsi="Arial" w:cs="Arial"/>
          <w:b/>
          <w:color w:val="000000"/>
          <w:sz w:val="24"/>
          <w:szCs w:val="24"/>
        </w:rPr>
        <w:t>Use the QUO variable to include quotes within a string:</w:t>
      </w:r>
    </w:p>
    <w:p w14:paraId="22E31BCA" w14:textId="77777777" w:rsidR="00777C88" w:rsidRPr="00F864D9" w:rsidRDefault="00777C88" w:rsidP="00E770B1">
      <w:pPr>
        <w:ind w:left="720"/>
        <w:rPr>
          <w:rFonts w:ascii="Arial" w:hAnsi="Arial" w:cs="Arial"/>
          <w:color w:val="000000"/>
        </w:rPr>
      </w:pPr>
      <w:r w:rsidRPr="00F864D9">
        <w:rPr>
          <w:rFonts w:ascii="Arial" w:hAnsi="Arial" w:cs="Arial"/>
          <w:color w:val="000000"/>
        </w:rPr>
        <w:t>PRINT "These are "+QUO+"QUOTES"+QUO</w:t>
      </w:r>
    </w:p>
    <w:p w14:paraId="7DADE7DA" w14:textId="77777777" w:rsidR="00777C88" w:rsidRPr="008A3D8C" w:rsidRDefault="00777C88" w:rsidP="00777C88">
      <w:pPr>
        <w:rPr>
          <w:rFonts w:ascii="Arial" w:hAnsi="Arial" w:cs="Arial"/>
          <w:b/>
          <w:color w:val="000000"/>
          <w:sz w:val="24"/>
          <w:szCs w:val="24"/>
        </w:rPr>
      </w:pPr>
      <w:r w:rsidRPr="008A3D8C">
        <w:rPr>
          <w:rFonts w:ascii="Arial" w:hAnsi="Arial" w:cs="Arial"/>
          <w:b/>
          <w:color w:val="000000"/>
          <w:sz w:val="24"/>
          <w:szCs w:val="24"/>
        </w:rPr>
        <w:t>Use the DLM and QUO variable</w:t>
      </w:r>
      <w:r w:rsidR="00353E64">
        <w:rPr>
          <w:rFonts w:ascii="Arial" w:hAnsi="Arial" w:cs="Arial"/>
          <w:b/>
          <w:color w:val="000000"/>
          <w:sz w:val="24"/>
          <w:szCs w:val="24"/>
        </w:rPr>
        <w:t>s</w:t>
      </w:r>
      <w:r w:rsidRPr="008A3D8C">
        <w:rPr>
          <w:rFonts w:ascii="Arial" w:hAnsi="Arial" w:cs="Arial"/>
          <w:b/>
          <w:color w:val="000000"/>
          <w:sz w:val="24"/>
          <w:szCs w:val="24"/>
        </w:rPr>
        <w:t xml:space="preserve"> in </w:t>
      </w:r>
      <w:r w:rsidR="00353E64">
        <w:rPr>
          <w:rFonts w:ascii="Arial" w:hAnsi="Arial" w:cs="Arial"/>
          <w:b/>
          <w:color w:val="000000"/>
          <w:sz w:val="24"/>
          <w:szCs w:val="24"/>
        </w:rPr>
        <w:t xml:space="preserve">a </w:t>
      </w:r>
      <w:r w:rsidRPr="008A3D8C">
        <w:rPr>
          <w:rFonts w:ascii="Arial" w:hAnsi="Arial" w:cs="Arial"/>
          <w:b/>
          <w:color w:val="000000"/>
          <w:sz w:val="24"/>
          <w:szCs w:val="24"/>
        </w:rPr>
        <w:t>pathname:</w:t>
      </w:r>
    </w:p>
    <w:p w14:paraId="13A49461" w14:textId="77777777" w:rsidR="00777C88" w:rsidRPr="00F864D9" w:rsidRDefault="00777C88" w:rsidP="00E770B1">
      <w:pPr>
        <w:ind w:left="720"/>
        <w:rPr>
          <w:rFonts w:ascii="Arial" w:hAnsi="Arial" w:cs="Arial"/>
          <w:color w:val="000000"/>
        </w:rPr>
      </w:pPr>
      <w:r w:rsidRPr="00F864D9">
        <w:rPr>
          <w:rFonts w:ascii="Arial" w:hAnsi="Arial" w:cs="Arial"/>
          <w:color w:val="000000"/>
        </w:rPr>
        <w:t>SAVE "c:"+dlm+quo+pvxtrain+quo+dlm+"test"</w:t>
      </w:r>
    </w:p>
    <w:p w14:paraId="2BDCFC38" w14:textId="77777777" w:rsidR="00777C88" w:rsidRPr="008A3D8C" w:rsidRDefault="00777C88" w:rsidP="00777C88">
      <w:pPr>
        <w:rPr>
          <w:rFonts w:ascii="Arial" w:hAnsi="Arial" w:cs="Arial"/>
          <w:b/>
          <w:color w:val="000000"/>
          <w:sz w:val="24"/>
          <w:szCs w:val="24"/>
        </w:rPr>
      </w:pPr>
      <w:r w:rsidRPr="008A3D8C">
        <w:rPr>
          <w:rFonts w:ascii="Arial" w:hAnsi="Arial" w:cs="Arial"/>
          <w:b/>
          <w:color w:val="000000"/>
          <w:sz w:val="24"/>
          <w:szCs w:val="24"/>
        </w:rPr>
        <w:t xml:space="preserve">Use the DAY variable to get </w:t>
      </w:r>
      <w:r w:rsidR="00E770B1" w:rsidRPr="008A3D8C">
        <w:rPr>
          <w:rFonts w:ascii="Arial" w:hAnsi="Arial" w:cs="Arial"/>
          <w:b/>
          <w:color w:val="000000"/>
          <w:sz w:val="24"/>
          <w:szCs w:val="24"/>
        </w:rPr>
        <w:t xml:space="preserve">the </w:t>
      </w:r>
      <w:r w:rsidRPr="008A3D8C">
        <w:rPr>
          <w:rFonts w:ascii="Arial" w:hAnsi="Arial" w:cs="Arial"/>
          <w:b/>
          <w:color w:val="000000"/>
          <w:sz w:val="24"/>
          <w:szCs w:val="24"/>
        </w:rPr>
        <w:t>system date</w:t>
      </w:r>
      <w:r w:rsidR="002C6E01">
        <w:rPr>
          <w:rFonts w:ascii="Arial" w:hAnsi="Arial" w:cs="Arial"/>
          <w:b/>
          <w:color w:val="000000"/>
          <w:sz w:val="24"/>
          <w:szCs w:val="24"/>
        </w:rPr>
        <w:t xml:space="preserve"> and the </w:t>
      </w:r>
      <w:r w:rsidRPr="008A3D8C">
        <w:rPr>
          <w:rFonts w:ascii="Arial" w:hAnsi="Arial" w:cs="Arial"/>
          <w:b/>
          <w:color w:val="000000"/>
          <w:sz w:val="24"/>
          <w:szCs w:val="24"/>
        </w:rPr>
        <w:t>DAY_FORMAT directive to change the display:</w:t>
      </w:r>
    </w:p>
    <w:p w14:paraId="57C4C5E9" w14:textId="77777777" w:rsidR="00777C88" w:rsidRPr="00F864D9" w:rsidRDefault="00777C88" w:rsidP="00E770B1">
      <w:pPr>
        <w:ind w:left="720"/>
        <w:rPr>
          <w:rFonts w:ascii="Arial" w:hAnsi="Arial" w:cs="Arial"/>
          <w:color w:val="000000"/>
        </w:rPr>
      </w:pPr>
      <w:r w:rsidRPr="00F864D9">
        <w:rPr>
          <w:rFonts w:ascii="Arial" w:hAnsi="Arial" w:cs="Arial"/>
          <w:color w:val="000000"/>
        </w:rPr>
        <w:t>?DAY</w:t>
      </w:r>
      <w:r w:rsidR="00E770B1" w:rsidRPr="00F864D9">
        <w:rPr>
          <w:rFonts w:ascii="Arial" w:hAnsi="Arial" w:cs="Arial"/>
          <w:color w:val="000000"/>
        </w:rPr>
        <w:br/>
      </w:r>
      <w:r w:rsidRPr="00F864D9">
        <w:rPr>
          <w:rFonts w:ascii="Arial" w:hAnsi="Arial" w:cs="Arial"/>
          <w:color w:val="000000"/>
        </w:rPr>
        <w:t>DAY_FORMAT "YYYY/MM/DD"</w:t>
      </w:r>
      <w:r w:rsidR="00E770B1" w:rsidRPr="00F864D9">
        <w:rPr>
          <w:rFonts w:ascii="Arial" w:hAnsi="Arial" w:cs="Arial"/>
          <w:color w:val="000000"/>
        </w:rPr>
        <w:br/>
      </w:r>
      <w:r w:rsidRPr="00F864D9">
        <w:rPr>
          <w:rFonts w:ascii="Arial" w:hAnsi="Arial" w:cs="Arial"/>
          <w:color w:val="000000"/>
        </w:rPr>
        <w:t>?DAY</w:t>
      </w:r>
    </w:p>
    <w:p w14:paraId="32E9661E" w14:textId="77777777" w:rsidR="00777C88" w:rsidRPr="00E664B3" w:rsidRDefault="00777C88" w:rsidP="00777C88">
      <w:pPr>
        <w:rPr>
          <w:rFonts w:ascii="Arial" w:hAnsi="Arial" w:cs="Arial"/>
          <w:b/>
          <w:color w:val="000000"/>
          <w:sz w:val="24"/>
          <w:szCs w:val="24"/>
        </w:rPr>
      </w:pPr>
      <w:r w:rsidRPr="00E664B3">
        <w:rPr>
          <w:rFonts w:ascii="Arial" w:hAnsi="Arial" w:cs="Arial"/>
          <w:b/>
          <w:color w:val="000000"/>
          <w:sz w:val="24"/>
          <w:szCs w:val="24"/>
        </w:rPr>
        <w:t>Use HFN to open a file to the highest available channel:</w:t>
      </w:r>
    </w:p>
    <w:p w14:paraId="3EFF6B02" w14:textId="77777777" w:rsidR="00777C88" w:rsidRPr="00E664B3" w:rsidRDefault="00777C88" w:rsidP="00E770B1">
      <w:pPr>
        <w:ind w:left="720"/>
        <w:rPr>
          <w:rFonts w:ascii="Arial" w:hAnsi="Arial" w:cs="Arial"/>
          <w:color w:val="000000"/>
        </w:rPr>
      </w:pPr>
      <w:r w:rsidRPr="00E664B3">
        <w:rPr>
          <w:rFonts w:ascii="Arial" w:hAnsi="Arial" w:cs="Arial"/>
          <w:color w:val="000000"/>
        </w:rPr>
        <w:t>LET MY_FN=HFN</w:t>
      </w:r>
      <w:r w:rsidR="00E770B1" w:rsidRPr="00E664B3">
        <w:rPr>
          <w:rFonts w:ascii="Arial" w:hAnsi="Arial" w:cs="Arial"/>
          <w:color w:val="000000"/>
        </w:rPr>
        <w:br/>
      </w:r>
      <w:r w:rsidRPr="00E664B3">
        <w:rPr>
          <w:rFonts w:ascii="Arial" w:hAnsi="Arial" w:cs="Arial"/>
          <w:color w:val="000000"/>
        </w:rPr>
        <w:t>OPEN (MY_FN)"."</w:t>
      </w:r>
    </w:p>
    <w:p w14:paraId="67B90AF5" w14:textId="77777777" w:rsidR="00777C88" w:rsidRPr="00E664B3" w:rsidRDefault="00777C88" w:rsidP="00777C88">
      <w:pPr>
        <w:rPr>
          <w:rFonts w:ascii="Arial" w:hAnsi="Arial" w:cs="Arial"/>
          <w:b/>
          <w:color w:val="000000"/>
          <w:sz w:val="24"/>
          <w:szCs w:val="24"/>
        </w:rPr>
      </w:pPr>
      <w:r w:rsidRPr="00E664B3">
        <w:rPr>
          <w:rFonts w:ascii="Arial" w:hAnsi="Arial" w:cs="Arial"/>
          <w:b/>
          <w:color w:val="000000"/>
          <w:sz w:val="24"/>
          <w:szCs w:val="24"/>
        </w:rPr>
        <w:t xml:space="preserve">Use </w:t>
      </w:r>
      <w:r w:rsidR="00E770B1" w:rsidRPr="00E664B3">
        <w:rPr>
          <w:rFonts w:ascii="Arial" w:hAnsi="Arial" w:cs="Arial"/>
          <w:b/>
          <w:color w:val="000000"/>
          <w:sz w:val="24"/>
          <w:szCs w:val="24"/>
        </w:rPr>
        <w:t xml:space="preserve">the </w:t>
      </w:r>
      <w:r w:rsidRPr="00E664B3">
        <w:rPr>
          <w:rFonts w:ascii="Arial" w:hAnsi="Arial" w:cs="Arial"/>
          <w:b/>
          <w:color w:val="000000"/>
          <w:sz w:val="24"/>
          <w:szCs w:val="24"/>
        </w:rPr>
        <w:t>ERR variable to retrieve the number of the last error:</w:t>
      </w:r>
    </w:p>
    <w:p w14:paraId="40E65409" w14:textId="77777777" w:rsidR="00777C88" w:rsidRPr="00F864D9" w:rsidRDefault="00777C88" w:rsidP="00E770B1">
      <w:pPr>
        <w:ind w:left="720"/>
        <w:rPr>
          <w:rFonts w:ascii="Arial" w:hAnsi="Arial" w:cs="Arial"/>
          <w:color w:val="000000"/>
        </w:rPr>
      </w:pPr>
      <w:r w:rsidRPr="00E664B3">
        <w:rPr>
          <w:rFonts w:ascii="Arial" w:hAnsi="Arial" w:cs="Arial"/>
          <w:color w:val="000000"/>
        </w:rPr>
        <w:t>10 LET MY_FN=HFN</w:t>
      </w:r>
      <w:r w:rsidR="00E770B1" w:rsidRPr="00E664B3">
        <w:rPr>
          <w:rFonts w:ascii="Arial" w:hAnsi="Arial" w:cs="Arial"/>
          <w:color w:val="000000"/>
        </w:rPr>
        <w:br/>
      </w:r>
      <w:r w:rsidRPr="00E664B3">
        <w:rPr>
          <w:rFonts w:ascii="Arial" w:hAnsi="Arial" w:cs="Arial"/>
          <w:color w:val="000000"/>
        </w:rPr>
        <w:t>20 OPEN (MY_FN, ERR=OOPS)"my_file"</w:t>
      </w:r>
      <w:r w:rsidR="00E770B1" w:rsidRPr="00E664B3">
        <w:rPr>
          <w:rFonts w:ascii="Arial" w:hAnsi="Arial" w:cs="Arial"/>
          <w:color w:val="000000"/>
        </w:rPr>
        <w:br/>
      </w:r>
      <w:r w:rsidRPr="00E664B3">
        <w:rPr>
          <w:rFonts w:ascii="Arial" w:hAnsi="Arial" w:cs="Arial"/>
          <w:color w:val="000000"/>
        </w:rPr>
        <w:t>30 OOPS: PRINT "YOU MADE BOOBOO NUMBER "+STR(ERR)</w:t>
      </w:r>
    </w:p>
    <w:p w14:paraId="5F32C0D9" w14:textId="77777777" w:rsidR="00777C88" w:rsidRPr="008A3D8C" w:rsidRDefault="00777C88" w:rsidP="00777C88">
      <w:pPr>
        <w:rPr>
          <w:rFonts w:ascii="Arial" w:hAnsi="Arial" w:cs="Arial"/>
          <w:b/>
          <w:color w:val="000000"/>
          <w:sz w:val="24"/>
          <w:szCs w:val="24"/>
        </w:rPr>
      </w:pPr>
      <w:r w:rsidRPr="008A3D8C">
        <w:rPr>
          <w:rFonts w:ascii="Arial" w:hAnsi="Arial" w:cs="Arial"/>
          <w:b/>
          <w:color w:val="000000"/>
          <w:sz w:val="24"/>
          <w:szCs w:val="24"/>
        </w:rPr>
        <w:t>Display the default separator (SEP):</w:t>
      </w:r>
    </w:p>
    <w:p w14:paraId="391D2E08" w14:textId="77777777" w:rsidR="00777C88" w:rsidRPr="00F864D9" w:rsidRDefault="00777C88" w:rsidP="00E770B1">
      <w:pPr>
        <w:ind w:left="720"/>
        <w:rPr>
          <w:rFonts w:ascii="Arial" w:hAnsi="Arial" w:cs="Arial"/>
          <w:color w:val="000000"/>
        </w:rPr>
      </w:pPr>
      <w:r w:rsidRPr="00F864D9">
        <w:rPr>
          <w:rFonts w:ascii="Arial" w:hAnsi="Arial" w:cs="Arial"/>
          <w:color w:val="000000"/>
        </w:rPr>
        <w:t xml:space="preserve">PRINT SEP ! This causes </w:t>
      </w:r>
      <w:r w:rsidR="00E770B1" w:rsidRPr="00F864D9">
        <w:rPr>
          <w:rFonts w:ascii="Arial" w:hAnsi="Arial" w:cs="Arial"/>
          <w:color w:val="000000"/>
        </w:rPr>
        <w:t>PxPlus</w:t>
      </w:r>
      <w:r w:rsidRPr="00F864D9">
        <w:rPr>
          <w:rFonts w:ascii="Arial" w:hAnsi="Arial" w:cs="Arial"/>
          <w:color w:val="000000"/>
        </w:rPr>
        <w:t xml:space="preserve"> to execute the separator (carriage return </w:t>
      </w:r>
      <w:r w:rsidR="00E770B1" w:rsidRPr="00F864D9">
        <w:rPr>
          <w:rFonts w:ascii="Arial" w:hAnsi="Arial" w:cs="Arial"/>
          <w:color w:val="000000"/>
        </w:rPr>
        <w:t>and</w:t>
      </w:r>
      <w:r w:rsidRPr="00F864D9">
        <w:rPr>
          <w:rFonts w:ascii="Arial" w:hAnsi="Arial" w:cs="Arial"/>
          <w:color w:val="000000"/>
        </w:rPr>
        <w:t xml:space="preserve"> line feed).</w:t>
      </w:r>
      <w:r w:rsidR="00E770B1" w:rsidRPr="00F864D9">
        <w:rPr>
          <w:rFonts w:ascii="Arial" w:hAnsi="Arial" w:cs="Arial"/>
          <w:color w:val="000000"/>
        </w:rPr>
        <w:br/>
      </w:r>
      <w:r w:rsidRPr="00F864D9">
        <w:rPr>
          <w:rFonts w:ascii="Arial" w:hAnsi="Arial" w:cs="Arial"/>
          <w:color w:val="000000"/>
        </w:rPr>
        <w:t xml:space="preserve">PRINT HTA (SEP) ! The HTA function converts unprintable </w:t>
      </w:r>
      <w:r w:rsidR="00E770B1" w:rsidRPr="00F864D9">
        <w:rPr>
          <w:rFonts w:ascii="Arial" w:hAnsi="Arial" w:cs="Arial"/>
          <w:color w:val="000000"/>
        </w:rPr>
        <w:t>H</w:t>
      </w:r>
      <w:r w:rsidRPr="00F864D9">
        <w:rPr>
          <w:rFonts w:ascii="Arial" w:hAnsi="Arial" w:cs="Arial"/>
          <w:color w:val="000000"/>
        </w:rPr>
        <w:t>ex characters to ASCII.</w:t>
      </w:r>
      <w:r w:rsidR="00E770B1" w:rsidRPr="00F864D9">
        <w:rPr>
          <w:rFonts w:ascii="Arial" w:hAnsi="Arial" w:cs="Arial"/>
          <w:color w:val="000000"/>
        </w:rPr>
        <w:br/>
      </w:r>
      <w:r w:rsidRPr="00F864D9">
        <w:rPr>
          <w:rFonts w:ascii="Arial" w:hAnsi="Arial" w:cs="Arial"/>
          <w:color w:val="000000"/>
        </w:rPr>
        <w:t>PRINT "hello "+sep+"world"</w:t>
      </w:r>
    </w:p>
    <w:p w14:paraId="2F7BC3A5" w14:textId="77777777" w:rsidR="00777C88" w:rsidRPr="008A3D8C" w:rsidRDefault="00777C88" w:rsidP="00777C88">
      <w:pPr>
        <w:rPr>
          <w:rFonts w:ascii="Arial" w:hAnsi="Arial" w:cs="Arial"/>
          <w:b/>
          <w:color w:val="000000"/>
          <w:sz w:val="24"/>
          <w:szCs w:val="24"/>
        </w:rPr>
      </w:pPr>
      <w:r w:rsidRPr="008A3D8C">
        <w:rPr>
          <w:rFonts w:ascii="Arial" w:hAnsi="Arial" w:cs="Arial"/>
          <w:b/>
          <w:color w:val="000000"/>
          <w:sz w:val="24"/>
          <w:szCs w:val="24"/>
        </w:rPr>
        <w:t>Get</w:t>
      </w:r>
      <w:r w:rsidR="00E770B1" w:rsidRPr="008A3D8C">
        <w:rPr>
          <w:rFonts w:ascii="Arial" w:hAnsi="Arial" w:cs="Arial"/>
          <w:b/>
          <w:color w:val="000000"/>
          <w:sz w:val="24"/>
          <w:szCs w:val="24"/>
        </w:rPr>
        <w:t xml:space="preserve"> </w:t>
      </w:r>
      <w:r w:rsidRPr="008A3D8C">
        <w:rPr>
          <w:rFonts w:ascii="Arial" w:hAnsi="Arial" w:cs="Arial"/>
          <w:b/>
          <w:color w:val="000000"/>
          <w:sz w:val="24"/>
          <w:szCs w:val="24"/>
        </w:rPr>
        <w:t xml:space="preserve">screen </w:t>
      </w:r>
      <w:r w:rsidR="00E770B1" w:rsidRPr="008A3D8C">
        <w:rPr>
          <w:rFonts w:ascii="Arial" w:hAnsi="Arial" w:cs="Arial"/>
          <w:b/>
          <w:color w:val="000000"/>
          <w:sz w:val="24"/>
          <w:szCs w:val="24"/>
        </w:rPr>
        <w:t>and</w:t>
      </w:r>
      <w:r w:rsidRPr="008A3D8C">
        <w:rPr>
          <w:rFonts w:ascii="Arial" w:hAnsi="Arial" w:cs="Arial"/>
          <w:b/>
          <w:color w:val="000000"/>
          <w:sz w:val="24"/>
          <w:szCs w:val="24"/>
        </w:rPr>
        <w:t xml:space="preserve"> mouse</w:t>
      </w:r>
      <w:r w:rsidR="00E770B1" w:rsidRPr="008A3D8C">
        <w:rPr>
          <w:rFonts w:ascii="Arial" w:hAnsi="Arial" w:cs="Arial"/>
          <w:b/>
          <w:color w:val="000000"/>
          <w:sz w:val="24"/>
          <w:szCs w:val="24"/>
        </w:rPr>
        <w:t xml:space="preserve"> </w:t>
      </w:r>
      <w:r w:rsidRPr="008A3D8C">
        <w:rPr>
          <w:rFonts w:ascii="Arial" w:hAnsi="Arial" w:cs="Arial"/>
          <w:b/>
          <w:color w:val="000000"/>
          <w:sz w:val="24"/>
          <w:szCs w:val="24"/>
        </w:rPr>
        <w:t xml:space="preserve">position </w:t>
      </w:r>
      <w:r w:rsidR="00E770B1" w:rsidRPr="008A3D8C">
        <w:rPr>
          <w:rFonts w:ascii="Arial" w:hAnsi="Arial" w:cs="Arial"/>
          <w:b/>
          <w:color w:val="000000"/>
          <w:sz w:val="24"/>
          <w:szCs w:val="24"/>
        </w:rPr>
        <w:t xml:space="preserve">information </w:t>
      </w:r>
      <w:r w:rsidRPr="008A3D8C">
        <w:rPr>
          <w:rFonts w:ascii="Arial" w:hAnsi="Arial" w:cs="Arial"/>
          <w:b/>
          <w:color w:val="000000"/>
          <w:sz w:val="24"/>
          <w:szCs w:val="24"/>
        </w:rPr>
        <w:t>from the MSE variable:</w:t>
      </w:r>
    </w:p>
    <w:p w14:paraId="3A0D6982" w14:textId="77777777" w:rsidR="00857C95" w:rsidRPr="00816149" w:rsidRDefault="00777C88" w:rsidP="00857C95">
      <w:pPr>
        <w:ind w:left="720"/>
        <w:rPr>
          <w:rFonts w:ascii="Arial" w:hAnsi="Arial" w:cs="Arial"/>
          <w:color w:val="000000"/>
        </w:rPr>
      </w:pPr>
      <w:r w:rsidRPr="00816149">
        <w:rPr>
          <w:rFonts w:ascii="Arial" w:hAnsi="Arial" w:cs="Arial"/>
          <w:color w:val="000000"/>
        </w:rPr>
        <w:t>LET CUR_STAT$= MID(MSE,1,1) ! MID string function gives substring</w:t>
      </w:r>
      <w:r w:rsidR="00E770B1" w:rsidRPr="00816149">
        <w:rPr>
          <w:rFonts w:ascii="Arial" w:hAnsi="Arial" w:cs="Arial"/>
          <w:color w:val="000000"/>
        </w:rPr>
        <w:br/>
      </w:r>
      <w:r w:rsidRPr="00816149">
        <w:rPr>
          <w:rFonts w:ascii="Arial" w:hAnsi="Arial" w:cs="Arial"/>
          <w:color w:val="000000"/>
        </w:rPr>
        <w:t>PRINT HTA(CUR_STAT$</w:t>
      </w:r>
      <w:r w:rsidR="00857C95" w:rsidRPr="00816149">
        <w:rPr>
          <w:rFonts w:ascii="Arial" w:hAnsi="Arial" w:cs="Arial"/>
          <w:color w:val="000000"/>
        </w:rPr>
        <w:t>)</w:t>
      </w:r>
    </w:p>
    <w:p w14:paraId="2F956E87" w14:textId="32995FD7" w:rsidR="00777C88" w:rsidRPr="00FE7AAD" w:rsidRDefault="00643C33" w:rsidP="00857C95">
      <w:pPr>
        <w:rPr>
          <w:rFonts w:ascii="Arial" w:hAnsi="Arial" w:cs="Arial"/>
          <w:color w:val="EE0000"/>
          <w:sz w:val="28"/>
          <w:szCs w:val="28"/>
        </w:rPr>
      </w:pPr>
      <w:r w:rsidRPr="00E664B3">
        <w:rPr>
          <w:rFonts w:ascii="Arial" w:hAnsi="Arial" w:cs="Arial"/>
          <w:b/>
          <w:i/>
          <w:color w:val="000000"/>
          <w:sz w:val="28"/>
          <w:szCs w:val="28"/>
        </w:rPr>
        <w:lastRenderedPageBreak/>
        <w:t>System Functions</w:t>
      </w:r>
      <w:r w:rsidR="00FE7AAD">
        <w:rPr>
          <w:rFonts w:ascii="Arial" w:hAnsi="Arial" w:cs="Arial"/>
          <w:b/>
          <w:i/>
          <w:color w:val="000000"/>
          <w:sz w:val="28"/>
          <w:szCs w:val="28"/>
        </w:rPr>
        <w:t xml:space="preserve"> </w:t>
      </w:r>
    </w:p>
    <w:p w14:paraId="12BE03C4" w14:textId="77777777" w:rsidR="0033625A" w:rsidRDefault="0033625A" w:rsidP="0033625A">
      <w:pPr>
        <w:rPr>
          <w:rFonts w:ascii="Arial" w:hAnsi="Arial" w:cs="Arial"/>
          <w:color w:val="000000"/>
          <w:sz w:val="24"/>
          <w:szCs w:val="24"/>
        </w:rPr>
      </w:pPr>
      <w:r w:rsidRPr="0099312E">
        <w:rPr>
          <w:rFonts w:ascii="Arial" w:hAnsi="Arial" w:cs="Arial"/>
          <w:b/>
          <w:i/>
          <w:color w:val="000000"/>
          <w:sz w:val="24"/>
          <w:szCs w:val="24"/>
        </w:rPr>
        <w:t>System functions</w:t>
      </w:r>
      <w:r w:rsidRPr="0099312E">
        <w:rPr>
          <w:rFonts w:ascii="Arial" w:hAnsi="Arial" w:cs="Arial"/>
          <w:color w:val="000000"/>
          <w:sz w:val="24"/>
          <w:szCs w:val="24"/>
        </w:rPr>
        <w:t xml:space="preserve"> are numeric or string operations that process values and yield resu</w:t>
      </w:r>
      <w:r w:rsidR="00BC6C21" w:rsidRPr="0099312E">
        <w:rPr>
          <w:rFonts w:ascii="Arial" w:hAnsi="Arial" w:cs="Arial"/>
          <w:color w:val="000000"/>
          <w:sz w:val="24"/>
          <w:szCs w:val="24"/>
        </w:rPr>
        <w:t>lts within a program statement.</w:t>
      </w:r>
    </w:p>
    <w:p w14:paraId="7790A6B4" w14:textId="40FE8ECD" w:rsidR="00777C88" w:rsidRPr="0099312E" w:rsidRDefault="007401E0" w:rsidP="00B021D3">
      <w:pPr>
        <w:rPr>
          <w:rFonts w:ascii="Arial" w:hAnsi="Arial" w:cs="Arial"/>
          <w:color w:val="000000"/>
          <w:sz w:val="24"/>
          <w:szCs w:val="24"/>
        </w:rPr>
      </w:pPr>
      <w:r w:rsidRPr="0099312E">
        <w:rPr>
          <w:rFonts w:ascii="Arial" w:hAnsi="Arial" w:cs="Arial"/>
          <w:color w:val="000000"/>
          <w:sz w:val="24"/>
          <w:szCs w:val="24"/>
        </w:rPr>
        <w:t>This table lists some commonly used system functions:</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1987"/>
        <w:gridCol w:w="7373"/>
      </w:tblGrid>
      <w:tr w:rsidR="00A5232B" w:rsidRPr="0099312E" w14:paraId="30F60BFE" w14:textId="77777777" w:rsidTr="00C5399A">
        <w:tc>
          <w:tcPr>
            <w:tcW w:w="1987" w:type="dxa"/>
          </w:tcPr>
          <w:p w14:paraId="03583EC1" w14:textId="77777777" w:rsidR="00A5232B" w:rsidRPr="0099312E" w:rsidRDefault="00CB5A92" w:rsidP="003F5F61">
            <w:pPr>
              <w:rPr>
                <w:rFonts w:ascii="Arial" w:hAnsi="Arial" w:cs="Arial"/>
                <w:b/>
                <w:sz w:val="24"/>
                <w:szCs w:val="24"/>
              </w:rPr>
            </w:pPr>
            <w:hyperlink r:id="rId100" w:tgtFrame="_blank" w:history="1">
              <w:r w:rsidRPr="001123CB">
                <w:rPr>
                  <w:rStyle w:val="Hyperlink"/>
                  <w:rFonts w:ascii="Arial" w:hAnsi="Arial" w:cs="Arial"/>
                  <w:b/>
                  <w:spacing w:val="-2"/>
                  <w:sz w:val="24"/>
                  <w:szCs w:val="24"/>
                </w:rPr>
                <w:t>ASC</w:t>
              </w:r>
              <w:r w:rsidRPr="001123CB">
                <w:rPr>
                  <w:rStyle w:val="Hyperlink"/>
                  <w:rFonts w:ascii="Arial" w:hAnsi="Arial" w:cs="Arial"/>
                  <w:spacing w:val="-2"/>
                  <w:sz w:val="24"/>
                  <w:szCs w:val="24"/>
                </w:rPr>
                <w:t>(</w:t>
              </w:r>
              <w:r w:rsidRPr="001123CB">
                <w:rPr>
                  <w:rStyle w:val="Hyperlink"/>
                  <w:rFonts w:ascii="Arial" w:hAnsi="Arial" w:cs="Arial"/>
                  <w:i/>
                  <w:spacing w:val="-2"/>
                  <w:sz w:val="24"/>
                  <w:szCs w:val="24"/>
                </w:rPr>
                <w:t>str</w:t>
              </w:r>
              <w:r w:rsidRPr="001123CB">
                <w:rPr>
                  <w:rStyle w:val="Hyperlink"/>
                  <w:rFonts w:ascii="Arial" w:hAnsi="Arial" w:cs="Arial"/>
                  <w:spacing w:val="-2"/>
                  <w:sz w:val="24"/>
                  <w:szCs w:val="24"/>
                </w:rPr>
                <w:t>)</w:t>
              </w:r>
            </w:hyperlink>
          </w:p>
        </w:tc>
        <w:tc>
          <w:tcPr>
            <w:tcW w:w="7373" w:type="dxa"/>
          </w:tcPr>
          <w:p w14:paraId="6B6C3339" w14:textId="77777777" w:rsidR="00A5232B" w:rsidRPr="0099312E" w:rsidRDefault="00CB5A92" w:rsidP="003F5F61">
            <w:pPr>
              <w:rPr>
                <w:rFonts w:ascii="Arial" w:hAnsi="Arial" w:cs="Arial"/>
                <w:color w:val="000000"/>
                <w:sz w:val="24"/>
                <w:szCs w:val="24"/>
              </w:rPr>
            </w:pPr>
            <w:r w:rsidRPr="0099312E">
              <w:rPr>
                <w:rFonts w:ascii="Arial" w:hAnsi="Arial" w:cs="Arial"/>
                <w:color w:val="000000"/>
                <w:sz w:val="24"/>
                <w:szCs w:val="24"/>
              </w:rPr>
              <w:t>Returns the numeric value of a single character string.</w:t>
            </w:r>
          </w:p>
        </w:tc>
      </w:tr>
      <w:tr w:rsidR="00A5232B" w:rsidRPr="0099312E" w14:paraId="3377DD22" w14:textId="77777777" w:rsidTr="00C5399A">
        <w:tc>
          <w:tcPr>
            <w:tcW w:w="1987" w:type="dxa"/>
          </w:tcPr>
          <w:p w14:paraId="6A36D388" w14:textId="77777777" w:rsidR="00A5232B" w:rsidRPr="0099312E" w:rsidRDefault="004B1ADF" w:rsidP="003F5F61">
            <w:pPr>
              <w:rPr>
                <w:rFonts w:ascii="Arial" w:hAnsi="Arial" w:cs="Arial"/>
                <w:b/>
                <w:sz w:val="24"/>
                <w:szCs w:val="24"/>
              </w:rPr>
            </w:pPr>
            <w:hyperlink r:id="rId101" w:tgtFrame="_blank" w:history="1">
              <w:r w:rsidRPr="001123CB">
                <w:rPr>
                  <w:rStyle w:val="Hyperlink"/>
                  <w:rFonts w:ascii="Arial" w:eastAsia="Verdana" w:hAnsi="Arial" w:cs="Arial"/>
                  <w:b/>
                  <w:spacing w:val="-2"/>
                  <w:sz w:val="24"/>
                  <w:szCs w:val="24"/>
                </w:rPr>
                <w:t>CHR</w:t>
              </w:r>
              <w:r w:rsidRPr="001123CB">
                <w:rPr>
                  <w:rStyle w:val="Hyperlink"/>
                  <w:rFonts w:ascii="Arial" w:eastAsia="Verdana" w:hAnsi="Arial" w:cs="Arial"/>
                  <w:spacing w:val="-2"/>
                  <w:sz w:val="24"/>
                  <w:szCs w:val="24"/>
                </w:rPr>
                <w:t>(</w:t>
              </w:r>
              <w:r w:rsidRPr="001123CB">
                <w:rPr>
                  <w:rStyle w:val="Hyperlink"/>
                  <w:rFonts w:ascii="Arial" w:eastAsia="Verdana" w:hAnsi="Arial" w:cs="Arial"/>
                  <w:i/>
                  <w:spacing w:val="-2"/>
                  <w:sz w:val="24"/>
                  <w:szCs w:val="24"/>
                </w:rPr>
                <w:t>num</w:t>
              </w:r>
              <w:r w:rsidRPr="001123CB">
                <w:rPr>
                  <w:rStyle w:val="Hyperlink"/>
                  <w:rFonts w:ascii="Arial" w:eastAsia="Verdana" w:hAnsi="Arial" w:cs="Arial"/>
                  <w:spacing w:val="-2"/>
                  <w:sz w:val="24"/>
                  <w:szCs w:val="24"/>
                </w:rPr>
                <w:t>)</w:t>
              </w:r>
            </w:hyperlink>
          </w:p>
        </w:tc>
        <w:tc>
          <w:tcPr>
            <w:tcW w:w="7373" w:type="dxa"/>
          </w:tcPr>
          <w:p w14:paraId="545DF474" w14:textId="77777777" w:rsidR="00A5232B" w:rsidRPr="0099312E" w:rsidRDefault="004B1ADF" w:rsidP="003F5F61">
            <w:pPr>
              <w:rPr>
                <w:rFonts w:ascii="Arial" w:hAnsi="Arial" w:cs="Arial"/>
                <w:color w:val="000000"/>
                <w:sz w:val="24"/>
                <w:szCs w:val="24"/>
              </w:rPr>
            </w:pPr>
            <w:r w:rsidRPr="0099312E">
              <w:rPr>
                <w:rFonts w:ascii="Arial" w:hAnsi="Arial" w:cs="Arial"/>
                <w:color w:val="000000"/>
                <w:sz w:val="24"/>
                <w:szCs w:val="24"/>
              </w:rPr>
              <w:t>Returns the character value of a numeric.</w:t>
            </w:r>
          </w:p>
        </w:tc>
      </w:tr>
      <w:tr w:rsidR="00A5232B" w:rsidRPr="0099312E" w14:paraId="610DCBCC" w14:textId="77777777" w:rsidTr="00C5399A">
        <w:tc>
          <w:tcPr>
            <w:tcW w:w="1987" w:type="dxa"/>
          </w:tcPr>
          <w:p w14:paraId="186B36C6" w14:textId="77777777" w:rsidR="00A5232B" w:rsidRPr="0099312E" w:rsidRDefault="0010656A" w:rsidP="003F5F61">
            <w:pPr>
              <w:rPr>
                <w:rFonts w:ascii="Arial" w:hAnsi="Arial" w:cs="Arial"/>
                <w:b/>
                <w:sz w:val="24"/>
                <w:szCs w:val="24"/>
              </w:rPr>
            </w:pPr>
            <w:hyperlink r:id="rId102" w:tgtFrame="_blank" w:history="1">
              <w:r w:rsidRPr="001123CB">
                <w:rPr>
                  <w:rStyle w:val="Hyperlink"/>
                  <w:rFonts w:ascii="Arial" w:hAnsi="Arial" w:cs="Arial"/>
                  <w:b/>
                  <w:spacing w:val="-2"/>
                  <w:sz w:val="24"/>
                  <w:szCs w:val="24"/>
                </w:rPr>
                <w:t>NUM</w:t>
              </w:r>
              <w:r w:rsidRPr="001123CB">
                <w:rPr>
                  <w:rStyle w:val="Hyperlink"/>
                  <w:rFonts w:ascii="Arial" w:hAnsi="Arial" w:cs="Arial"/>
                  <w:spacing w:val="-2"/>
                  <w:sz w:val="24"/>
                  <w:szCs w:val="24"/>
                </w:rPr>
                <w:t>(</w:t>
              </w:r>
              <w:r w:rsidRPr="001123CB">
                <w:rPr>
                  <w:rStyle w:val="Hyperlink"/>
                  <w:rFonts w:ascii="Arial" w:hAnsi="Arial" w:cs="Arial"/>
                  <w:i/>
                  <w:spacing w:val="-2"/>
                  <w:sz w:val="24"/>
                  <w:szCs w:val="24"/>
                </w:rPr>
                <w:t>str</w:t>
              </w:r>
              <w:r w:rsidRPr="001123CB">
                <w:rPr>
                  <w:rStyle w:val="Hyperlink"/>
                  <w:rFonts w:ascii="Arial" w:hAnsi="Arial" w:cs="Arial"/>
                  <w:spacing w:val="-2"/>
                  <w:sz w:val="24"/>
                  <w:szCs w:val="24"/>
                </w:rPr>
                <w:t>)</w:t>
              </w:r>
            </w:hyperlink>
          </w:p>
        </w:tc>
        <w:tc>
          <w:tcPr>
            <w:tcW w:w="7373" w:type="dxa"/>
          </w:tcPr>
          <w:p w14:paraId="6421001A" w14:textId="77777777" w:rsidR="00A5232B" w:rsidRPr="0099312E" w:rsidRDefault="0010656A" w:rsidP="003F5F61">
            <w:pPr>
              <w:rPr>
                <w:rFonts w:ascii="Arial" w:hAnsi="Arial" w:cs="Arial"/>
                <w:color w:val="000000"/>
                <w:sz w:val="24"/>
                <w:szCs w:val="24"/>
              </w:rPr>
            </w:pPr>
            <w:r w:rsidRPr="0099312E">
              <w:rPr>
                <w:rFonts w:ascii="Arial" w:hAnsi="Arial" w:cs="Arial"/>
                <w:color w:val="000000"/>
                <w:sz w:val="24"/>
                <w:szCs w:val="24"/>
              </w:rPr>
              <w:t>Converts a string to numeric.</w:t>
            </w:r>
          </w:p>
        </w:tc>
      </w:tr>
      <w:tr w:rsidR="00A5232B" w:rsidRPr="0099312E" w14:paraId="34D651E4" w14:textId="77777777" w:rsidTr="00C5399A">
        <w:tc>
          <w:tcPr>
            <w:tcW w:w="1987" w:type="dxa"/>
          </w:tcPr>
          <w:p w14:paraId="69502F97" w14:textId="77777777" w:rsidR="00A5232B" w:rsidRPr="0099312E" w:rsidRDefault="0010656A" w:rsidP="003F5F61">
            <w:pPr>
              <w:rPr>
                <w:rFonts w:ascii="Arial" w:hAnsi="Arial" w:cs="Arial"/>
                <w:b/>
                <w:sz w:val="24"/>
                <w:szCs w:val="24"/>
              </w:rPr>
            </w:pPr>
            <w:hyperlink r:id="rId103" w:tgtFrame="_blank" w:history="1">
              <w:r w:rsidRPr="001123CB">
                <w:rPr>
                  <w:rStyle w:val="Hyperlink"/>
                  <w:rFonts w:ascii="Arial" w:eastAsia="Verdana" w:hAnsi="Arial" w:cs="Arial"/>
                  <w:b/>
                  <w:spacing w:val="-2"/>
                  <w:sz w:val="24"/>
                  <w:szCs w:val="24"/>
                </w:rPr>
                <w:t>STR</w:t>
              </w:r>
              <w:r w:rsidRPr="001123CB">
                <w:rPr>
                  <w:rStyle w:val="Hyperlink"/>
                  <w:rFonts w:ascii="Arial" w:eastAsia="Verdana" w:hAnsi="Arial" w:cs="Arial"/>
                  <w:spacing w:val="-2"/>
                  <w:sz w:val="24"/>
                  <w:szCs w:val="24"/>
                </w:rPr>
                <w:t>(</w:t>
              </w:r>
              <w:r w:rsidRPr="001123CB">
                <w:rPr>
                  <w:rStyle w:val="Hyperlink"/>
                  <w:rFonts w:ascii="Arial" w:eastAsia="Verdana" w:hAnsi="Arial" w:cs="Arial"/>
                  <w:i/>
                  <w:spacing w:val="-2"/>
                  <w:sz w:val="24"/>
                  <w:szCs w:val="24"/>
                </w:rPr>
                <w:t>num</w:t>
              </w:r>
              <w:r w:rsidRPr="001123CB">
                <w:rPr>
                  <w:rStyle w:val="Hyperlink"/>
                  <w:rFonts w:ascii="Arial" w:eastAsia="Verdana" w:hAnsi="Arial" w:cs="Arial"/>
                  <w:spacing w:val="-2"/>
                  <w:sz w:val="24"/>
                  <w:szCs w:val="24"/>
                </w:rPr>
                <w:t>)</w:t>
              </w:r>
            </w:hyperlink>
          </w:p>
        </w:tc>
        <w:tc>
          <w:tcPr>
            <w:tcW w:w="7373" w:type="dxa"/>
          </w:tcPr>
          <w:p w14:paraId="443EB5EE" w14:textId="77777777" w:rsidR="00A5232B" w:rsidRPr="0099312E" w:rsidRDefault="0010656A" w:rsidP="003F5F61">
            <w:pPr>
              <w:rPr>
                <w:rFonts w:ascii="Arial" w:hAnsi="Arial" w:cs="Arial"/>
                <w:color w:val="000000"/>
                <w:sz w:val="24"/>
                <w:szCs w:val="24"/>
              </w:rPr>
            </w:pPr>
            <w:r w:rsidRPr="0099312E">
              <w:rPr>
                <w:rFonts w:ascii="Arial" w:hAnsi="Arial" w:cs="Arial"/>
                <w:color w:val="000000"/>
                <w:sz w:val="24"/>
                <w:szCs w:val="24"/>
              </w:rPr>
              <w:t>Converts a numeric value to ASCII string.</w:t>
            </w:r>
          </w:p>
        </w:tc>
      </w:tr>
      <w:tr w:rsidR="00A5232B" w:rsidRPr="0099312E" w14:paraId="290C602C" w14:textId="77777777" w:rsidTr="00C5399A">
        <w:tc>
          <w:tcPr>
            <w:tcW w:w="1987" w:type="dxa"/>
          </w:tcPr>
          <w:p w14:paraId="1D1056EC" w14:textId="77777777" w:rsidR="00A5232B" w:rsidRPr="0099312E" w:rsidRDefault="0010656A" w:rsidP="003F5F61">
            <w:pPr>
              <w:rPr>
                <w:rFonts w:ascii="Arial" w:hAnsi="Arial" w:cs="Arial"/>
                <w:b/>
                <w:sz w:val="24"/>
                <w:szCs w:val="24"/>
              </w:rPr>
            </w:pPr>
            <w:hyperlink r:id="rId104" w:tgtFrame="_blank" w:history="1">
              <w:r w:rsidRPr="001123CB">
                <w:rPr>
                  <w:rStyle w:val="Hyperlink"/>
                  <w:rFonts w:ascii="Arial" w:hAnsi="Arial" w:cs="Arial"/>
                  <w:b/>
                  <w:spacing w:val="-2"/>
                  <w:sz w:val="24"/>
                  <w:szCs w:val="24"/>
                </w:rPr>
                <w:t>DTE</w:t>
              </w:r>
              <w:r w:rsidRPr="001123CB">
                <w:rPr>
                  <w:rStyle w:val="Hyperlink"/>
                  <w:rFonts w:ascii="Arial" w:hAnsi="Arial" w:cs="Arial"/>
                  <w:spacing w:val="-2"/>
                  <w:sz w:val="24"/>
                  <w:szCs w:val="24"/>
                </w:rPr>
                <w:t>(</w:t>
              </w:r>
              <w:r w:rsidRPr="001123CB">
                <w:rPr>
                  <w:rStyle w:val="Hyperlink"/>
                  <w:rFonts w:ascii="Arial" w:hAnsi="Arial" w:cs="Arial"/>
                  <w:i/>
                  <w:spacing w:val="-2"/>
                  <w:sz w:val="24"/>
                  <w:szCs w:val="24"/>
                </w:rPr>
                <w:t>num</w:t>
              </w:r>
              <w:r w:rsidRPr="001123CB">
                <w:rPr>
                  <w:rStyle w:val="Hyperlink"/>
                  <w:rFonts w:ascii="Arial" w:hAnsi="Arial" w:cs="Arial"/>
                  <w:spacing w:val="-2"/>
                  <w:sz w:val="24"/>
                  <w:szCs w:val="24"/>
                </w:rPr>
                <w:t>)</w:t>
              </w:r>
            </w:hyperlink>
          </w:p>
        </w:tc>
        <w:tc>
          <w:tcPr>
            <w:tcW w:w="7373" w:type="dxa"/>
          </w:tcPr>
          <w:p w14:paraId="16E34CF7" w14:textId="77777777" w:rsidR="00A5232B" w:rsidRPr="0099312E" w:rsidRDefault="0010656A" w:rsidP="00832890">
            <w:pPr>
              <w:rPr>
                <w:rFonts w:ascii="Arial" w:hAnsi="Arial" w:cs="Arial"/>
                <w:color w:val="000000"/>
                <w:sz w:val="24"/>
                <w:szCs w:val="24"/>
              </w:rPr>
            </w:pPr>
            <w:r w:rsidRPr="0099312E">
              <w:rPr>
                <w:rFonts w:ascii="Arial" w:hAnsi="Arial" w:cs="Arial"/>
                <w:color w:val="000000"/>
                <w:sz w:val="24"/>
                <w:szCs w:val="24"/>
              </w:rPr>
              <w:t>Converts Julian date to formatted string</w:t>
            </w:r>
            <w:r w:rsidR="00747D23" w:rsidRPr="0099312E">
              <w:rPr>
                <w:rFonts w:ascii="Arial" w:hAnsi="Arial" w:cs="Arial"/>
                <w:color w:val="000000"/>
                <w:sz w:val="24"/>
                <w:szCs w:val="24"/>
              </w:rPr>
              <w:t>. I</w:t>
            </w:r>
            <w:r w:rsidRPr="0099312E">
              <w:rPr>
                <w:rFonts w:ascii="Arial" w:hAnsi="Arial" w:cs="Arial"/>
                <w:color w:val="000000"/>
                <w:sz w:val="24"/>
                <w:szCs w:val="24"/>
              </w:rPr>
              <w:t>f 0 passed to the function, defaults to current date.</w:t>
            </w:r>
          </w:p>
        </w:tc>
      </w:tr>
      <w:tr w:rsidR="00A5232B" w:rsidRPr="0099312E" w14:paraId="0FAD76B8" w14:textId="77777777" w:rsidTr="00C5399A">
        <w:tc>
          <w:tcPr>
            <w:tcW w:w="1987" w:type="dxa"/>
          </w:tcPr>
          <w:p w14:paraId="5AD2338D" w14:textId="77777777" w:rsidR="00A5232B" w:rsidRPr="0099312E" w:rsidRDefault="00747D23" w:rsidP="003F5F61">
            <w:pPr>
              <w:rPr>
                <w:rFonts w:ascii="Arial" w:hAnsi="Arial" w:cs="Arial"/>
                <w:b/>
                <w:sz w:val="24"/>
                <w:szCs w:val="24"/>
              </w:rPr>
            </w:pPr>
            <w:hyperlink r:id="rId105" w:tgtFrame="_blank" w:history="1">
              <w:r w:rsidRPr="001123CB">
                <w:rPr>
                  <w:rStyle w:val="Hyperlink"/>
                  <w:rFonts w:ascii="Arial" w:eastAsia="Verdana" w:hAnsi="Arial" w:cs="Arial"/>
                  <w:b/>
                  <w:spacing w:val="-2"/>
                  <w:sz w:val="24"/>
                  <w:szCs w:val="24"/>
                </w:rPr>
                <w:t>JUL</w:t>
              </w:r>
              <w:r w:rsidRPr="001123CB">
                <w:rPr>
                  <w:rStyle w:val="Hyperlink"/>
                  <w:rFonts w:ascii="Arial" w:eastAsia="Verdana" w:hAnsi="Arial" w:cs="Arial"/>
                  <w:spacing w:val="-2"/>
                  <w:sz w:val="24"/>
                  <w:szCs w:val="24"/>
                </w:rPr>
                <w:t>(</w:t>
              </w:r>
              <w:r w:rsidRPr="001123CB">
                <w:rPr>
                  <w:rStyle w:val="Hyperlink"/>
                  <w:rFonts w:ascii="Arial" w:eastAsia="Verdana" w:hAnsi="Arial" w:cs="Arial"/>
                  <w:i/>
                  <w:spacing w:val="-2"/>
                  <w:sz w:val="24"/>
                  <w:szCs w:val="24"/>
                </w:rPr>
                <w:t>num</w:t>
              </w:r>
              <w:r w:rsidRPr="001123CB">
                <w:rPr>
                  <w:rStyle w:val="Hyperlink"/>
                  <w:rFonts w:ascii="Arial" w:eastAsia="Verdana" w:hAnsi="Arial" w:cs="Arial"/>
                  <w:spacing w:val="-2"/>
                  <w:sz w:val="24"/>
                  <w:szCs w:val="24"/>
                </w:rPr>
                <w:t>)</w:t>
              </w:r>
            </w:hyperlink>
          </w:p>
        </w:tc>
        <w:tc>
          <w:tcPr>
            <w:tcW w:w="7373" w:type="dxa"/>
          </w:tcPr>
          <w:p w14:paraId="4D109192" w14:textId="77777777" w:rsidR="00A5232B" w:rsidRPr="0099312E" w:rsidRDefault="00747D23" w:rsidP="00747D23">
            <w:pPr>
              <w:rPr>
                <w:rFonts w:ascii="Arial" w:hAnsi="Arial" w:cs="Arial"/>
                <w:color w:val="000000"/>
                <w:sz w:val="24"/>
                <w:szCs w:val="24"/>
              </w:rPr>
            </w:pPr>
            <w:r w:rsidRPr="0099312E">
              <w:rPr>
                <w:rFonts w:ascii="Arial" w:hAnsi="Arial" w:cs="Arial"/>
                <w:color w:val="000000"/>
                <w:sz w:val="24"/>
                <w:szCs w:val="24"/>
              </w:rPr>
              <w:t>Converts date from year, month day to Julian date. If no value passed to the function, defaults to current date.</w:t>
            </w:r>
          </w:p>
        </w:tc>
      </w:tr>
      <w:tr w:rsidR="00A5232B" w:rsidRPr="0099312E" w14:paraId="55311324" w14:textId="77777777" w:rsidTr="00C5399A">
        <w:tc>
          <w:tcPr>
            <w:tcW w:w="1987" w:type="dxa"/>
          </w:tcPr>
          <w:p w14:paraId="0CB01ACF" w14:textId="77777777" w:rsidR="00A5232B" w:rsidRPr="0099312E" w:rsidRDefault="00B64916" w:rsidP="003F5F61">
            <w:pPr>
              <w:rPr>
                <w:rFonts w:ascii="Arial" w:hAnsi="Arial" w:cs="Arial"/>
                <w:b/>
                <w:sz w:val="24"/>
                <w:szCs w:val="24"/>
              </w:rPr>
            </w:pPr>
            <w:hyperlink r:id="rId106" w:tgtFrame="_blank" w:history="1">
              <w:r w:rsidRPr="001123CB">
                <w:rPr>
                  <w:rStyle w:val="Hyperlink"/>
                  <w:rFonts w:ascii="Arial" w:eastAsia="Verdana" w:hAnsi="Arial" w:cs="Arial"/>
                  <w:b/>
                  <w:spacing w:val="-2"/>
                  <w:sz w:val="24"/>
                  <w:szCs w:val="24"/>
                </w:rPr>
                <w:t>NUL</w:t>
              </w:r>
              <w:r w:rsidRPr="001123CB">
                <w:rPr>
                  <w:rStyle w:val="Hyperlink"/>
                  <w:rFonts w:ascii="Arial" w:eastAsia="Verdana" w:hAnsi="Arial" w:cs="Arial"/>
                  <w:spacing w:val="-2"/>
                  <w:sz w:val="24"/>
                  <w:szCs w:val="24"/>
                </w:rPr>
                <w:t>(</w:t>
              </w:r>
              <w:r w:rsidRPr="001123CB">
                <w:rPr>
                  <w:rStyle w:val="Hyperlink"/>
                  <w:rFonts w:ascii="Arial" w:eastAsia="Verdana" w:hAnsi="Arial" w:cs="Arial"/>
                  <w:i/>
                  <w:spacing w:val="-2"/>
                  <w:sz w:val="24"/>
                  <w:szCs w:val="24"/>
                </w:rPr>
                <w:t>str</w:t>
              </w:r>
              <w:r w:rsidRPr="001123CB">
                <w:rPr>
                  <w:rStyle w:val="Hyperlink"/>
                  <w:rFonts w:ascii="Arial" w:eastAsia="Verdana" w:hAnsi="Arial" w:cs="Arial"/>
                  <w:spacing w:val="-2"/>
                  <w:sz w:val="24"/>
                  <w:szCs w:val="24"/>
                </w:rPr>
                <w:t>)</w:t>
              </w:r>
            </w:hyperlink>
          </w:p>
        </w:tc>
        <w:tc>
          <w:tcPr>
            <w:tcW w:w="7373" w:type="dxa"/>
          </w:tcPr>
          <w:p w14:paraId="5B011FE2" w14:textId="77777777" w:rsidR="00A5232B" w:rsidRPr="0099312E" w:rsidRDefault="00B64916" w:rsidP="003F5F61">
            <w:pPr>
              <w:rPr>
                <w:rFonts w:ascii="Arial" w:hAnsi="Arial" w:cs="Arial"/>
                <w:color w:val="000000"/>
                <w:sz w:val="24"/>
                <w:szCs w:val="24"/>
              </w:rPr>
            </w:pPr>
            <w:r w:rsidRPr="0099312E">
              <w:rPr>
                <w:rFonts w:ascii="Arial" w:hAnsi="Arial" w:cs="Arial"/>
                <w:color w:val="000000"/>
                <w:sz w:val="24"/>
                <w:szCs w:val="24"/>
              </w:rPr>
              <w:t>Returns test for null; 1 if true (string is null).</w:t>
            </w:r>
          </w:p>
        </w:tc>
      </w:tr>
      <w:tr w:rsidR="00A5232B" w:rsidRPr="0099312E" w14:paraId="0E1A9BCE" w14:textId="77777777" w:rsidTr="00C5399A">
        <w:tc>
          <w:tcPr>
            <w:tcW w:w="1987" w:type="dxa"/>
          </w:tcPr>
          <w:p w14:paraId="56B83773" w14:textId="77777777" w:rsidR="00A5232B" w:rsidRPr="0099312E" w:rsidRDefault="008C6B45" w:rsidP="003F5F61">
            <w:pPr>
              <w:rPr>
                <w:rFonts w:ascii="Arial" w:hAnsi="Arial" w:cs="Arial"/>
                <w:b/>
                <w:sz w:val="24"/>
                <w:szCs w:val="24"/>
              </w:rPr>
            </w:pPr>
            <w:hyperlink r:id="rId107" w:tgtFrame="_blank" w:history="1">
              <w:r w:rsidRPr="001123CB">
                <w:rPr>
                  <w:rStyle w:val="Hyperlink"/>
                  <w:rFonts w:ascii="Arial" w:hAnsi="Arial" w:cs="Arial"/>
                  <w:b/>
                  <w:sz w:val="24"/>
                  <w:szCs w:val="24"/>
                </w:rPr>
                <w:t>NOT</w:t>
              </w:r>
            </w:hyperlink>
          </w:p>
        </w:tc>
        <w:tc>
          <w:tcPr>
            <w:tcW w:w="7373" w:type="dxa"/>
          </w:tcPr>
          <w:p w14:paraId="74341BC7" w14:textId="77777777" w:rsidR="00A5232B" w:rsidRPr="0099312E" w:rsidRDefault="008C6B45" w:rsidP="008C6B45">
            <w:pPr>
              <w:rPr>
                <w:rFonts w:ascii="Arial" w:hAnsi="Arial" w:cs="Arial"/>
                <w:color w:val="000000"/>
                <w:sz w:val="24"/>
                <w:szCs w:val="24"/>
              </w:rPr>
            </w:pPr>
            <w:r w:rsidRPr="0099312E">
              <w:rPr>
                <w:rFonts w:ascii="Arial" w:hAnsi="Arial" w:cs="Arial"/>
                <w:color w:val="000000"/>
                <w:sz w:val="24"/>
                <w:szCs w:val="24"/>
              </w:rPr>
              <w:t>Inverts string bits. If passed a numeric value, will test for non-zero value, returning 1 or 0.</w:t>
            </w:r>
          </w:p>
        </w:tc>
      </w:tr>
      <w:tr w:rsidR="00A5232B" w:rsidRPr="0099312E" w14:paraId="6E29358F" w14:textId="77777777" w:rsidTr="00C5399A">
        <w:tc>
          <w:tcPr>
            <w:tcW w:w="1987" w:type="dxa"/>
          </w:tcPr>
          <w:p w14:paraId="2DD7E0B7" w14:textId="77777777" w:rsidR="00A5232B" w:rsidRPr="0099312E" w:rsidRDefault="00C93E25" w:rsidP="003F5F61">
            <w:pPr>
              <w:rPr>
                <w:rFonts w:ascii="Arial" w:hAnsi="Arial" w:cs="Arial"/>
                <w:b/>
                <w:sz w:val="24"/>
                <w:szCs w:val="24"/>
              </w:rPr>
            </w:pPr>
            <w:hyperlink r:id="rId108" w:tgtFrame="_blank" w:history="1">
              <w:r w:rsidRPr="00297FAE">
                <w:rPr>
                  <w:rStyle w:val="Hyperlink"/>
                  <w:rFonts w:ascii="Arial" w:hAnsi="Arial" w:cs="Arial"/>
                  <w:b/>
                  <w:spacing w:val="-2"/>
                  <w:sz w:val="24"/>
                  <w:szCs w:val="24"/>
                </w:rPr>
                <w:t>CHG</w:t>
              </w:r>
              <w:r w:rsidRPr="00297FAE">
                <w:rPr>
                  <w:rStyle w:val="Hyperlink"/>
                  <w:rFonts w:ascii="Arial" w:hAnsi="Arial" w:cs="Arial"/>
                  <w:spacing w:val="-2"/>
                  <w:sz w:val="24"/>
                  <w:szCs w:val="24"/>
                </w:rPr>
                <w:t>(</w:t>
              </w:r>
              <w:r w:rsidRPr="00297FAE">
                <w:rPr>
                  <w:rStyle w:val="Hyperlink"/>
                  <w:rFonts w:ascii="Arial" w:hAnsi="Arial" w:cs="Arial"/>
                  <w:i/>
                  <w:spacing w:val="-2"/>
                  <w:sz w:val="24"/>
                  <w:szCs w:val="24"/>
                </w:rPr>
                <w:t>str</w:t>
              </w:r>
              <w:r w:rsidRPr="00297FAE">
                <w:rPr>
                  <w:rStyle w:val="Hyperlink"/>
                  <w:rFonts w:ascii="Arial" w:hAnsi="Arial" w:cs="Arial"/>
                  <w:spacing w:val="-2"/>
                  <w:sz w:val="24"/>
                  <w:szCs w:val="24"/>
                </w:rPr>
                <w:t>)</w:t>
              </w:r>
            </w:hyperlink>
          </w:p>
        </w:tc>
        <w:tc>
          <w:tcPr>
            <w:tcW w:w="7373" w:type="dxa"/>
          </w:tcPr>
          <w:p w14:paraId="4DD48CC5" w14:textId="77777777" w:rsidR="00A5232B" w:rsidRPr="0099312E" w:rsidRDefault="000E7831" w:rsidP="00E56CD0">
            <w:pPr>
              <w:rPr>
                <w:rFonts w:ascii="Arial" w:hAnsi="Arial" w:cs="Arial"/>
                <w:color w:val="000000"/>
                <w:sz w:val="24"/>
                <w:szCs w:val="24"/>
              </w:rPr>
            </w:pPr>
            <w:r w:rsidRPr="0099312E">
              <w:rPr>
                <w:rFonts w:ascii="Arial" w:hAnsi="Arial" w:cs="Arial"/>
                <w:color w:val="000000"/>
                <w:sz w:val="24"/>
                <w:szCs w:val="24"/>
              </w:rPr>
              <w:t xml:space="preserve">Returns a comma-separated list of variables </w:t>
            </w:r>
            <w:r w:rsidR="00E56CD0">
              <w:rPr>
                <w:rFonts w:ascii="Arial" w:hAnsi="Arial" w:cs="Arial"/>
                <w:color w:val="000000"/>
                <w:sz w:val="24"/>
                <w:szCs w:val="24"/>
              </w:rPr>
              <w:t>that</w:t>
            </w:r>
            <w:r w:rsidRPr="0099312E">
              <w:rPr>
                <w:rFonts w:ascii="Arial" w:hAnsi="Arial" w:cs="Arial"/>
                <w:color w:val="000000"/>
                <w:sz w:val="24"/>
                <w:szCs w:val="24"/>
              </w:rPr>
              <w:t xml:space="preserve"> have changed since last CHG.</w:t>
            </w:r>
          </w:p>
        </w:tc>
      </w:tr>
      <w:tr w:rsidR="00A5232B" w:rsidRPr="0099312E" w14:paraId="08DC34D2" w14:textId="77777777" w:rsidTr="00C5399A">
        <w:tc>
          <w:tcPr>
            <w:tcW w:w="1987" w:type="dxa"/>
          </w:tcPr>
          <w:p w14:paraId="3DF8A08A" w14:textId="77777777" w:rsidR="00A5232B" w:rsidRPr="0099312E" w:rsidRDefault="00193944" w:rsidP="003F5F61">
            <w:pPr>
              <w:rPr>
                <w:rFonts w:ascii="Arial" w:hAnsi="Arial" w:cs="Arial"/>
                <w:b/>
                <w:sz w:val="24"/>
                <w:szCs w:val="24"/>
              </w:rPr>
            </w:pPr>
            <w:hyperlink r:id="rId109" w:tgtFrame="_blank" w:history="1">
              <w:r w:rsidRPr="00297FAE">
                <w:rPr>
                  <w:rStyle w:val="Hyperlink"/>
                  <w:rFonts w:ascii="Arial" w:eastAsia="Verdana" w:hAnsi="Arial" w:cs="Arial"/>
                  <w:b/>
                  <w:spacing w:val="-2"/>
                  <w:sz w:val="24"/>
                  <w:szCs w:val="24"/>
                </w:rPr>
                <w:t>PTH</w:t>
              </w:r>
              <w:r w:rsidRPr="00297FAE">
                <w:rPr>
                  <w:rStyle w:val="Hyperlink"/>
                  <w:rFonts w:ascii="Arial" w:eastAsia="Verdana" w:hAnsi="Arial" w:cs="Arial"/>
                  <w:spacing w:val="-2"/>
                  <w:sz w:val="24"/>
                  <w:szCs w:val="24"/>
                </w:rPr>
                <w:t>(</w:t>
              </w:r>
              <w:r w:rsidRPr="00297FAE">
                <w:rPr>
                  <w:rStyle w:val="Hyperlink"/>
                  <w:rFonts w:ascii="Arial" w:eastAsia="Verdana" w:hAnsi="Arial" w:cs="Arial"/>
                  <w:i/>
                  <w:spacing w:val="-2"/>
                  <w:sz w:val="24"/>
                  <w:szCs w:val="24"/>
                </w:rPr>
                <w:t>num</w:t>
              </w:r>
              <w:r w:rsidRPr="00297FAE">
                <w:rPr>
                  <w:rStyle w:val="Hyperlink"/>
                  <w:rFonts w:ascii="Arial" w:eastAsia="Verdana" w:hAnsi="Arial" w:cs="Arial"/>
                  <w:spacing w:val="-2"/>
                  <w:sz w:val="24"/>
                  <w:szCs w:val="24"/>
                </w:rPr>
                <w:t>)</w:t>
              </w:r>
            </w:hyperlink>
          </w:p>
        </w:tc>
        <w:tc>
          <w:tcPr>
            <w:tcW w:w="7373" w:type="dxa"/>
          </w:tcPr>
          <w:p w14:paraId="0633B610" w14:textId="77777777" w:rsidR="00A5232B" w:rsidRPr="0099312E" w:rsidRDefault="00193944" w:rsidP="00E85122">
            <w:pPr>
              <w:rPr>
                <w:rFonts w:ascii="Arial" w:hAnsi="Arial" w:cs="Arial"/>
                <w:color w:val="000000"/>
                <w:sz w:val="24"/>
                <w:szCs w:val="24"/>
              </w:rPr>
            </w:pPr>
            <w:r w:rsidRPr="0099312E">
              <w:rPr>
                <w:rFonts w:ascii="Arial" w:hAnsi="Arial" w:cs="Arial"/>
                <w:color w:val="000000"/>
                <w:sz w:val="24"/>
                <w:szCs w:val="24"/>
              </w:rPr>
              <w:t>Identifies the absolute pathname for the channel number.</w:t>
            </w:r>
          </w:p>
        </w:tc>
      </w:tr>
      <w:tr w:rsidR="00A5232B" w:rsidRPr="0099312E" w14:paraId="2AD3C95C" w14:textId="77777777" w:rsidTr="00C5399A">
        <w:tc>
          <w:tcPr>
            <w:tcW w:w="1987" w:type="dxa"/>
          </w:tcPr>
          <w:p w14:paraId="02E307D4" w14:textId="77777777" w:rsidR="00A5232B" w:rsidRPr="0099312E" w:rsidRDefault="00193944" w:rsidP="003F5F61">
            <w:pPr>
              <w:rPr>
                <w:rFonts w:ascii="Arial" w:hAnsi="Arial" w:cs="Arial"/>
                <w:b/>
                <w:sz w:val="24"/>
                <w:szCs w:val="24"/>
              </w:rPr>
            </w:pPr>
            <w:hyperlink r:id="rId110" w:tgtFrame="_blank" w:history="1">
              <w:r w:rsidRPr="003F519E">
                <w:rPr>
                  <w:rStyle w:val="Hyperlink"/>
                  <w:rFonts w:ascii="Arial" w:eastAsia="Verdana" w:hAnsi="Arial" w:cs="Arial"/>
                  <w:b/>
                  <w:spacing w:val="-2"/>
                  <w:sz w:val="24"/>
                  <w:szCs w:val="24"/>
                </w:rPr>
                <w:t>STK</w:t>
              </w:r>
              <w:r w:rsidRPr="003F519E">
                <w:rPr>
                  <w:rStyle w:val="Hyperlink"/>
                  <w:rFonts w:ascii="Arial" w:eastAsia="Verdana" w:hAnsi="Arial" w:cs="Arial"/>
                  <w:spacing w:val="-2"/>
                  <w:sz w:val="24"/>
                  <w:szCs w:val="24"/>
                </w:rPr>
                <w:t>(</w:t>
              </w:r>
              <w:r w:rsidRPr="003F519E">
                <w:rPr>
                  <w:rStyle w:val="Hyperlink"/>
                  <w:rFonts w:ascii="Arial" w:eastAsia="Verdana" w:hAnsi="Arial" w:cs="Arial"/>
                  <w:i/>
                  <w:spacing w:val="-2"/>
                  <w:sz w:val="24"/>
                  <w:szCs w:val="24"/>
                </w:rPr>
                <w:t>num</w:t>
              </w:r>
              <w:r w:rsidRPr="003F519E">
                <w:rPr>
                  <w:rStyle w:val="Hyperlink"/>
                  <w:rFonts w:ascii="Arial" w:eastAsia="Verdana" w:hAnsi="Arial" w:cs="Arial"/>
                  <w:spacing w:val="-2"/>
                  <w:sz w:val="24"/>
                  <w:szCs w:val="24"/>
                </w:rPr>
                <w:t>)</w:t>
              </w:r>
            </w:hyperlink>
          </w:p>
        </w:tc>
        <w:tc>
          <w:tcPr>
            <w:tcW w:w="7373" w:type="dxa"/>
          </w:tcPr>
          <w:p w14:paraId="5AAFF195" w14:textId="77777777" w:rsidR="00A5232B" w:rsidRPr="0099312E" w:rsidRDefault="00193944" w:rsidP="003F5F61">
            <w:pPr>
              <w:rPr>
                <w:rFonts w:ascii="Arial" w:hAnsi="Arial" w:cs="Arial"/>
                <w:color w:val="000000"/>
                <w:sz w:val="24"/>
                <w:szCs w:val="24"/>
              </w:rPr>
            </w:pPr>
            <w:r w:rsidRPr="0099312E">
              <w:rPr>
                <w:rFonts w:ascii="Arial" w:hAnsi="Arial" w:cs="Arial"/>
                <w:color w:val="000000"/>
                <w:sz w:val="24"/>
                <w:szCs w:val="24"/>
              </w:rPr>
              <w:t xml:space="preserve">Returns statement number/program name executing at </w:t>
            </w:r>
            <w:r w:rsidR="00507E40" w:rsidRPr="0099312E">
              <w:rPr>
                <w:rFonts w:ascii="Arial" w:hAnsi="Arial" w:cs="Arial"/>
                <w:color w:val="000000"/>
                <w:sz w:val="24"/>
                <w:szCs w:val="24"/>
              </w:rPr>
              <w:t xml:space="preserve">the </w:t>
            </w:r>
            <w:r w:rsidRPr="0099312E">
              <w:rPr>
                <w:rFonts w:ascii="Arial" w:hAnsi="Arial" w:cs="Arial"/>
                <w:color w:val="000000"/>
                <w:sz w:val="24"/>
                <w:szCs w:val="24"/>
              </w:rPr>
              <w:t>level specified.</w:t>
            </w:r>
          </w:p>
        </w:tc>
      </w:tr>
      <w:tr w:rsidR="00A5232B" w:rsidRPr="0099312E" w14:paraId="0876C5D0" w14:textId="77777777" w:rsidTr="00C5399A">
        <w:tc>
          <w:tcPr>
            <w:tcW w:w="1987" w:type="dxa"/>
          </w:tcPr>
          <w:p w14:paraId="19E08BF1" w14:textId="77777777" w:rsidR="00A5232B" w:rsidRPr="0099312E" w:rsidRDefault="00193944" w:rsidP="003F5F61">
            <w:pPr>
              <w:rPr>
                <w:rFonts w:ascii="Arial" w:hAnsi="Arial" w:cs="Arial"/>
                <w:b/>
                <w:sz w:val="24"/>
                <w:szCs w:val="24"/>
              </w:rPr>
            </w:pPr>
            <w:hyperlink r:id="rId111" w:tgtFrame="_blank" w:history="1">
              <w:r w:rsidRPr="003F519E">
                <w:rPr>
                  <w:rStyle w:val="Hyperlink"/>
                  <w:rFonts w:ascii="Arial" w:hAnsi="Arial" w:cs="Arial"/>
                  <w:b/>
                  <w:spacing w:val="-2"/>
                  <w:sz w:val="24"/>
                  <w:szCs w:val="24"/>
                </w:rPr>
                <w:t>FFN</w:t>
              </w:r>
              <w:r w:rsidRPr="003F519E">
                <w:rPr>
                  <w:rStyle w:val="Hyperlink"/>
                  <w:rFonts w:ascii="Arial" w:hAnsi="Arial" w:cs="Arial"/>
                  <w:spacing w:val="-2"/>
                  <w:sz w:val="24"/>
                  <w:szCs w:val="24"/>
                </w:rPr>
                <w:t>(</w:t>
              </w:r>
              <w:r w:rsidRPr="003F519E">
                <w:rPr>
                  <w:rStyle w:val="Hyperlink"/>
                  <w:rFonts w:ascii="Arial" w:hAnsi="Arial" w:cs="Arial"/>
                  <w:i/>
                  <w:spacing w:val="-2"/>
                  <w:sz w:val="24"/>
                  <w:szCs w:val="24"/>
                </w:rPr>
                <w:t>str</w:t>
              </w:r>
              <w:r w:rsidRPr="003F519E">
                <w:rPr>
                  <w:rStyle w:val="Hyperlink"/>
                  <w:rFonts w:ascii="Arial" w:hAnsi="Arial" w:cs="Arial"/>
                  <w:spacing w:val="-2"/>
                  <w:sz w:val="24"/>
                  <w:szCs w:val="24"/>
                </w:rPr>
                <w:t>)</w:t>
              </w:r>
            </w:hyperlink>
          </w:p>
        </w:tc>
        <w:tc>
          <w:tcPr>
            <w:tcW w:w="7373" w:type="dxa"/>
          </w:tcPr>
          <w:p w14:paraId="566554E5" w14:textId="77777777" w:rsidR="00A5232B" w:rsidRPr="0099312E" w:rsidRDefault="00193944" w:rsidP="003F5F61">
            <w:pPr>
              <w:rPr>
                <w:rFonts w:ascii="Arial" w:hAnsi="Arial" w:cs="Arial"/>
                <w:color w:val="000000"/>
                <w:sz w:val="24"/>
                <w:szCs w:val="24"/>
              </w:rPr>
            </w:pPr>
            <w:r w:rsidRPr="0099312E">
              <w:rPr>
                <w:rFonts w:ascii="Arial" w:hAnsi="Arial" w:cs="Arial"/>
                <w:color w:val="000000"/>
                <w:sz w:val="24"/>
                <w:szCs w:val="24"/>
              </w:rPr>
              <w:t xml:space="preserve">Checks all open files for a reference to </w:t>
            </w:r>
            <w:r w:rsidR="00507E40" w:rsidRPr="0099312E">
              <w:rPr>
                <w:rFonts w:ascii="Arial" w:hAnsi="Arial" w:cs="Arial"/>
                <w:color w:val="000000"/>
                <w:sz w:val="24"/>
                <w:szCs w:val="24"/>
              </w:rPr>
              <w:t xml:space="preserve">the </w:t>
            </w:r>
            <w:r w:rsidRPr="0099312E">
              <w:rPr>
                <w:rFonts w:ascii="Arial" w:hAnsi="Arial" w:cs="Arial"/>
                <w:color w:val="000000"/>
                <w:sz w:val="24"/>
                <w:szCs w:val="24"/>
              </w:rPr>
              <w:t>file</w:t>
            </w:r>
            <w:r w:rsidR="00507E40" w:rsidRPr="0099312E">
              <w:rPr>
                <w:rFonts w:ascii="Arial" w:hAnsi="Arial" w:cs="Arial"/>
                <w:color w:val="000000"/>
                <w:sz w:val="24"/>
                <w:szCs w:val="24"/>
              </w:rPr>
              <w:t xml:space="preserve"> </w:t>
            </w:r>
            <w:r w:rsidRPr="0099312E">
              <w:rPr>
                <w:rFonts w:ascii="Arial" w:hAnsi="Arial" w:cs="Arial"/>
                <w:color w:val="000000"/>
                <w:sz w:val="24"/>
                <w:szCs w:val="24"/>
              </w:rPr>
              <w:t>name specified and returns the file number or -1 if the file is not open.</w:t>
            </w:r>
          </w:p>
        </w:tc>
      </w:tr>
      <w:tr w:rsidR="00A5232B" w:rsidRPr="0099312E" w14:paraId="47742466" w14:textId="77777777" w:rsidTr="00C5399A">
        <w:tc>
          <w:tcPr>
            <w:tcW w:w="1987" w:type="dxa"/>
          </w:tcPr>
          <w:p w14:paraId="4F8F7043" w14:textId="77777777" w:rsidR="00A5232B" w:rsidRPr="0099312E" w:rsidRDefault="00193944" w:rsidP="003F5F61">
            <w:pPr>
              <w:rPr>
                <w:rFonts w:ascii="Arial" w:hAnsi="Arial" w:cs="Arial"/>
                <w:b/>
                <w:sz w:val="24"/>
                <w:szCs w:val="24"/>
              </w:rPr>
            </w:pPr>
            <w:hyperlink r:id="rId112" w:tgtFrame="_blank" w:history="1">
              <w:r w:rsidRPr="000B212D">
                <w:rPr>
                  <w:rStyle w:val="Hyperlink"/>
                  <w:rFonts w:ascii="Arial" w:eastAsia="Verdana" w:hAnsi="Arial" w:cs="Arial"/>
                  <w:b/>
                  <w:spacing w:val="-2"/>
                  <w:sz w:val="24"/>
                  <w:szCs w:val="24"/>
                </w:rPr>
                <w:t>F</w:t>
              </w:r>
              <w:r w:rsidRPr="00FD7AA6">
                <w:rPr>
                  <w:rStyle w:val="Hyperlink"/>
                  <w:rFonts w:ascii="Times New Roman" w:eastAsia="Verdana" w:hAnsi="Times New Roman" w:cs="Times New Roman"/>
                  <w:b/>
                  <w:spacing w:val="-2"/>
                  <w:sz w:val="26"/>
                  <w:szCs w:val="26"/>
                </w:rPr>
                <w:t>I</w:t>
              </w:r>
              <w:r w:rsidRPr="000B212D">
                <w:rPr>
                  <w:rStyle w:val="Hyperlink"/>
                  <w:rFonts w:ascii="Arial" w:eastAsia="Verdana" w:hAnsi="Arial" w:cs="Arial"/>
                  <w:b/>
                  <w:spacing w:val="-2"/>
                  <w:sz w:val="24"/>
                  <w:szCs w:val="24"/>
                </w:rPr>
                <w:t>D</w:t>
              </w:r>
              <w:r w:rsidRPr="000B212D">
                <w:rPr>
                  <w:rStyle w:val="Hyperlink"/>
                  <w:rFonts w:ascii="Arial" w:eastAsia="Verdana" w:hAnsi="Arial" w:cs="Arial"/>
                  <w:spacing w:val="-2"/>
                  <w:sz w:val="24"/>
                  <w:szCs w:val="24"/>
                </w:rPr>
                <w:t>(</w:t>
              </w:r>
              <w:r w:rsidRPr="000B212D">
                <w:rPr>
                  <w:rStyle w:val="Hyperlink"/>
                  <w:rFonts w:ascii="Arial" w:eastAsia="Verdana" w:hAnsi="Arial" w:cs="Arial"/>
                  <w:i/>
                  <w:spacing w:val="-2"/>
                  <w:sz w:val="24"/>
                  <w:szCs w:val="24"/>
                </w:rPr>
                <w:t>num</w:t>
              </w:r>
              <w:r w:rsidRPr="000B212D">
                <w:rPr>
                  <w:rStyle w:val="Hyperlink"/>
                  <w:rFonts w:ascii="Arial" w:eastAsia="Verdana" w:hAnsi="Arial" w:cs="Arial"/>
                  <w:spacing w:val="-2"/>
                  <w:sz w:val="24"/>
                  <w:szCs w:val="24"/>
                </w:rPr>
                <w:t>)</w:t>
              </w:r>
            </w:hyperlink>
          </w:p>
        </w:tc>
        <w:tc>
          <w:tcPr>
            <w:tcW w:w="7373" w:type="dxa"/>
          </w:tcPr>
          <w:p w14:paraId="4CD2A0EB" w14:textId="77777777" w:rsidR="00A5232B" w:rsidRPr="0099312E" w:rsidRDefault="00193944" w:rsidP="00193944">
            <w:pPr>
              <w:rPr>
                <w:rFonts w:ascii="Arial" w:hAnsi="Arial" w:cs="Arial"/>
                <w:color w:val="000000"/>
                <w:sz w:val="24"/>
                <w:szCs w:val="24"/>
              </w:rPr>
            </w:pPr>
            <w:r w:rsidRPr="0099312E">
              <w:rPr>
                <w:rFonts w:ascii="Arial" w:hAnsi="Arial" w:cs="Arial"/>
                <w:color w:val="000000"/>
                <w:sz w:val="24"/>
                <w:szCs w:val="24"/>
              </w:rPr>
              <w:t xml:space="preserve">Returns a description of characteristics of the file specified. Returns one of five formats depending on the </w:t>
            </w:r>
            <w:hyperlink r:id="rId113" w:history="1">
              <w:r w:rsidRPr="0032138C">
                <w:rPr>
                  <w:rStyle w:val="Hyperlink"/>
                  <w:rFonts w:ascii="Arial" w:hAnsi="Arial" w:cs="Arial"/>
                  <w:b/>
                  <w:sz w:val="24"/>
                  <w:szCs w:val="24"/>
                </w:rPr>
                <w:t>'FF'</w:t>
              </w:r>
            </w:hyperlink>
            <w:r w:rsidRPr="0099312E">
              <w:rPr>
                <w:rFonts w:ascii="Arial" w:hAnsi="Arial" w:cs="Arial"/>
                <w:color w:val="000000"/>
                <w:sz w:val="24"/>
                <w:szCs w:val="24"/>
              </w:rPr>
              <w:t xml:space="preserve"> </w:t>
            </w:r>
            <w:r w:rsidR="0032138C">
              <w:rPr>
                <w:rFonts w:ascii="Arial" w:hAnsi="Arial" w:cs="Arial"/>
                <w:color w:val="000000"/>
                <w:sz w:val="24"/>
                <w:szCs w:val="24"/>
              </w:rPr>
              <w:t xml:space="preserve">system </w:t>
            </w:r>
            <w:r w:rsidRPr="0099312E">
              <w:rPr>
                <w:rFonts w:ascii="Arial" w:hAnsi="Arial" w:cs="Arial"/>
                <w:color w:val="000000"/>
                <w:sz w:val="24"/>
                <w:szCs w:val="24"/>
              </w:rPr>
              <w:t>parameter.</w:t>
            </w:r>
          </w:p>
        </w:tc>
      </w:tr>
      <w:tr w:rsidR="00A5232B" w:rsidRPr="0099312E" w14:paraId="656CCEFB" w14:textId="77777777" w:rsidTr="00C5399A">
        <w:tc>
          <w:tcPr>
            <w:tcW w:w="1987" w:type="dxa"/>
          </w:tcPr>
          <w:p w14:paraId="4DA52C67" w14:textId="77777777" w:rsidR="00A5232B" w:rsidRPr="0099312E" w:rsidRDefault="00543690" w:rsidP="0038443E">
            <w:pPr>
              <w:rPr>
                <w:rFonts w:ascii="Arial" w:hAnsi="Arial" w:cs="Arial"/>
                <w:b/>
                <w:sz w:val="24"/>
                <w:szCs w:val="24"/>
              </w:rPr>
            </w:pPr>
            <w:hyperlink r:id="rId114" w:tgtFrame="_blank" w:history="1">
              <w:r w:rsidRPr="000B212D">
                <w:rPr>
                  <w:rStyle w:val="Hyperlink"/>
                  <w:rFonts w:ascii="Arial" w:eastAsia="Verdana" w:hAnsi="Arial" w:cs="Arial"/>
                  <w:b/>
                  <w:spacing w:val="-2"/>
                  <w:sz w:val="24"/>
                  <w:szCs w:val="24"/>
                </w:rPr>
                <w:t>F</w:t>
              </w:r>
              <w:r w:rsidR="0038443E" w:rsidRPr="00FD7AA6">
                <w:rPr>
                  <w:rStyle w:val="Hyperlink"/>
                  <w:rFonts w:ascii="Times New Roman" w:eastAsia="Verdana" w:hAnsi="Times New Roman" w:cs="Times New Roman"/>
                  <w:b/>
                  <w:spacing w:val="-2"/>
                  <w:sz w:val="26"/>
                  <w:szCs w:val="26"/>
                </w:rPr>
                <w:t>I</w:t>
              </w:r>
              <w:r w:rsidRPr="000B212D">
                <w:rPr>
                  <w:rStyle w:val="Hyperlink"/>
                  <w:rFonts w:ascii="Arial" w:eastAsia="Verdana" w:hAnsi="Arial" w:cs="Arial"/>
                  <w:b/>
                  <w:spacing w:val="-2"/>
                  <w:sz w:val="24"/>
                  <w:szCs w:val="24"/>
                </w:rPr>
                <w:t>B</w:t>
              </w:r>
              <w:r w:rsidRPr="000B212D">
                <w:rPr>
                  <w:rStyle w:val="Hyperlink"/>
                  <w:rFonts w:ascii="Arial" w:eastAsia="Verdana" w:hAnsi="Arial" w:cs="Arial"/>
                  <w:spacing w:val="-2"/>
                  <w:sz w:val="24"/>
                  <w:szCs w:val="24"/>
                </w:rPr>
                <w:t>(</w:t>
              </w:r>
              <w:r w:rsidRPr="000B212D">
                <w:rPr>
                  <w:rStyle w:val="Hyperlink"/>
                  <w:rFonts w:ascii="Arial" w:eastAsia="Verdana" w:hAnsi="Arial" w:cs="Arial"/>
                  <w:i/>
                  <w:spacing w:val="-2"/>
                  <w:sz w:val="24"/>
                  <w:szCs w:val="24"/>
                </w:rPr>
                <w:t>num</w:t>
              </w:r>
              <w:r w:rsidRPr="000B212D">
                <w:rPr>
                  <w:rStyle w:val="Hyperlink"/>
                  <w:rFonts w:ascii="Arial" w:eastAsia="Verdana" w:hAnsi="Arial" w:cs="Arial"/>
                  <w:spacing w:val="-2"/>
                  <w:sz w:val="24"/>
                  <w:szCs w:val="24"/>
                </w:rPr>
                <w:t>)</w:t>
              </w:r>
            </w:hyperlink>
          </w:p>
        </w:tc>
        <w:tc>
          <w:tcPr>
            <w:tcW w:w="7373" w:type="dxa"/>
          </w:tcPr>
          <w:p w14:paraId="54A552F8" w14:textId="77777777" w:rsidR="00A5232B" w:rsidRPr="0099312E" w:rsidRDefault="00543690" w:rsidP="0089642E">
            <w:pPr>
              <w:rPr>
                <w:rFonts w:ascii="Arial" w:hAnsi="Arial" w:cs="Arial"/>
                <w:color w:val="000000"/>
                <w:sz w:val="24"/>
                <w:szCs w:val="24"/>
              </w:rPr>
            </w:pPr>
            <w:r w:rsidRPr="0099312E">
              <w:rPr>
                <w:rFonts w:ascii="Arial" w:hAnsi="Arial" w:cs="Arial"/>
                <w:color w:val="000000"/>
                <w:sz w:val="24"/>
                <w:szCs w:val="24"/>
              </w:rPr>
              <w:t xml:space="preserve">Same as </w:t>
            </w:r>
            <w:r w:rsidRPr="0099312E">
              <w:rPr>
                <w:rFonts w:ascii="Arial" w:hAnsi="Arial" w:cs="Arial"/>
                <w:b/>
                <w:color w:val="000000"/>
                <w:sz w:val="24"/>
                <w:szCs w:val="24"/>
              </w:rPr>
              <w:t>F</w:t>
            </w:r>
            <w:r w:rsidR="0089642E" w:rsidRPr="00CA24E2">
              <w:rPr>
                <w:rFonts w:ascii="Times New Roman" w:eastAsia="Verdana" w:hAnsi="Times New Roman" w:cs="Times New Roman"/>
                <w:b/>
                <w:spacing w:val="-2"/>
                <w:sz w:val="26"/>
                <w:szCs w:val="26"/>
              </w:rPr>
              <w:t>I</w:t>
            </w:r>
            <w:r w:rsidRPr="0099312E">
              <w:rPr>
                <w:rFonts w:ascii="Arial" w:hAnsi="Arial" w:cs="Arial"/>
                <w:b/>
                <w:color w:val="000000"/>
                <w:sz w:val="24"/>
                <w:szCs w:val="24"/>
              </w:rPr>
              <w:t>D</w:t>
            </w:r>
            <w:r w:rsidRPr="0099312E">
              <w:rPr>
                <w:rFonts w:ascii="Arial" w:hAnsi="Arial" w:cs="Arial"/>
                <w:color w:val="000000"/>
                <w:sz w:val="24"/>
                <w:szCs w:val="24"/>
              </w:rPr>
              <w:t xml:space="preserve"> but format always PxPlus standard.</w:t>
            </w:r>
          </w:p>
        </w:tc>
      </w:tr>
      <w:tr w:rsidR="00A5232B" w:rsidRPr="0099312E" w14:paraId="70595C1B" w14:textId="77777777" w:rsidTr="00C5399A">
        <w:tc>
          <w:tcPr>
            <w:tcW w:w="1987" w:type="dxa"/>
          </w:tcPr>
          <w:p w14:paraId="1A4D59B0" w14:textId="77777777" w:rsidR="00A5232B" w:rsidRPr="0099312E" w:rsidRDefault="00A34FF0" w:rsidP="0038443E">
            <w:pPr>
              <w:rPr>
                <w:rFonts w:ascii="Arial" w:hAnsi="Arial" w:cs="Arial"/>
                <w:b/>
                <w:sz w:val="24"/>
                <w:szCs w:val="24"/>
              </w:rPr>
            </w:pPr>
            <w:hyperlink r:id="rId115" w:tgtFrame="_blank" w:history="1">
              <w:r w:rsidRPr="000B212D">
                <w:rPr>
                  <w:rStyle w:val="Hyperlink"/>
                  <w:rFonts w:ascii="Arial" w:hAnsi="Arial" w:cs="Arial"/>
                  <w:b/>
                  <w:sz w:val="24"/>
                  <w:szCs w:val="24"/>
                </w:rPr>
                <w:t>F</w:t>
              </w:r>
              <w:r w:rsidR="0038443E" w:rsidRPr="00FD7AA6">
                <w:rPr>
                  <w:rStyle w:val="Hyperlink"/>
                  <w:rFonts w:ascii="Times New Roman" w:eastAsia="Verdana" w:hAnsi="Times New Roman" w:cs="Times New Roman"/>
                  <w:b/>
                  <w:spacing w:val="-2"/>
                  <w:sz w:val="26"/>
                  <w:szCs w:val="26"/>
                </w:rPr>
                <w:t>I</w:t>
              </w:r>
              <w:r w:rsidRPr="000B212D">
                <w:rPr>
                  <w:rStyle w:val="Hyperlink"/>
                  <w:rFonts w:ascii="Arial" w:hAnsi="Arial" w:cs="Arial"/>
                  <w:b/>
                  <w:sz w:val="24"/>
                  <w:szCs w:val="24"/>
                </w:rPr>
                <w:t>N</w:t>
              </w:r>
              <w:r w:rsidRPr="000B212D">
                <w:rPr>
                  <w:rStyle w:val="Hyperlink"/>
                  <w:rFonts w:ascii="Arial" w:hAnsi="Arial" w:cs="Arial"/>
                  <w:sz w:val="24"/>
                  <w:szCs w:val="24"/>
                </w:rPr>
                <w:t>(</w:t>
              </w:r>
              <w:r w:rsidRPr="000B212D">
                <w:rPr>
                  <w:rStyle w:val="Hyperlink"/>
                  <w:rFonts w:ascii="Arial" w:hAnsi="Arial" w:cs="Arial"/>
                  <w:i/>
                  <w:sz w:val="24"/>
                  <w:szCs w:val="24"/>
                </w:rPr>
                <w:t>num</w:t>
              </w:r>
              <w:r w:rsidRPr="000B212D">
                <w:rPr>
                  <w:rStyle w:val="Hyperlink"/>
                  <w:rFonts w:ascii="Arial" w:hAnsi="Arial" w:cs="Arial"/>
                  <w:sz w:val="24"/>
                  <w:szCs w:val="24"/>
                </w:rPr>
                <w:t>)</w:t>
              </w:r>
            </w:hyperlink>
          </w:p>
        </w:tc>
        <w:tc>
          <w:tcPr>
            <w:tcW w:w="7373" w:type="dxa"/>
          </w:tcPr>
          <w:p w14:paraId="24767AFF" w14:textId="77777777" w:rsidR="00A5232B" w:rsidRPr="0099312E" w:rsidRDefault="00A34FF0" w:rsidP="003F5F61">
            <w:pPr>
              <w:rPr>
                <w:rFonts w:ascii="Arial" w:hAnsi="Arial" w:cs="Arial"/>
                <w:color w:val="000000"/>
                <w:sz w:val="24"/>
                <w:szCs w:val="24"/>
              </w:rPr>
            </w:pPr>
            <w:r w:rsidRPr="0099312E">
              <w:rPr>
                <w:rFonts w:ascii="Arial" w:hAnsi="Arial" w:cs="Arial"/>
                <w:color w:val="000000"/>
                <w:sz w:val="24"/>
                <w:szCs w:val="24"/>
              </w:rPr>
              <w:t>Returns detailed physical aspects of the file specified.</w:t>
            </w:r>
          </w:p>
        </w:tc>
      </w:tr>
    </w:tbl>
    <w:p w14:paraId="2F2F5EFC" w14:textId="77777777" w:rsidR="0048123E" w:rsidRDefault="0048123E" w:rsidP="002F3028">
      <w:pPr>
        <w:spacing w:before="240"/>
        <w:rPr>
          <w:rFonts w:ascii="Arial" w:hAnsi="Arial" w:cs="Arial"/>
          <w:color w:val="000000"/>
          <w:sz w:val="20"/>
          <w:szCs w:val="20"/>
        </w:rPr>
      </w:pPr>
    </w:p>
    <w:p w14:paraId="475BC808" w14:textId="77777777" w:rsidR="00123C4B" w:rsidRDefault="00123C4B" w:rsidP="002F3028">
      <w:pPr>
        <w:spacing w:before="240"/>
        <w:rPr>
          <w:rFonts w:ascii="Arial" w:hAnsi="Arial" w:cs="Arial"/>
          <w:color w:val="000000"/>
          <w:sz w:val="20"/>
          <w:szCs w:val="20"/>
        </w:rPr>
      </w:pPr>
    </w:p>
    <w:p w14:paraId="2715B69F" w14:textId="77777777" w:rsidR="00672824" w:rsidRDefault="00672824" w:rsidP="00B021D3">
      <w:pPr>
        <w:rPr>
          <w:rFonts w:ascii="Arial" w:hAnsi="Arial" w:cs="Arial"/>
          <w:color w:val="000000"/>
          <w:sz w:val="20"/>
          <w:szCs w:val="20"/>
        </w:rPr>
        <w:sectPr w:rsidR="00672824" w:rsidSect="00044416">
          <w:pgSz w:w="12240" w:h="15840" w:code="1"/>
          <w:pgMar w:top="1080" w:right="1440" w:bottom="1440" w:left="1440" w:header="720" w:footer="720" w:gutter="0"/>
          <w:cols w:space="720"/>
          <w:docGrid w:linePitch="360"/>
        </w:sectPr>
      </w:pPr>
    </w:p>
    <w:p w14:paraId="070BB1D4" w14:textId="77777777" w:rsidR="00672824" w:rsidRPr="00E845F1" w:rsidRDefault="00672824" w:rsidP="00672824">
      <w:pPr>
        <w:rPr>
          <w:rFonts w:ascii="Arial" w:hAnsi="Arial" w:cs="Arial"/>
          <w:b/>
          <w:i/>
          <w:color w:val="000000"/>
          <w:sz w:val="28"/>
          <w:szCs w:val="28"/>
          <w:lang w:val="fr-FR"/>
        </w:rPr>
      </w:pPr>
      <w:r w:rsidRPr="00E845F1">
        <w:rPr>
          <w:rFonts w:ascii="Arial" w:hAnsi="Arial" w:cs="Arial"/>
          <w:b/>
          <w:i/>
          <w:color w:val="000000"/>
          <w:sz w:val="28"/>
          <w:szCs w:val="28"/>
          <w:lang w:val="fr-FR"/>
        </w:rPr>
        <w:lastRenderedPageBreak/>
        <w:t>Exercises</w:t>
      </w:r>
    </w:p>
    <w:p w14:paraId="66B1D11A" w14:textId="77777777" w:rsidR="00997CE9" w:rsidRPr="00E845F1" w:rsidRDefault="00997CE9" w:rsidP="00997CE9">
      <w:pPr>
        <w:rPr>
          <w:rFonts w:ascii="Arial" w:hAnsi="Arial" w:cs="Arial"/>
          <w:color w:val="000000"/>
          <w:lang w:val="fr-FR"/>
        </w:rPr>
      </w:pPr>
      <w:r w:rsidRPr="00E845F1">
        <w:rPr>
          <w:rFonts w:ascii="Arial" w:hAnsi="Arial" w:cs="Arial"/>
          <w:color w:val="000000"/>
          <w:lang w:val="fr-FR"/>
        </w:rPr>
        <w:t>PRINT ASC ("A")</w:t>
      </w:r>
      <w:r w:rsidR="00E83757" w:rsidRPr="00E845F1">
        <w:rPr>
          <w:rFonts w:ascii="Arial" w:hAnsi="Arial" w:cs="Arial"/>
          <w:color w:val="000000"/>
          <w:lang w:val="fr-FR"/>
        </w:rPr>
        <w:br/>
      </w:r>
      <w:r w:rsidRPr="00E845F1">
        <w:rPr>
          <w:rFonts w:ascii="Arial" w:hAnsi="Arial" w:cs="Arial"/>
          <w:color w:val="000000"/>
          <w:lang w:val="fr-FR"/>
        </w:rPr>
        <w:t>PRINT CHR (65)</w:t>
      </w:r>
    </w:p>
    <w:p w14:paraId="4EAFD066" w14:textId="77777777" w:rsidR="00997CE9" w:rsidRPr="00C67EB4" w:rsidRDefault="00997CE9" w:rsidP="00997CE9">
      <w:pPr>
        <w:rPr>
          <w:rFonts w:ascii="Arial" w:hAnsi="Arial" w:cs="Arial"/>
          <w:color w:val="000000"/>
          <w:lang w:val="pt-BR"/>
        </w:rPr>
      </w:pPr>
      <w:r w:rsidRPr="00C67EB4">
        <w:rPr>
          <w:rFonts w:ascii="Arial" w:hAnsi="Arial" w:cs="Arial"/>
          <w:color w:val="000000"/>
          <w:lang w:val="pt-BR"/>
        </w:rPr>
        <w:t>N=NUM("65");PRINT N + 1</w:t>
      </w:r>
      <w:r w:rsidR="00E83757" w:rsidRPr="00C67EB4">
        <w:rPr>
          <w:rFonts w:ascii="Arial" w:hAnsi="Arial" w:cs="Arial"/>
          <w:color w:val="000000"/>
          <w:lang w:val="pt-BR"/>
        </w:rPr>
        <w:br/>
      </w:r>
      <w:r w:rsidRPr="00C67EB4">
        <w:rPr>
          <w:rFonts w:ascii="Arial" w:hAnsi="Arial" w:cs="Arial"/>
          <w:color w:val="000000"/>
          <w:lang w:val="pt-BR"/>
        </w:rPr>
        <w:t>STR$="HELLO "+STR(N); PRINT STR$</w:t>
      </w:r>
    </w:p>
    <w:p w14:paraId="49DABFDB" w14:textId="77777777" w:rsidR="00997CE9" w:rsidRPr="0007208E" w:rsidRDefault="00997CE9" w:rsidP="00997CE9">
      <w:pPr>
        <w:rPr>
          <w:rFonts w:ascii="Arial" w:hAnsi="Arial" w:cs="Arial"/>
          <w:color w:val="000000"/>
          <w:lang w:val="fr-FR"/>
        </w:rPr>
      </w:pPr>
      <w:r w:rsidRPr="0007208E">
        <w:rPr>
          <w:rFonts w:ascii="Arial" w:hAnsi="Arial" w:cs="Arial"/>
          <w:color w:val="000000"/>
          <w:lang w:val="fr-FR"/>
        </w:rPr>
        <w:t>? DTE(0)</w:t>
      </w:r>
      <w:r w:rsidR="00E83757" w:rsidRPr="0007208E">
        <w:rPr>
          <w:rFonts w:ascii="Arial" w:hAnsi="Arial" w:cs="Arial"/>
          <w:color w:val="000000"/>
          <w:lang w:val="fr-FR"/>
        </w:rPr>
        <w:br/>
      </w:r>
      <w:r w:rsidRPr="0007208E">
        <w:rPr>
          <w:rFonts w:ascii="Arial" w:hAnsi="Arial" w:cs="Arial"/>
          <w:color w:val="000000"/>
          <w:lang w:val="fr-FR"/>
        </w:rPr>
        <w:t>date$=DTE(0:"%Dl %Ml %D/%Y"); PRINT DATE$</w:t>
      </w:r>
    </w:p>
    <w:p w14:paraId="67FF167D" w14:textId="77777777" w:rsidR="00997CE9" w:rsidRPr="003F5641" w:rsidRDefault="00997CE9" w:rsidP="00997CE9">
      <w:pPr>
        <w:rPr>
          <w:rFonts w:ascii="Arial" w:hAnsi="Arial" w:cs="Arial"/>
          <w:color w:val="000000"/>
        </w:rPr>
      </w:pPr>
      <w:r w:rsidRPr="003F5641">
        <w:rPr>
          <w:rFonts w:ascii="Arial" w:hAnsi="Arial" w:cs="Arial"/>
          <w:color w:val="000000"/>
        </w:rPr>
        <w:t>?JUL(day)</w:t>
      </w:r>
      <w:r w:rsidR="008455EA">
        <w:rPr>
          <w:rFonts w:ascii="Arial" w:hAnsi="Arial" w:cs="Arial"/>
          <w:color w:val="000000"/>
        </w:rPr>
        <w:br/>
      </w:r>
      <w:r w:rsidRPr="003F5641">
        <w:rPr>
          <w:rFonts w:ascii="Arial" w:hAnsi="Arial" w:cs="Arial"/>
          <w:color w:val="000000"/>
        </w:rPr>
        <w:t>DATE$=DTE(JUL(DAY):"%Y/%M/%D"); PRINT DATE$</w:t>
      </w:r>
    </w:p>
    <w:p w14:paraId="400EA2C2" w14:textId="77777777" w:rsidR="00997CE9" w:rsidRPr="00CE7079" w:rsidRDefault="00997CE9" w:rsidP="00997CE9">
      <w:pPr>
        <w:rPr>
          <w:rFonts w:ascii="Arial" w:hAnsi="Arial" w:cs="Arial"/>
          <w:b/>
          <w:color w:val="000000"/>
          <w:sz w:val="24"/>
          <w:szCs w:val="24"/>
        </w:rPr>
      </w:pPr>
      <w:r w:rsidRPr="00CE7079">
        <w:rPr>
          <w:rFonts w:ascii="Arial" w:hAnsi="Arial" w:cs="Arial"/>
          <w:b/>
          <w:color w:val="000000"/>
          <w:sz w:val="24"/>
          <w:szCs w:val="24"/>
        </w:rPr>
        <w:t xml:space="preserve">NUL and NOT </w:t>
      </w:r>
      <w:r w:rsidR="00501E38" w:rsidRPr="00CE7079">
        <w:rPr>
          <w:rFonts w:ascii="Arial" w:hAnsi="Arial" w:cs="Arial"/>
          <w:b/>
          <w:color w:val="000000"/>
          <w:sz w:val="24"/>
          <w:szCs w:val="24"/>
        </w:rPr>
        <w:t xml:space="preserve">system </w:t>
      </w:r>
      <w:r w:rsidRPr="00CE7079">
        <w:rPr>
          <w:rFonts w:ascii="Arial" w:hAnsi="Arial" w:cs="Arial"/>
          <w:b/>
          <w:color w:val="000000"/>
          <w:sz w:val="24"/>
          <w:szCs w:val="24"/>
        </w:rPr>
        <w:t>functions:</w:t>
      </w:r>
    </w:p>
    <w:p w14:paraId="0C86D528" w14:textId="77777777" w:rsidR="00571087" w:rsidRDefault="00997CE9" w:rsidP="00011BCA">
      <w:pPr>
        <w:ind w:left="720"/>
        <w:rPr>
          <w:rFonts w:ascii="Arial" w:hAnsi="Arial" w:cs="Arial"/>
          <w:color w:val="000000"/>
        </w:rPr>
      </w:pPr>
      <w:r w:rsidRPr="003F5641">
        <w:rPr>
          <w:rFonts w:ascii="Arial" w:hAnsi="Arial" w:cs="Arial"/>
          <w:color w:val="000000"/>
        </w:rPr>
        <w:t>0010 INPUT "ENTER YOUR NAME: ",N$</w:t>
      </w:r>
      <w:r w:rsidR="008455EA">
        <w:rPr>
          <w:rFonts w:ascii="Arial" w:hAnsi="Arial" w:cs="Arial"/>
          <w:color w:val="000000"/>
        </w:rPr>
        <w:br/>
      </w:r>
      <w:r w:rsidRPr="003F5641">
        <w:rPr>
          <w:rFonts w:ascii="Arial" w:hAnsi="Arial" w:cs="Arial"/>
          <w:color w:val="000000"/>
        </w:rPr>
        <w:t>0020 IF NUL(N$) THEN PRINT "YOUR NAME IS REQUIRED!"; GOTO 0010</w:t>
      </w:r>
    </w:p>
    <w:p w14:paraId="2BAC097E" w14:textId="77777777" w:rsidR="00997CE9" w:rsidRPr="003F5641" w:rsidRDefault="00997CE9" w:rsidP="00011BCA">
      <w:pPr>
        <w:ind w:left="720"/>
        <w:rPr>
          <w:rFonts w:ascii="Arial" w:hAnsi="Arial" w:cs="Arial"/>
          <w:color w:val="000000"/>
        </w:rPr>
      </w:pPr>
      <w:r w:rsidRPr="003F5641">
        <w:rPr>
          <w:rFonts w:ascii="Arial" w:hAnsi="Arial" w:cs="Arial"/>
          <w:color w:val="000000"/>
        </w:rPr>
        <w:t>0040 INPUT "ADDRESS: ",A$</w:t>
      </w:r>
      <w:r w:rsidR="008455EA">
        <w:rPr>
          <w:rFonts w:ascii="Arial" w:hAnsi="Arial" w:cs="Arial"/>
          <w:color w:val="000000"/>
        </w:rPr>
        <w:br/>
      </w:r>
      <w:r w:rsidRPr="003F5641">
        <w:rPr>
          <w:rFonts w:ascii="Arial" w:hAnsi="Arial" w:cs="Arial"/>
          <w:color w:val="000000"/>
        </w:rPr>
        <w:t xml:space="preserve">0050 IF NOT(NUL(A$)) THEN GOTO DONE ELSE PRINT "ADDRESS PLEASE!"; </w:t>
      </w:r>
      <w:r w:rsidR="00AE45C0">
        <w:rPr>
          <w:rFonts w:ascii="Arial" w:hAnsi="Arial" w:cs="Arial"/>
          <w:color w:val="000000"/>
        </w:rPr>
        <w:br/>
        <w:t xml:space="preserve">          </w:t>
      </w:r>
      <w:r w:rsidRPr="003F5641">
        <w:rPr>
          <w:rFonts w:ascii="Arial" w:hAnsi="Arial" w:cs="Arial"/>
          <w:color w:val="000000"/>
        </w:rPr>
        <w:t>GOTO 0040</w:t>
      </w:r>
      <w:r w:rsidR="008455EA">
        <w:rPr>
          <w:rFonts w:ascii="Arial" w:hAnsi="Arial" w:cs="Arial"/>
          <w:color w:val="000000"/>
        </w:rPr>
        <w:br/>
      </w:r>
      <w:r w:rsidRPr="003F5641">
        <w:rPr>
          <w:rFonts w:ascii="Arial" w:hAnsi="Arial" w:cs="Arial"/>
          <w:color w:val="000000"/>
        </w:rPr>
        <w:t>0060 DONE: PRINT "BYE"</w:t>
      </w:r>
    </w:p>
    <w:p w14:paraId="01F4F5D4" w14:textId="77777777" w:rsidR="00997CE9" w:rsidRPr="00CE7079" w:rsidRDefault="00997CE9" w:rsidP="00997CE9">
      <w:pPr>
        <w:rPr>
          <w:rFonts w:ascii="Arial" w:hAnsi="Arial" w:cs="Arial"/>
          <w:b/>
          <w:color w:val="000000"/>
          <w:sz w:val="24"/>
          <w:szCs w:val="24"/>
        </w:rPr>
      </w:pPr>
      <w:r w:rsidRPr="00CE7079">
        <w:rPr>
          <w:rFonts w:ascii="Arial" w:hAnsi="Arial" w:cs="Arial"/>
          <w:b/>
          <w:color w:val="000000"/>
          <w:sz w:val="24"/>
          <w:szCs w:val="24"/>
        </w:rPr>
        <w:t>Using the CHG sys</w:t>
      </w:r>
      <w:r w:rsidR="00512F92" w:rsidRPr="00CE7079">
        <w:rPr>
          <w:rFonts w:ascii="Arial" w:hAnsi="Arial" w:cs="Arial"/>
          <w:b/>
          <w:color w:val="000000"/>
          <w:sz w:val="24"/>
          <w:szCs w:val="24"/>
        </w:rPr>
        <w:t>t</w:t>
      </w:r>
      <w:r w:rsidRPr="00CE7079">
        <w:rPr>
          <w:rFonts w:ascii="Arial" w:hAnsi="Arial" w:cs="Arial"/>
          <w:b/>
          <w:color w:val="000000"/>
          <w:sz w:val="24"/>
          <w:szCs w:val="24"/>
        </w:rPr>
        <w:t xml:space="preserve">em function - </w:t>
      </w:r>
      <w:r w:rsidR="000C4016" w:rsidRPr="00CE7079">
        <w:rPr>
          <w:rFonts w:ascii="Arial" w:hAnsi="Arial" w:cs="Arial"/>
          <w:b/>
          <w:color w:val="000000"/>
          <w:sz w:val="24"/>
          <w:szCs w:val="24"/>
        </w:rPr>
        <w:t>E</w:t>
      </w:r>
      <w:r w:rsidRPr="00CE7079">
        <w:rPr>
          <w:rFonts w:ascii="Arial" w:hAnsi="Arial" w:cs="Arial"/>
          <w:b/>
          <w:color w:val="000000"/>
          <w:sz w:val="24"/>
          <w:szCs w:val="24"/>
        </w:rPr>
        <w:t>nter the following code and execute the RUN directive:</w:t>
      </w:r>
    </w:p>
    <w:p w14:paraId="2D876B55" w14:textId="77777777" w:rsidR="00997CE9" w:rsidRPr="003F5641" w:rsidRDefault="00997CE9" w:rsidP="00B40B92">
      <w:pPr>
        <w:ind w:left="720"/>
        <w:rPr>
          <w:rFonts w:ascii="Arial" w:hAnsi="Arial" w:cs="Arial"/>
          <w:color w:val="000000"/>
        </w:rPr>
      </w:pPr>
      <w:r w:rsidRPr="003F5641">
        <w:rPr>
          <w:rFonts w:ascii="Arial" w:hAnsi="Arial" w:cs="Arial"/>
          <w:color w:val="000000"/>
        </w:rPr>
        <w:t>0010 PRINT CHG("X,Y,A$,B$")</w:t>
      </w:r>
      <w:r w:rsidR="00B40B92">
        <w:rPr>
          <w:rFonts w:ascii="Arial" w:hAnsi="Arial" w:cs="Arial"/>
          <w:color w:val="000000"/>
        </w:rPr>
        <w:br/>
      </w:r>
      <w:r w:rsidRPr="003F5641">
        <w:rPr>
          <w:rFonts w:ascii="Arial" w:hAnsi="Arial" w:cs="Arial"/>
          <w:color w:val="000000"/>
        </w:rPr>
        <w:t>0020 LET X=666</w:t>
      </w:r>
      <w:r w:rsidR="00B40B92">
        <w:rPr>
          <w:rFonts w:ascii="Arial" w:hAnsi="Arial" w:cs="Arial"/>
          <w:color w:val="000000"/>
        </w:rPr>
        <w:br/>
      </w:r>
      <w:r w:rsidRPr="003F5641">
        <w:rPr>
          <w:rFonts w:ascii="Arial" w:hAnsi="Arial" w:cs="Arial"/>
          <w:color w:val="000000"/>
        </w:rPr>
        <w:t>0030 LET A$="HELLO WORLD"</w:t>
      </w:r>
      <w:r w:rsidR="00B40B92">
        <w:rPr>
          <w:rFonts w:ascii="Arial" w:hAnsi="Arial" w:cs="Arial"/>
          <w:color w:val="000000"/>
        </w:rPr>
        <w:br/>
      </w:r>
      <w:r w:rsidRPr="003F5641">
        <w:rPr>
          <w:rFonts w:ascii="Arial" w:hAnsi="Arial" w:cs="Arial"/>
          <w:color w:val="000000"/>
        </w:rPr>
        <w:t>0040 PRINT CHG("X,Y,A$,B$")</w:t>
      </w:r>
    </w:p>
    <w:p w14:paraId="3F2D60E4" w14:textId="77777777" w:rsidR="00997CE9" w:rsidRPr="00725709" w:rsidRDefault="00997CE9" w:rsidP="00997CE9">
      <w:pPr>
        <w:rPr>
          <w:rFonts w:ascii="Arial" w:hAnsi="Arial" w:cs="Arial"/>
          <w:b/>
          <w:color w:val="000000"/>
          <w:sz w:val="24"/>
          <w:szCs w:val="24"/>
        </w:rPr>
      </w:pPr>
      <w:r w:rsidRPr="00725709">
        <w:rPr>
          <w:rFonts w:ascii="Arial" w:hAnsi="Arial" w:cs="Arial"/>
          <w:b/>
          <w:color w:val="000000"/>
          <w:sz w:val="24"/>
          <w:szCs w:val="24"/>
        </w:rPr>
        <w:t>Using the PTH function:</w:t>
      </w:r>
    </w:p>
    <w:p w14:paraId="4AEAE079" w14:textId="77777777" w:rsidR="00997CE9" w:rsidRPr="003F5641" w:rsidRDefault="00997CE9" w:rsidP="00421B90">
      <w:pPr>
        <w:ind w:left="720"/>
        <w:rPr>
          <w:rFonts w:ascii="Arial" w:hAnsi="Arial" w:cs="Arial"/>
          <w:color w:val="000000"/>
        </w:rPr>
      </w:pPr>
      <w:r w:rsidRPr="00725709">
        <w:rPr>
          <w:rFonts w:ascii="Arial" w:hAnsi="Arial" w:cs="Arial"/>
          <w:color w:val="000000"/>
        </w:rPr>
        <w:t>0010 LET MY_FN=HFN; OPEN (MY_FN)"."</w:t>
      </w:r>
      <w:r w:rsidR="00410BA9" w:rsidRPr="00725709">
        <w:rPr>
          <w:rFonts w:ascii="Arial" w:hAnsi="Arial" w:cs="Arial"/>
          <w:color w:val="000000"/>
        </w:rPr>
        <w:br/>
      </w:r>
      <w:r w:rsidRPr="00725709">
        <w:rPr>
          <w:rFonts w:ascii="Arial" w:hAnsi="Arial" w:cs="Arial"/>
          <w:color w:val="000000"/>
        </w:rPr>
        <w:t>0020 PRINT PTH (MY_FN)</w:t>
      </w:r>
    </w:p>
    <w:p w14:paraId="2FB24D09" w14:textId="77777777" w:rsidR="00997CE9" w:rsidRPr="00CE7079" w:rsidRDefault="00997CE9" w:rsidP="00997CE9">
      <w:pPr>
        <w:rPr>
          <w:rFonts w:ascii="Arial" w:hAnsi="Arial" w:cs="Arial"/>
          <w:b/>
          <w:color w:val="000000"/>
          <w:sz w:val="24"/>
          <w:szCs w:val="24"/>
        </w:rPr>
      </w:pPr>
      <w:r w:rsidRPr="00CE7079">
        <w:rPr>
          <w:rFonts w:ascii="Arial" w:hAnsi="Arial" w:cs="Arial"/>
          <w:b/>
          <w:color w:val="000000"/>
          <w:sz w:val="24"/>
          <w:szCs w:val="24"/>
        </w:rPr>
        <w:t>Using the STK function:</w:t>
      </w:r>
    </w:p>
    <w:p w14:paraId="66422C42" w14:textId="77777777" w:rsidR="00997CE9" w:rsidRPr="003F5641" w:rsidRDefault="00997CE9" w:rsidP="00997CE9">
      <w:pPr>
        <w:rPr>
          <w:rFonts w:ascii="Arial" w:hAnsi="Arial" w:cs="Arial"/>
          <w:color w:val="000000"/>
        </w:rPr>
      </w:pPr>
      <w:r w:rsidRPr="003F5641">
        <w:rPr>
          <w:rFonts w:ascii="Arial" w:hAnsi="Arial" w:cs="Arial"/>
          <w:color w:val="000000"/>
        </w:rPr>
        <w:t>RUN "**</w:t>
      </w:r>
      <w:r w:rsidR="00421B90">
        <w:rPr>
          <w:rFonts w:ascii="Arial" w:hAnsi="Arial" w:cs="Arial"/>
          <w:color w:val="000000"/>
        </w:rPr>
        <w:br/>
        <w:t>Select U</w:t>
      </w:r>
      <w:r w:rsidR="0070634B">
        <w:rPr>
          <w:rFonts w:ascii="Arial" w:hAnsi="Arial" w:cs="Arial"/>
          <w:color w:val="000000"/>
        </w:rPr>
        <w:t xml:space="preserve"> (Utilities)</w:t>
      </w:r>
      <w:r w:rsidR="00421B90">
        <w:rPr>
          <w:rFonts w:ascii="Arial" w:hAnsi="Arial" w:cs="Arial"/>
          <w:color w:val="000000"/>
        </w:rPr>
        <w:t xml:space="preserve">, </w:t>
      </w:r>
      <w:r w:rsidR="0070634B">
        <w:rPr>
          <w:rFonts w:ascii="Arial" w:hAnsi="Arial" w:cs="Arial"/>
          <w:color w:val="000000"/>
        </w:rPr>
        <w:t xml:space="preserve">then </w:t>
      </w:r>
      <w:r w:rsidR="00421B90">
        <w:rPr>
          <w:rFonts w:ascii="Arial" w:hAnsi="Arial" w:cs="Arial"/>
          <w:color w:val="000000"/>
        </w:rPr>
        <w:t xml:space="preserve">D </w:t>
      </w:r>
      <w:r w:rsidR="0070634B">
        <w:rPr>
          <w:rFonts w:ascii="Arial" w:hAnsi="Arial" w:cs="Arial"/>
          <w:color w:val="000000"/>
        </w:rPr>
        <w:t xml:space="preserve">(Directories) </w:t>
      </w:r>
      <w:r w:rsidR="00421B90">
        <w:rPr>
          <w:rFonts w:ascii="Arial" w:hAnsi="Arial" w:cs="Arial"/>
          <w:color w:val="000000"/>
        </w:rPr>
        <w:t xml:space="preserve">and </w:t>
      </w:r>
      <w:r w:rsidRPr="003F5641">
        <w:rPr>
          <w:rFonts w:ascii="Arial" w:hAnsi="Arial" w:cs="Arial"/>
          <w:color w:val="000000"/>
        </w:rPr>
        <w:t>the</w:t>
      </w:r>
      <w:r w:rsidR="00421B90">
        <w:rPr>
          <w:rFonts w:ascii="Arial" w:hAnsi="Arial" w:cs="Arial"/>
          <w:color w:val="000000"/>
        </w:rPr>
        <w:t>n</w:t>
      </w:r>
      <w:r w:rsidRPr="003F5641">
        <w:rPr>
          <w:rFonts w:ascii="Arial" w:hAnsi="Arial" w:cs="Arial"/>
          <w:color w:val="000000"/>
        </w:rPr>
        <w:t xml:space="preserve"> V </w:t>
      </w:r>
      <w:r w:rsidR="0070634B">
        <w:rPr>
          <w:rFonts w:ascii="Arial" w:hAnsi="Arial" w:cs="Arial"/>
          <w:color w:val="000000"/>
        </w:rPr>
        <w:t>(View)</w:t>
      </w:r>
      <w:r w:rsidR="007E7DC6">
        <w:rPr>
          <w:rFonts w:ascii="Arial" w:hAnsi="Arial" w:cs="Arial"/>
          <w:color w:val="000000"/>
        </w:rPr>
        <w:t xml:space="preserve"> to bring up the View </w:t>
      </w:r>
      <w:r w:rsidRPr="003F5641">
        <w:rPr>
          <w:rFonts w:ascii="Arial" w:hAnsi="Arial" w:cs="Arial"/>
          <w:color w:val="000000"/>
        </w:rPr>
        <w:t>screen.</w:t>
      </w:r>
    </w:p>
    <w:p w14:paraId="13A8BF97" w14:textId="77777777" w:rsidR="00997CE9" w:rsidRPr="003F5641" w:rsidRDefault="00997CE9" w:rsidP="00997CE9">
      <w:pPr>
        <w:rPr>
          <w:rFonts w:ascii="Arial" w:hAnsi="Arial" w:cs="Arial"/>
          <w:color w:val="000000"/>
        </w:rPr>
      </w:pPr>
      <w:r w:rsidRPr="003F5641">
        <w:rPr>
          <w:rFonts w:ascii="Arial" w:hAnsi="Arial" w:cs="Arial"/>
          <w:color w:val="000000"/>
        </w:rPr>
        <w:t>Halt execution with CTRL+BREAK, then hit ENTER several times until you see a prompt similar to 4&gt;.</w:t>
      </w:r>
    </w:p>
    <w:p w14:paraId="4BCAAEA4" w14:textId="77777777" w:rsidR="00997CE9" w:rsidRDefault="00997CE9" w:rsidP="00D03799">
      <w:pPr>
        <w:ind w:left="720"/>
        <w:rPr>
          <w:rFonts w:ascii="Arial" w:hAnsi="Arial" w:cs="Arial"/>
          <w:color w:val="000000"/>
        </w:rPr>
      </w:pPr>
      <w:r w:rsidRPr="003F5641">
        <w:rPr>
          <w:rFonts w:ascii="Arial" w:hAnsi="Arial" w:cs="Arial"/>
          <w:color w:val="000000"/>
        </w:rPr>
        <w:t>PRINT STK(4)</w:t>
      </w:r>
      <w:r w:rsidR="00D03799">
        <w:rPr>
          <w:rFonts w:ascii="Arial" w:hAnsi="Arial" w:cs="Arial"/>
          <w:color w:val="000000"/>
        </w:rPr>
        <w:br/>
      </w:r>
      <w:r w:rsidRPr="003F5641">
        <w:rPr>
          <w:rFonts w:ascii="Arial" w:hAnsi="Arial" w:cs="Arial"/>
          <w:color w:val="000000"/>
        </w:rPr>
        <w:t>PRINT STK(3)</w:t>
      </w:r>
      <w:r w:rsidR="00D03799">
        <w:rPr>
          <w:rFonts w:ascii="Arial" w:hAnsi="Arial" w:cs="Arial"/>
          <w:color w:val="000000"/>
        </w:rPr>
        <w:br/>
      </w:r>
      <w:r w:rsidRPr="003F5641">
        <w:rPr>
          <w:rFonts w:ascii="Arial" w:hAnsi="Arial" w:cs="Arial"/>
          <w:color w:val="000000"/>
        </w:rPr>
        <w:t>PRINT STK(2</w:t>
      </w:r>
      <w:r w:rsidR="00D03799">
        <w:rPr>
          <w:rFonts w:ascii="Arial" w:hAnsi="Arial" w:cs="Arial"/>
          <w:color w:val="000000"/>
        </w:rPr>
        <w:br/>
      </w:r>
      <w:r w:rsidRPr="003F5641">
        <w:rPr>
          <w:rFonts w:ascii="Arial" w:hAnsi="Arial" w:cs="Arial"/>
          <w:color w:val="000000"/>
        </w:rPr>
        <w:t>PRINT STK(1)</w:t>
      </w:r>
    </w:p>
    <w:p w14:paraId="399A988E" w14:textId="77777777" w:rsidR="00997CE9" w:rsidRPr="008C3E74" w:rsidRDefault="00997CE9" w:rsidP="00997CE9">
      <w:pPr>
        <w:rPr>
          <w:rFonts w:ascii="Arial" w:hAnsi="Arial" w:cs="Arial"/>
          <w:b/>
          <w:color w:val="000000"/>
          <w:sz w:val="24"/>
          <w:szCs w:val="24"/>
        </w:rPr>
      </w:pPr>
      <w:r w:rsidRPr="008C3E74">
        <w:rPr>
          <w:rFonts w:ascii="Arial" w:hAnsi="Arial" w:cs="Arial"/>
          <w:b/>
          <w:color w:val="000000"/>
          <w:sz w:val="24"/>
          <w:szCs w:val="24"/>
        </w:rPr>
        <w:lastRenderedPageBreak/>
        <w:t>Using</w:t>
      </w:r>
      <w:r w:rsidR="00ED6177">
        <w:rPr>
          <w:rFonts w:ascii="Arial" w:hAnsi="Arial" w:cs="Arial"/>
          <w:b/>
          <w:color w:val="000000"/>
          <w:sz w:val="24"/>
          <w:szCs w:val="24"/>
        </w:rPr>
        <w:t xml:space="preserve"> the</w:t>
      </w:r>
      <w:r w:rsidRPr="008C3E74">
        <w:rPr>
          <w:rFonts w:ascii="Arial" w:hAnsi="Arial" w:cs="Arial"/>
          <w:b/>
          <w:color w:val="000000"/>
          <w:sz w:val="24"/>
          <w:szCs w:val="24"/>
        </w:rPr>
        <w:t xml:space="preserve"> FFN function - </w:t>
      </w:r>
      <w:r w:rsidR="002E4474" w:rsidRPr="008C3E74">
        <w:rPr>
          <w:rFonts w:ascii="Arial" w:hAnsi="Arial" w:cs="Arial"/>
          <w:b/>
          <w:color w:val="000000"/>
          <w:sz w:val="24"/>
          <w:szCs w:val="24"/>
        </w:rPr>
        <w:t>E</w:t>
      </w:r>
      <w:r w:rsidRPr="008C3E74">
        <w:rPr>
          <w:rFonts w:ascii="Arial" w:hAnsi="Arial" w:cs="Arial"/>
          <w:b/>
          <w:color w:val="000000"/>
          <w:sz w:val="24"/>
          <w:szCs w:val="24"/>
        </w:rPr>
        <w:t>nter and RUN the following:</w:t>
      </w:r>
    </w:p>
    <w:p w14:paraId="7ADB444B" w14:textId="77777777" w:rsidR="00997CE9" w:rsidRPr="003F5641" w:rsidRDefault="00997CE9" w:rsidP="00FC00E8">
      <w:pPr>
        <w:ind w:left="720"/>
        <w:rPr>
          <w:rFonts w:ascii="Arial" w:hAnsi="Arial" w:cs="Arial"/>
          <w:color w:val="000000"/>
        </w:rPr>
      </w:pPr>
      <w:r w:rsidRPr="003F5641">
        <w:rPr>
          <w:rFonts w:ascii="Arial" w:hAnsi="Arial" w:cs="Arial"/>
          <w:color w:val="000000"/>
        </w:rPr>
        <w:t>0010 LET X=FFN(".")! FFN returns channel number if the file is open</w:t>
      </w:r>
      <w:r w:rsidR="00C56305">
        <w:rPr>
          <w:rFonts w:ascii="Arial" w:hAnsi="Arial" w:cs="Arial"/>
          <w:color w:val="000000"/>
        </w:rPr>
        <w:br/>
      </w:r>
      <w:r w:rsidRPr="003F5641">
        <w:rPr>
          <w:rFonts w:ascii="Arial" w:hAnsi="Arial" w:cs="Arial"/>
          <w:color w:val="000000"/>
        </w:rPr>
        <w:t xml:space="preserve">0020 IF X=-1 THEN LET X=HFN; OPEN (X)"."! </w:t>
      </w:r>
      <w:r w:rsidR="008B44ED">
        <w:rPr>
          <w:rFonts w:ascii="Arial" w:hAnsi="Arial" w:cs="Arial"/>
          <w:color w:val="000000"/>
        </w:rPr>
        <w:t>I</w:t>
      </w:r>
      <w:r w:rsidRPr="003F5641">
        <w:rPr>
          <w:rFonts w:ascii="Arial" w:hAnsi="Arial" w:cs="Arial"/>
          <w:color w:val="000000"/>
        </w:rPr>
        <w:t>f -1 then file is not open</w:t>
      </w:r>
      <w:r w:rsidR="00C56305">
        <w:rPr>
          <w:rFonts w:ascii="Arial" w:hAnsi="Arial" w:cs="Arial"/>
          <w:color w:val="000000"/>
        </w:rPr>
        <w:br/>
      </w:r>
      <w:r w:rsidRPr="003F5641">
        <w:rPr>
          <w:rFonts w:ascii="Arial" w:hAnsi="Arial" w:cs="Arial"/>
          <w:color w:val="000000"/>
        </w:rPr>
        <w:t>0030 READ RECORD (X,END=DONE)R$</w:t>
      </w:r>
      <w:r w:rsidR="00924DCB">
        <w:rPr>
          <w:rFonts w:ascii="Arial" w:hAnsi="Arial" w:cs="Arial"/>
          <w:color w:val="000000"/>
        </w:rPr>
        <w:br/>
      </w:r>
      <w:r w:rsidRPr="003F5641">
        <w:rPr>
          <w:rFonts w:ascii="Arial" w:hAnsi="Arial" w:cs="Arial"/>
          <w:color w:val="000000"/>
        </w:rPr>
        <w:t>0040 PRINT R$; GOTO 0030</w:t>
      </w:r>
      <w:r w:rsidR="00924DCB">
        <w:rPr>
          <w:rFonts w:ascii="Arial" w:hAnsi="Arial" w:cs="Arial"/>
          <w:color w:val="000000"/>
        </w:rPr>
        <w:br/>
      </w:r>
      <w:r w:rsidRPr="003F5641">
        <w:rPr>
          <w:rFonts w:ascii="Arial" w:hAnsi="Arial" w:cs="Arial"/>
          <w:color w:val="000000"/>
        </w:rPr>
        <w:t>0050 DONE: PRINT "ALL DONE, BY</w:t>
      </w:r>
      <w:r w:rsidR="004976B5">
        <w:rPr>
          <w:rFonts w:ascii="Arial" w:hAnsi="Arial" w:cs="Arial"/>
          <w:color w:val="000000"/>
        </w:rPr>
        <w:t>E</w:t>
      </w:r>
      <w:r w:rsidRPr="003F5641">
        <w:rPr>
          <w:rFonts w:ascii="Arial" w:hAnsi="Arial" w:cs="Arial"/>
          <w:color w:val="000000"/>
        </w:rPr>
        <w:t>-BY</w:t>
      </w:r>
      <w:r w:rsidR="004976B5">
        <w:rPr>
          <w:rFonts w:ascii="Arial" w:hAnsi="Arial" w:cs="Arial"/>
          <w:color w:val="000000"/>
        </w:rPr>
        <w:t>E</w:t>
      </w:r>
      <w:r w:rsidRPr="003F5641">
        <w:rPr>
          <w:rFonts w:ascii="Arial" w:hAnsi="Arial" w:cs="Arial"/>
          <w:color w:val="000000"/>
        </w:rPr>
        <w:t>!"</w:t>
      </w:r>
      <w:r w:rsidR="00924DCB">
        <w:rPr>
          <w:rFonts w:ascii="Arial" w:hAnsi="Arial" w:cs="Arial"/>
          <w:color w:val="000000"/>
        </w:rPr>
        <w:br/>
      </w:r>
      <w:r w:rsidRPr="003F5641">
        <w:rPr>
          <w:rFonts w:ascii="Arial" w:hAnsi="Arial" w:cs="Arial"/>
          <w:color w:val="000000"/>
        </w:rPr>
        <w:t>0060 END</w:t>
      </w:r>
    </w:p>
    <w:p w14:paraId="48D7E0BD" w14:textId="77777777" w:rsidR="00997CE9" w:rsidRPr="001F01DF" w:rsidRDefault="00997CE9" w:rsidP="00997CE9">
      <w:pPr>
        <w:rPr>
          <w:rFonts w:ascii="Arial" w:hAnsi="Arial" w:cs="Arial"/>
          <w:b/>
          <w:color w:val="000000"/>
          <w:sz w:val="24"/>
          <w:szCs w:val="24"/>
        </w:rPr>
      </w:pPr>
      <w:r w:rsidRPr="001F01DF">
        <w:rPr>
          <w:rFonts w:ascii="Arial" w:hAnsi="Arial" w:cs="Arial"/>
          <w:b/>
          <w:color w:val="000000"/>
          <w:sz w:val="24"/>
          <w:szCs w:val="24"/>
        </w:rPr>
        <w:t>Using the F</w:t>
      </w:r>
      <w:r w:rsidR="00432C75" w:rsidRPr="001F01DF">
        <w:rPr>
          <w:rFonts w:ascii="Times New Roman" w:hAnsi="Times New Roman" w:cs="Times New Roman"/>
          <w:b/>
          <w:color w:val="000000"/>
          <w:sz w:val="28"/>
          <w:szCs w:val="28"/>
        </w:rPr>
        <w:t>I</w:t>
      </w:r>
      <w:r w:rsidRPr="001F01DF">
        <w:rPr>
          <w:rFonts w:ascii="Arial" w:hAnsi="Arial" w:cs="Arial"/>
          <w:b/>
          <w:color w:val="000000"/>
          <w:sz w:val="24"/>
          <w:szCs w:val="24"/>
        </w:rPr>
        <w:t>N function:</w:t>
      </w:r>
    </w:p>
    <w:p w14:paraId="1CD5974B" w14:textId="77777777" w:rsidR="00997CE9" w:rsidRPr="001F01DF" w:rsidRDefault="00997CE9" w:rsidP="00087DE6">
      <w:pPr>
        <w:ind w:left="720"/>
        <w:rPr>
          <w:rFonts w:ascii="Arial" w:hAnsi="Arial" w:cs="Arial"/>
          <w:color w:val="000000"/>
        </w:rPr>
      </w:pPr>
      <w:r w:rsidRPr="001F01DF">
        <w:rPr>
          <w:rFonts w:ascii="Arial" w:hAnsi="Arial" w:cs="Arial"/>
          <w:color w:val="000000"/>
        </w:rPr>
        <w:t xml:space="preserve">0010 ! </w:t>
      </w:r>
      <w:r w:rsidR="0024699E" w:rsidRPr="001F01DF">
        <w:rPr>
          <w:rFonts w:ascii="Arial" w:hAnsi="Arial" w:cs="Arial"/>
          <w:color w:val="000000"/>
        </w:rPr>
        <w:t>H</w:t>
      </w:r>
      <w:r w:rsidRPr="001F01DF">
        <w:rPr>
          <w:rFonts w:ascii="Arial" w:hAnsi="Arial" w:cs="Arial"/>
          <w:color w:val="000000"/>
        </w:rPr>
        <w:t xml:space="preserve">ow to use </w:t>
      </w:r>
      <w:r w:rsidR="00080FE0" w:rsidRPr="001F01DF">
        <w:rPr>
          <w:rFonts w:ascii="Arial" w:hAnsi="Arial" w:cs="Arial"/>
          <w:color w:val="000000"/>
        </w:rPr>
        <w:t>FIN</w:t>
      </w:r>
      <w:r w:rsidRPr="001F01DF">
        <w:rPr>
          <w:rFonts w:ascii="Arial" w:hAnsi="Arial" w:cs="Arial"/>
          <w:color w:val="000000"/>
        </w:rPr>
        <w:t xml:space="preserve"> (5,4) - date last modified; see also *it.fil</w:t>
      </w:r>
      <w:r w:rsidR="001B4349" w:rsidRPr="001F01DF">
        <w:rPr>
          <w:rFonts w:ascii="Arial" w:hAnsi="Arial" w:cs="Arial"/>
          <w:color w:val="000000"/>
        </w:rPr>
        <w:br/>
      </w:r>
      <w:r w:rsidRPr="001F01DF">
        <w:rPr>
          <w:rFonts w:ascii="Arial" w:hAnsi="Arial" w:cs="Arial"/>
          <w:color w:val="000000"/>
        </w:rPr>
        <w:t>7210 GET_FILE_INFO:</w:t>
      </w:r>
      <w:r w:rsidR="001B4349" w:rsidRPr="001F01DF">
        <w:rPr>
          <w:rFonts w:ascii="Arial" w:hAnsi="Arial" w:cs="Arial"/>
          <w:color w:val="000000"/>
        </w:rPr>
        <w:br/>
      </w:r>
      <w:r w:rsidRPr="001F01DF">
        <w:rPr>
          <w:rFonts w:ascii="Arial" w:hAnsi="Arial" w:cs="Arial"/>
          <w:color w:val="000000"/>
        </w:rPr>
        <w:t>7220 LET FILE$="."</w:t>
      </w:r>
      <w:r w:rsidR="001B4349" w:rsidRPr="001F01DF">
        <w:rPr>
          <w:rFonts w:ascii="Arial" w:hAnsi="Arial" w:cs="Arial"/>
          <w:color w:val="000000"/>
        </w:rPr>
        <w:br/>
      </w:r>
      <w:r w:rsidRPr="001F01DF">
        <w:rPr>
          <w:rFonts w:ascii="Arial" w:hAnsi="Arial" w:cs="Arial"/>
          <w:color w:val="000000"/>
        </w:rPr>
        <w:t>7230 OPEN (1)FILE$; LET X$=FIN(1)</w:t>
      </w:r>
    </w:p>
    <w:p w14:paraId="4919C98C" w14:textId="77777777" w:rsidR="00997CE9" w:rsidRPr="001F01DF" w:rsidRDefault="00997CE9" w:rsidP="00087DE6">
      <w:pPr>
        <w:ind w:left="720"/>
        <w:rPr>
          <w:rFonts w:ascii="Arial" w:hAnsi="Arial" w:cs="Arial"/>
          <w:color w:val="000000"/>
        </w:rPr>
      </w:pPr>
      <w:r w:rsidRPr="001F01DF">
        <w:rPr>
          <w:rFonts w:ascii="Arial" w:hAnsi="Arial" w:cs="Arial"/>
          <w:color w:val="000000"/>
        </w:rPr>
        <w:t xml:space="preserve">7250 LET TIME_STAMP$=X$(5,4),T=DEC($00$+TIME_STAMP$),D=INT(T/86400), </w:t>
      </w:r>
      <w:r w:rsidR="000C11EE" w:rsidRPr="001F01DF">
        <w:rPr>
          <w:rFonts w:ascii="Arial" w:hAnsi="Arial" w:cs="Arial"/>
          <w:color w:val="000000"/>
        </w:rPr>
        <w:br/>
        <w:t xml:space="preserve">          </w:t>
      </w:r>
      <w:r w:rsidRPr="001F01DF">
        <w:rPr>
          <w:rFonts w:ascii="Arial" w:hAnsi="Arial" w:cs="Arial"/>
          <w:color w:val="000000"/>
        </w:rPr>
        <w:t>T=T-D*86400</w:t>
      </w:r>
      <w:r w:rsidR="00087DE6" w:rsidRPr="001F01DF">
        <w:rPr>
          <w:rFonts w:ascii="Arial" w:hAnsi="Arial" w:cs="Arial"/>
          <w:color w:val="000000"/>
        </w:rPr>
        <w:br/>
      </w:r>
      <w:r w:rsidRPr="001F01DF">
        <w:rPr>
          <w:rFonts w:ascii="Arial" w:hAnsi="Arial" w:cs="Arial"/>
          <w:color w:val="000000"/>
        </w:rPr>
        <w:t xml:space="preserve">7260 LET SV_BY=PRM('BY'); SET_PARAM 'BY'=1970; LET TIME_STAMP$=" on </w:t>
      </w:r>
      <w:r w:rsidR="000C11EE" w:rsidRPr="001F01DF">
        <w:rPr>
          <w:rFonts w:ascii="Arial" w:hAnsi="Arial" w:cs="Arial"/>
          <w:color w:val="000000"/>
        </w:rPr>
        <w:br/>
        <w:t xml:space="preserve">          </w:t>
      </w:r>
      <w:r w:rsidRPr="001F01DF">
        <w:rPr>
          <w:rFonts w:ascii="Arial" w:hAnsi="Arial" w:cs="Arial"/>
          <w:color w:val="000000"/>
        </w:rPr>
        <w:t xml:space="preserve">"+DTE(D,T/3600:"%Ws, %Ms %D %Yl at %hz:%mz:%sz"); SET_PARAM </w:t>
      </w:r>
      <w:r w:rsidR="000C11EE" w:rsidRPr="001F01DF">
        <w:rPr>
          <w:rFonts w:ascii="Arial" w:hAnsi="Arial" w:cs="Arial"/>
          <w:color w:val="000000"/>
        </w:rPr>
        <w:br/>
        <w:t xml:space="preserve">          </w:t>
      </w:r>
      <w:r w:rsidRPr="001F01DF">
        <w:rPr>
          <w:rFonts w:ascii="Arial" w:hAnsi="Arial" w:cs="Arial"/>
          <w:color w:val="000000"/>
        </w:rPr>
        <w:t>'BY'=SV_BY</w:t>
      </w:r>
      <w:r w:rsidR="00087DE6" w:rsidRPr="001F01DF">
        <w:rPr>
          <w:rFonts w:ascii="Arial" w:hAnsi="Arial" w:cs="Arial"/>
          <w:color w:val="000000"/>
        </w:rPr>
        <w:br/>
      </w:r>
      <w:r w:rsidRPr="001F01DF">
        <w:rPr>
          <w:rFonts w:ascii="Arial" w:hAnsi="Arial" w:cs="Arial"/>
          <w:color w:val="000000"/>
        </w:rPr>
        <w:t>7270 PRINT FILE$+" last modified : "+TIME_STAMP$</w:t>
      </w:r>
      <w:r w:rsidR="00087DE6" w:rsidRPr="001F01DF">
        <w:rPr>
          <w:rFonts w:ascii="Arial" w:hAnsi="Arial" w:cs="Arial"/>
          <w:color w:val="000000"/>
        </w:rPr>
        <w:br/>
      </w:r>
      <w:r w:rsidRPr="001F01DF">
        <w:rPr>
          <w:rFonts w:ascii="Arial" w:hAnsi="Arial" w:cs="Arial"/>
          <w:color w:val="000000"/>
        </w:rPr>
        <w:t>7280 CLOSE (1)</w:t>
      </w:r>
    </w:p>
    <w:p w14:paraId="7D55EDA0" w14:textId="77777777" w:rsidR="00997CE9" w:rsidRPr="001F01DF" w:rsidRDefault="00997CE9" w:rsidP="00997CE9">
      <w:pPr>
        <w:rPr>
          <w:rFonts w:ascii="Arial" w:hAnsi="Arial" w:cs="Arial"/>
          <w:b/>
          <w:color w:val="000000"/>
          <w:sz w:val="24"/>
          <w:szCs w:val="24"/>
        </w:rPr>
      </w:pPr>
      <w:r w:rsidRPr="001F01DF">
        <w:rPr>
          <w:rFonts w:ascii="Arial" w:hAnsi="Arial" w:cs="Arial"/>
          <w:b/>
          <w:color w:val="000000"/>
          <w:sz w:val="24"/>
          <w:szCs w:val="24"/>
        </w:rPr>
        <w:t>Using the F</w:t>
      </w:r>
      <w:r w:rsidR="0027601F" w:rsidRPr="001F01DF">
        <w:rPr>
          <w:rFonts w:ascii="Times New Roman" w:hAnsi="Times New Roman" w:cs="Times New Roman"/>
          <w:b/>
          <w:color w:val="000000"/>
          <w:sz w:val="28"/>
          <w:szCs w:val="28"/>
        </w:rPr>
        <w:t>I</w:t>
      </w:r>
      <w:r w:rsidRPr="001F01DF">
        <w:rPr>
          <w:rFonts w:ascii="Arial" w:hAnsi="Arial" w:cs="Arial"/>
          <w:b/>
          <w:color w:val="000000"/>
          <w:sz w:val="24"/>
          <w:szCs w:val="24"/>
        </w:rPr>
        <w:t>D function:</w:t>
      </w:r>
    </w:p>
    <w:p w14:paraId="648A174C" w14:textId="77777777" w:rsidR="00997CE9" w:rsidRPr="003F5641" w:rsidRDefault="00997CE9" w:rsidP="00C51CCF">
      <w:pPr>
        <w:ind w:left="720"/>
        <w:rPr>
          <w:rFonts w:ascii="Arial" w:hAnsi="Arial" w:cs="Arial"/>
          <w:color w:val="000000"/>
        </w:rPr>
      </w:pPr>
      <w:r w:rsidRPr="001F01DF">
        <w:rPr>
          <w:rFonts w:ascii="Arial" w:hAnsi="Arial" w:cs="Arial"/>
          <w:color w:val="000000"/>
        </w:rPr>
        <w:t xml:space="preserve">0010 ! </w:t>
      </w:r>
      <w:r w:rsidR="0024699E" w:rsidRPr="001F01DF">
        <w:rPr>
          <w:rFonts w:ascii="Arial" w:hAnsi="Arial" w:cs="Arial"/>
          <w:color w:val="000000"/>
        </w:rPr>
        <w:t>G</w:t>
      </w:r>
      <w:r w:rsidRPr="001F01DF">
        <w:rPr>
          <w:rFonts w:ascii="Arial" w:hAnsi="Arial" w:cs="Arial"/>
          <w:color w:val="000000"/>
        </w:rPr>
        <w:t>et file type using FID(10,1)</w:t>
      </w:r>
      <w:r w:rsidR="00C51CCF" w:rsidRPr="001F01DF">
        <w:rPr>
          <w:rFonts w:ascii="Arial" w:hAnsi="Arial" w:cs="Arial"/>
          <w:color w:val="000000"/>
        </w:rPr>
        <w:br/>
      </w:r>
      <w:r w:rsidRPr="001F01DF">
        <w:rPr>
          <w:rFonts w:ascii="Arial" w:hAnsi="Arial" w:cs="Arial"/>
          <w:color w:val="000000"/>
        </w:rPr>
        <w:t>0020 OPEN (1)"."</w:t>
      </w:r>
      <w:r w:rsidR="00C51CCF" w:rsidRPr="001F01DF">
        <w:rPr>
          <w:rFonts w:ascii="Arial" w:hAnsi="Arial" w:cs="Arial"/>
          <w:color w:val="000000"/>
        </w:rPr>
        <w:br/>
      </w:r>
      <w:r w:rsidRPr="001F01DF">
        <w:rPr>
          <w:rFonts w:ascii="Arial" w:hAnsi="Arial" w:cs="Arial"/>
          <w:color w:val="000000"/>
        </w:rPr>
        <w:t>0030 LET X$=FID(1)</w:t>
      </w:r>
      <w:r w:rsidR="00C51CCF" w:rsidRPr="001F01DF">
        <w:rPr>
          <w:rFonts w:ascii="Arial" w:hAnsi="Arial" w:cs="Arial"/>
          <w:color w:val="000000"/>
        </w:rPr>
        <w:br/>
      </w:r>
      <w:r w:rsidRPr="001F01DF">
        <w:rPr>
          <w:rFonts w:ascii="Arial" w:hAnsi="Arial" w:cs="Arial"/>
          <w:color w:val="000000"/>
        </w:rPr>
        <w:t>0040 LET FIL_TYP$=HTA(X$(10,1));PRINT FIL_TYP$</w:t>
      </w:r>
    </w:p>
    <w:p w14:paraId="20ACA856" w14:textId="77777777" w:rsidR="00997CE9" w:rsidRPr="003F5641" w:rsidRDefault="00997CE9" w:rsidP="00997CE9">
      <w:pPr>
        <w:rPr>
          <w:rFonts w:ascii="Arial" w:hAnsi="Arial" w:cs="Arial"/>
          <w:color w:val="000000"/>
        </w:rPr>
      </w:pPr>
      <w:r w:rsidRPr="003F5641">
        <w:rPr>
          <w:rFonts w:ascii="Arial" w:hAnsi="Arial" w:cs="Arial"/>
          <w:color w:val="000000"/>
        </w:rPr>
        <w:t xml:space="preserve">FIL_TYP$ contains a 2-character </w:t>
      </w:r>
      <w:r w:rsidR="00A47185">
        <w:rPr>
          <w:rFonts w:ascii="Arial" w:hAnsi="Arial" w:cs="Arial"/>
          <w:color w:val="000000"/>
        </w:rPr>
        <w:t>H</w:t>
      </w:r>
      <w:r w:rsidRPr="003F5641">
        <w:rPr>
          <w:rFonts w:ascii="Arial" w:hAnsi="Arial" w:cs="Arial"/>
          <w:color w:val="000000"/>
        </w:rPr>
        <w:t>ex string value indicating the file</w:t>
      </w:r>
      <w:r w:rsidR="003618FE">
        <w:rPr>
          <w:rFonts w:ascii="Arial" w:hAnsi="Arial" w:cs="Arial"/>
          <w:color w:val="000000"/>
        </w:rPr>
        <w:t xml:space="preserve"> </w:t>
      </w:r>
      <w:r w:rsidRPr="003F5641">
        <w:rPr>
          <w:rFonts w:ascii="Arial" w:hAnsi="Arial" w:cs="Arial"/>
          <w:color w:val="000000"/>
        </w:rPr>
        <w:t>type</w:t>
      </w:r>
      <w:r w:rsidR="003618FE">
        <w:rPr>
          <w:rFonts w:ascii="Arial" w:hAnsi="Arial" w:cs="Arial"/>
          <w:color w:val="000000"/>
        </w:rPr>
        <w:t>. T</w:t>
      </w:r>
      <w:r w:rsidRPr="003F5641">
        <w:rPr>
          <w:rFonts w:ascii="Arial" w:hAnsi="Arial" w:cs="Arial"/>
          <w:color w:val="000000"/>
        </w:rPr>
        <w:t xml:space="preserve">he following uses the </w:t>
      </w:r>
      <w:hyperlink r:id="rId116" w:tgtFrame="_blank" w:history="1">
        <w:r w:rsidRPr="00E82F35">
          <w:rPr>
            <w:rStyle w:val="Hyperlink"/>
            <w:rFonts w:ascii="Arial" w:hAnsi="Arial" w:cs="Arial"/>
            <w:b/>
          </w:rPr>
          <w:t>TBL</w:t>
        </w:r>
      </w:hyperlink>
      <w:r w:rsidRPr="003F5641">
        <w:rPr>
          <w:rFonts w:ascii="Arial" w:hAnsi="Arial" w:cs="Arial"/>
          <w:color w:val="000000"/>
        </w:rPr>
        <w:t xml:space="preserve"> </w:t>
      </w:r>
      <w:r w:rsidR="00E82F35">
        <w:rPr>
          <w:rFonts w:ascii="Arial" w:hAnsi="Arial" w:cs="Arial"/>
          <w:color w:val="000000"/>
        </w:rPr>
        <w:t xml:space="preserve">system </w:t>
      </w:r>
      <w:r w:rsidRPr="003F5641">
        <w:rPr>
          <w:rFonts w:ascii="Arial" w:hAnsi="Arial" w:cs="Arial"/>
          <w:color w:val="000000"/>
        </w:rPr>
        <w:t>function to translate this value:</w:t>
      </w:r>
    </w:p>
    <w:p w14:paraId="1AC2AA09" w14:textId="77777777" w:rsidR="00997CE9" w:rsidRDefault="00997CE9" w:rsidP="003618FE">
      <w:pPr>
        <w:ind w:left="720"/>
        <w:rPr>
          <w:rFonts w:ascii="Arial" w:hAnsi="Arial" w:cs="Arial"/>
          <w:color w:val="000000"/>
        </w:rPr>
      </w:pPr>
      <w:r w:rsidRPr="003F5641">
        <w:rPr>
          <w:rFonts w:ascii="Arial" w:hAnsi="Arial" w:cs="Arial"/>
          <w:color w:val="000000"/>
        </w:rPr>
        <w:t>0050 LET FIL_TYP$= TBL(POS (FIL_TYP$ (2,1) ="01234DF") ,FIL_TYP$,</w:t>
      </w:r>
      <w:r w:rsidR="003618FE">
        <w:rPr>
          <w:rFonts w:ascii="Arial" w:hAnsi="Arial" w:cs="Arial"/>
          <w:color w:val="000000"/>
        </w:rPr>
        <w:t xml:space="preserve"> </w:t>
      </w:r>
      <w:r w:rsidRPr="003F5641">
        <w:rPr>
          <w:rFonts w:ascii="Arial" w:hAnsi="Arial" w:cs="Arial"/>
          <w:color w:val="000000"/>
        </w:rPr>
        <w:t>"Indexed",</w:t>
      </w:r>
      <w:r w:rsidR="003618FE">
        <w:rPr>
          <w:rFonts w:ascii="Arial" w:hAnsi="Arial" w:cs="Arial"/>
          <w:color w:val="000000"/>
        </w:rPr>
        <w:t xml:space="preserve"> </w:t>
      </w:r>
      <w:r w:rsidR="00CB6C56">
        <w:rPr>
          <w:rFonts w:ascii="Arial" w:hAnsi="Arial" w:cs="Arial"/>
          <w:color w:val="000000"/>
        </w:rPr>
        <w:br/>
        <w:t xml:space="preserve">          </w:t>
      </w:r>
      <w:r w:rsidRPr="003F5641">
        <w:rPr>
          <w:rFonts w:ascii="Arial" w:hAnsi="Arial" w:cs="Arial"/>
          <w:color w:val="000000"/>
        </w:rPr>
        <w:t>"Serial", "Keyed","Binary","Program","Directory","Device")</w:t>
      </w:r>
      <w:r w:rsidR="003618FE">
        <w:rPr>
          <w:rFonts w:ascii="Arial" w:hAnsi="Arial" w:cs="Arial"/>
          <w:color w:val="000000"/>
        </w:rPr>
        <w:br/>
      </w:r>
      <w:r w:rsidRPr="003F5641">
        <w:rPr>
          <w:rFonts w:ascii="Arial" w:hAnsi="Arial" w:cs="Arial"/>
          <w:color w:val="000000"/>
        </w:rPr>
        <w:t>0060 PRINT "This file is a "+FIL_TYP$</w:t>
      </w:r>
    </w:p>
    <w:p w14:paraId="3901D6FD" w14:textId="77777777" w:rsidR="001A0BB0" w:rsidRPr="003F5641" w:rsidRDefault="001A0BB0" w:rsidP="001A0BB0">
      <w:pPr>
        <w:rPr>
          <w:rFonts w:ascii="Arial" w:hAnsi="Arial" w:cs="Arial"/>
          <w:color w:val="000000"/>
        </w:rPr>
      </w:pPr>
    </w:p>
    <w:p w14:paraId="16A178D6" w14:textId="77777777" w:rsidR="00A5232B" w:rsidRDefault="00A5232B" w:rsidP="00B021D3">
      <w:pPr>
        <w:rPr>
          <w:rFonts w:ascii="Arial" w:hAnsi="Arial" w:cs="Arial"/>
          <w:color w:val="000000"/>
          <w:sz w:val="20"/>
          <w:szCs w:val="20"/>
        </w:rPr>
      </w:pPr>
    </w:p>
    <w:p w14:paraId="4BA563D0" w14:textId="77777777" w:rsidR="002A3881" w:rsidRDefault="002A3881" w:rsidP="00B021D3">
      <w:pPr>
        <w:rPr>
          <w:rFonts w:ascii="Arial" w:hAnsi="Arial" w:cs="Arial"/>
          <w:color w:val="000000"/>
          <w:sz w:val="20"/>
          <w:szCs w:val="20"/>
        </w:rPr>
        <w:sectPr w:rsidR="002A3881" w:rsidSect="00044416">
          <w:pgSz w:w="12240" w:h="15840" w:code="1"/>
          <w:pgMar w:top="1080" w:right="1440" w:bottom="1440" w:left="1440" w:header="720" w:footer="720" w:gutter="0"/>
          <w:cols w:space="720"/>
          <w:docGrid w:linePitch="360"/>
        </w:sectPr>
      </w:pPr>
    </w:p>
    <w:p w14:paraId="22F2F3A3" w14:textId="6FC0DF28" w:rsidR="00602F92" w:rsidRPr="00664709" w:rsidRDefault="006D671A" w:rsidP="00B021D3">
      <w:pPr>
        <w:rPr>
          <w:rFonts w:ascii="Arial" w:hAnsi="Arial" w:cs="Arial"/>
          <w:b/>
          <w:i/>
          <w:color w:val="EE0000"/>
          <w:sz w:val="28"/>
          <w:szCs w:val="28"/>
        </w:rPr>
      </w:pPr>
      <w:r w:rsidRPr="001F01DF">
        <w:rPr>
          <w:rFonts w:ascii="Arial" w:hAnsi="Arial" w:cs="Arial"/>
          <w:b/>
          <w:i/>
          <w:color w:val="000000"/>
          <w:sz w:val="28"/>
          <w:szCs w:val="28"/>
        </w:rPr>
        <w:lastRenderedPageBreak/>
        <w:t>System Parameters</w:t>
      </w:r>
    </w:p>
    <w:p w14:paraId="5D797C38" w14:textId="77777777" w:rsidR="006D671A" w:rsidRDefault="008B4552" w:rsidP="00B021D3">
      <w:pPr>
        <w:rPr>
          <w:rFonts w:ascii="Arial" w:hAnsi="Arial" w:cs="Arial"/>
          <w:color w:val="000000"/>
          <w:sz w:val="24"/>
          <w:szCs w:val="24"/>
        </w:rPr>
      </w:pPr>
      <w:r w:rsidRPr="00DE5322">
        <w:rPr>
          <w:rFonts w:ascii="Arial" w:hAnsi="Arial" w:cs="Arial"/>
          <w:b/>
          <w:i/>
          <w:color w:val="000000"/>
          <w:sz w:val="24"/>
          <w:szCs w:val="24"/>
        </w:rPr>
        <w:t>System parameters</w:t>
      </w:r>
      <w:r w:rsidRPr="00DE5322">
        <w:rPr>
          <w:rFonts w:ascii="Arial" w:hAnsi="Arial" w:cs="Arial"/>
          <w:color w:val="000000"/>
          <w:sz w:val="24"/>
          <w:szCs w:val="24"/>
        </w:rPr>
        <w:t xml:space="preserve"> are internally defined options for setting up a system's operation or behavior under PxPlus</w:t>
      </w:r>
      <w:r w:rsidR="00173FCA" w:rsidRPr="00DE5322">
        <w:rPr>
          <w:rFonts w:ascii="Arial" w:hAnsi="Arial" w:cs="Arial"/>
          <w:color w:val="000000"/>
          <w:sz w:val="24"/>
          <w:szCs w:val="24"/>
        </w:rPr>
        <w:t>.</w:t>
      </w:r>
    </w:p>
    <w:p w14:paraId="189F5F8A" w14:textId="77777777" w:rsidR="00E85A0C" w:rsidRPr="0099312E" w:rsidRDefault="00E85A0C" w:rsidP="00E85A0C">
      <w:pPr>
        <w:rPr>
          <w:rFonts w:ascii="Arial" w:hAnsi="Arial" w:cs="Arial"/>
          <w:color w:val="000000"/>
          <w:sz w:val="24"/>
          <w:szCs w:val="24"/>
        </w:rPr>
      </w:pPr>
      <w:r w:rsidRPr="00530018">
        <w:rPr>
          <w:rFonts w:ascii="Arial" w:hAnsi="Arial" w:cs="Arial"/>
          <w:color w:val="000000"/>
          <w:sz w:val="24"/>
          <w:szCs w:val="24"/>
          <w:highlight w:val="cyan"/>
        </w:rPr>
        <w:t>(Added both paragraphs)</w:t>
      </w:r>
    </w:p>
    <w:p w14:paraId="3520F9E4" w14:textId="77777777" w:rsidR="00173FCA" w:rsidRPr="00DE5322" w:rsidRDefault="00173FCA" w:rsidP="00B021D3">
      <w:pPr>
        <w:rPr>
          <w:rFonts w:ascii="Arial" w:hAnsi="Arial" w:cs="Arial"/>
          <w:color w:val="000000"/>
          <w:sz w:val="24"/>
          <w:szCs w:val="24"/>
        </w:rPr>
      </w:pPr>
      <w:r w:rsidRPr="00DE5322">
        <w:rPr>
          <w:rFonts w:ascii="Arial" w:hAnsi="Arial" w:cs="Arial"/>
          <w:color w:val="000000"/>
          <w:sz w:val="24"/>
          <w:szCs w:val="24"/>
        </w:rPr>
        <w:t>This table lists some commonly used system parameters:</w:t>
      </w:r>
    </w:p>
    <w:tbl>
      <w:tblPr>
        <w:tblStyle w:val="TableGrid"/>
        <w:tblW w:w="0" w:type="auto"/>
        <w:tblInd w:w="115" w:type="dxa"/>
        <w:tblCellMar>
          <w:top w:w="58" w:type="dxa"/>
          <w:left w:w="115" w:type="dxa"/>
          <w:bottom w:w="58" w:type="dxa"/>
          <w:right w:w="115" w:type="dxa"/>
        </w:tblCellMar>
        <w:tblLook w:val="04A0" w:firstRow="1" w:lastRow="0" w:firstColumn="1" w:lastColumn="0" w:noHBand="0" w:noVBand="1"/>
      </w:tblPr>
      <w:tblGrid>
        <w:gridCol w:w="1530"/>
        <w:gridCol w:w="7823"/>
      </w:tblGrid>
      <w:tr w:rsidR="00472DF3" w:rsidRPr="0099312E" w14:paraId="77A88C3B" w14:textId="77777777" w:rsidTr="00E25615">
        <w:tc>
          <w:tcPr>
            <w:tcW w:w="1530" w:type="dxa"/>
          </w:tcPr>
          <w:p w14:paraId="4D1F619D" w14:textId="77777777" w:rsidR="00472DF3" w:rsidRPr="0099312E" w:rsidRDefault="00C92760" w:rsidP="00C92760">
            <w:pPr>
              <w:rPr>
                <w:rFonts w:ascii="Arial" w:hAnsi="Arial" w:cs="Arial"/>
                <w:b/>
                <w:sz w:val="24"/>
                <w:szCs w:val="24"/>
              </w:rPr>
            </w:pPr>
            <w:hyperlink r:id="rId117" w:tgtFrame="_blank" w:history="1">
              <w:r>
                <w:rPr>
                  <w:rStyle w:val="Hyperlink"/>
                  <w:rFonts w:ascii="Arial" w:hAnsi="Arial" w:cs="Arial"/>
                  <w:b/>
                  <w:sz w:val="24"/>
                  <w:szCs w:val="24"/>
                </w:rPr>
                <w:t>'FU'</w:t>
              </w:r>
            </w:hyperlink>
            <w:r w:rsidR="00AE6AAF">
              <w:rPr>
                <w:rFonts w:ascii="Arial" w:hAnsi="Arial" w:cs="Arial"/>
                <w:b/>
                <w:sz w:val="24"/>
                <w:szCs w:val="24"/>
              </w:rPr>
              <w:br/>
            </w:r>
            <w:hyperlink r:id="rId118" w:tgtFrame="_blank" w:history="1">
              <w:r>
                <w:rPr>
                  <w:rStyle w:val="Hyperlink"/>
                  <w:rFonts w:ascii="Arial" w:hAnsi="Arial" w:cs="Arial"/>
                  <w:b/>
                  <w:sz w:val="24"/>
                  <w:szCs w:val="24"/>
                </w:rPr>
                <w:t>'FL'</w:t>
              </w:r>
            </w:hyperlink>
          </w:p>
        </w:tc>
        <w:tc>
          <w:tcPr>
            <w:tcW w:w="7823" w:type="dxa"/>
          </w:tcPr>
          <w:p w14:paraId="47F0B04E" w14:textId="77777777" w:rsidR="00472DF3" w:rsidRPr="0099312E" w:rsidRDefault="00FD4AE9" w:rsidP="00EB2775">
            <w:pPr>
              <w:rPr>
                <w:rFonts w:ascii="Arial" w:hAnsi="Arial" w:cs="Arial"/>
                <w:color w:val="000000"/>
                <w:sz w:val="24"/>
                <w:szCs w:val="24"/>
              </w:rPr>
            </w:pPr>
            <w:r>
              <w:rPr>
                <w:rFonts w:ascii="Arial" w:hAnsi="Arial" w:cs="Arial"/>
                <w:color w:val="000000"/>
                <w:sz w:val="24"/>
                <w:szCs w:val="24"/>
              </w:rPr>
              <w:t>C</w:t>
            </w:r>
            <w:r w:rsidR="00472DF3" w:rsidRPr="00472DF3">
              <w:rPr>
                <w:rFonts w:ascii="Arial" w:hAnsi="Arial" w:cs="Arial"/>
                <w:color w:val="000000"/>
                <w:sz w:val="24"/>
                <w:szCs w:val="24"/>
              </w:rPr>
              <w:t>onvert all file/program name references to upper</w:t>
            </w:r>
            <w:r w:rsidR="00EB2775">
              <w:rPr>
                <w:rFonts w:ascii="Arial" w:hAnsi="Arial" w:cs="Arial"/>
                <w:color w:val="000000"/>
                <w:sz w:val="24"/>
                <w:szCs w:val="24"/>
              </w:rPr>
              <w:t xml:space="preserve">case or </w:t>
            </w:r>
            <w:r w:rsidR="00472DF3" w:rsidRPr="00472DF3">
              <w:rPr>
                <w:rFonts w:ascii="Arial" w:hAnsi="Arial" w:cs="Arial"/>
                <w:color w:val="000000"/>
                <w:sz w:val="24"/>
                <w:szCs w:val="24"/>
              </w:rPr>
              <w:t>lowercase</w:t>
            </w:r>
            <w:r>
              <w:rPr>
                <w:rFonts w:ascii="Arial" w:hAnsi="Arial" w:cs="Arial"/>
                <w:color w:val="000000"/>
                <w:sz w:val="24"/>
                <w:szCs w:val="24"/>
              </w:rPr>
              <w:t>.</w:t>
            </w:r>
          </w:p>
        </w:tc>
      </w:tr>
      <w:tr w:rsidR="00472DF3" w:rsidRPr="0099312E" w14:paraId="35DC2738" w14:textId="77777777" w:rsidTr="00E25615">
        <w:tc>
          <w:tcPr>
            <w:tcW w:w="1530" w:type="dxa"/>
          </w:tcPr>
          <w:p w14:paraId="1818A2DB" w14:textId="77777777" w:rsidR="00472DF3" w:rsidRPr="0099312E" w:rsidRDefault="00C92760" w:rsidP="003F5F61">
            <w:pPr>
              <w:rPr>
                <w:rFonts w:ascii="Arial" w:hAnsi="Arial" w:cs="Arial"/>
                <w:b/>
                <w:sz w:val="24"/>
                <w:szCs w:val="24"/>
              </w:rPr>
            </w:pPr>
            <w:hyperlink r:id="rId119" w:tgtFrame="_blank" w:history="1">
              <w:r>
                <w:rPr>
                  <w:rStyle w:val="Hyperlink"/>
                  <w:rFonts w:ascii="Arial" w:hAnsi="Arial" w:cs="Arial"/>
                  <w:b/>
                  <w:sz w:val="24"/>
                  <w:szCs w:val="24"/>
                </w:rPr>
                <w:t>'LC'</w:t>
              </w:r>
            </w:hyperlink>
          </w:p>
        </w:tc>
        <w:tc>
          <w:tcPr>
            <w:tcW w:w="7823" w:type="dxa"/>
          </w:tcPr>
          <w:p w14:paraId="042C62EF" w14:textId="77777777" w:rsidR="00472DF3" w:rsidRPr="0099312E" w:rsidRDefault="00FD4AE9" w:rsidP="00FD4AE9">
            <w:pPr>
              <w:rPr>
                <w:rFonts w:ascii="Arial" w:hAnsi="Arial" w:cs="Arial"/>
                <w:color w:val="000000"/>
                <w:sz w:val="24"/>
                <w:szCs w:val="24"/>
              </w:rPr>
            </w:pPr>
            <w:r w:rsidRPr="00F5279C">
              <w:rPr>
                <w:rFonts w:ascii="Arial" w:hAnsi="Arial" w:cs="Arial"/>
                <w:b/>
                <w:color w:val="000000"/>
                <w:sz w:val="24"/>
                <w:szCs w:val="24"/>
              </w:rPr>
              <w:t>L</w:t>
            </w:r>
            <w:r w:rsidR="00472DF3" w:rsidRPr="00F5279C">
              <w:rPr>
                <w:rFonts w:ascii="Arial" w:hAnsi="Arial" w:cs="Arial"/>
                <w:b/>
                <w:color w:val="000000"/>
                <w:sz w:val="24"/>
                <w:szCs w:val="24"/>
              </w:rPr>
              <w:t>IST</w:t>
            </w:r>
            <w:r w:rsidR="00472DF3" w:rsidRPr="00472DF3">
              <w:rPr>
                <w:rFonts w:ascii="Arial" w:hAnsi="Arial" w:cs="Arial"/>
                <w:color w:val="000000"/>
                <w:sz w:val="24"/>
                <w:szCs w:val="24"/>
              </w:rPr>
              <w:t xml:space="preserve"> variables in lowercase</w:t>
            </w:r>
            <w:r>
              <w:rPr>
                <w:rFonts w:ascii="Arial" w:hAnsi="Arial" w:cs="Arial"/>
                <w:color w:val="000000"/>
                <w:sz w:val="24"/>
                <w:szCs w:val="24"/>
              </w:rPr>
              <w:t>.</w:t>
            </w:r>
          </w:p>
        </w:tc>
      </w:tr>
      <w:tr w:rsidR="00472DF3" w:rsidRPr="0099312E" w14:paraId="7916433B" w14:textId="77777777" w:rsidTr="00E25615">
        <w:tc>
          <w:tcPr>
            <w:tcW w:w="1530" w:type="dxa"/>
          </w:tcPr>
          <w:p w14:paraId="59D95241" w14:textId="77777777" w:rsidR="00472DF3" w:rsidRPr="0099312E" w:rsidRDefault="00C92760" w:rsidP="003F5F61">
            <w:pPr>
              <w:rPr>
                <w:rFonts w:ascii="Arial" w:hAnsi="Arial" w:cs="Arial"/>
                <w:b/>
                <w:sz w:val="24"/>
                <w:szCs w:val="24"/>
              </w:rPr>
            </w:pPr>
            <w:hyperlink r:id="rId120" w:tgtFrame="_blank" w:history="1">
              <w:r>
                <w:rPr>
                  <w:rStyle w:val="Hyperlink"/>
                  <w:rFonts w:ascii="Arial" w:hAnsi="Arial" w:cs="Arial"/>
                  <w:b/>
                  <w:sz w:val="24"/>
                  <w:szCs w:val="24"/>
                </w:rPr>
                <w:t>'LD'</w:t>
              </w:r>
            </w:hyperlink>
          </w:p>
        </w:tc>
        <w:tc>
          <w:tcPr>
            <w:tcW w:w="7823" w:type="dxa"/>
          </w:tcPr>
          <w:p w14:paraId="01356953" w14:textId="77777777" w:rsidR="00472DF3" w:rsidRPr="0099312E" w:rsidRDefault="00FD4AE9" w:rsidP="00FD4AE9">
            <w:pPr>
              <w:rPr>
                <w:rFonts w:ascii="Arial" w:hAnsi="Arial" w:cs="Arial"/>
                <w:color w:val="000000"/>
                <w:sz w:val="24"/>
                <w:szCs w:val="24"/>
              </w:rPr>
            </w:pPr>
            <w:r w:rsidRPr="00F5279C">
              <w:rPr>
                <w:rFonts w:ascii="Arial" w:hAnsi="Arial" w:cs="Arial"/>
                <w:b/>
                <w:color w:val="000000"/>
                <w:sz w:val="24"/>
                <w:szCs w:val="24"/>
              </w:rPr>
              <w:t>L</w:t>
            </w:r>
            <w:r w:rsidR="00472DF3" w:rsidRPr="00F5279C">
              <w:rPr>
                <w:rFonts w:ascii="Arial" w:hAnsi="Arial" w:cs="Arial"/>
                <w:b/>
                <w:color w:val="000000"/>
                <w:sz w:val="24"/>
                <w:szCs w:val="24"/>
              </w:rPr>
              <w:t>IST</w:t>
            </w:r>
            <w:r w:rsidR="00472DF3" w:rsidRPr="00472DF3">
              <w:rPr>
                <w:rFonts w:ascii="Arial" w:hAnsi="Arial" w:cs="Arial"/>
                <w:color w:val="000000"/>
                <w:sz w:val="24"/>
                <w:szCs w:val="24"/>
              </w:rPr>
              <w:t xml:space="preserve"> directives in lowercase</w:t>
            </w:r>
            <w:r>
              <w:rPr>
                <w:rFonts w:ascii="Arial" w:hAnsi="Arial" w:cs="Arial"/>
                <w:color w:val="000000"/>
                <w:sz w:val="24"/>
                <w:szCs w:val="24"/>
              </w:rPr>
              <w:t>.</w:t>
            </w:r>
          </w:p>
        </w:tc>
      </w:tr>
      <w:tr w:rsidR="00472DF3" w:rsidRPr="0099312E" w14:paraId="19518C3B" w14:textId="77777777" w:rsidTr="00E25615">
        <w:tc>
          <w:tcPr>
            <w:tcW w:w="1530" w:type="dxa"/>
          </w:tcPr>
          <w:p w14:paraId="661E2379" w14:textId="77777777" w:rsidR="00472DF3" w:rsidRPr="0099312E" w:rsidRDefault="00C92760" w:rsidP="003F5F61">
            <w:pPr>
              <w:rPr>
                <w:rFonts w:ascii="Arial" w:hAnsi="Arial" w:cs="Arial"/>
                <w:b/>
                <w:sz w:val="24"/>
                <w:szCs w:val="24"/>
              </w:rPr>
            </w:pPr>
            <w:hyperlink r:id="rId121" w:tgtFrame="_blank" w:history="1">
              <w:r>
                <w:rPr>
                  <w:rStyle w:val="Hyperlink"/>
                  <w:rFonts w:ascii="Arial" w:hAnsi="Arial" w:cs="Arial"/>
                  <w:b/>
                  <w:sz w:val="24"/>
                  <w:szCs w:val="24"/>
                </w:rPr>
                <w:t>'LE'</w:t>
              </w:r>
            </w:hyperlink>
          </w:p>
        </w:tc>
        <w:tc>
          <w:tcPr>
            <w:tcW w:w="7823" w:type="dxa"/>
          </w:tcPr>
          <w:p w14:paraId="2D43B3B2" w14:textId="77777777" w:rsidR="00472DF3" w:rsidRPr="0099312E" w:rsidRDefault="00FD4AE9" w:rsidP="003F5F61">
            <w:pPr>
              <w:rPr>
                <w:rFonts w:ascii="Arial" w:hAnsi="Arial" w:cs="Arial"/>
                <w:color w:val="000000"/>
                <w:sz w:val="24"/>
                <w:szCs w:val="24"/>
              </w:rPr>
            </w:pPr>
            <w:r w:rsidRPr="00F5279C">
              <w:rPr>
                <w:rFonts w:ascii="Arial" w:hAnsi="Arial" w:cs="Arial"/>
                <w:b/>
                <w:color w:val="000000"/>
                <w:sz w:val="24"/>
                <w:szCs w:val="24"/>
              </w:rPr>
              <w:t>L</w:t>
            </w:r>
            <w:r w:rsidR="00472DF3" w:rsidRPr="00F5279C">
              <w:rPr>
                <w:rFonts w:ascii="Arial" w:hAnsi="Arial" w:cs="Arial"/>
                <w:b/>
                <w:color w:val="000000"/>
                <w:sz w:val="24"/>
                <w:szCs w:val="24"/>
              </w:rPr>
              <w:t>IST</w:t>
            </w:r>
            <w:r w:rsidR="00472DF3" w:rsidRPr="00472DF3">
              <w:rPr>
                <w:rFonts w:ascii="Arial" w:hAnsi="Arial" w:cs="Arial"/>
                <w:color w:val="000000"/>
                <w:sz w:val="24"/>
                <w:szCs w:val="24"/>
              </w:rPr>
              <w:t xml:space="preserve"> outputs indented program</w:t>
            </w:r>
            <w:r>
              <w:rPr>
                <w:rFonts w:ascii="Arial" w:hAnsi="Arial" w:cs="Arial"/>
                <w:color w:val="000000"/>
                <w:sz w:val="24"/>
                <w:szCs w:val="24"/>
              </w:rPr>
              <w:t>.</w:t>
            </w:r>
          </w:p>
        </w:tc>
      </w:tr>
      <w:tr w:rsidR="00472DF3" w:rsidRPr="0099312E" w14:paraId="009373AD" w14:textId="77777777" w:rsidTr="00E25615">
        <w:tc>
          <w:tcPr>
            <w:tcW w:w="1530" w:type="dxa"/>
          </w:tcPr>
          <w:p w14:paraId="687D81BB" w14:textId="77777777" w:rsidR="00472DF3" w:rsidRPr="0099312E" w:rsidRDefault="00C92760" w:rsidP="003F5F61">
            <w:pPr>
              <w:rPr>
                <w:rFonts w:ascii="Arial" w:hAnsi="Arial" w:cs="Arial"/>
                <w:b/>
                <w:sz w:val="24"/>
                <w:szCs w:val="24"/>
              </w:rPr>
            </w:pPr>
            <w:hyperlink r:id="rId122" w:tgtFrame="_blank" w:history="1">
              <w:r>
                <w:rPr>
                  <w:rStyle w:val="Hyperlink"/>
                  <w:rFonts w:ascii="Arial" w:hAnsi="Arial" w:cs="Arial"/>
                  <w:b/>
                  <w:sz w:val="24"/>
                  <w:szCs w:val="24"/>
                </w:rPr>
                <w:t>'NL'</w:t>
              </w:r>
            </w:hyperlink>
          </w:p>
        </w:tc>
        <w:tc>
          <w:tcPr>
            <w:tcW w:w="7823" w:type="dxa"/>
          </w:tcPr>
          <w:p w14:paraId="31E6DC05" w14:textId="77777777" w:rsidR="00472DF3" w:rsidRPr="0099312E" w:rsidRDefault="00FD4AE9" w:rsidP="003F5F61">
            <w:pPr>
              <w:rPr>
                <w:rFonts w:ascii="Arial" w:hAnsi="Arial" w:cs="Arial"/>
                <w:color w:val="000000"/>
                <w:sz w:val="24"/>
                <w:szCs w:val="24"/>
              </w:rPr>
            </w:pPr>
            <w:r>
              <w:rPr>
                <w:rFonts w:ascii="Arial" w:hAnsi="Arial" w:cs="Arial"/>
                <w:color w:val="000000"/>
                <w:sz w:val="24"/>
                <w:szCs w:val="24"/>
              </w:rPr>
              <w:t>S</w:t>
            </w:r>
            <w:r w:rsidR="00472DF3" w:rsidRPr="00472DF3">
              <w:rPr>
                <w:rFonts w:ascii="Arial" w:hAnsi="Arial" w:cs="Arial"/>
                <w:color w:val="000000"/>
                <w:sz w:val="24"/>
                <w:szCs w:val="24"/>
              </w:rPr>
              <w:t xml:space="preserve">uppress </w:t>
            </w:r>
            <w:r w:rsidR="00472DF3" w:rsidRPr="00F5279C">
              <w:rPr>
                <w:rFonts w:ascii="Arial" w:hAnsi="Arial" w:cs="Arial"/>
                <w:b/>
                <w:color w:val="000000"/>
                <w:sz w:val="24"/>
                <w:szCs w:val="24"/>
              </w:rPr>
              <w:t>LET</w:t>
            </w:r>
            <w:r w:rsidR="00472DF3" w:rsidRPr="00472DF3">
              <w:rPr>
                <w:rFonts w:ascii="Arial" w:hAnsi="Arial" w:cs="Arial"/>
                <w:color w:val="000000"/>
                <w:sz w:val="24"/>
                <w:szCs w:val="24"/>
              </w:rPr>
              <w:t xml:space="preserve"> in program </w:t>
            </w:r>
            <w:r w:rsidR="00472DF3" w:rsidRPr="00F5279C">
              <w:rPr>
                <w:rFonts w:ascii="Arial" w:hAnsi="Arial" w:cs="Arial"/>
                <w:b/>
                <w:color w:val="000000"/>
                <w:sz w:val="24"/>
                <w:szCs w:val="24"/>
              </w:rPr>
              <w:t>LIST</w:t>
            </w:r>
            <w:r w:rsidR="00472DF3" w:rsidRPr="00472DF3">
              <w:rPr>
                <w:rFonts w:ascii="Arial" w:hAnsi="Arial" w:cs="Arial"/>
                <w:color w:val="000000"/>
                <w:sz w:val="24"/>
                <w:szCs w:val="24"/>
              </w:rPr>
              <w:t>ing</w:t>
            </w:r>
            <w:r>
              <w:rPr>
                <w:rFonts w:ascii="Arial" w:hAnsi="Arial" w:cs="Arial"/>
                <w:color w:val="000000"/>
                <w:sz w:val="24"/>
                <w:szCs w:val="24"/>
              </w:rPr>
              <w:t>.</w:t>
            </w:r>
          </w:p>
        </w:tc>
      </w:tr>
      <w:tr w:rsidR="00472DF3" w:rsidRPr="0099312E" w14:paraId="0B66F2B9" w14:textId="77777777" w:rsidTr="00E25615">
        <w:tc>
          <w:tcPr>
            <w:tcW w:w="1530" w:type="dxa"/>
          </w:tcPr>
          <w:p w14:paraId="33C96EBE" w14:textId="77777777" w:rsidR="00472DF3" w:rsidRPr="0099312E" w:rsidRDefault="009C2F5E" w:rsidP="003F5F61">
            <w:pPr>
              <w:rPr>
                <w:rFonts w:ascii="Arial" w:hAnsi="Arial" w:cs="Arial"/>
                <w:b/>
                <w:sz w:val="24"/>
                <w:szCs w:val="24"/>
              </w:rPr>
            </w:pPr>
            <w:hyperlink r:id="rId123" w:tgtFrame="_blank" w:history="1">
              <w:r>
                <w:rPr>
                  <w:rStyle w:val="Hyperlink"/>
                  <w:rFonts w:ascii="Arial" w:hAnsi="Arial" w:cs="Arial"/>
                  <w:b/>
                  <w:sz w:val="24"/>
                  <w:szCs w:val="24"/>
                </w:rPr>
                <w:t>'PC'</w:t>
              </w:r>
              <w:r w:rsidRPr="009C2F5E">
                <w:rPr>
                  <w:rStyle w:val="Hyperlink"/>
                  <w:rFonts w:ascii="Arial" w:hAnsi="Arial" w:cs="Arial"/>
                  <w:sz w:val="24"/>
                  <w:szCs w:val="24"/>
                </w:rPr>
                <w:t>=</w:t>
              </w:r>
              <w:r w:rsidRPr="009C2F5E">
                <w:rPr>
                  <w:rStyle w:val="Hyperlink"/>
                  <w:rFonts w:ascii="Arial" w:hAnsi="Arial" w:cs="Arial"/>
                  <w:i/>
                  <w:sz w:val="24"/>
                  <w:szCs w:val="24"/>
                </w:rPr>
                <w:t>xxx</w:t>
              </w:r>
            </w:hyperlink>
          </w:p>
        </w:tc>
        <w:tc>
          <w:tcPr>
            <w:tcW w:w="7823" w:type="dxa"/>
          </w:tcPr>
          <w:p w14:paraId="51AA4005" w14:textId="77777777" w:rsidR="00472DF3" w:rsidRPr="0099312E" w:rsidRDefault="00FD4AE9" w:rsidP="007F5843">
            <w:pPr>
              <w:rPr>
                <w:rFonts w:ascii="Arial" w:hAnsi="Arial" w:cs="Arial"/>
                <w:color w:val="000000"/>
                <w:sz w:val="24"/>
                <w:szCs w:val="24"/>
              </w:rPr>
            </w:pPr>
            <w:r>
              <w:rPr>
                <w:rFonts w:ascii="Arial" w:hAnsi="Arial" w:cs="Arial"/>
                <w:color w:val="000000"/>
                <w:sz w:val="24"/>
                <w:szCs w:val="24"/>
              </w:rPr>
              <w:t>U</w:t>
            </w:r>
            <w:r w:rsidR="00472DF3" w:rsidRPr="00472DF3">
              <w:rPr>
                <w:rFonts w:ascii="Arial" w:hAnsi="Arial" w:cs="Arial"/>
                <w:color w:val="000000"/>
                <w:sz w:val="24"/>
                <w:szCs w:val="24"/>
              </w:rPr>
              <w:t xml:space="preserve">se </w:t>
            </w:r>
            <w:r w:rsidR="007F5843">
              <w:rPr>
                <w:rFonts w:ascii="Arial" w:hAnsi="Arial" w:cs="Arial"/>
                <w:color w:val="000000"/>
                <w:sz w:val="24"/>
                <w:szCs w:val="24"/>
              </w:rPr>
              <w:t>p</w:t>
            </w:r>
            <w:r w:rsidR="00472DF3" w:rsidRPr="00472DF3">
              <w:rPr>
                <w:rFonts w:ascii="Arial" w:hAnsi="Arial" w:cs="Arial"/>
                <w:color w:val="000000"/>
                <w:sz w:val="24"/>
                <w:szCs w:val="24"/>
              </w:rPr>
              <w:t xml:space="preserve">rogram </w:t>
            </w:r>
            <w:r w:rsidR="007F5843">
              <w:rPr>
                <w:rFonts w:ascii="Arial" w:hAnsi="Arial" w:cs="Arial"/>
                <w:color w:val="000000"/>
                <w:sz w:val="24"/>
                <w:szCs w:val="24"/>
              </w:rPr>
              <w:t>c</w:t>
            </w:r>
            <w:r w:rsidR="00472DF3" w:rsidRPr="00472DF3">
              <w:rPr>
                <w:rFonts w:ascii="Arial" w:hAnsi="Arial" w:cs="Arial"/>
                <w:color w:val="000000"/>
                <w:sz w:val="24"/>
                <w:szCs w:val="24"/>
              </w:rPr>
              <w:t xml:space="preserve">aching on </w:t>
            </w:r>
            <w:r w:rsidR="00472DF3" w:rsidRPr="00F5279C">
              <w:rPr>
                <w:rFonts w:ascii="Arial" w:hAnsi="Arial" w:cs="Arial"/>
                <w:b/>
                <w:color w:val="000000"/>
                <w:sz w:val="24"/>
                <w:szCs w:val="24"/>
              </w:rPr>
              <w:t>LOAD</w:t>
            </w:r>
            <w:r w:rsidR="00D2513B">
              <w:rPr>
                <w:rFonts w:ascii="Arial" w:hAnsi="Arial" w:cs="Arial"/>
                <w:color w:val="000000"/>
                <w:sz w:val="24"/>
                <w:szCs w:val="24"/>
              </w:rPr>
              <w:t xml:space="preserve">, </w:t>
            </w:r>
            <w:r w:rsidR="00472DF3" w:rsidRPr="00472DF3">
              <w:rPr>
                <w:rFonts w:ascii="Arial" w:hAnsi="Arial" w:cs="Arial"/>
                <w:color w:val="000000"/>
                <w:sz w:val="24"/>
                <w:szCs w:val="24"/>
              </w:rPr>
              <w:t xml:space="preserve">maintain the last </w:t>
            </w:r>
            <w:r w:rsidR="00472DF3" w:rsidRPr="00FD4AE9">
              <w:rPr>
                <w:rFonts w:ascii="Arial" w:hAnsi="Arial" w:cs="Arial"/>
                <w:i/>
                <w:color w:val="000000"/>
                <w:sz w:val="24"/>
                <w:szCs w:val="24"/>
              </w:rPr>
              <w:t>xxx</w:t>
            </w:r>
            <w:r w:rsidR="00472DF3" w:rsidRPr="00472DF3">
              <w:rPr>
                <w:rFonts w:ascii="Arial" w:hAnsi="Arial" w:cs="Arial"/>
                <w:color w:val="000000"/>
                <w:sz w:val="24"/>
                <w:szCs w:val="24"/>
              </w:rPr>
              <w:t xml:space="preserve"> programs in memory</w:t>
            </w:r>
            <w:r>
              <w:rPr>
                <w:rFonts w:ascii="Arial" w:hAnsi="Arial" w:cs="Arial"/>
                <w:color w:val="000000"/>
                <w:sz w:val="24"/>
                <w:szCs w:val="24"/>
              </w:rPr>
              <w:t>.</w:t>
            </w:r>
          </w:p>
        </w:tc>
      </w:tr>
      <w:tr w:rsidR="00472DF3" w:rsidRPr="0099312E" w14:paraId="06C652C4" w14:textId="77777777" w:rsidTr="00E25615">
        <w:tc>
          <w:tcPr>
            <w:tcW w:w="1530" w:type="dxa"/>
          </w:tcPr>
          <w:p w14:paraId="077A5869" w14:textId="77777777" w:rsidR="00472DF3" w:rsidRPr="0099312E" w:rsidRDefault="00C92760" w:rsidP="003F5F61">
            <w:pPr>
              <w:rPr>
                <w:rFonts w:ascii="Arial" w:hAnsi="Arial" w:cs="Arial"/>
                <w:b/>
                <w:sz w:val="24"/>
                <w:szCs w:val="24"/>
              </w:rPr>
            </w:pPr>
            <w:hyperlink r:id="rId124" w:tgtFrame="_blank" w:history="1">
              <w:r>
                <w:rPr>
                  <w:rStyle w:val="Hyperlink"/>
                  <w:rFonts w:ascii="Arial" w:hAnsi="Arial" w:cs="Arial"/>
                  <w:b/>
                  <w:sz w:val="24"/>
                  <w:szCs w:val="24"/>
                </w:rPr>
                <w:t>'NE'</w:t>
              </w:r>
            </w:hyperlink>
          </w:p>
        </w:tc>
        <w:tc>
          <w:tcPr>
            <w:tcW w:w="7823" w:type="dxa"/>
          </w:tcPr>
          <w:p w14:paraId="7B9E6645" w14:textId="77777777" w:rsidR="00472DF3" w:rsidRPr="0099312E" w:rsidRDefault="00FD4AE9" w:rsidP="003F5F61">
            <w:pPr>
              <w:rPr>
                <w:rFonts w:ascii="Arial" w:hAnsi="Arial" w:cs="Arial"/>
                <w:color w:val="000000"/>
                <w:sz w:val="24"/>
                <w:szCs w:val="24"/>
              </w:rPr>
            </w:pPr>
            <w:r>
              <w:rPr>
                <w:rFonts w:ascii="Arial" w:hAnsi="Arial" w:cs="Arial"/>
                <w:color w:val="000000"/>
                <w:sz w:val="24"/>
                <w:szCs w:val="24"/>
              </w:rPr>
              <w:t>E</w:t>
            </w:r>
            <w:r w:rsidR="00472DF3" w:rsidRPr="00472DF3">
              <w:rPr>
                <w:rFonts w:ascii="Arial" w:hAnsi="Arial" w:cs="Arial"/>
                <w:color w:val="000000"/>
                <w:sz w:val="24"/>
                <w:szCs w:val="24"/>
              </w:rPr>
              <w:t>rrors occurring in subprograms will be reported in the subprogram</w:t>
            </w:r>
            <w:r>
              <w:rPr>
                <w:rFonts w:ascii="Arial" w:hAnsi="Arial" w:cs="Arial"/>
                <w:color w:val="000000"/>
                <w:sz w:val="24"/>
                <w:szCs w:val="24"/>
              </w:rPr>
              <w:t>.</w:t>
            </w:r>
          </w:p>
        </w:tc>
      </w:tr>
      <w:tr w:rsidR="00472DF3" w:rsidRPr="0099312E" w14:paraId="7C68BBDD" w14:textId="77777777" w:rsidTr="00E25615">
        <w:tc>
          <w:tcPr>
            <w:tcW w:w="1530" w:type="dxa"/>
          </w:tcPr>
          <w:p w14:paraId="0161D9B0" w14:textId="77777777" w:rsidR="00472DF3" w:rsidRPr="0099312E" w:rsidRDefault="00C92760" w:rsidP="003F5F61">
            <w:pPr>
              <w:rPr>
                <w:rFonts w:ascii="Arial" w:hAnsi="Arial" w:cs="Arial"/>
                <w:b/>
                <w:sz w:val="24"/>
                <w:szCs w:val="24"/>
              </w:rPr>
            </w:pPr>
            <w:hyperlink r:id="rId125" w:tgtFrame="_blank" w:history="1">
              <w:r>
                <w:rPr>
                  <w:rStyle w:val="Hyperlink"/>
                  <w:rFonts w:ascii="Arial" w:hAnsi="Arial" w:cs="Arial"/>
                  <w:b/>
                  <w:sz w:val="24"/>
                  <w:szCs w:val="24"/>
                </w:rPr>
                <w:t>'XT'</w:t>
              </w:r>
            </w:hyperlink>
          </w:p>
        </w:tc>
        <w:tc>
          <w:tcPr>
            <w:tcW w:w="7823" w:type="dxa"/>
          </w:tcPr>
          <w:p w14:paraId="21E8D60F" w14:textId="77777777" w:rsidR="00472DF3" w:rsidRPr="0099312E" w:rsidRDefault="00FD4AE9" w:rsidP="00FD4AE9">
            <w:pPr>
              <w:rPr>
                <w:rFonts w:ascii="Arial" w:hAnsi="Arial" w:cs="Arial"/>
                <w:color w:val="000000"/>
                <w:sz w:val="24"/>
                <w:szCs w:val="24"/>
              </w:rPr>
            </w:pPr>
            <w:r>
              <w:rPr>
                <w:rFonts w:ascii="Arial" w:hAnsi="Arial" w:cs="Arial"/>
                <w:color w:val="000000"/>
                <w:sz w:val="24"/>
                <w:szCs w:val="24"/>
              </w:rPr>
              <w:t>PxPlus</w:t>
            </w:r>
            <w:r w:rsidR="00472DF3" w:rsidRPr="00472DF3">
              <w:rPr>
                <w:rFonts w:ascii="Arial" w:hAnsi="Arial" w:cs="Arial"/>
                <w:color w:val="000000"/>
                <w:sz w:val="24"/>
                <w:szCs w:val="24"/>
              </w:rPr>
              <w:t xml:space="preserve"> terminates when program drops to </w:t>
            </w:r>
            <w:r w:rsidR="00F5279C" w:rsidRPr="00472DF3">
              <w:rPr>
                <w:rFonts w:ascii="Arial" w:hAnsi="Arial" w:cs="Arial"/>
                <w:color w:val="000000"/>
                <w:sz w:val="24"/>
                <w:szCs w:val="24"/>
              </w:rPr>
              <w:t>Command</w:t>
            </w:r>
            <w:r w:rsidR="00472DF3" w:rsidRPr="00472DF3">
              <w:rPr>
                <w:rFonts w:ascii="Arial" w:hAnsi="Arial" w:cs="Arial"/>
                <w:color w:val="000000"/>
                <w:sz w:val="24"/>
                <w:szCs w:val="24"/>
              </w:rPr>
              <w:t xml:space="preserve"> mode</w:t>
            </w:r>
            <w:r>
              <w:rPr>
                <w:rFonts w:ascii="Arial" w:hAnsi="Arial" w:cs="Arial"/>
                <w:color w:val="000000"/>
                <w:sz w:val="24"/>
                <w:szCs w:val="24"/>
              </w:rPr>
              <w:t>.</w:t>
            </w:r>
          </w:p>
        </w:tc>
      </w:tr>
      <w:tr w:rsidR="00472DF3" w:rsidRPr="0099312E" w14:paraId="7E8883FB" w14:textId="77777777" w:rsidTr="00E25615">
        <w:tc>
          <w:tcPr>
            <w:tcW w:w="1530" w:type="dxa"/>
          </w:tcPr>
          <w:p w14:paraId="58FBFE63" w14:textId="77777777" w:rsidR="00472DF3" w:rsidRPr="0099312E" w:rsidRDefault="00C92760" w:rsidP="003F5F61">
            <w:pPr>
              <w:rPr>
                <w:rFonts w:ascii="Arial" w:hAnsi="Arial" w:cs="Arial"/>
                <w:b/>
                <w:sz w:val="24"/>
                <w:szCs w:val="24"/>
              </w:rPr>
            </w:pPr>
            <w:hyperlink r:id="rId126" w:tgtFrame="_blank" w:history="1">
              <w:r>
                <w:rPr>
                  <w:rStyle w:val="Hyperlink"/>
                  <w:rFonts w:ascii="Times New Roman" w:hAnsi="Times New Roman" w:cs="Times New Roman"/>
                  <w:b/>
                  <w:sz w:val="26"/>
                  <w:szCs w:val="26"/>
                </w:rPr>
                <w:t>'</w:t>
              </w:r>
              <w:r w:rsidRPr="0057131E">
                <w:rPr>
                  <w:rStyle w:val="Hyperlink"/>
                  <w:rFonts w:ascii="Arial" w:hAnsi="Arial" w:cs="Arial"/>
                  <w:b/>
                  <w:sz w:val="26"/>
                  <w:szCs w:val="26"/>
                </w:rPr>
                <w:t>X</w:t>
              </w:r>
              <w:r>
                <w:rPr>
                  <w:rStyle w:val="Hyperlink"/>
                  <w:rFonts w:ascii="Times New Roman" w:hAnsi="Times New Roman" w:cs="Times New Roman"/>
                  <w:b/>
                  <w:sz w:val="26"/>
                  <w:szCs w:val="26"/>
                </w:rPr>
                <w:t>I'</w:t>
              </w:r>
            </w:hyperlink>
          </w:p>
        </w:tc>
        <w:tc>
          <w:tcPr>
            <w:tcW w:w="7823" w:type="dxa"/>
          </w:tcPr>
          <w:p w14:paraId="565B102D" w14:textId="77777777" w:rsidR="00472DF3" w:rsidRPr="0099312E" w:rsidRDefault="00FD4AE9" w:rsidP="003F5F61">
            <w:pPr>
              <w:rPr>
                <w:rFonts w:ascii="Arial" w:hAnsi="Arial" w:cs="Arial"/>
                <w:color w:val="000000"/>
                <w:sz w:val="24"/>
                <w:szCs w:val="24"/>
              </w:rPr>
            </w:pPr>
            <w:hyperlink r:id="rId127" w:tgtFrame="_blank" w:history="1">
              <w:r w:rsidRPr="006E743D">
                <w:rPr>
                  <w:rStyle w:val="Hyperlink"/>
                  <w:rFonts w:ascii="Arial" w:hAnsi="Arial" w:cs="Arial"/>
                  <w:b/>
                  <w:sz w:val="24"/>
                  <w:szCs w:val="24"/>
                </w:rPr>
                <w:t>E</w:t>
              </w:r>
              <w:r w:rsidR="00472DF3" w:rsidRPr="006E743D">
                <w:rPr>
                  <w:rStyle w:val="Hyperlink"/>
                  <w:rFonts w:ascii="Arial" w:hAnsi="Arial" w:cs="Arial"/>
                  <w:b/>
                  <w:sz w:val="24"/>
                  <w:szCs w:val="24"/>
                </w:rPr>
                <w:t>XTRACT</w:t>
              </w:r>
            </w:hyperlink>
            <w:r w:rsidR="00472DF3" w:rsidRPr="00472DF3">
              <w:rPr>
                <w:rFonts w:ascii="Arial" w:hAnsi="Arial" w:cs="Arial"/>
                <w:color w:val="000000"/>
                <w:sz w:val="24"/>
                <w:szCs w:val="24"/>
              </w:rPr>
              <w:t xml:space="preserve"> directive will only restrict other </w:t>
            </w:r>
            <w:r w:rsidR="00472DF3" w:rsidRPr="005A7576">
              <w:rPr>
                <w:rFonts w:ascii="Arial" w:hAnsi="Arial" w:cs="Arial"/>
                <w:b/>
                <w:color w:val="000000"/>
                <w:sz w:val="24"/>
                <w:szCs w:val="24"/>
              </w:rPr>
              <w:t>EXTRACT</w:t>
            </w:r>
            <w:r w:rsidR="00472DF3" w:rsidRPr="00472DF3">
              <w:rPr>
                <w:rFonts w:ascii="Arial" w:hAnsi="Arial" w:cs="Arial"/>
                <w:color w:val="000000"/>
                <w:sz w:val="24"/>
                <w:szCs w:val="24"/>
              </w:rPr>
              <w:t xml:space="preserve">s or </w:t>
            </w:r>
            <w:r w:rsidR="00472DF3" w:rsidRPr="005A7576">
              <w:rPr>
                <w:rFonts w:ascii="Arial" w:hAnsi="Arial" w:cs="Arial"/>
                <w:b/>
                <w:color w:val="000000"/>
                <w:sz w:val="24"/>
                <w:szCs w:val="24"/>
              </w:rPr>
              <w:t>WRITE</w:t>
            </w:r>
            <w:r w:rsidR="00472DF3" w:rsidRPr="00472DF3">
              <w:rPr>
                <w:rFonts w:ascii="Arial" w:hAnsi="Arial" w:cs="Arial"/>
                <w:color w:val="000000"/>
                <w:sz w:val="24"/>
                <w:szCs w:val="24"/>
              </w:rPr>
              <w:t>s</w:t>
            </w:r>
            <w:r>
              <w:rPr>
                <w:rFonts w:ascii="Arial" w:hAnsi="Arial" w:cs="Arial"/>
                <w:color w:val="000000"/>
                <w:sz w:val="24"/>
                <w:szCs w:val="24"/>
              </w:rPr>
              <w:t>.</w:t>
            </w:r>
          </w:p>
        </w:tc>
      </w:tr>
      <w:tr w:rsidR="00472DF3" w:rsidRPr="0099312E" w14:paraId="4767DFA2" w14:textId="77777777" w:rsidTr="00E25615">
        <w:trPr>
          <w:trHeight w:val="337"/>
        </w:trPr>
        <w:tc>
          <w:tcPr>
            <w:tcW w:w="1530" w:type="dxa"/>
          </w:tcPr>
          <w:p w14:paraId="563C3B21" w14:textId="77777777" w:rsidR="00472DF3" w:rsidRPr="0099312E" w:rsidRDefault="00C92760" w:rsidP="003F5F61">
            <w:pPr>
              <w:rPr>
                <w:rFonts w:ascii="Arial" w:hAnsi="Arial" w:cs="Arial"/>
                <w:b/>
                <w:sz w:val="24"/>
                <w:szCs w:val="24"/>
              </w:rPr>
            </w:pPr>
            <w:hyperlink r:id="rId128" w:tgtFrame="_blank" w:history="1">
              <w:r>
                <w:rPr>
                  <w:rStyle w:val="Hyperlink"/>
                  <w:rFonts w:ascii="Times New Roman" w:hAnsi="Times New Roman" w:cs="Times New Roman"/>
                  <w:b/>
                  <w:sz w:val="26"/>
                  <w:szCs w:val="26"/>
                </w:rPr>
                <w:t>'</w:t>
              </w:r>
              <w:r w:rsidRPr="00756A53">
                <w:rPr>
                  <w:rStyle w:val="Hyperlink"/>
                  <w:rFonts w:ascii="Arial" w:hAnsi="Arial" w:cs="Arial"/>
                  <w:b/>
                  <w:sz w:val="26"/>
                  <w:szCs w:val="26"/>
                </w:rPr>
                <w:t>F</w:t>
              </w:r>
              <w:r>
                <w:rPr>
                  <w:rStyle w:val="Hyperlink"/>
                  <w:rFonts w:ascii="Times New Roman" w:hAnsi="Times New Roman" w:cs="Times New Roman"/>
                  <w:b/>
                  <w:sz w:val="26"/>
                  <w:szCs w:val="26"/>
                </w:rPr>
                <w:t>I'</w:t>
              </w:r>
            </w:hyperlink>
          </w:p>
        </w:tc>
        <w:tc>
          <w:tcPr>
            <w:tcW w:w="7823" w:type="dxa"/>
          </w:tcPr>
          <w:p w14:paraId="5FB54012" w14:textId="77777777" w:rsidR="00472DF3" w:rsidRPr="0099312E" w:rsidRDefault="00FD4AE9" w:rsidP="003F5F61">
            <w:pPr>
              <w:rPr>
                <w:rFonts w:ascii="Arial" w:hAnsi="Arial" w:cs="Arial"/>
                <w:color w:val="000000"/>
                <w:sz w:val="24"/>
                <w:szCs w:val="24"/>
              </w:rPr>
            </w:pPr>
            <w:r>
              <w:rPr>
                <w:rFonts w:ascii="Arial" w:hAnsi="Arial" w:cs="Arial"/>
                <w:color w:val="000000"/>
                <w:sz w:val="24"/>
                <w:szCs w:val="24"/>
              </w:rPr>
              <w:t>I</w:t>
            </w:r>
            <w:r w:rsidR="00472DF3" w:rsidRPr="00472DF3">
              <w:rPr>
                <w:rFonts w:ascii="Arial" w:hAnsi="Arial" w:cs="Arial"/>
                <w:color w:val="000000"/>
                <w:sz w:val="24"/>
                <w:szCs w:val="24"/>
              </w:rPr>
              <w:t>gnores format mask error</w:t>
            </w:r>
            <w:r>
              <w:rPr>
                <w:rFonts w:ascii="Arial" w:hAnsi="Arial" w:cs="Arial"/>
                <w:color w:val="000000"/>
                <w:sz w:val="24"/>
                <w:szCs w:val="24"/>
              </w:rPr>
              <w:t>.</w:t>
            </w:r>
          </w:p>
        </w:tc>
      </w:tr>
    </w:tbl>
    <w:p w14:paraId="76FB35AC" w14:textId="77777777" w:rsidR="00173FCA" w:rsidRDefault="00F10CC6" w:rsidP="00472DF3">
      <w:pPr>
        <w:spacing w:before="240"/>
        <w:rPr>
          <w:rFonts w:ascii="Arial" w:hAnsi="Arial" w:cs="Arial"/>
          <w:color w:val="000000"/>
          <w:sz w:val="24"/>
          <w:szCs w:val="24"/>
        </w:rPr>
      </w:pPr>
      <w:r w:rsidRPr="008034BE">
        <w:rPr>
          <w:rFonts w:ascii="Arial" w:hAnsi="Arial" w:cs="Arial"/>
          <w:color w:val="000000"/>
          <w:sz w:val="24"/>
          <w:szCs w:val="24"/>
        </w:rPr>
        <w:t xml:space="preserve">We will look at </w:t>
      </w:r>
      <w:r w:rsidR="008034BE">
        <w:rPr>
          <w:rFonts w:ascii="Arial" w:hAnsi="Arial" w:cs="Arial"/>
          <w:color w:val="000000"/>
          <w:sz w:val="24"/>
          <w:szCs w:val="24"/>
        </w:rPr>
        <w:t>s</w:t>
      </w:r>
      <w:r w:rsidRPr="008034BE">
        <w:rPr>
          <w:rFonts w:ascii="Arial" w:hAnsi="Arial" w:cs="Arial"/>
          <w:color w:val="000000"/>
          <w:sz w:val="24"/>
          <w:szCs w:val="24"/>
        </w:rPr>
        <w:t xml:space="preserve">ystem </w:t>
      </w:r>
      <w:r w:rsidR="008034BE">
        <w:rPr>
          <w:rFonts w:ascii="Arial" w:hAnsi="Arial" w:cs="Arial"/>
          <w:color w:val="000000"/>
          <w:sz w:val="24"/>
          <w:szCs w:val="24"/>
        </w:rPr>
        <w:t>p</w:t>
      </w:r>
      <w:r w:rsidRPr="008034BE">
        <w:rPr>
          <w:rFonts w:ascii="Arial" w:hAnsi="Arial" w:cs="Arial"/>
          <w:color w:val="000000"/>
          <w:sz w:val="24"/>
          <w:szCs w:val="24"/>
        </w:rPr>
        <w:t xml:space="preserve">arameters in the </w:t>
      </w:r>
      <w:r w:rsidRPr="008034BE">
        <w:rPr>
          <w:rFonts w:ascii="Arial" w:hAnsi="Arial" w:cs="Arial"/>
          <w:b/>
          <w:color w:val="000000"/>
          <w:sz w:val="24"/>
          <w:szCs w:val="24"/>
        </w:rPr>
        <w:t>Tailoring the Environment</w:t>
      </w:r>
      <w:r w:rsidRPr="008034BE">
        <w:rPr>
          <w:rFonts w:ascii="Arial" w:hAnsi="Arial" w:cs="Arial"/>
          <w:color w:val="000000"/>
          <w:sz w:val="24"/>
          <w:szCs w:val="24"/>
        </w:rPr>
        <w:t xml:space="preserve"> section</w:t>
      </w:r>
      <w:r w:rsidR="008034BE">
        <w:rPr>
          <w:rFonts w:ascii="Arial" w:hAnsi="Arial" w:cs="Arial"/>
          <w:color w:val="000000"/>
          <w:sz w:val="24"/>
          <w:szCs w:val="24"/>
        </w:rPr>
        <w:t xml:space="preserve"> of this training manual.</w:t>
      </w:r>
    </w:p>
    <w:p w14:paraId="1E46EFF0" w14:textId="77777777" w:rsidR="003C64ED" w:rsidRDefault="003C64ED" w:rsidP="00472DF3">
      <w:pPr>
        <w:spacing w:before="240"/>
        <w:rPr>
          <w:rFonts w:ascii="Arial" w:hAnsi="Arial" w:cs="Arial"/>
          <w:color w:val="000000"/>
          <w:sz w:val="24"/>
          <w:szCs w:val="24"/>
        </w:rPr>
      </w:pPr>
    </w:p>
    <w:p w14:paraId="226F85C2" w14:textId="77777777" w:rsidR="008906EA" w:rsidRPr="00447875" w:rsidRDefault="008906EA" w:rsidP="00472DF3">
      <w:pPr>
        <w:spacing w:before="240"/>
        <w:rPr>
          <w:rFonts w:ascii="Arial" w:hAnsi="Arial" w:cs="Arial"/>
          <w:color w:val="000000"/>
          <w:sz w:val="24"/>
          <w:szCs w:val="24"/>
        </w:rPr>
      </w:pPr>
    </w:p>
    <w:p w14:paraId="2B6B2677" w14:textId="42DF1987" w:rsidR="00C26523" w:rsidRDefault="00C26523" w:rsidP="00B021D3">
      <w:pPr>
        <w:rPr>
          <w:rFonts w:ascii="Arial" w:hAnsi="Arial" w:cs="Arial"/>
          <w:color w:val="000000"/>
          <w:sz w:val="24"/>
          <w:szCs w:val="24"/>
        </w:rPr>
        <w:sectPr w:rsidR="00C26523" w:rsidSect="00044416">
          <w:pgSz w:w="12240" w:h="15840" w:code="1"/>
          <w:pgMar w:top="1080" w:right="1440" w:bottom="1440" w:left="1440" w:header="720" w:footer="720" w:gutter="0"/>
          <w:cols w:space="720"/>
          <w:docGrid w:linePitch="360"/>
        </w:sectPr>
      </w:pPr>
    </w:p>
    <w:p w14:paraId="48AF658B" w14:textId="77777777" w:rsidR="00DF439D" w:rsidRPr="00016B70" w:rsidRDefault="00DF439D" w:rsidP="00016B70">
      <w:pPr>
        <w:pStyle w:val="Heading2"/>
      </w:pPr>
      <w:bookmarkStart w:id="3" w:name="_Toc173424673"/>
      <w:r w:rsidRPr="00910B64">
        <w:lastRenderedPageBreak/>
        <w:t>Command Formats</w:t>
      </w:r>
      <w:bookmarkEnd w:id="3"/>
    </w:p>
    <w:p w14:paraId="0BD755D3" w14:textId="77777777" w:rsidR="00914C36" w:rsidRPr="00447875" w:rsidRDefault="00447875" w:rsidP="00B021D3">
      <w:pPr>
        <w:rPr>
          <w:rFonts w:ascii="Arial" w:hAnsi="Arial" w:cs="Arial"/>
          <w:color w:val="000000"/>
          <w:sz w:val="24"/>
          <w:szCs w:val="24"/>
        </w:rPr>
      </w:pPr>
      <w:r w:rsidRPr="00447875">
        <w:rPr>
          <w:rFonts w:ascii="Arial" w:hAnsi="Arial" w:cs="Arial"/>
          <w:color w:val="000000"/>
          <w:sz w:val="24"/>
          <w:szCs w:val="24"/>
        </w:rPr>
        <w:t>All processing in P</w:t>
      </w:r>
      <w:r>
        <w:rPr>
          <w:rFonts w:ascii="Arial" w:hAnsi="Arial" w:cs="Arial"/>
          <w:color w:val="000000"/>
          <w:sz w:val="24"/>
          <w:szCs w:val="24"/>
        </w:rPr>
        <w:t>xPlus</w:t>
      </w:r>
      <w:r w:rsidRPr="00447875">
        <w:rPr>
          <w:rFonts w:ascii="Arial" w:hAnsi="Arial" w:cs="Arial"/>
          <w:color w:val="000000"/>
          <w:sz w:val="24"/>
          <w:szCs w:val="24"/>
        </w:rPr>
        <w:t xml:space="preserve"> is controlled by the use of </w:t>
      </w:r>
      <w:r w:rsidRPr="00447875">
        <w:rPr>
          <w:rFonts w:ascii="Arial" w:hAnsi="Arial" w:cs="Arial"/>
          <w:b/>
          <w:i/>
          <w:color w:val="000000"/>
          <w:sz w:val="24"/>
          <w:szCs w:val="24"/>
        </w:rPr>
        <w:t>directives</w:t>
      </w:r>
      <w:r w:rsidRPr="00447875">
        <w:rPr>
          <w:rFonts w:ascii="Arial" w:hAnsi="Arial" w:cs="Arial"/>
          <w:color w:val="000000"/>
          <w:sz w:val="24"/>
          <w:szCs w:val="24"/>
        </w:rPr>
        <w:t xml:space="preserve"> </w:t>
      </w:r>
      <w:r w:rsidR="00272816">
        <w:rPr>
          <w:rFonts w:ascii="Arial" w:hAnsi="Arial" w:cs="Arial"/>
          <w:color w:val="000000"/>
          <w:sz w:val="24"/>
          <w:szCs w:val="24"/>
        </w:rPr>
        <w:t>-</w:t>
      </w:r>
      <w:r w:rsidRPr="00447875">
        <w:rPr>
          <w:rFonts w:ascii="Arial" w:hAnsi="Arial" w:cs="Arial"/>
          <w:color w:val="000000"/>
          <w:sz w:val="24"/>
          <w:szCs w:val="24"/>
        </w:rPr>
        <w:t xml:space="preserve"> commands that tell the system what task is to be performed. Directives are executed in order, from left to right. Once all directives within a statement are executed, P</w:t>
      </w:r>
      <w:r>
        <w:rPr>
          <w:rFonts w:ascii="Arial" w:hAnsi="Arial" w:cs="Arial"/>
          <w:color w:val="000000"/>
          <w:sz w:val="24"/>
          <w:szCs w:val="24"/>
        </w:rPr>
        <w:t>xPlus</w:t>
      </w:r>
      <w:r w:rsidRPr="00447875">
        <w:rPr>
          <w:rFonts w:ascii="Arial" w:hAnsi="Arial" w:cs="Arial"/>
          <w:color w:val="000000"/>
          <w:sz w:val="24"/>
          <w:szCs w:val="24"/>
        </w:rPr>
        <w:t xml:space="preserve"> proceeds to the next statement</w:t>
      </w:r>
      <w:r>
        <w:rPr>
          <w:rFonts w:ascii="Arial" w:hAnsi="Arial" w:cs="Arial"/>
          <w:color w:val="000000"/>
          <w:sz w:val="24"/>
          <w:szCs w:val="24"/>
        </w:rPr>
        <w:t>.</w:t>
      </w:r>
    </w:p>
    <w:p w14:paraId="5F042856" w14:textId="77777777" w:rsidR="00115327" w:rsidRPr="00115327" w:rsidRDefault="00115327" w:rsidP="00115327">
      <w:pPr>
        <w:rPr>
          <w:rFonts w:ascii="Arial" w:hAnsi="Arial" w:cs="Arial"/>
          <w:b/>
          <w:i/>
          <w:color w:val="000000"/>
          <w:sz w:val="28"/>
          <w:szCs w:val="28"/>
        </w:rPr>
      </w:pPr>
      <w:r w:rsidRPr="00115327">
        <w:rPr>
          <w:rFonts w:ascii="Arial" w:hAnsi="Arial" w:cs="Arial"/>
          <w:b/>
          <w:i/>
          <w:color w:val="000000"/>
          <w:sz w:val="28"/>
          <w:szCs w:val="28"/>
        </w:rPr>
        <w:t>Statement Format</w:t>
      </w:r>
    </w:p>
    <w:p w14:paraId="3D8C5D49" w14:textId="77777777" w:rsidR="00914C36" w:rsidRDefault="00115327" w:rsidP="00115327">
      <w:pPr>
        <w:rPr>
          <w:rFonts w:ascii="Arial" w:hAnsi="Arial" w:cs="Arial"/>
          <w:color w:val="000000"/>
          <w:sz w:val="24"/>
          <w:szCs w:val="24"/>
        </w:rPr>
      </w:pPr>
      <w:r w:rsidRPr="00115327">
        <w:rPr>
          <w:rFonts w:ascii="Arial" w:hAnsi="Arial" w:cs="Arial"/>
          <w:color w:val="000000"/>
          <w:sz w:val="24"/>
          <w:szCs w:val="24"/>
        </w:rPr>
        <w:t>Programs are made up of statements. The general format for a program statement includes a unique line number, a directive, and any parameters to be processed by the directive. Other options include line labels and comments:</w:t>
      </w:r>
    </w:p>
    <w:p w14:paraId="4CE37E87" w14:textId="77777777" w:rsidR="00851293" w:rsidRDefault="00851293" w:rsidP="00115327">
      <w:pPr>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241" behindDoc="0" locked="0" layoutInCell="1" allowOverlap="1" wp14:anchorId="57E62777" wp14:editId="4A4B74C1">
                <wp:simplePos x="0" y="0"/>
                <wp:positionH relativeFrom="column">
                  <wp:posOffset>1644812</wp:posOffset>
                </wp:positionH>
                <wp:positionV relativeFrom="paragraph">
                  <wp:posOffset>29845</wp:posOffset>
                </wp:positionV>
                <wp:extent cx="3638550" cy="9239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3638550"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A0E031" w14:textId="77777777" w:rsidR="00C42FF0" w:rsidRPr="00851293" w:rsidRDefault="00C42FF0">
                            <w:pPr>
                              <w:rPr>
                                <w:rFonts w:ascii="Arial" w:hAnsi="Arial" w:cs="Arial"/>
                              </w:rPr>
                            </w:pPr>
                            <w:r w:rsidRPr="002F08E9">
                              <w:rPr>
                                <w:rFonts w:ascii="Arial" w:hAnsi="Arial" w:cs="Arial"/>
                                <w:b/>
                                <w:i/>
                              </w:rPr>
                              <w:t>Comments</w:t>
                            </w:r>
                            <w:r w:rsidRPr="00851293">
                              <w:rPr>
                                <w:rFonts w:ascii="Arial" w:hAnsi="Arial" w:cs="Arial"/>
                              </w:rPr>
                              <w:t xml:space="preserve"> are optional but recommended. Comments begin with an </w:t>
                            </w:r>
                            <w:r w:rsidRPr="006409CF">
                              <w:rPr>
                                <w:rFonts w:ascii="Arial" w:hAnsi="Arial" w:cs="Arial"/>
                                <w:b/>
                              </w:rPr>
                              <w:t>!</w:t>
                            </w:r>
                            <w:r w:rsidRPr="00851293">
                              <w:rPr>
                                <w:rFonts w:ascii="Arial" w:hAnsi="Arial" w:cs="Arial"/>
                              </w:rPr>
                              <w:t xml:space="preserve"> (</w:t>
                            </w:r>
                            <w:r w:rsidRPr="006409CF">
                              <w:rPr>
                                <w:rFonts w:ascii="Arial" w:hAnsi="Arial" w:cs="Arial"/>
                                <w:i/>
                              </w:rPr>
                              <w:t>exclamation point</w:t>
                            </w:r>
                            <w:r w:rsidRPr="00851293">
                              <w:rPr>
                                <w:rFonts w:ascii="Arial" w:hAnsi="Arial" w:cs="Arial"/>
                              </w:rPr>
                              <w:t xml:space="preserve">) or the </w:t>
                            </w:r>
                            <w:hyperlink r:id="rId129" w:tgtFrame="_blank" w:history="1">
                              <w:r w:rsidRPr="0097583F">
                                <w:rPr>
                                  <w:rStyle w:val="Hyperlink"/>
                                  <w:rFonts w:ascii="Arial" w:hAnsi="Arial" w:cs="Arial"/>
                                  <w:b/>
                                </w:rPr>
                                <w:t>REM</w:t>
                              </w:r>
                            </w:hyperlink>
                            <w:r w:rsidRPr="00851293">
                              <w:rPr>
                                <w:rFonts w:ascii="Arial" w:hAnsi="Arial" w:cs="Arial"/>
                              </w:rPr>
                              <w:t xml:space="preserve"> directive. When used in a compound statement, </w:t>
                            </w:r>
                            <w:r w:rsidRPr="002461CB">
                              <w:rPr>
                                <w:rFonts w:ascii="Arial" w:hAnsi="Arial" w:cs="Arial"/>
                                <w:b/>
                              </w:rPr>
                              <w:t>REM</w:t>
                            </w:r>
                            <w:r w:rsidRPr="00851293">
                              <w:rPr>
                                <w:rFonts w:ascii="Arial" w:hAnsi="Arial" w:cs="Arial"/>
                              </w:rPr>
                              <w:t xml:space="preserve"> needs to be preceded by a </w:t>
                            </w:r>
                            <w:r w:rsidRPr="006409CF">
                              <w:rPr>
                                <w:rFonts w:ascii="Arial" w:hAnsi="Arial" w:cs="Arial"/>
                                <w:b/>
                              </w:rPr>
                              <w:t>;</w:t>
                            </w:r>
                            <w:r w:rsidRPr="00851293">
                              <w:rPr>
                                <w:rFonts w:ascii="Arial" w:hAnsi="Arial" w:cs="Arial"/>
                              </w:rPr>
                              <w:t xml:space="preserve"> (</w:t>
                            </w:r>
                            <w:r w:rsidRPr="006409CF">
                              <w:rPr>
                                <w:rFonts w:ascii="Arial" w:hAnsi="Arial" w:cs="Arial"/>
                                <w:i/>
                              </w:rPr>
                              <w:t>semi-colon</w:t>
                            </w:r>
                            <w:r w:rsidRPr="00851293">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62777" id="Text Box 9" o:spid="_x0000_s1038" type="#_x0000_t202" style="position:absolute;margin-left:129.5pt;margin-top:2.35pt;width:286.5pt;height:7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" fillcolor="white [3201]" strokeweight=".5pt">
                <v:textbox>
                  <w:txbxContent>
                    <w:p w14:paraId="33A0E031" w14:textId="77777777" w:rsidR="00C42FF0" w:rsidRPr="00851293" w:rsidRDefault="00C42FF0">
                      <w:pPr>
                        <w:rPr>
                          <w:rFonts w:ascii="Arial" w:hAnsi="Arial" w:cs="Arial"/>
                        </w:rPr>
                      </w:pPr>
                      <w:r w:rsidRPr="002F08E9">
                        <w:rPr>
                          <w:rFonts w:ascii="Arial" w:hAnsi="Arial" w:cs="Arial"/>
                          <w:b/>
                          <w:i/>
                        </w:rPr>
                        <w:t>Comments</w:t>
                      </w:r>
                      <w:r w:rsidRPr="00851293">
                        <w:rPr>
                          <w:rFonts w:ascii="Arial" w:hAnsi="Arial" w:cs="Arial"/>
                        </w:rPr>
                        <w:t xml:space="preserve"> are optional but recommended. Comments begin with an </w:t>
                      </w:r>
                      <w:r w:rsidRPr="006409CF">
                        <w:rPr>
                          <w:rFonts w:ascii="Arial" w:hAnsi="Arial" w:cs="Arial"/>
                          <w:b/>
                        </w:rPr>
                        <w:t>!</w:t>
                      </w:r>
                      <w:r w:rsidRPr="00851293">
                        <w:rPr>
                          <w:rFonts w:ascii="Arial" w:hAnsi="Arial" w:cs="Arial"/>
                        </w:rPr>
                        <w:t xml:space="preserve"> (</w:t>
                      </w:r>
                      <w:r w:rsidRPr="006409CF">
                        <w:rPr>
                          <w:rFonts w:ascii="Arial" w:hAnsi="Arial" w:cs="Arial"/>
                          <w:i/>
                        </w:rPr>
                        <w:t>exclamation point</w:t>
                      </w:r>
                      <w:r w:rsidRPr="00851293">
                        <w:rPr>
                          <w:rFonts w:ascii="Arial" w:hAnsi="Arial" w:cs="Arial"/>
                        </w:rPr>
                        <w:t xml:space="preserve">) or the </w:t>
                      </w:r>
                      <w:hyperlink r:id="rId130" w:tgtFrame="_blank" w:history="1">
                        <w:r w:rsidRPr="0097583F">
                          <w:rPr>
                            <w:rStyle w:val="Hyperlink"/>
                            <w:rFonts w:ascii="Arial" w:hAnsi="Arial" w:cs="Arial"/>
                            <w:b/>
                          </w:rPr>
                          <w:t>REM</w:t>
                        </w:r>
                      </w:hyperlink>
                      <w:r w:rsidRPr="00851293">
                        <w:rPr>
                          <w:rFonts w:ascii="Arial" w:hAnsi="Arial" w:cs="Arial"/>
                        </w:rPr>
                        <w:t xml:space="preserve"> directive. When used in a compound statement, </w:t>
                      </w:r>
                      <w:r w:rsidRPr="002461CB">
                        <w:rPr>
                          <w:rFonts w:ascii="Arial" w:hAnsi="Arial" w:cs="Arial"/>
                          <w:b/>
                        </w:rPr>
                        <w:t>REM</w:t>
                      </w:r>
                      <w:r w:rsidRPr="00851293">
                        <w:rPr>
                          <w:rFonts w:ascii="Arial" w:hAnsi="Arial" w:cs="Arial"/>
                        </w:rPr>
                        <w:t xml:space="preserve"> needs to be preceded by a </w:t>
                      </w:r>
                      <w:r w:rsidRPr="006409CF">
                        <w:rPr>
                          <w:rFonts w:ascii="Arial" w:hAnsi="Arial" w:cs="Arial"/>
                          <w:b/>
                        </w:rPr>
                        <w:t>;</w:t>
                      </w:r>
                      <w:r w:rsidRPr="00851293">
                        <w:rPr>
                          <w:rFonts w:ascii="Arial" w:hAnsi="Arial" w:cs="Arial"/>
                        </w:rPr>
                        <w:t xml:space="preserve"> (</w:t>
                      </w:r>
                      <w:r w:rsidRPr="006409CF">
                        <w:rPr>
                          <w:rFonts w:ascii="Arial" w:hAnsi="Arial" w:cs="Arial"/>
                          <w:i/>
                        </w:rPr>
                        <w:t>semi-colon</w:t>
                      </w:r>
                      <w:r w:rsidRPr="00851293">
                        <w:rPr>
                          <w:rFonts w:ascii="Arial" w:hAnsi="Arial" w:cs="Arial"/>
                        </w:rPr>
                        <w:t>).</w:t>
                      </w:r>
                    </w:p>
                  </w:txbxContent>
                </v:textbox>
              </v:shape>
            </w:pict>
          </mc:Fallback>
        </mc:AlternateContent>
      </w:r>
    </w:p>
    <w:p w14:paraId="4E79E60C" w14:textId="77777777" w:rsidR="00851293" w:rsidRDefault="00851293" w:rsidP="00115327">
      <w:pPr>
        <w:rPr>
          <w:rFonts w:ascii="Arial" w:hAnsi="Arial" w:cs="Arial"/>
          <w:color w:val="000000"/>
          <w:sz w:val="24"/>
          <w:szCs w:val="24"/>
        </w:rPr>
      </w:pPr>
    </w:p>
    <w:p w14:paraId="357B2E81" w14:textId="77777777" w:rsidR="00851293" w:rsidRDefault="00F048D5" w:rsidP="00115327">
      <w:pPr>
        <w:rPr>
          <w:rFonts w:ascii="Arial" w:hAnsi="Arial" w:cs="Arial"/>
          <w:color w:val="000000"/>
          <w:sz w:val="24"/>
          <w:szCs w:val="24"/>
        </w:rPr>
      </w:pPr>
      <w:r>
        <w:rPr>
          <w:noProof/>
        </w:rPr>
        <mc:AlternateContent>
          <mc:Choice Requires="wps">
            <w:drawing>
              <wp:anchor distT="0" distB="0" distL="114300" distR="114300" simplePos="0" relativeHeight="251658246" behindDoc="0" locked="0" layoutInCell="1" allowOverlap="1" wp14:anchorId="0BC2A9CD" wp14:editId="19994ADF">
                <wp:simplePos x="0" y="0"/>
                <wp:positionH relativeFrom="column">
                  <wp:posOffset>1627505</wp:posOffset>
                </wp:positionH>
                <wp:positionV relativeFrom="paragraph">
                  <wp:posOffset>1766570</wp:posOffset>
                </wp:positionV>
                <wp:extent cx="4093210" cy="1248410"/>
                <wp:effectExtent l="0" t="0" r="21590" b="27940"/>
                <wp:wrapNone/>
                <wp:docPr id="20" name="Text Box 20"/>
                <wp:cNvGraphicFramePr/>
                <a:graphic xmlns:a="http://schemas.openxmlformats.org/drawingml/2006/main">
                  <a:graphicData uri="http://schemas.microsoft.com/office/word/2010/wordprocessingShape">
                    <wps:wsp>
                      <wps:cNvSpPr txBox="1"/>
                      <wps:spPr>
                        <a:xfrm>
                          <a:off x="0" y="0"/>
                          <a:ext cx="4093210" cy="1248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1821C4" w14:textId="77777777" w:rsidR="00C42FF0" w:rsidRPr="008125BB" w:rsidRDefault="00C42FF0">
                            <w:pPr>
                              <w:rPr>
                                <w:rFonts w:ascii="Arial" w:hAnsi="Arial" w:cs="Arial"/>
                              </w:rPr>
                            </w:pPr>
                            <w:r w:rsidRPr="008125BB">
                              <w:rPr>
                                <w:rFonts w:ascii="Arial" w:hAnsi="Arial" w:cs="Arial"/>
                                <w:b/>
                                <w:i/>
                              </w:rPr>
                              <w:t>Line labels</w:t>
                            </w:r>
                            <w:r w:rsidRPr="008125BB">
                              <w:rPr>
                                <w:rFonts w:ascii="Arial" w:hAnsi="Arial" w:cs="Arial"/>
                              </w:rPr>
                              <w:t xml:space="preserve"> can be used rather than line numbers to identify a statement within the program</w:t>
                            </w:r>
                            <w:r>
                              <w:rPr>
                                <w:rFonts w:ascii="Arial" w:hAnsi="Arial" w:cs="Arial"/>
                              </w:rPr>
                              <w:t>. T</w:t>
                            </w:r>
                            <w:r w:rsidRPr="008125BB">
                              <w:rPr>
                                <w:rFonts w:ascii="Arial" w:hAnsi="Arial" w:cs="Arial"/>
                              </w:rPr>
                              <w:t>hey can be used wherever line numbers are accepted.</w:t>
                            </w:r>
                            <w:r>
                              <w:rPr>
                                <w:rFonts w:ascii="Arial" w:hAnsi="Arial" w:cs="Arial"/>
                              </w:rPr>
                              <w:br/>
                            </w:r>
                            <w:r>
                              <w:rPr>
                                <w:rFonts w:ascii="Arial" w:hAnsi="Arial" w:cs="Arial"/>
                              </w:rPr>
                              <w:br/>
                            </w:r>
                            <w:r w:rsidRPr="008125BB">
                              <w:rPr>
                                <w:rFonts w:ascii="Arial" w:hAnsi="Arial" w:cs="Arial"/>
                              </w:rPr>
                              <w:t xml:space="preserve">Line labels must be an </w:t>
                            </w:r>
                            <w:r>
                              <w:rPr>
                                <w:rFonts w:ascii="Arial" w:hAnsi="Arial" w:cs="Arial"/>
                              </w:rPr>
                              <w:t xml:space="preserve">alphanumeric name followed by a </w:t>
                            </w:r>
                            <w:r>
                              <w:rPr>
                                <w:rFonts w:ascii="Arial" w:hAnsi="Arial" w:cs="Arial"/>
                                <w:b/>
                              </w:rPr>
                              <w:t>:</w:t>
                            </w:r>
                            <w:r>
                              <w:rPr>
                                <w:rFonts w:ascii="Arial" w:hAnsi="Arial" w:cs="Arial"/>
                              </w:rPr>
                              <w:t xml:space="preserve"> (</w:t>
                            </w:r>
                            <w:r w:rsidRPr="001820AF">
                              <w:rPr>
                                <w:rFonts w:ascii="Arial" w:hAnsi="Arial" w:cs="Arial"/>
                                <w:i/>
                              </w:rPr>
                              <w:t>colon</w:t>
                            </w:r>
                            <w:r>
                              <w:rPr>
                                <w:rFonts w:ascii="Arial" w:hAnsi="Arial" w:cs="Arial"/>
                              </w:rPr>
                              <w:t>). I</w:t>
                            </w:r>
                            <w:r w:rsidRPr="008125BB">
                              <w:rPr>
                                <w:rFonts w:ascii="Arial" w:hAnsi="Arial" w:cs="Arial"/>
                              </w:rPr>
                              <w:t>t is recommended that they also be descriptive.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2A9CD" id="Text Box 20" o:spid="_x0000_s1039" type="#_x0000_t202" style="position:absolute;margin-left:128.15pt;margin-top:139.1pt;width:322.3pt;height:98.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" fillcolor="white [3201]" strokeweight=".5pt">
                <v:textbox>
                  <w:txbxContent>
                    <w:p w14:paraId="5E1821C4" w14:textId="77777777" w:rsidR="00C42FF0" w:rsidRPr="008125BB" w:rsidRDefault="00C42FF0">
                      <w:pPr>
                        <w:rPr>
                          <w:rFonts w:ascii="Arial" w:hAnsi="Arial" w:cs="Arial"/>
                        </w:rPr>
                      </w:pPr>
                      <w:r w:rsidRPr="008125BB">
                        <w:rPr>
                          <w:rFonts w:ascii="Arial" w:hAnsi="Arial" w:cs="Arial"/>
                          <w:b/>
                          <w:i/>
                        </w:rPr>
                        <w:t>Line labels</w:t>
                      </w:r>
                      <w:r w:rsidRPr="008125BB">
                        <w:rPr>
                          <w:rFonts w:ascii="Arial" w:hAnsi="Arial" w:cs="Arial"/>
                        </w:rPr>
                        <w:t xml:space="preserve"> can be used rather than line numbers to identify a statement within the program</w:t>
                      </w:r>
                      <w:r>
                        <w:rPr>
                          <w:rFonts w:ascii="Arial" w:hAnsi="Arial" w:cs="Arial"/>
                        </w:rPr>
                        <w:t>. T</w:t>
                      </w:r>
                      <w:r w:rsidRPr="008125BB">
                        <w:rPr>
                          <w:rFonts w:ascii="Arial" w:hAnsi="Arial" w:cs="Arial"/>
                        </w:rPr>
                        <w:t>hey can be used wherever line numbers are accepted.</w:t>
                      </w:r>
                      <w:r>
                        <w:rPr>
                          <w:rFonts w:ascii="Arial" w:hAnsi="Arial" w:cs="Arial"/>
                        </w:rPr>
                        <w:br/>
                      </w:r>
                      <w:r>
                        <w:rPr>
                          <w:rFonts w:ascii="Arial" w:hAnsi="Arial" w:cs="Arial"/>
                        </w:rPr>
                        <w:br/>
                      </w:r>
                      <w:r w:rsidRPr="008125BB">
                        <w:rPr>
                          <w:rFonts w:ascii="Arial" w:hAnsi="Arial" w:cs="Arial"/>
                        </w:rPr>
                        <w:t xml:space="preserve">Line labels must be an </w:t>
                      </w:r>
                      <w:r>
                        <w:rPr>
                          <w:rFonts w:ascii="Arial" w:hAnsi="Arial" w:cs="Arial"/>
                        </w:rPr>
                        <w:t xml:space="preserve">alphanumeric name followed by a </w:t>
                      </w:r>
                      <w:r>
                        <w:rPr>
                          <w:rFonts w:ascii="Arial" w:hAnsi="Arial" w:cs="Arial"/>
                          <w:b/>
                        </w:rPr>
                        <w:t>:</w:t>
                      </w:r>
                      <w:r>
                        <w:rPr>
                          <w:rFonts w:ascii="Arial" w:hAnsi="Arial" w:cs="Arial"/>
                        </w:rPr>
                        <w:t xml:space="preserve"> (</w:t>
                      </w:r>
                      <w:r w:rsidRPr="001820AF">
                        <w:rPr>
                          <w:rFonts w:ascii="Arial" w:hAnsi="Arial" w:cs="Arial"/>
                          <w:i/>
                        </w:rPr>
                        <w:t>colon</w:t>
                      </w:r>
                      <w:r>
                        <w:rPr>
                          <w:rFonts w:ascii="Arial" w:hAnsi="Arial" w:cs="Arial"/>
                        </w:rPr>
                        <w:t>). I</w:t>
                      </w:r>
                      <w:r w:rsidRPr="008125BB">
                        <w:rPr>
                          <w:rFonts w:ascii="Arial" w:hAnsi="Arial" w:cs="Arial"/>
                        </w:rPr>
                        <w:t>t is recommended that they also be descriptive.</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7397A16A" wp14:editId="7266CA8B">
                <wp:simplePos x="0" y="0"/>
                <wp:positionH relativeFrom="column">
                  <wp:posOffset>278765</wp:posOffset>
                </wp:positionH>
                <wp:positionV relativeFrom="paragraph">
                  <wp:posOffset>1637665</wp:posOffset>
                </wp:positionV>
                <wp:extent cx="0" cy="1605280"/>
                <wp:effectExtent l="76200" t="38100" r="57150" b="13970"/>
                <wp:wrapNone/>
                <wp:docPr id="17" name="Straight Arrow Connector 17"/>
                <wp:cNvGraphicFramePr/>
                <a:graphic xmlns:a="http://schemas.openxmlformats.org/drawingml/2006/main">
                  <a:graphicData uri="http://schemas.microsoft.com/office/word/2010/wordprocessingShape">
                    <wps:wsp>
                      <wps:cNvCnPr/>
                      <wps:spPr>
                        <a:xfrm flipV="1">
                          <a:off x="0" y="0"/>
                          <a:ext cx="0" cy="160528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4969D7B" id="Straight Arrow Connector 17" o:spid="_x0000_s1026" type="#_x0000_t32" style="position:absolute;margin-left:21.95pt;margin-top:128.95pt;width:0;height:126.4pt;flip:y;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" strokecolor="black [3040]">
                <v:stroke endarrow="block"/>
              </v:shape>
            </w:pict>
          </mc:Fallback>
        </mc:AlternateContent>
      </w:r>
      <w:r>
        <w:rPr>
          <w:noProof/>
        </w:rPr>
        <mc:AlternateContent>
          <mc:Choice Requires="wps">
            <w:drawing>
              <wp:anchor distT="0" distB="0" distL="114300" distR="114300" simplePos="0" relativeHeight="251658244" behindDoc="0" locked="0" layoutInCell="1" allowOverlap="1" wp14:anchorId="101426C4" wp14:editId="77CC4458">
                <wp:simplePos x="0" y="0"/>
                <wp:positionH relativeFrom="column">
                  <wp:posOffset>201930</wp:posOffset>
                </wp:positionH>
                <wp:positionV relativeFrom="paragraph">
                  <wp:posOffset>3242031</wp:posOffset>
                </wp:positionV>
                <wp:extent cx="5517515" cy="669290"/>
                <wp:effectExtent l="0" t="0" r="26035" b="16510"/>
                <wp:wrapNone/>
                <wp:docPr id="16" name="Text Box 16"/>
                <wp:cNvGraphicFramePr/>
                <a:graphic xmlns:a="http://schemas.openxmlformats.org/drawingml/2006/main">
                  <a:graphicData uri="http://schemas.microsoft.com/office/word/2010/wordprocessingShape">
                    <wps:wsp>
                      <wps:cNvSpPr txBox="1"/>
                      <wps:spPr>
                        <a:xfrm>
                          <a:off x="0" y="0"/>
                          <a:ext cx="5517515" cy="669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379B79" w14:textId="77777777" w:rsidR="00C42FF0" w:rsidRPr="009E0619" w:rsidRDefault="00C42FF0" w:rsidP="009E0619">
                            <w:pPr>
                              <w:rPr>
                                <w:rFonts w:ascii="Arial" w:hAnsi="Arial" w:cs="Arial"/>
                              </w:rPr>
                            </w:pPr>
                            <w:r w:rsidRPr="009E0619">
                              <w:rPr>
                                <w:rFonts w:ascii="Arial" w:hAnsi="Arial" w:cs="Arial"/>
                                <w:b/>
                                <w:i/>
                              </w:rPr>
                              <w:t>Line numbers</w:t>
                            </w:r>
                            <w:r w:rsidRPr="009E0619">
                              <w:rPr>
                                <w:rFonts w:ascii="Arial" w:hAnsi="Arial" w:cs="Arial"/>
                              </w:rPr>
                              <w:t xml:space="preserve"> are optional. A line number can be any integer between 1 and 64999.</w:t>
                            </w:r>
                            <w:r>
                              <w:rPr>
                                <w:rFonts w:ascii="Arial" w:hAnsi="Arial" w:cs="Arial"/>
                              </w:rPr>
                              <w:t xml:space="preserve"> </w:t>
                            </w:r>
                            <w:r w:rsidRPr="009E0619">
                              <w:rPr>
                                <w:rFonts w:ascii="Arial" w:hAnsi="Arial" w:cs="Arial"/>
                              </w:rPr>
                              <w:t>It is suggested that line numbers be assigned in increments of 5 or 10 to allow for easy insertion of additional statements.</w:t>
                            </w:r>
                          </w:p>
                          <w:p w14:paraId="57543D4F" w14:textId="77777777" w:rsidR="00C42FF0" w:rsidRDefault="00C42FF0" w:rsidP="009E0619"/>
                          <w:p w14:paraId="55C0DD0F" w14:textId="77777777" w:rsidR="00C42FF0" w:rsidRDefault="00C42FF0" w:rsidP="009E0619">
                            <w:r>
                              <w:t>If necessary, the program can be renumbered by using the RENUMBER directive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426C4" id="Text Box 16" o:spid="_x0000_s1040" type="#_x0000_t202" style="position:absolute;margin-left:15.9pt;margin-top:255.3pt;width:434.45pt;height:5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" fillcolor="white [3201]" strokeweight=".5pt">
                <v:textbox>
                  <w:txbxContent>
                    <w:p w14:paraId="13379B79" w14:textId="77777777" w:rsidR="00C42FF0" w:rsidRPr="009E0619" w:rsidRDefault="00C42FF0" w:rsidP="009E0619">
                      <w:pPr>
                        <w:rPr>
                          <w:rFonts w:ascii="Arial" w:hAnsi="Arial" w:cs="Arial"/>
                        </w:rPr>
                      </w:pPr>
                      <w:r w:rsidRPr="009E0619">
                        <w:rPr>
                          <w:rFonts w:ascii="Arial" w:hAnsi="Arial" w:cs="Arial"/>
                          <w:b/>
                          <w:i/>
                        </w:rPr>
                        <w:t>Line numbers</w:t>
                      </w:r>
                      <w:r w:rsidRPr="009E0619">
                        <w:rPr>
                          <w:rFonts w:ascii="Arial" w:hAnsi="Arial" w:cs="Arial"/>
                        </w:rPr>
                        <w:t xml:space="preserve"> are optional. A line number can be any integer between 1 and 64999.</w:t>
                      </w:r>
                      <w:r>
                        <w:rPr>
                          <w:rFonts w:ascii="Arial" w:hAnsi="Arial" w:cs="Arial"/>
                        </w:rPr>
                        <w:t xml:space="preserve"> </w:t>
                      </w:r>
                      <w:r w:rsidRPr="009E0619">
                        <w:rPr>
                          <w:rFonts w:ascii="Arial" w:hAnsi="Arial" w:cs="Arial"/>
                        </w:rPr>
                        <w:t>It is suggested that line numbers be assigned in increments of 5 or 10 to allow for easy insertion of additional statements.</w:t>
                      </w:r>
                    </w:p>
                    <w:p w14:paraId="57543D4F" w14:textId="77777777" w:rsidR="00C42FF0" w:rsidRDefault="00C42FF0" w:rsidP="009E0619"/>
                    <w:p w14:paraId="55C0DD0F" w14:textId="77777777" w:rsidR="00C42FF0" w:rsidRDefault="00C42FF0" w:rsidP="009E0619">
                      <w:r>
                        <w:t>If necessary, the program can be renumbered by using the RENUMBER directive</w:t>
                      </w:r>
                    </w:p>
                  </w:txbxContent>
                </v:textbox>
              </v:shape>
            </w:pict>
          </mc:Fallback>
        </mc:AlternateContent>
      </w:r>
      <w:r w:rsidR="00487FFA">
        <w:rPr>
          <w:noProof/>
        </w:rPr>
        <mc:AlternateContent>
          <mc:Choice Requires="wps">
            <w:drawing>
              <wp:anchor distT="0" distB="0" distL="114300" distR="114300" simplePos="0" relativeHeight="251658249" behindDoc="0" locked="0" layoutInCell="1" allowOverlap="1" wp14:anchorId="1248E165" wp14:editId="3E582C63">
                <wp:simplePos x="0" y="0"/>
                <wp:positionH relativeFrom="column">
                  <wp:posOffset>850265</wp:posOffset>
                </wp:positionH>
                <wp:positionV relativeFrom="paragraph">
                  <wp:posOffset>2259965</wp:posOffset>
                </wp:positionV>
                <wp:extent cx="775970" cy="0"/>
                <wp:effectExtent l="0" t="0" r="24130" b="19050"/>
                <wp:wrapNone/>
                <wp:docPr id="25" name="Straight Connector 25"/>
                <wp:cNvGraphicFramePr/>
                <a:graphic xmlns:a="http://schemas.openxmlformats.org/drawingml/2006/main">
                  <a:graphicData uri="http://schemas.microsoft.com/office/word/2010/wordprocessingShape">
                    <wps:wsp>
                      <wps:cNvCnPr/>
                      <wps:spPr>
                        <a:xfrm>
                          <a:off x="0" y="0"/>
                          <a:ext cx="7759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0A4980" id="Straight Connector 25" o:spid="_x0000_s1026" style="position:absolute;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95pt,177.95pt" to="128.05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" strokecolor="black [3040]"/>
            </w:pict>
          </mc:Fallback>
        </mc:AlternateContent>
      </w:r>
      <w:r w:rsidR="00481702">
        <w:rPr>
          <w:noProof/>
        </w:rPr>
        <mc:AlternateContent>
          <mc:Choice Requires="wps">
            <w:drawing>
              <wp:anchor distT="0" distB="0" distL="114300" distR="114300" simplePos="0" relativeHeight="251658242" behindDoc="0" locked="0" layoutInCell="1" allowOverlap="1" wp14:anchorId="1ECDE459" wp14:editId="4BCAEED2">
                <wp:simplePos x="0" y="0"/>
                <wp:positionH relativeFrom="column">
                  <wp:posOffset>2243455</wp:posOffset>
                </wp:positionH>
                <wp:positionV relativeFrom="paragraph">
                  <wp:posOffset>292100</wp:posOffset>
                </wp:positionV>
                <wp:extent cx="822960" cy="944245"/>
                <wp:effectExtent l="0" t="0" r="15240" b="27305"/>
                <wp:wrapNone/>
                <wp:docPr id="12" name="Graphic 88"/>
                <wp:cNvGraphicFramePr/>
                <a:graphic xmlns:a="http://schemas.openxmlformats.org/drawingml/2006/main">
                  <a:graphicData uri="http://schemas.microsoft.com/office/word/2010/wordprocessingShape">
                    <wps:wsp>
                      <wps:cNvSpPr/>
                      <wps:spPr>
                        <a:xfrm>
                          <a:off x="0" y="0"/>
                          <a:ext cx="822960" cy="944245"/>
                        </a:xfrm>
                        <a:custGeom>
                          <a:avLst/>
                          <a:gdLst/>
                          <a:ahLst/>
                          <a:cxnLst/>
                          <a:rect l="l" t="t" r="r" b="b"/>
                          <a:pathLst>
                            <a:path w="822960" h="914400">
                              <a:moveTo>
                                <a:pt x="822960" y="0"/>
                              </a:moveTo>
                              <a:lnTo>
                                <a:pt x="822960" y="914400"/>
                              </a:lnTo>
                              <a:lnTo>
                                <a:pt x="0" y="914400"/>
                              </a:lnTo>
                            </a:path>
                          </a:pathLst>
                        </a:custGeom>
                        <a:ln w="9525">
                          <a:solidFill>
                            <a:srgbClr val="00000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3E0E6EAB" id="Graphic 88" o:spid="_x0000_s1026" style="position:absolute;margin-left:176.65pt;margin-top:23pt;width:64.8pt;height:74.3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82296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" path="m822960,r,914400l,914400e" filled="f">
                <v:path arrowok="t"/>
              </v:shape>
            </w:pict>
          </mc:Fallback>
        </mc:AlternateContent>
      </w:r>
      <w:r w:rsidR="002475F9">
        <w:rPr>
          <w:noProof/>
        </w:rPr>
        <mc:AlternateContent>
          <mc:Choice Requires="wps">
            <w:drawing>
              <wp:anchor distT="0" distB="0" distL="114300" distR="114300" simplePos="0" relativeHeight="251658248" behindDoc="0" locked="0" layoutInCell="1" allowOverlap="1" wp14:anchorId="1E381CC5" wp14:editId="1B0C34F4">
                <wp:simplePos x="0" y="0"/>
                <wp:positionH relativeFrom="column">
                  <wp:posOffset>847725</wp:posOffset>
                </wp:positionH>
                <wp:positionV relativeFrom="paragraph">
                  <wp:posOffset>1659256</wp:posOffset>
                </wp:positionV>
                <wp:extent cx="0" cy="600074"/>
                <wp:effectExtent l="76200" t="38100" r="57150" b="10160"/>
                <wp:wrapNone/>
                <wp:docPr id="23" name="Straight Arrow Connector 23"/>
                <wp:cNvGraphicFramePr/>
                <a:graphic xmlns:a="http://schemas.openxmlformats.org/drawingml/2006/main">
                  <a:graphicData uri="http://schemas.microsoft.com/office/word/2010/wordprocessingShape">
                    <wps:wsp>
                      <wps:cNvCnPr/>
                      <wps:spPr>
                        <a:xfrm flipV="1">
                          <a:off x="0" y="0"/>
                          <a:ext cx="0" cy="600074"/>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FD57AF9" id="Straight Arrow Connector 23" o:spid="_x0000_s1026" type="#_x0000_t32" style="position:absolute;margin-left:66.75pt;margin-top:130.65pt;width:0;height:47.25pt;flip:y;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" strokecolor="black [3040]">
                <v:stroke endarrow="block"/>
              </v:shape>
            </w:pict>
          </mc:Fallback>
        </mc:AlternateContent>
      </w:r>
      <w:r w:rsidR="002475F9">
        <w:rPr>
          <w:noProof/>
        </w:rPr>
        <mc:AlternateContent>
          <mc:Choice Requires="wps">
            <w:drawing>
              <wp:anchor distT="0" distB="0" distL="114300" distR="114300" simplePos="0" relativeHeight="251658247" behindDoc="0" locked="0" layoutInCell="1" allowOverlap="1" wp14:anchorId="4AF0CD82" wp14:editId="65D798C2">
                <wp:simplePos x="0" y="0"/>
                <wp:positionH relativeFrom="column">
                  <wp:posOffset>-2133600</wp:posOffset>
                </wp:positionH>
                <wp:positionV relativeFrom="paragraph">
                  <wp:posOffset>1510665</wp:posOffset>
                </wp:positionV>
                <wp:extent cx="822960" cy="847725"/>
                <wp:effectExtent l="0" t="0" r="15240" b="28575"/>
                <wp:wrapNone/>
                <wp:docPr id="22" name="Graphic 88"/>
                <wp:cNvGraphicFramePr/>
                <a:graphic xmlns:a="http://schemas.openxmlformats.org/drawingml/2006/main">
                  <a:graphicData uri="http://schemas.microsoft.com/office/word/2010/wordprocessingShape">
                    <wps:wsp>
                      <wps:cNvSpPr/>
                      <wps:spPr>
                        <a:xfrm>
                          <a:off x="0" y="0"/>
                          <a:ext cx="822960" cy="847725"/>
                        </a:xfrm>
                        <a:custGeom>
                          <a:avLst/>
                          <a:gdLst/>
                          <a:ahLst/>
                          <a:cxnLst/>
                          <a:rect l="l" t="t" r="r" b="b"/>
                          <a:pathLst>
                            <a:path w="822960" h="914400">
                              <a:moveTo>
                                <a:pt x="822960" y="0"/>
                              </a:moveTo>
                              <a:lnTo>
                                <a:pt x="822960" y="914400"/>
                              </a:lnTo>
                              <a:lnTo>
                                <a:pt x="0" y="914400"/>
                              </a:lnTo>
                            </a:path>
                          </a:pathLst>
                        </a:custGeom>
                        <a:ln w="9525">
                          <a:solidFill>
                            <a:srgbClr val="00000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1942E5E3" id="Graphic 88" o:spid="_x0000_s1026" style="position:absolute;margin-left:-168pt;margin-top:118.95pt;width:64.8pt;height:66.7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82296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" path="m822960,r,914400l,914400e" filled="f">
                <v:path arrowok="t"/>
              </v:shape>
            </w:pict>
          </mc:Fallback>
        </mc:AlternateContent>
      </w:r>
      <w:r w:rsidR="00851293">
        <w:rPr>
          <w:noProof/>
        </w:rPr>
        <mc:AlternateContent>
          <mc:Choice Requires="wps">
            <w:drawing>
              <wp:anchor distT="0" distB="0" distL="114300" distR="114300" simplePos="0" relativeHeight="251658243" behindDoc="0" locked="0" layoutInCell="1" allowOverlap="1" wp14:anchorId="564E9765" wp14:editId="4338DEE8">
                <wp:simplePos x="0" y="0"/>
                <wp:positionH relativeFrom="column">
                  <wp:posOffset>2209800</wp:posOffset>
                </wp:positionH>
                <wp:positionV relativeFrom="paragraph">
                  <wp:posOffset>1231900</wp:posOffset>
                </wp:positionV>
                <wp:extent cx="76200" cy="280035"/>
                <wp:effectExtent l="0" t="0" r="0" b="5715"/>
                <wp:wrapNone/>
                <wp:docPr id="13" name="Graphic 89"/>
                <wp:cNvGraphicFramePr/>
                <a:graphic xmlns:a="http://schemas.openxmlformats.org/drawingml/2006/main">
                  <a:graphicData uri="http://schemas.microsoft.com/office/word/2010/wordprocessingShape">
                    <wps:wsp>
                      <wps:cNvSpPr/>
                      <wps:spPr>
                        <a:xfrm>
                          <a:off x="0" y="0"/>
                          <a:ext cx="76200" cy="280035"/>
                        </a:xfrm>
                        <a:custGeom>
                          <a:avLst/>
                          <a:gdLst/>
                          <a:ahLst/>
                          <a:cxnLst/>
                          <a:rect l="l" t="t" r="r" b="b"/>
                          <a:pathLst>
                            <a:path w="76200" h="280035">
                              <a:moveTo>
                                <a:pt x="33527" y="203453"/>
                              </a:moveTo>
                              <a:lnTo>
                                <a:pt x="0" y="203453"/>
                              </a:lnTo>
                              <a:lnTo>
                                <a:pt x="38100" y="279653"/>
                              </a:lnTo>
                              <a:lnTo>
                                <a:pt x="67437" y="220979"/>
                              </a:lnTo>
                              <a:lnTo>
                                <a:pt x="38100" y="220979"/>
                              </a:lnTo>
                              <a:lnTo>
                                <a:pt x="35051" y="219455"/>
                              </a:lnTo>
                              <a:lnTo>
                                <a:pt x="33527" y="215645"/>
                              </a:lnTo>
                              <a:lnTo>
                                <a:pt x="33527" y="203453"/>
                              </a:lnTo>
                              <a:close/>
                            </a:path>
                            <a:path w="76200" h="280035">
                              <a:moveTo>
                                <a:pt x="38100" y="0"/>
                              </a:moveTo>
                              <a:lnTo>
                                <a:pt x="35051" y="1524"/>
                              </a:lnTo>
                              <a:lnTo>
                                <a:pt x="33527" y="5333"/>
                              </a:lnTo>
                              <a:lnTo>
                                <a:pt x="33527" y="215645"/>
                              </a:lnTo>
                              <a:lnTo>
                                <a:pt x="35051" y="219455"/>
                              </a:lnTo>
                              <a:lnTo>
                                <a:pt x="38100" y="220979"/>
                              </a:lnTo>
                              <a:lnTo>
                                <a:pt x="41148" y="219455"/>
                              </a:lnTo>
                              <a:lnTo>
                                <a:pt x="42672" y="215645"/>
                              </a:lnTo>
                              <a:lnTo>
                                <a:pt x="42672" y="5333"/>
                              </a:lnTo>
                              <a:lnTo>
                                <a:pt x="41148" y="1524"/>
                              </a:lnTo>
                              <a:lnTo>
                                <a:pt x="38100" y="0"/>
                              </a:lnTo>
                              <a:close/>
                            </a:path>
                            <a:path w="76200" h="280035">
                              <a:moveTo>
                                <a:pt x="76200" y="203453"/>
                              </a:moveTo>
                              <a:lnTo>
                                <a:pt x="42672" y="203453"/>
                              </a:lnTo>
                              <a:lnTo>
                                <a:pt x="42672" y="215645"/>
                              </a:lnTo>
                              <a:lnTo>
                                <a:pt x="41148" y="219455"/>
                              </a:lnTo>
                              <a:lnTo>
                                <a:pt x="38100" y="220979"/>
                              </a:lnTo>
                              <a:lnTo>
                                <a:pt x="67437" y="220979"/>
                              </a:lnTo>
                              <a:lnTo>
                                <a:pt x="76200" y="203453"/>
                              </a:lnTo>
                              <a:close/>
                            </a:path>
                          </a:pathLst>
                        </a:custGeom>
                        <a:solidFill>
                          <a:srgbClr val="000000"/>
                        </a:solidFill>
                      </wps:spPr>
                      <wps:txbx>
                        <w:txbxContent>
                          <w:p w14:paraId="49BDAD16" w14:textId="77777777" w:rsidR="00C42FF0" w:rsidRDefault="00C42FF0" w:rsidP="00851293">
                            <w:pPr>
                              <w:jc w:val="center"/>
                            </w:pPr>
                          </w:p>
                        </w:txbxContent>
                      </wps:txbx>
                      <wps:bodyPr wrap="square" lIns="0" tIns="0" rIns="0" bIns="0" rtlCol="0">
                        <a:prstTxWarp prst="textNoShape">
                          <a:avLst/>
                        </a:prstTxWarp>
                        <a:noAutofit/>
                      </wps:bodyPr>
                    </wps:wsp>
                  </a:graphicData>
                </a:graphic>
              </wp:anchor>
            </w:drawing>
          </mc:Choice>
          <mc:Fallback>
            <w:pict>
              <v:shape w14:anchorId="564E9765" id="Graphic 89" o:spid="_x0000_s1041" style="position:absolute;margin-left:174pt;margin-top:97pt;width:6pt;height:22.05pt;z-index:251658243;visibility:visible;mso-wrap-style:square;mso-wrap-distance-left:9pt;mso-wrap-distance-top:0;mso-wrap-distance-right:9pt;mso-wrap-distance-bottom:0;mso-position-horizontal:absolute;mso-position-horizontal-relative:text;mso-position-vertical:absolute;mso-position-vertical-relative:text;v-text-anchor:top" coordsize="76200,280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" adj="-11796480,,5400" path="m33527,203453l,203453r38100,76200l67437,220979r-29337,l35051,219455r-1524,-3810l33527,203453xem38100,l35051,1524,33527,5333r,210312l35051,219455r3049,1524l41148,219455r1524,-3810l42672,5333,41148,1524,38100,xem76200,203453r-33528,l42672,215645r-1524,3810l38100,220979r29337,l76200,203453xe" fillcolor="black" stroked="f">
                <v:stroke joinstyle="miter"/>
                <v:formulas/>
                <v:path arrowok="t" o:connecttype="custom" textboxrect="0,0,76200,280035"/>
                <v:textbox inset="0,0,0,0">
                  <w:txbxContent>
                    <w:p w14:paraId="49BDAD16" w14:textId="77777777" w:rsidR="00C42FF0" w:rsidRDefault="00C42FF0" w:rsidP="00851293">
                      <w:pPr>
                        <w:jc w:val="center"/>
                      </w:pPr>
                    </w:p>
                  </w:txbxContent>
                </v:textbox>
              </v:shape>
            </w:pict>
          </mc:Fallback>
        </mc:AlternateContent>
      </w:r>
      <w:r w:rsidR="00851293" w:rsidRPr="00851293">
        <w:rPr>
          <w:rFonts w:ascii="Arial" w:hAnsi="Arial" w:cs="Arial"/>
          <w:noProof/>
          <w:color w:val="000000"/>
          <w:sz w:val="24"/>
          <w:szCs w:val="24"/>
        </w:rPr>
        <w:drawing>
          <wp:inline distT="0" distB="0" distL="0" distR="0" wp14:anchorId="0FEE768B" wp14:editId="4A4676C1">
            <wp:extent cx="5949310" cy="44988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49310" cy="4498848"/>
                    </a:xfrm>
                    <a:prstGeom prst="rect">
                      <a:avLst/>
                    </a:prstGeom>
                  </pic:spPr>
                </pic:pic>
              </a:graphicData>
            </a:graphic>
          </wp:inline>
        </w:drawing>
      </w:r>
    </w:p>
    <w:p w14:paraId="51B3E407" w14:textId="77777777" w:rsidR="00851293" w:rsidRDefault="00851293" w:rsidP="00115327">
      <w:pPr>
        <w:rPr>
          <w:rFonts w:ascii="Arial" w:hAnsi="Arial" w:cs="Arial"/>
          <w:color w:val="000000"/>
          <w:sz w:val="24"/>
          <w:szCs w:val="24"/>
        </w:rPr>
      </w:pPr>
    </w:p>
    <w:p w14:paraId="7D3FC039" w14:textId="77777777" w:rsidR="006B0931" w:rsidRDefault="006B0931" w:rsidP="00115327">
      <w:pPr>
        <w:rPr>
          <w:rFonts w:ascii="Arial" w:hAnsi="Arial" w:cs="Arial"/>
          <w:color w:val="000000"/>
          <w:sz w:val="24"/>
          <w:szCs w:val="24"/>
        </w:rPr>
        <w:sectPr w:rsidR="006B0931" w:rsidSect="00044416">
          <w:pgSz w:w="12240" w:h="15840" w:code="1"/>
          <w:pgMar w:top="1080" w:right="1440" w:bottom="1440" w:left="1440" w:header="720" w:footer="720" w:gutter="0"/>
          <w:cols w:space="720"/>
          <w:docGrid w:linePitch="360"/>
        </w:sectPr>
      </w:pPr>
    </w:p>
    <w:p w14:paraId="11BE4930" w14:textId="77777777" w:rsidR="00851293" w:rsidRPr="00507B82" w:rsidRDefault="00507B82" w:rsidP="00115327">
      <w:pPr>
        <w:rPr>
          <w:rFonts w:ascii="Arial" w:hAnsi="Arial" w:cs="Arial"/>
          <w:b/>
          <w:i/>
          <w:color w:val="000000"/>
          <w:sz w:val="28"/>
          <w:szCs w:val="28"/>
        </w:rPr>
      </w:pPr>
      <w:r w:rsidRPr="00500ADA">
        <w:rPr>
          <w:rFonts w:ascii="Arial" w:hAnsi="Arial" w:cs="Arial"/>
          <w:b/>
          <w:i/>
          <w:color w:val="000000"/>
          <w:sz w:val="28"/>
          <w:szCs w:val="28"/>
        </w:rPr>
        <w:lastRenderedPageBreak/>
        <w:t>Compound Statements</w:t>
      </w:r>
    </w:p>
    <w:p w14:paraId="4C0A814A" w14:textId="77777777" w:rsidR="00676111" w:rsidRPr="00676111" w:rsidRDefault="00726442" w:rsidP="00676111">
      <w:pPr>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252" behindDoc="0" locked="0" layoutInCell="1" allowOverlap="1" wp14:anchorId="0C46B62A" wp14:editId="21F54FBF">
                <wp:simplePos x="0" y="0"/>
                <wp:positionH relativeFrom="column">
                  <wp:posOffset>784063</wp:posOffset>
                </wp:positionH>
                <wp:positionV relativeFrom="paragraph">
                  <wp:posOffset>461010</wp:posOffset>
                </wp:positionV>
                <wp:extent cx="5103658" cy="1041400"/>
                <wp:effectExtent l="0" t="0" r="20955" b="25400"/>
                <wp:wrapNone/>
                <wp:docPr id="24" name="Text Box 24"/>
                <wp:cNvGraphicFramePr/>
                <a:graphic xmlns:a="http://schemas.openxmlformats.org/drawingml/2006/main">
                  <a:graphicData uri="http://schemas.microsoft.com/office/word/2010/wordprocessingShape">
                    <wps:wsp>
                      <wps:cNvSpPr txBox="1"/>
                      <wps:spPr>
                        <a:xfrm>
                          <a:off x="0" y="0"/>
                          <a:ext cx="5103658" cy="1041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13F8B4" w14:textId="77777777" w:rsidR="00C42FF0" w:rsidRPr="00C369E9" w:rsidRDefault="00C42FF0">
                            <w:pPr>
                              <w:rPr>
                                <w:rFonts w:ascii="Arial" w:hAnsi="Arial" w:cs="Arial"/>
                              </w:rPr>
                            </w:pPr>
                            <w:r w:rsidRPr="00C369E9">
                              <w:rPr>
                                <w:rFonts w:ascii="Arial" w:hAnsi="Arial" w:cs="Arial"/>
                              </w:rPr>
                              <w:t>Any transfer of control within the program will begin processing at the first directive in the compound statement.</w:t>
                            </w:r>
                            <w:r>
                              <w:rPr>
                                <w:rFonts w:ascii="Arial" w:hAnsi="Arial" w:cs="Arial"/>
                              </w:rPr>
                              <w:br/>
                            </w:r>
                            <w:r>
                              <w:rPr>
                                <w:rFonts w:ascii="Arial" w:hAnsi="Arial" w:cs="Arial"/>
                              </w:rPr>
                              <w:br/>
                            </w:r>
                            <w:r w:rsidRPr="00C369E9">
                              <w:rPr>
                                <w:rFonts w:ascii="Arial" w:hAnsi="Arial" w:cs="Arial"/>
                              </w:rPr>
                              <w:t xml:space="preserve">In this example, it is impossible to start processing at the </w:t>
                            </w:r>
                            <w:r w:rsidRPr="00726442">
                              <w:rPr>
                                <w:rFonts w:ascii="Arial" w:hAnsi="Arial" w:cs="Arial"/>
                                <w:b/>
                              </w:rPr>
                              <w:t>PRINT</w:t>
                            </w:r>
                            <w:r w:rsidRPr="00C369E9">
                              <w:rPr>
                                <w:rFonts w:ascii="Arial" w:hAnsi="Arial" w:cs="Arial"/>
                              </w:rPr>
                              <w:t xml:space="preserve"> or </w:t>
                            </w:r>
                            <w:r w:rsidRPr="00726442">
                              <w:rPr>
                                <w:rFonts w:ascii="Arial" w:hAnsi="Arial" w:cs="Arial"/>
                                <w:b/>
                              </w:rPr>
                              <w:t>GOTO</w:t>
                            </w:r>
                            <w:r w:rsidRPr="00C369E9">
                              <w:rPr>
                                <w:rFonts w:ascii="Arial" w:hAnsi="Arial" w:cs="Arial"/>
                              </w:rPr>
                              <w:t xml:space="preserve"> directive.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6B62A" id="Text Box 24" o:spid="_x0000_s1042" type="#_x0000_t202" style="position:absolute;margin-left:61.75pt;margin-top:36.3pt;width:401.85pt;height:8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" fillcolor="white [3201]" strokeweight=".5pt">
                <v:textbox>
                  <w:txbxContent>
                    <w:p w14:paraId="5813F8B4" w14:textId="77777777" w:rsidR="00C42FF0" w:rsidRPr="00C369E9" w:rsidRDefault="00C42FF0">
                      <w:pPr>
                        <w:rPr>
                          <w:rFonts w:ascii="Arial" w:hAnsi="Arial" w:cs="Arial"/>
                        </w:rPr>
                      </w:pPr>
                      <w:r w:rsidRPr="00C369E9">
                        <w:rPr>
                          <w:rFonts w:ascii="Arial" w:hAnsi="Arial" w:cs="Arial"/>
                        </w:rPr>
                        <w:t>Any transfer of control within the program will begin processing at the first directive in the compound statement.</w:t>
                      </w:r>
                      <w:r>
                        <w:rPr>
                          <w:rFonts w:ascii="Arial" w:hAnsi="Arial" w:cs="Arial"/>
                        </w:rPr>
                        <w:br/>
                      </w:r>
                      <w:r>
                        <w:rPr>
                          <w:rFonts w:ascii="Arial" w:hAnsi="Arial" w:cs="Arial"/>
                        </w:rPr>
                        <w:br/>
                      </w:r>
                      <w:r w:rsidRPr="00C369E9">
                        <w:rPr>
                          <w:rFonts w:ascii="Arial" w:hAnsi="Arial" w:cs="Arial"/>
                        </w:rPr>
                        <w:t xml:space="preserve">In this example, it is impossible to start processing at the </w:t>
                      </w:r>
                      <w:r w:rsidRPr="00726442">
                        <w:rPr>
                          <w:rFonts w:ascii="Arial" w:hAnsi="Arial" w:cs="Arial"/>
                          <w:b/>
                        </w:rPr>
                        <w:t>PRINT</w:t>
                      </w:r>
                      <w:r w:rsidRPr="00C369E9">
                        <w:rPr>
                          <w:rFonts w:ascii="Arial" w:hAnsi="Arial" w:cs="Arial"/>
                        </w:rPr>
                        <w:t xml:space="preserve"> or </w:t>
                      </w:r>
                      <w:r w:rsidRPr="00726442">
                        <w:rPr>
                          <w:rFonts w:ascii="Arial" w:hAnsi="Arial" w:cs="Arial"/>
                          <w:b/>
                        </w:rPr>
                        <w:t>GOTO</w:t>
                      </w:r>
                      <w:r w:rsidRPr="00C369E9">
                        <w:rPr>
                          <w:rFonts w:ascii="Arial" w:hAnsi="Arial" w:cs="Arial"/>
                        </w:rPr>
                        <w:t xml:space="preserve"> directive.</w:t>
                      </w:r>
                    </w:p>
                  </w:txbxContent>
                </v:textbox>
              </v:shape>
            </w:pict>
          </mc:Fallback>
        </mc:AlternateContent>
      </w:r>
      <w:r w:rsidR="00676111" w:rsidRPr="00676111">
        <w:rPr>
          <w:rFonts w:ascii="Arial" w:hAnsi="Arial" w:cs="Arial"/>
          <w:color w:val="000000"/>
          <w:sz w:val="24"/>
          <w:szCs w:val="24"/>
        </w:rPr>
        <w:t xml:space="preserve">A statement may contain more than one directive. A </w:t>
      </w:r>
      <w:r w:rsidR="00676111" w:rsidRPr="00676111">
        <w:rPr>
          <w:rFonts w:ascii="Arial" w:hAnsi="Arial" w:cs="Arial"/>
          <w:b/>
          <w:color w:val="000000"/>
          <w:sz w:val="24"/>
          <w:szCs w:val="24"/>
        </w:rPr>
        <w:t>;</w:t>
      </w:r>
      <w:r w:rsidR="00676111">
        <w:rPr>
          <w:rFonts w:ascii="Arial" w:hAnsi="Arial" w:cs="Arial"/>
          <w:color w:val="000000"/>
          <w:sz w:val="24"/>
          <w:szCs w:val="24"/>
        </w:rPr>
        <w:t xml:space="preserve"> (</w:t>
      </w:r>
      <w:r w:rsidR="00676111" w:rsidRPr="000D1552">
        <w:rPr>
          <w:rFonts w:ascii="Arial" w:hAnsi="Arial" w:cs="Arial"/>
          <w:i/>
          <w:color w:val="000000"/>
          <w:sz w:val="24"/>
          <w:szCs w:val="24"/>
        </w:rPr>
        <w:t>semi-colon</w:t>
      </w:r>
      <w:r w:rsidR="00676111">
        <w:rPr>
          <w:rFonts w:ascii="Arial" w:hAnsi="Arial" w:cs="Arial"/>
          <w:color w:val="000000"/>
          <w:sz w:val="24"/>
          <w:szCs w:val="24"/>
        </w:rPr>
        <w:t>)</w:t>
      </w:r>
      <w:r w:rsidR="00676111" w:rsidRPr="00676111">
        <w:rPr>
          <w:rFonts w:ascii="Arial" w:hAnsi="Arial" w:cs="Arial"/>
          <w:color w:val="000000"/>
          <w:sz w:val="24"/>
          <w:szCs w:val="24"/>
        </w:rPr>
        <w:t xml:space="preserve"> must separate each dire</w:t>
      </w:r>
      <w:r w:rsidR="004C5B5A">
        <w:rPr>
          <w:rFonts w:ascii="Arial" w:hAnsi="Arial" w:cs="Arial"/>
          <w:color w:val="000000"/>
          <w:sz w:val="24"/>
          <w:szCs w:val="24"/>
        </w:rPr>
        <w:t>ctive and associated parameters.</w:t>
      </w:r>
    </w:p>
    <w:p w14:paraId="4A0EDF54" w14:textId="77777777" w:rsidR="002F1225" w:rsidRDefault="002F1225" w:rsidP="00115327">
      <w:pPr>
        <w:rPr>
          <w:rFonts w:ascii="Arial" w:hAnsi="Arial" w:cs="Arial"/>
          <w:color w:val="000000"/>
          <w:sz w:val="24"/>
          <w:szCs w:val="24"/>
        </w:rPr>
      </w:pPr>
    </w:p>
    <w:p w14:paraId="379A857D" w14:textId="77777777" w:rsidR="002F1225" w:rsidRDefault="002F78EF" w:rsidP="00115327">
      <w:pPr>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251" behindDoc="0" locked="0" layoutInCell="1" allowOverlap="1" wp14:anchorId="6438EEE2" wp14:editId="70B9C632">
                <wp:simplePos x="0" y="0"/>
                <wp:positionH relativeFrom="column">
                  <wp:posOffset>425302</wp:posOffset>
                </wp:positionH>
                <wp:positionV relativeFrom="paragraph">
                  <wp:posOffset>91647</wp:posOffset>
                </wp:positionV>
                <wp:extent cx="361507" cy="0"/>
                <wp:effectExtent l="0" t="0" r="19685" b="19050"/>
                <wp:wrapNone/>
                <wp:docPr id="15" name="Straight Connector 15"/>
                <wp:cNvGraphicFramePr/>
                <a:graphic xmlns:a="http://schemas.openxmlformats.org/drawingml/2006/main">
                  <a:graphicData uri="http://schemas.microsoft.com/office/word/2010/wordprocessingShape">
                    <wps:wsp>
                      <wps:cNvCnPr/>
                      <wps:spPr>
                        <a:xfrm>
                          <a:off x="0" y="0"/>
                          <a:ext cx="3615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FD91CAA" id="Straight Connector 15" o:spid="_x0000_s1026" style="position:absolute;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pt,7.2pt" to="61.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" strokecolor="black [3040]"/>
            </w:pict>
          </mc:Fallback>
        </mc:AlternateContent>
      </w:r>
      <w:r>
        <w:rPr>
          <w:rFonts w:ascii="Arial" w:hAnsi="Arial" w:cs="Arial"/>
          <w:noProof/>
          <w:color w:val="000000"/>
          <w:sz w:val="24"/>
          <w:szCs w:val="24"/>
        </w:rPr>
        <mc:AlternateContent>
          <mc:Choice Requires="wps">
            <w:drawing>
              <wp:anchor distT="0" distB="0" distL="114300" distR="114300" simplePos="0" relativeHeight="251658250" behindDoc="0" locked="0" layoutInCell="1" allowOverlap="1" wp14:anchorId="3523C391" wp14:editId="57ABB133">
                <wp:simplePos x="0" y="0"/>
                <wp:positionH relativeFrom="column">
                  <wp:posOffset>424815</wp:posOffset>
                </wp:positionH>
                <wp:positionV relativeFrom="paragraph">
                  <wp:posOffset>92075</wp:posOffset>
                </wp:positionV>
                <wp:extent cx="0" cy="1859280"/>
                <wp:effectExtent l="76200" t="0" r="76200" b="64770"/>
                <wp:wrapNone/>
                <wp:docPr id="14" name="Straight Arrow Connector 14"/>
                <wp:cNvGraphicFramePr/>
                <a:graphic xmlns:a="http://schemas.openxmlformats.org/drawingml/2006/main">
                  <a:graphicData uri="http://schemas.microsoft.com/office/word/2010/wordprocessingShape">
                    <wps:wsp>
                      <wps:cNvCnPr/>
                      <wps:spPr>
                        <a:xfrm flipH="1" flipV="1">
                          <a:off x="0" y="0"/>
                          <a:ext cx="0" cy="1859280"/>
                        </a:xfrm>
                        <a:prstGeom prst="straightConnector1">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341203" id="Straight Arrow Connector 14" o:spid="_x0000_s1026" type="#_x0000_t32" style="position:absolute;margin-left:33.45pt;margin-top:7.25pt;width:0;height:146.4pt;flip:x 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" strokecolor="black [3040]">
                <v:stroke startarrow="block"/>
              </v:shape>
            </w:pict>
          </mc:Fallback>
        </mc:AlternateContent>
      </w:r>
    </w:p>
    <w:p w14:paraId="3DFFDC6F" w14:textId="77777777" w:rsidR="00851293" w:rsidRDefault="008B6198" w:rsidP="00115327">
      <w:pPr>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254" behindDoc="0" locked="0" layoutInCell="1" allowOverlap="1" wp14:anchorId="366B7059" wp14:editId="539AE651">
                <wp:simplePos x="0" y="0"/>
                <wp:positionH relativeFrom="column">
                  <wp:posOffset>1637414</wp:posOffset>
                </wp:positionH>
                <wp:positionV relativeFrom="paragraph">
                  <wp:posOffset>1921126</wp:posOffset>
                </wp:positionV>
                <wp:extent cx="10633" cy="744279"/>
                <wp:effectExtent l="76200" t="38100" r="66040" b="17780"/>
                <wp:wrapNone/>
                <wp:docPr id="29" name="Straight Arrow Connector 29"/>
                <wp:cNvGraphicFramePr/>
                <a:graphic xmlns:a="http://schemas.openxmlformats.org/drawingml/2006/main">
                  <a:graphicData uri="http://schemas.microsoft.com/office/word/2010/wordprocessingShape">
                    <wps:wsp>
                      <wps:cNvCnPr/>
                      <wps:spPr>
                        <a:xfrm flipH="1" flipV="1">
                          <a:off x="0" y="0"/>
                          <a:ext cx="10633" cy="74427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969952" id="Straight Arrow Connector 29" o:spid="_x0000_s1026" type="#_x0000_t32" style="position:absolute;margin-left:128.95pt;margin-top:151.25pt;width:.85pt;height:58.6pt;flip:x y;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" strokecolor="black [3040]">
                <v:stroke endarrow="block"/>
              </v:shape>
            </w:pict>
          </mc:Fallback>
        </mc:AlternateContent>
      </w:r>
      <w:r>
        <w:rPr>
          <w:rFonts w:ascii="Arial" w:hAnsi="Arial" w:cs="Arial"/>
          <w:noProof/>
          <w:color w:val="000000"/>
          <w:sz w:val="24"/>
          <w:szCs w:val="24"/>
        </w:rPr>
        <mc:AlternateContent>
          <mc:Choice Requires="wps">
            <w:drawing>
              <wp:anchor distT="0" distB="0" distL="114300" distR="114300" simplePos="0" relativeHeight="251658253" behindDoc="0" locked="0" layoutInCell="1" allowOverlap="1" wp14:anchorId="73688227" wp14:editId="5B01154C">
                <wp:simplePos x="0" y="0"/>
                <wp:positionH relativeFrom="column">
                  <wp:posOffset>520065</wp:posOffset>
                </wp:positionH>
                <wp:positionV relativeFrom="paragraph">
                  <wp:posOffset>2664814</wp:posOffset>
                </wp:positionV>
                <wp:extent cx="4933507" cy="669851"/>
                <wp:effectExtent l="0" t="0" r="19685" b="16510"/>
                <wp:wrapNone/>
                <wp:docPr id="26" name="Text Box 26"/>
                <wp:cNvGraphicFramePr/>
                <a:graphic xmlns:a="http://schemas.openxmlformats.org/drawingml/2006/main">
                  <a:graphicData uri="http://schemas.microsoft.com/office/word/2010/wordprocessingShape">
                    <wps:wsp>
                      <wps:cNvSpPr txBox="1"/>
                      <wps:spPr>
                        <a:xfrm>
                          <a:off x="0" y="0"/>
                          <a:ext cx="4933507" cy="6698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E9ADFB" w14:textId="77777777" w:rsidR="00C42FF0" w:rsidRPr="008B6198" w:rsidRDefault="00C42FF0">
                            <w:pPr>
                              <w:rPr>
                                <w:rFonts w:ascii="Arial" w:hAnsi="Arial" w:cs="Arial"/>
                              </w:rPr>
                            </w:pPr>
                            <w:r w:rsidRPr="008B6198">
                              <w:rPr>
                                <w:rFonts w:ascii="Arial" w:hAnsi="Arial" w:cs="Arial"/>
                              </w:rPr>
                              <w:t xml:space="preserve">It is possible to transfer control out of and back to a compound statement via directives, which save the current location and then return; e.g. </w:t>
                            </w:r>
                            <w:r w:rsidRPr="00726442">
                              <w:rPr>
                                <w:rFonts w:ascii="Arial" w:hAnsi="Arial" w:cs="Arial"/>
                                <w:b/>
                              </w:rPr>
                              <w:t>GOSUB/RETURN</w:t>
                            </w:r>
                            <w:r w:rsidRPr="008B6198">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88227" id="Text Box 26" o:spid="_x0000_s1043" type="#_x0000_t202" style="position:absolute;margin-left:40.95pt;margin-top:209.85pt;width:388.45pt;height:52.7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" fillcolor="white [3201]" strokeweight=".5pt">
                <v:textbox>
                  <w:txbxContent>
                    <w:p w14:paraId="51E9ADFB" w14:textId="77777777" w:rsidR="00C42FF0" w:rsidRPr="008B6198" w:rsidRDefault="00C42FF0">
                      <w:pPr>
                        <w:rPr>
                          <w:rFonts w:ascii="Arial" w:hAnsi="Arial" w:cs="Arial"/>
                        </w:rPr>
                      </w:pPr>
                      <w:r w:rsidRPr="008B6198">
                        <w:rPr>
                          <w:rFonts w:ascii="Arial" w:hAnsi="Arial" w:cs="Arial"/>
                        </w:rPr>
                        <w:t xml:space="preserve">It is possible to transfer control out of and back to a compound statement via directives, which save the current location and then return; e.g. </w:t>
                      </w:r>
                      <w:r w:rsidRPr="00726442">
                        <w:rPr>
                          <w:rFonts w:ascii="Arial" w:hAnsi="Arial" w:cs="Arial"/>
                          <w:b/>
                        </w:rPr>
                        <w:t>GOSUB/RETURN</w:t>
                      </w:r>
                      <w:r w:rsidRPr="008B6198">
                        <w:rPr>
                          <w:rFonts w:ascii="Arial" w:hAnsi="Arial" w:cs="Arial"/>
                        </w:rPr>
                        <w:t>.</w:t>
                      </w:r>
                    </w:p>
                  </w:txbxContent>
                </v:textbox>
              </v:shape>
            </w:pict>
          </mc:Fallback>
        </mc:AlternateContent>
      </w:r>
      <w:r w:rsidR="0029535A">
        <w:rPr>
          <w:rFonts w:ascii="Arial" w:hAnsi="Arial" w:cs="Arial"/>
          <w:noProof/>
          <w:color w:val="000000"/>
          <w:sz w:val="24"/>
          <w:szCs w:val="24"/>
        </w:rPr>
        <w:drawing>
          <wp:inline distT="0" distB="0" distL="0" distR="0" wp14:anchorId="7EA7284B" wp14:editId="6DC1B1E4">
            <wp:extent cx="5943600" cy="44988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4498848"/>
                    </a:xfrm>
                    <a:prstGeom prst="rect">
                      <a:avLst/>
                    </a:prstGeom>
                    <a:noFill/>
                    <a:ln>
                      <a:noFill/>
                    </a:ln>
                  </pic:spPr>
                </pic:pic>
              </a:graphicData>
            </a:graphic>
          </wp:inline>
        </w:drawing>
      </w:r>
    </w:p>
    <w:p w14:paraId="1BB867DE" w14:textId="77777777" w:rsidR="00A75529" w:rsidRPr="00A75529" w:rsidRDefault="00A75529" w:rsidP="00A75529">
      <w:pPr>
        <w:rPr>
          <w:rFonts w:ascii="Arial" w:hAnsi="Arial" w:cs="Arial"/>
          <w:color w:val="000000"/>
          <w:sz w:val="24"/>
          <w:szCs w:val="24"/>
        </w:rPr>
      </w:pPr>
      <w:r w:rsidRPr="00A75529">
        <w:rPr>
          <w:rFonts w:ascii="Arial" w:hAnsi="Arial" w:cs="Arial"/>
          <w:color w:val="000000"/>
          <w:sz w:val="24"/>
          <w:szCs w:val="24"/>
        </w:rPr>
        <w:t>There are some rest</w:t>
      </w:r>
      <w:r>
        <w:rPr>
          <w:rFonts w:ascii="Arial" w:hAnsi="Arial" w:cs="Arial"/>
          <w:color w:val="000000"/>
          <w:sz w:val="24"/>
          <w:szCs w:val="24"/>
        </w:rPr>
        <w:t>rictions on compound statements:</w:t>
      </w:r>
    </w:p>
    <w:p w14:paraId="0C756573" w14:textId="77777777" w:rsidR="00A75529" w:rsidRPr="00A75529" w:rsidRDefault="00A75529" w:rsidP="00A75529">
      <w:pPr>
        <w:pStyle w:val="ListParagraph"/>
        <w:numPr>
          <w:ilvl w:val="0"/>
          <w:numId w:val="4"/>
        </w:numPr>
        <w:rPr>
          <w:rFonts w:ascii="Arial" w:hAnsi="Arial" w:cs="Arial"/>
          <w:color w:val="000000"/>
          <w:sz w:val="24"/>
          <w:szCs w:val="24"/>
        </w:rPr>
      </w:pPr>
      <w:r w:rsidRPr="00A75529">
        <w:rPr>
          <w:rFonts w:ascii="Arial" w:hAnsi="Arial" w:cs="Arial"/>
          <w:color w:val="000000"/>
          <w:sz w:val="24"/>
          <w:szCs w:val="24"/>
        </w:rPr>
        <w:t xml:space="preserve">Some directives cannot be included in compound statements, e.g. </w:t>
      </w:r>
      <w:hyperlink r:id="rId133" w:tgtFrame="_blank" w:history="1">
        <w:r w:rsidRPr="003272A3">
          <w:rPr>
            <w:rStyle w:val="Hyperlink"/>
            <w:rFonts w:ascii="Arial" w:hAnsi="Arial" w:cs="Arial"/>
            <w:b/>
            <w:sz w:val="24"/>
            <w:szCs w:val="24"/>
          </w:rPr>
          <w:t>TABLE</w:t>
        </w:r>
      </w:hyperlink>
      <w:r w:rsidRPr="00A75529">
        <w:rPr>
          <w:rFonts w:ascii="Arial" w:hAnsi="Arial" w:cs="Arial"/>
          <w:color w:val="000000"/>
          <w:sz w:val="24"/>
          <w:szCs w:val="24"/>
        </w:rPr>
        <w:t xml:space="preserve">, </w:t>
      </w:r>
      <w:hyperlink r:id="rId134" w:tgtFrame="_blank" w:history="1">
        <w:r w:rsidR="00924BDD">
          <w:rPr>
            <w:rStyle w:val="Hyperlink"/>
            <w:rFonts w:ascii="Arial" w:hAnsi="Arial" w:cs="Arial"/>
            <w:b/>
            <w:sz w:val="24"/>
            <w:szCs w:val="24"/>
          </w:rPr>
          <w:t>IOLIST</w:t>
        </w:r>
      </w:hyperlink>
      <w:r w:rsidRPr="00A75529">
        <w:rPr>
          <w:rFonts w:ascii="Arial" w:hAnsi="Arial" w:cs="Arial"/>
          <w:color w:val="000000"/>
          <w:sz w:val="24"/>
          <w:szCs w:val="24"/>
        </w:rPr>
        <w:t>.</w:t>
      </w:r>
    </w:p>
    <w:p w14:paraId="0EC1B04B" w14:textId="77777777" w:rsidR="00A75529" w:rsidRPr="00A75529" w:rsidRDefault="00A75529" w:rsidP="00A75529">
      <w:pPr>
        <w:pStyle w:val="ListParagraph"/>
        <w:numPr>
          <w:ilvl w:val="0"/>
          <w:numId w:val="4"/>
        </w:numPr>
        <w:rPr>
          <w:rFonts w:ascii="Arial" w:hAnsi="Arial" w:cs="Arial"/>
          <w:color w:val="000000"/>
          <w:sz w:val="24"/>
          <w:szCs w:val="24"/>
        </w:rPr>
      </w:pPr>
      <w:r w:rsidRPr="00A75529">
        <w:rPr>
          <w:rFonts w:ascii="Arial" w:hAnsi="Arial" w:cs="Arial"/>
          <w:color w:val="000000"/>
          <w:sz w:val="24"/>
          <w:szCs w:val="24"/>
        </w:rPr>
        <w:t>A directive that transfers control</w:t>
      </w:r>
      <w:r w:rsidR="00171AC5">
        <w:rPr>
          <w:rFonts w:ascii="Arial" w:hAnsi="Arial" w:cs="Arial"/>
          <w:color w:val="000000"/>
          <w:sz w:val="24"/>
          <w:szCs w:val="24"/>
        </w:rPr>
        <w:t xml:space="preserve"> (</w:t>
      </w:r>
      <w:r w:rsidRPr="00A75529">
        <w:rPr>
          <w:rFonts w:ascii="Arial" w:hAnsi="Arial" w:cs="Arial"/>
          <w:color w:val="000000"/>
          <w:sz w:val="24"/>
          <w:szCs w:val="24"/>
        </w:rPr>
        <w:t xml:space="preserve">e.g. </w:t>
      </w:r>
      <w:hyperlink r:id="rId135" w:tgtFrame="_blank" w:history="1">
        <w:r w:rsidRPr="00171AC5">
          <w:rPr>
            <w:rStyle w:val="Hyperlink"/>
            <w:rFonts w:ascii="Arial" w:hAnsi="Arial" w:cs="Arial"/>
            <w:b/>
            <w:sz w:val="24"/>
            <w:szCs w:val="24"/>
          </w:rPr>
          <w:t>GOTO</w:t>
        </w:r>
      </w:hyperlink>
      <w:r w:rsidRPr="00A75529">
        <w:rPr>
          <w:rFonts w:ascii="Arial" w:hAnsi="Arial" w:cs="Arial"/>
          <w:color w:val="000000"/>
          <w:sz w:val="24"/>
          <w:szCs w:val="24"/>
        </w:rPr>
        <w:t xml:space="preserve">, </w:t>
      </w:r>
      <w:hyperlink r:id="rId136" w:tgtFrame="_blank" w:history="1">
        <w:r w:rsidRPr="00171AC5">
          <w:rPr>
            <w:rStyle w:val="Hyperlink"/>
            <w:rFonts w:ascii="Arial" w:hAnsi="Arial" w:cs="Arial"/>
            <w:b/>
            <w:sz w:val="24"/>
            <w:szCs w:val="24"/>
          </w:rPr>
          <w:t>RETURN</w:t>
        </w:r>
      </w:hyperlink>
      <w:r w:rsidR="00171AC5">
        <w:rPr>
          <w:rFonts w:ascii="Arial" w:hAnsi="Arial" w:cs="Arial"/>
          <w:color w:val="000000"/>
          <w:sz w:val="24"/>
          <w:szCs w:val="24"/>
        </w:rPr>
        <w:t>)</w:t>
      </w:r>
      <w:r w:rsidRPr="00A75529">
        <w:rPr>
          <w:rFonts w:ascii="Arial" w:hAnsi="Arial" w:cs="Arial"/>
          <w:color w:val="000000"/>
          <w:sz w:val="24"/>
          <w:szCs w:val="24"/>
        </w:rPr>
        <w:t xml:space="preserve"> must be the final directive in a compound statement.</w:t>
      </w:r>
    </w:p>
    <w:p w14:paraId="3794D39C" w14:textId="77777777" w:rsidR="003F5F61" w:rsidRDefault="00A75529" w:rsidP="00A75529">
      <w:pPr>
        <w:rPr>
          <w:rFonts w:ascii="Arial" w:hAnsi="Arial" w:cs="Arial"/>
          <w:color w:val="000000"/>
          <w:sz w:val="24"/>
          <w:szCs w:val="24"/>
        </w:rPr>
      </w:pPr>
      <w:r w:rsidRPr="006D21F0">
        <w:rPr>
          <w:rFonts w:ascii="Arial" w:hAnsi="Arial" w:cs="Arial"/>
          <w:color w:val="000000"/>
          <w:sz w:val="24"/>
          <w:szCs w:val="24"/>
        </w:rPr>
        <w:t xml:space="preserve">See </w:t>
      </w:r>
      <w:hyperlink r:id="rId137" w:tgtFrame="_blank" w:history="1">
        <w:r w:rsidR="006D21F0" w:rsidRPr="006D21F0">
          <w:rPr>
            <w:rStyle w:val="Hyperlink"/>
            <w:rFonts w:ascii="Arial" w:hAnsi="Arial" w:cs="Arial"/>
            <w:b/>
            <w:sz w:val="24"/>
            <w:szCs w:val="24"/>
          </w:rPr>
          <w:t>Directives, Statements and Programs</w:t>
        </w:r>
      </w:hyperlink>
      <w:r w:rsidR="006D21F0">
        <w:rPr>
          <w:rFonts w:ascii="Arial" w:hAnsi="Arial" w:cs="Arial"/>
          <w:color w:val="000000"/>
          <w:sz w:val="24"/>
          <w:szCs w:val="24"/>
        </w:rPr>
        <w:t xml:space="preserve"> in the PxPlus Help documentation.</w:t>
      </w:r>
    </w:p>
    <w:p w14:paraId="6386E182" w14:textId="77777777" w:rsidR="006A667A" w:rsidRDefault="006A667A" w:rsidP="00A75529">
      <w:pPr>
        <w:rPr>
          <w:rFonts w:ascii="Arial" w:hAnsi="Arial" w:cs="Arial"/>
          <w:color w:val="000000"/>
          <w:sz w:val="24"/>
          <w:szCs w:val="24"/>
        </w:rPr>
      </w:pPr>
    </w:p>
    <w:p w14:paraId="48863043" w14:textId="77777777" w:rsidR="00EF12BF" w:rsidRDefault="00EF12BF" w:rsidP="009A3436">
      <w:pPr>
        <w:rPr>
          <w:rFonts w:ascii="Arial" w:hAnsi="Arial" w:cs="Arial"/>
          <w:color w:val="000000"/>
          <w:sz w:val="24"/>
          <w:szCs w:val="24"/>
        </w:rPr>
        <w:sectPr w:rsidR="00EF12BF" w:rsidSect="00044416">
          <w:pgSz w:w="12240" w:h="15840" w:code="1"/>
          <w:pgMar w:top="1080" w:right="1440" w:bottom="1440" w:left="1440" w:header="720" w:footer="720" w:gutter="0"/>
          <w:cols w:space="720"/>
          <w:docGrid w:linePitch="360"/>
        </w:sectPr>
      </w:pPr>
    </w:p>
    <w:p w14:paraId="5EF653BA" w14:textId="77777777" w:rsidR="00420E8C" w:rsidRPr="00690D8E" w:rsidRDefault="00420E8C" w:rsidP="00690D8E">
      <w:pPr>
        <w:pStyle w:val="Heading2"/>
      </w:pPr>
      <w:bookmarkStart w:id="4" w:name="_Toc173424674"/>
      <w:r w:rsidRPr="00500ADA">
        <w:lastRenderedPageBreak/>
        <w:t>Variables and Expressions</w:t>
      </w:r>
      <w:bookmarkEnd w:id="4"/>
    </w:p>
    <w:p w14:paraId="2AF6FB29" w14:textId="77777777" w:rsidR="009A3436" w:rsidRPr="009A3436" w:rsidRDefault="009A3436" w:rsidP="009A3436">
      <w:pPr>
        <w:rPr>
          <w:rFonts w:ascii="Arial" w:hAnsi="Arial" w:cs="Arial"/>
          <w:color w:val="000000"/>
          <w:sz w:val="24"/>
          <w:szCs w:val="24"/>
        </w:rPr>
      </w:pPr>
      <w:r w:rsidRPr="009A3436">
        <w:rPr>
          <w:rFonts w:ascii="Arial" w:hAnsi="Arial" w:cs="Arial"/>
          <w:color w:val="000000"/>
          <w:sz w:val="24"/>
          <w:szCs w:val="24"/>
        </w:rPr>
        <w:t>P</w:t>
      </w:r>
      <w:r>
        <w:rPr>
          <w:rFonts w:ascii="Arial" w:hAnsi="Arial" w:cs="Arial"/>
          <w:color w:val="000000"/>
          <w:sz w:val="24"/>
          <w:szCs w:val="24"/>
        </w:rPr>
        <w:t>xPlus</w:t>
      </w:r>
      <w:r w:rsidRPr="009A3436">
        <w:rPr>
          <w:rFonts w:ascii="Arial" w:hAnsi="Arial" w:cs="Arial"/>
          <w:color w:val="000000"/>
          <w:sz w:val="24"/>
          <w:szCs w:val="24"/>
        </w:rPr>
        <w:t xml:space="preserve"> supports two types of data – </w:t>
      </w:r>
      <w:r w:rsidRPr="003336BE">
        <w:rPr>
          <w:rFonts w:ascii="Arial" w:hAnsi="Arial" w:cs="Arial"/>
          <w:b/>
          <w:i/>
          <w:color w:val="000000"/>
          <w:sz w:val="24"/>
          <w:szCs w:val="24"/>
        </w:rPr>
        <w:t>numeric</w:t>
      </w:r>
      <w:r w:rsidRPr="009A3436">
        <w:rPr>
          <w:rFonts w:ascii="Arial" w:hAnsi="Arial" w:cs="Arial"/>
          <w:color w:val="000000"/>
          <w:sz w:val="24"/>
          <w:szCs w:val="24"/>
        </w:rPr>
        <w:t xml:space="preserve"> and </w:t>
      </w:r>
      <w:r w:rsidRPr="003336BE">
        <w:rPr>
          <w:rFonts w:ascii="Arial" w:hAnsi="Arial" w:cs="Arial"/>
          <w:b/>
          <w:i/>
          <w:color w:val="000000"/>
          <w:sz w:val="24"/>
          <w:szCs w:val="24"/>
        </w:rPr>
        <w:t>string</w:t>
      </w:r>
      <w:r w:rsidRPr="009A3436">
        <w:rPr>
          <w:rFonts w:ascii="Arial" w:hAnsi="Arial" w:cs="Arial"/>
          <w:color w:val="000000"/>
          <w:sz w:val="24"/>
          <w:szCs w:val="24"/>
        </w:rPr>
        <w:t>.</w:t>
      </w:r>
    </w:p>
    <w:p w14:paraId="600E1FA5" w14:textId="77777777" w:rsidR="009A3436" w:rsidRPr="009A3436" w:rsidRDefault="009A3436" w:rsidP="009A3436">
      <w:pPr>
        <w:rPr>
          <w:rFonts w:ascii="Arial" w:hAnsi="Arial" w:cs="Arial"/>
          <w:color w:val="000000"/>
          <w:sz w:val="24"/>
          <w:szCs w:val="24"/>
        </w:rPr>
      </w:pPr>
      <w:r w:rsidRPr="009A3436">
        <w:rPr>
          <w:rFonts w:ascii="Arial" w:hAnsi="Arial" w:cs="Arial"/>
          <w:color w:val="000000"/>
          <w:sz w:val="24"/>
          <w:szCs w:val="24"/>
        </w:rPr>
        <w:t>Numeric may be used in various types of numeric manipulation. P</w:t>
      </w:r>
      <w:r>
        <w:rPr>
          <w:rFonts w:ascii="Arial" w:hAnsi="Arial" w:cs="Arial"/>
          <w:color w:val="000000"/>
          <w:sz w:val="24"/>
          <w:szCs w:val="24"/>
        </w:rPr>
        <w:t>xPlus</w:t>
      </w:r>
      <w:r w:rsidRPr="009A3436">
        <w:rPr>
          <w:rFonts w:ascii="Arial" w:hAnsi="Arial" w:cs="Arial"/>
          <w:color w:val="000000"/>
          <w:sz w:val="24"/>
          <w:szCs w:val="24"/>
        </w:rPr>
        <w:t xml:space="preserve"> supports numeric literals, variables, expressions and functions</w:t>
      </w:r>
      <w:r w:rsidR="00D42C0E">
        <w:rPr>
          <w:rFonts w:ascii="Arial" w:hAnsi="Arial" w:cs="Arial"/>
          <w:color w:val="000000"/>
          <w:sz w:val="24"/>
          <w:szCs w:val="24"/>
        </w:rPr>
        <w:t>,</w:t>
      </w:r>
      <w:r w:rsidRPr="009A3436">
        <w:rPr>
          <w:rFonts w:ascii="Arial" w:hAnsi="Arial" w:cs="Arial"/>
          <w:color w:val="000000"/>
          <w:sz w:val="24"/>
          <w:szCs w:val="24"/>
        </w:rPr>
        <w:t xml:space="preserve"> as well as numeric arrays from </w:t>
      </w:r>
      <w:r w:rsidR="004556B3">
        <w:rPr>
          <w:rFonts w:ascii="Arial" w:hAnsi="Arial" w:cs="Arial"/>
          <w:color w:val="000000"/>
          <w:sz w:val="24"/>
          <w:szCs w:val="24"/>
        </w:rPr>
        <w:t>1</w:t>
      </w:r>
      <w:r w:rsidRPr="009A3436">
        <w:rPr>
          <w:rFonts w:ascii="Arial" w:hAnsi="Arial" w:cs="Arial"/>
          <w:color w:val="000000"/>
          <w:sz w:val="24"/>
          <w:szCs w:val="24"/>
        </w:rPr>
        <w:t xml:space="preserve"> to </w:t>
      </w:r>
      <w:r w:rsidR="004556B3">
        <w:rPr>
          <w:rFonts w:ascii="Arial" w:hAnsi="Arial" w:cs="Arial"/>
          <w:color w:val="000000"/>
          <w:sz w:val="24"/>
          <w:szCs w:val="24"/>
        </w:rPr>
        <w:t>3</w:t>
      </w:r>
      <w:r w:rsidRPr="009A3436">
        <w:rPr>
          <w:rFonts w:ascii="Arial" w:hAnsi="Arial" w:cs="Arial"/>
          <w:color w:val="000000"/>
          <w:sz w:val="24"/>
          <w:szCs w:val="24"/>
        </w:rPr>
        <w:t xml:space="preserve"> dimensions. Numeric output can be formatted with comma, decimal point and dollar sign insertion.</w:t>
      </w:r>
    </w:p>
    <w:p w14:paraId="18E0EF49" w14:textId="77777777" w:rsidR="0059075B" w:rsidRDefault="009A3436" w:rsidP="009A3436">
      <w:pPr>
        <w:rPr>
          <w:rFonts w:ascii="Arial" w:hAnsi="Arial" w:cs="Arial"/>
          <w:color w:val="000000"/>
          <w:sz w:val="24"/>
          <w:szCs w:val="24"/>
        </w:rPr>
      </w:pPr>
      <w:r w:rsidRPr="009A3436">
        <w:rPr>
          <w:rFonts w:ascii="Arial" w:hAnsi="Arial" w:cs="Arial"/>
          <w:color w:val="000000"/>
          <w:sz w:val="24"/>
          <w:szCs w:val="24"/>
        </w:rPr>
        <w:t>By default, P</w:t>
      </w:r>
      <w:r w:rsidR="007A6525">
        <w:rPr>
          <w:rFonts w:ascii="Arial" w:hAnsi="Arial" w:cs="Arial"/>
          <w:color w:val="000000"/>
          <w:sz w:val="24"/>
          <w:szCs w:val="24"/>
        </w:rPr>
        <w:t>xPlus</w:t>
      </w:r>
      <w:r w:rsidRPr="009A3436">
        <w:rPr>
          <w:rFonts w:ascii="Arial" w:hAnsi="Arial" w:cs="Arial"/>
          <w:color w:val="000000"/>
          <w:sz w:val="24"/>
          <w:szCs w:val="24"/>
        </w:rPr>
        <w:t xml:space="preserve"> maintains precision of</w:t>
      </w:r>
      <w:r w:rsidR="004556B3">
        <w:rPr>
          <w:rFonts w:ascii="Arial" w:hAnsi="Arial" w:cs="Arial"/>
          <w:color w:val="000000"/>
          <w:sz w:val="24"/>
          <w:szCs w:val="24"/>
        </w:rPr>
        <w:t xml:space="preserve"> 2</w:t>
      </w:r>
      <w:r w:rsidRPr="009A3436">
        <w:rPr>
          <w:rFonts w:ascii="Arial" w:hAnsi="Arial" w:cs="Arial"/>
          <w:color w:val="000000"/>
          <w:sz w:val="24"/>
          <w:szCs w:val="24"/>
        </w:rPr>
        <w:t xml:space="preserve"> (digits to the right of the decimal)</w:t>
      </w:r>
      <w:r w:rsidR="007A6525">
        <w:rPr>
          <w:rFonts w:ascii="Arial" w:hAnsi="Arial" w:cs="Arial"/>
          <w:color w:val="000000"/>
          <w:sz w:val="24"/>
          <w:szCs w:val="24"/>
        </w:rPr>
        <w:t>. D</w:t>
      </w:r>
      <w:r w:rsidRPr="009A3436">
        <w:rPr>
          <w:rFonts w:ascii="Arial" w:hAnsi="Arial" w:cs="Arial"/>
          <w:color w:val="000000"/>
          <w:sz w:val="24"/>
          <w:szCs w:val="24"/>
        </w:rPr>
        <w:t>uring mathematical operations</w:t>
      </w:r>
      <w:r w:rsidR="007A6525">
        <w:rPr>
          <w:rFonts w:ascii="Arial" w:hAnsi="Arial" w:cs="Arial"/>
          <w:color w:val="000000"/>
          <w:sz w:val="24"/>
          <w:szCs w:val="24"/>
        </w:rPr>
        <w:t>,</w:t>
      </w:r>
      <w:r w:rsidRPr="009A3436">
        <w:rPr>
          <w:rFonts w:ascii="Arial" w:hAnsi="Arial" w:cs="Arial"/>
          <w:color w:val="000000"/>
          <w:sz w:val="24"/>
          <w:szCs w:val="24"/>
        </w:rPr>
        <w:t xml:space="preserve"> values are rounded to the current precision. Precision can be reset using the </w:t>
      </w:r>
      <w:hyperlink r:id="rId138" w:tgtFrame="_blank" w:history="1">
        <w:r w:rsidRPr="00A41436">
          <w:rPr>
            <w:rStyle w:val="Hyperlink"/>
            <w:rFonts w:ascii="Arial" w:hAnsi="Arial" w:cs="Arial"/>
            <w:b/>
            <w:sz w:val="24"/>
            <w:szCs w:val="24"/>
          </w:rPr>
          <w:t>PRECISION</w:t>
        </w:r>
      </w:hyperlink>
      <w:r w:rsidRPr="009A3436">
        <w:rPr>
          <w:rFonts w:ascii="Arial" w:hAnsi="Arial" w:cs="Arial"/>
          <w:color w:val="000000"/>
          <w:sz w:val="24"/>
          <w:szCs w:val="24"/>
        </w:rPr>
        <w:t xml:space="preserve"> directive</w:t>
      </w:r>
      <w:r w:rsidR="007A6525">
        <w:rPr>
          <w:rFonts w:ascii="Arial" w:hAnsi="Arial" w:cs="Arial"/>
          <w:color w:val="000000"/>
          <w:sz w:val="24"/>
          <w:szCs w:val="24"/>
        </w:rPr>
        <w:t>. T</w:t>
      </w:r>
      <w:r w:rsidRPr="009A3436">
        <w:rPr>
          <w:rFonts w:ascii="Arial" w:hAnsi="Arial" w:cs="Arial"/>
          <w:color w:val="000000"/>
          <w:sz w:val="24"/>
          <w:szCs w:val="24"/>
        </w:rPr>
        <w:t xml:space="preserve">he </w:t>
      </w:r>
      <w:hyperlink r:id="rId139" w:tgtFrame="_blank" w:history="1">
        <w:r w:rsidRPr="00F22D4E">
          <w:rPr>
            <w:rStyle w:val="Hyperlink"/>
            <w:rFonts w:ascii="Arial" w:hAnsi="Arial" w:cs="Arial"/>
            <w:b/>
            <w:sz w:val="24"/>
            <w:szCs w:val="24"/>
          </w:rPr>
          <w:t>ROUND</w:t>
        </w:r>
      </w:hyperlink>
      <w:r w:rsidRPr="009A3436">
        <w:rPr>
          <w:rFonts w:ascii="Arial" w:hAnsi="Arial" w:cs="Arial"/>
          <w:color w:val="000000"/>
          <w:sz w:val="24"/>
          <w:szCs w:val="24"/>
        </w:rPr>
        <w:t xml:space="preserve"> directive can be used to control rounding of data.</w:t>
      </w:r>
    </w:p>
    <w:p w14:paraId="08487E0B" w14:textId="77777777" w:rsidR="009A3436" w:rsidRPr="009A3436" w:rsidRDefault="00E73620" w:rsidP="009A3436">
      <w:pPr>
        <w:rPr>
          <w:rFonts w:ascii="Arial" w:hAnsi="Arial" w:cs="Arial"/>
          <w:color w:val="000000"/>
          <w:sz w:val="24"/>
          <w:szCs w:val="24"/>
        </w:rPr>
      </w:pPr>
      <w:r>
        <w:rPr>
          <w:rFonts w:ascii="Arial" w:hAnsi="Arial" w:cs="Arial"/>
          <w:color w:val="000000"/>
          <w:sz w:val="24"/>
          <w:szCs w:val="24"/>
        </w:rPr>
        <w:t xml:space="preserve">See </w:t>
      </w:r>
      <w:hyperlink r:id="rId140" w:tgtFrame="_blank" w:history="1">
        <w:r w:rsidRPr="00E73620">
          <w:rPr>
            <w:rStyle w:val="Hyperlink"/>
            <w:rFonts w:ascii="Arial" w:hAnsi="Arial" w:cs="Arial"/>
            <w:b/>
            <w:sz w:val="24"/>
            <w:szCs w:val="24"/>
          </w:rPr>
          <w:t>Numeric Values</w:t>
        </w:r>
      </w:hyperlink>
      <w:r>
        <w:rPr>
          <w:rFonts w:ascii="Arial" w:hAnsi="Arial" w:cs="Arial"/>
          <w:color w:val="000000"/>
          <w:sz w:val="24"/>
          <w:szCs w:val="24"/>
        </w:rPr>
        <w:t xml:space="preserve"> in the PxPlus Help documentation.</w:t>
      </w:r>
    </w:p>
    <w:p w14:paraId="60181A26" w14:textId="77777777" w:rsidR="0059075B" w:rsidRDefault="009A3436" w:rsidP="009A3436">
      <w:pPr>
        <w:rPr>
          <w:rFonts w:ascii="Arial" w:hAnsi="Arial" w:cs="Arial"/>
          <w:color w:val="000000"/>
          <w:sz w:val="24"/>
          <w:szCs w:val="24"/>
        </w:rPr>
      </w:pPr>
      <w:r w:rsidRPr="009A3436">
        <w:rPr>
          <w:rFonts w:ascii="Arial" w:hAnsi="Arial" w:cs="Arial"/>
          <w:color w:val="000000"/>
          <w:sz w:val="24"/>
          <w:szCs w:val="24"/>
        </w:rPr>
        <w:t>P</w:t>
      </w:r>
      <w:r w:rsidR="002E645D">
        <w:rPr>
          <w:rFonts w:ascii="Arial" w:hAnsi="Arial" w:cs="Arial"/>
          <w:color w:val="000000"/>
          <w:sz w:val="24"/>
          <w:szCs w:val="24"/>
        </w:rPr>
        <w:t>xPlus</w:t>
      </w:r>
      <w:r w:rsidRPr="009A3436">
        <w:rPr>
          <w:rFonts w:ascii="Arial" w:hAnsi="Arial" w:cs="Arial"/>
          <w:color w:val="000000"/>
          <w:sz w:val="24"/>
          <w:szCs w:val="24"/>
        </w:rPr>
        <w:t xml:space="preserve"> includes string manipulation functions</w:t>
      </w:r>
      <w:r w:rsidR="002E645D">
        <w:rPr>
          <w:rFonts w:ascii="Arial" w:hAnsi="Arial" w:cs="Arial"/>
          <w:color w:val="000000"/>
          <w:sz w:val="24"/>
          <w:szCs w:val="24"/>
        </w:rPr>
        <w:t>,</w:t>
      </w:r>
      <w:r w:rsidRPr="009A3436">
        <w:rPr>
          <w:rFonts w:ascii="Arial" w:hAnsi="Arial" w:cs="Arial"/>
          <w:color w:val="000000"/>
          <w:sz w:val="24"/>
          <w:szCs w:val="24"/>
        </w:rPr>
        <w:t xml:space="preserve"> such as concatenation, comparing, scanning and conversion. Character strings typically contain ASCII data but may contain any sequence of 8-bit bytes of data.</w:t>
      </w:r>
    </w:p>
    <w:p w14:paraId="17B01FD0" w14:textId="77777777" w:rsidR="009A3436" w:rsidRDefault="0059075B" w:rsidP="009A3436">
      <w:pPr>
        <w:rPr>
          <w:rFonts w:ascii="Arial" w:hAnsi="Arial" w:cs="Arial"/>
          <w:color w:val="000000"/>
          <w:sz w:val="24"/>
          <w:szCs w:val="24"/>
        </w:rPr>
      </w:pPr>
      <w:r>
        <w:rPr>
          <w:rFonts w:ascii="Arial" w:hAnsi="Arial" w:cs="Arial"/>
          <w:color w:val="000000"/>
          <w:sz w:val="24"/>
          <w:szCs w:val="24"/>
        </w:rPr>
        <w:t xml:space="preserve">See </w:t>
      </w:r>
      <w:hyperlink r:id="rId141" w:tgtFrame="_blank" w:history="1">
        <w:r w:rsidRPr="0059075B">
          <w:rPr>
            <w:rStyle w:val="Hyperlink"/>
            <w:rFonts w:ascii="Arial" w:hAnsi="Arial" w:cs="Arial"/>
            <w:b/>
            <w:sz w:val="24"/>
            <w:szCs w:val="24"/>
          </w:rPr>
          <w:t>String Values</w:t>
        </w:r>
      </w:hyperlink>
      <w:r>
        <w:rPr>
          <w:rFonts w:ascii="Arial" w:hAnsi="Arial" w:cs="Arial"/>
          <w:color w:val="000000"/>
          <w:sz w:val="24"/>
          <w:szCs w:val="24"/>
        </w:rPr>
        <w:t xml:space="preserve"> in the PxPlus Help documentation.</w:t>
      </w:r>
    </w:p>
    <w:p w14:paraId="5AC139A4" w14:textId="77777777" w:rsidR="00852956" w:rsidRPr="00525E59" w:rsidRDefault="00852956" w:rsidP="00852956">
      <w:pPr>
        <w:rPr>
          <w:rFonts w:ascii="Arial" w:hAnsi="Arial" w:cs="Arial"/>
          <w:b/>
          <w:i/>
          <w:color w:val="000000"/>
          <w:sz w:val="28"/>
          <w:szCs w:val="28"/>
        </w:rPr>
      </w:pPr>
      <w:r w:rsidRPr="00525E59">
        <w:rPr>
          <w:rFonts w:ascii="Arial" w:hAnsi="Arial" w:cs="Arial"/>
          <w:b/>
          <w:i/>
          <w:color w:val="000000"/>
          <w:sz w:val="28"/>
          <w:szCs w:val="28"/>
        </w:rPr>
        <w:t>Variable Names</w:t>
      </w:r>
    </w:p>
    <w:p w14:paraId="41CD2291" w14:textId="77777777" w:rsidR="00B46FC8" w:rsidRDefault="00852956" w:rsidP="00852956">
      <w:pPr>
        <w:rPr>
          <w:rFonts w:ascii="Arial" w:hAnsi="Arial" w:cs="Arial"/>
          <w:color w:val="000000"/>
          <w:sz w:val="24"/>
          <w:szCs w:val="24"/>
        </w:rPr>
      </w:pPr>
      <w:r w:rsidRPr="00852956">
        <w:rPr>
          <w:rFonts w:ascii="Arial" w:hAnsi="Arial" w:cs="Arial"/>
          <w:color w:val="000000"/>
          <w:sz w:val="24"/>
          <w:szCs w:val="24"/>
        </w:rPr>
        <w:t>Variable names may contain any of the following:</w:t>
      </w:r>
    </w:p>
    <w:p w14:paraId="75B3F448" w14:textId="77777777" w:rsidR="00852956" w:rsidRPr="00852956" w:rsidRDefault="00852956" w:rsidP="00B46FC8">
      <w:pPr>
        <w:ind w:left="720"/>
        <w:rPr>
          <w:rFonts w:ascii="Arial" w:hAnsi="Arial" w:cs="Arial"/>
          <w:color w:val="000000"/>
          <w:sz w:val="24"/>
          <w:szCs w:val="24"/>
        </w:rPr>
      </w:pPr>
      <w:r w:rsidRPr="00852956">
        <w:rPr>
          <w:rFonts w:ascii="Arial" w:hAnsi="Arial" w:cs="Arial"/>
          <w:color w:val="000000"/>
          <w:sz w:val="24"/>
          <w:szCs w:val="24"/>
        </w:rPr>
        <w:t>A through Z</w:t>
      </w:r>
      <w:r w:rsidR="00B46FC8">
        <w:rPr>
          <w:rFonts w:ascii="Arial" w:hAnsi="Arial" w:cs="Arial"/>
          <w:color w:val="000000"/>
          <w:sz w:val="24"/>
          <w:szCs w:val="24"/>
        </w:rPr>
        <w:br/>
      </w:r>
      <w:r w:rsidRPr="00852956">
        <w:rPr>
          <w:rFonts w:ascii="Arial" w:hAnsi="Arial" w:cs="Arial"/>
          <w:color w:val="000000"/>
          <w:sz w:val="24"/>
          <w:szCs w:val="24"/>
        </w:rPr>
        <w:t>0 through 9</w:t>
      </w:r>
      <w:r w:rsidR="00B46FC8">
        <w:rPr>
          <w:rFonts w:ascii="Arial" w:hAnsi="Arial" w:cs="Arial"/>
          <w:color w:val="000000"/>
          <w:sz w:val="24"/>
          <w:szCs w:val="24"/>
        </w:rPr>
        <w:br/>
      </w:r>
      <w:r w:rsidRPr="00852956">
        <w:rPr>
          <w:rFonts w:ascii="Arial" w:hAnsi="Arial" w:cs="Arial"/>
          <w:b/>
          <w:color w:val="000000"/>
          <w:sz w:val="24"/>
          <w:szCs w:val="24"/>
        </w:rPr>
        <w:t>_</w:t>
      </w:r>
      <w:r>
        <w:rPr>
          <w:rFonts w:ascii="Arial" w:hAnsi="Arial" w:cs="Arial"/>
          <w:color w:val="000000"/>
          <w:sz w:val="24"/>
          <w:szCs w:val="24"/>
        </w:rPr>
        <w:t xml:space="preserve"> (</w:t>
      </w:r>
      <w:r w:rsidRPr="00852956">
        <w:rPr>
          <w:rFonts w:ascii="Arial" w:hAnsi="Arial" w:cs="Arial"/>
          <w:i/>
          <w:color w:val="000000"/>
          <w:sz w:val="24"/>
          <w:szCs w:val="24"/>
        </w:rPr>
        <w:t>underscore</w:t>
      </w:r>
      <w:r>
        <w:rPr>
          <w:rFonts w:ascii="Arial" w:hAnsi="Arial" w:cs="Arial"/>
          <w:color w:val="000000"/>
          <w:sz w:val="24"/>
          <w:szCs w:val="24"/>
        </w:rPr>
        <w:t>)</w:t>
      </w:r>
      <w:r w:rsidR="00B46FC8">
        <w:rPr>
          <w:rFonts w:ascii="Arial" w:hAnsi="Arial" w:cs="Arial"/>
          <w:color w:val="000000"/>
          <w:sz w:val="24"/>
          <w:szCs w:val="24"/>
        </w:rPr>
        <w:br/>
      </w:r>
      <w:r w:rsidRPr="00852956">
        <w:rPr>
          <w:rFonts w:ascii="Arial" w:hAnsi="Arial" w:cs="Arial"/>
          <w:b/>
          <w:color w:val="000000"/>
          <w:sz w:val="24"/>
          <w:szCs w:val="24"/>
        </w:rPr>
        <w:t>.</w:t>
      </w:r>
      <w:r>
        <w:rPr>
          <w:rFonts w:ascii="Arial" w:hAnsi="Arial" w:cs="Arial"/>
          <w:color w:val="000000"/>
          <w:sz w:val="24"/>
          <w:szCs w:val="24"/>
        </w:rPr>
        <w:t xml:space="preserve"> (</w:t>
      </w:r>
      <w:r w:rsidRPr="00852956">
        <w:rPr>
          <w:rFonts w:ascii="Arial" w:hAnsi="Arial" w:cs="Arial"/>
          <w:i/>
          <w:color w:val="000000"/>
          <w:sz w:val="24"/>
          <w:szCs w:val="24"/>
        </w:rPr>
        <w:t>period</w:t>
      </w:r>
      <w:r w:rsidR="00B46FC8">
        <w:rPr>
          <w:rFonts w:ascii="Arial" w:hAnsi="Arial" w:cs="Arial"/>
          <w:color w:val="000000"/>
          <w:sz w:val="24"/>
          <w:szCs w:val="24"/>
        </w:rPr>
        <w:t>)</w:t>
      </w:r>
    </w:p>
    <w:p w14:paraId="13AF65AB" w14:textId="77777777" w:rsidR="00852956" w:rsidRDefault="00852956" w:rsidP="00852956">
      <w:pPr>
        <w:rPr>
          <w:rFonts w:ascii="Arial" w:hAnsi="Arial" w:cs="Arial"/>
          <w:color w:val="000000"/>
          <w:sz w:val="24"/>
          <w:szCs w:val="24"/>
        </w:rPr>
      </w:pPr>
      <w:r w:rsidRPr="00852956">
        <w:rPr>
          <w:rFonts w:ascii="Arial" w:hAnsi="Arial" w:cs="Arial"/>
          <w:color w:val="000000"/>
          <w:sz w:val="24"/>
          <w:szCs w:val="24"/>
        </w:rPr>
        <w:t xml:space="preserve">The first character must be alphabetic. It is </w:t>
      </w:r>
      <w:r w:rsidR="002E12B5">
        <w:rPr>
          <w:rFonts w:ascii="Arial" w:hAnsi="Arial" w:cs="Arial"/>
          <w:color w:val="000000"/>
          <w:sz w:val="24"/>
          <w:szCs w:val="24"/>
        </w:rPr>
        <w:t>recommended</w:t>
      </w:r>
      <w:r w:rsidRPr="00852956">
        <w:rPr>
          <w:rFonts w:ascii="Arial" w:hAnsi="Arial" w:cs="Arial"/>
          <w:color w:val="000000"/>
          <w:sz w:val="24"/>
          <w:szCs w:val="24"/>
        </w:rPr>
        <w:t xml:space="preserve"> </w:t>
      </w:r>
      <w:r>
        <w:rPr>
          <w:rFonts w:ascii="Arial" w:hAnsi="Arial" w:cs="Arial"/>
          <w:color w:val="000000"/>
          <w:sz w:val="24"/>
          <w:szCs w:val="24"/>
        </w:rPr>
        <w:t xml:space="preserve">that </w:t>
      </w:r>
      <w:r w:rsidRPr="00852956">
        <w:rPr>
          <w:rFonts w:ascii="Arial" w:hAnsi="Arial" w:cs="Arial"/>
          <w:color w:val="000000"/>
          <w:sz w:val="24"/>
          <w:szCs w:val="24"/>
        </w:rPr>
        <w:t>you</w:t>
      </w:r>
      <w:r w:rsidR="00E81992">
        <w:rPr>
          <w:rFonts w:ascii="Arial" w:hAnsi="Arial" w:cs="Arial"/>
          <w:color w:val="000000"/>
          <w:sz w:val="24"/>
          <w:szCs w:val="24"/>
        </w:rPr>
        <w:t xml:space="preserve"> do</w:t>
      </w:r>
      <w:r w:rsidRPr="00852956">
        <w:rPr>
          <w:rFonts w:ascii="Arial" w:hAnsi="Arial" w:cs="Arial"/>
          <w:color w:val="000000"/>
          <w:sz w:val="24"/>
          <w:szCs w:val="24"/>
        </w:rPr>
        <w:t xml:space="preserve"> </w:t>
      </w:r>
      <w:r w:rsidRPr="00852956">
        <w:rPr>
          <w:rFonts w:ascii="Arial" w:hAnsi="Arial" w:cs="Arial"/>
          <w:b/>
          <w:i/>
          <w:color w:val="000000"/>
          <w:sz w:val="24"/>
          <w:szCs w:val="24"/>
        </w:rPr>
        <w:t>not</w:t>
      </w:r>
      <w:r w:rsidRPr="00852956">
        <w:rPr>
          <w:rFonts w:ascii="Arial" w:hAnsi="Arial" w:cs="Arial"/>
          <w:color w:val="000000"/>
          <w:sz w:val="24"/>
          <w:szCs w:val="24"/>
        </w:rPr>
        <w:t xml:space="preserve"> use three-character variable names to avoid conflict with P</w:t>
      </w:r>
      <w:r>
        <w:rPr>
          <w:rFonts w:ascii="Arial" w:hAnsi="Arial" w:cs="Arial"/>
          <w:color w:val="000000"/>
          <w:sz w:val="24"/>
          <w:szCs w:val="24"/>
        </w:rPr>
        <w:t>xPlus</w:t>
      </w:r>
      <w:r w:rsidRPr="00852956">
        <w:rPr>
          <w:rFonts w:ascii="Arial" w:hAnsi="Arial" w:cs="Arial"/>
          <w:color w:val="000000"/>
          <w:sz w:val="24"/>
          <w:szCs w:val="24"/>
        </w:rPr>
        <w:t xml:space="preserve"> system variable names.</w:t>
      </w:r>
    </w:p>
    <w:p w14:paraId="4ADC202C" w14:textId="77777777" w:rsidR="00164A57" w:rsidRPr="00115327" w:rsidRDefault="00164A57" w:rsidP="007D70FA">
      <w:pPr>
        <w:pBdr>
          <w:top w:val="dashed" w:sz="4" w:space="1" w:color="auto"/>
          <w:left w:val="dashed" w:sz="4" w:space="4" w:color="auto"/>
          <w:bottom w:val="dashed" w:sz="4" w:space="1" w:color="auto"/>
          <w:right w:val="dashed" w:sz="4" w:space="4" w:color="auto"/>
        </w:pBdr>
        <w:ind w:left="144" w:right="144"/>
        <w:rPr>
          <w:rFonts w:ascii="Arial" w:hAnsi="Arial" w:cs="Arial"/>
          <w:color w:val="000000"/>
          <w:sz w:val="24"/>
          <w:szCs w:val="24"/>
        </w:rPr>
      </w:pPr>
      <w:r w:rsidRPr="00852956">
        <w:rPr>
          <w:rFonts w:ascii="Arial" w:hAnsi="Arial" w:cs="Arial"/>
          <w:b/>
          <w:color w:val="7C0A0A"/>
          <w:sz w:val="24"/>
          <w:szCs w:val="24"/>
        </w:rPr>
        <w:t>Note:</w:t>
      </w:r>
      <w:r>
        <w:rPr>
          <w:rFonts w:ascii="Arial" w:hAnsi="Arial" w:cs="Arial"/>
          <w:color w:val="000000"/>
          <w:sz w:val="24"/>
          <w:szCs w:val="24"/>
        </w:rPr>
        <w:br/>
      </w:r>
      <w:r w:rsidRPr="00852956">
        <w:rPr>
          <w:rFonts w:ascii="Arial" w:hAnsi="Arial" w:cs="Arial"/>
          <w:color w:val="000000"/>
          <w:sz w:val="24"/>
          <w:szCs w:val="24"/>
        </w:rPr>
        <w:t>Internally</w:t>
      </w:r>
      <w:r>
        <w:rPr>
          <w:rFonts w:ascii="Arial" w:hAnsi="Arial" w:cs="Arial"/>
          <w:color w:val="000000"/>
          <w:sz w:val="24"/>
          <w:szCs w:val="24"/>
        </w:rPr>
        <w:t>, PxPlus</w:t>
      </w:r>
      <w:r w:rsidRPr="00852956">
        <w:rPr>
          <w:rFonts w:ascii="Arial" w:hAnsi="Arial" w:cs="Arial"/>
          <w:color w:val="000000"/>
          <w:sz w:val="24"/>
          <w:szCs w:val="24"/>
        </w:rPr>
        <w:t xml:space="preserve"> considers all variable names to be uppe</w:t>
      </w:r>
      <w:r>
        <w:rPr>
          <w:rFonts w:ascii="Arial" w:hAnsi="Arial" w:cs="Arial"/>
          <w:color w:val="000000"/>
          <w:sz w:val="24"/>
          <w:szCs w:val="24"/>
        </w:rPr>
        <w:t>r</w:t>
      </w:r>
      <w:r w:rsidRPr="00852956">
        <w:rPr>
          <w:rFonts w:ascii="Arial" w:hAnsi="Arial" w:cs="Arial"/>
          <w:color w:val="000000"/>
          <w:sz w:val="24"/>
          <w:szCs w:val="24"/>
        </w:rPr>
        <w:t xml:space="preserve">case so </w:t>
      </w:r>
      <w:r>
        <w:rPr>
          <w:rFonts w:ascii="Arial" w:hAnsi="Arial" w:cs="Arial"/>
          <w:color w:val="000000"/>
          <w:sz w:val="24"/>
          <w:szCs w:val="24"/>
        </w:rPr>
        <w:t xml:space="preserve">the </w:t>
      </w:r>
      <w:r w:rsidRPr="00852956">
        <w:rPr>
          <w:rFonts w:ascii="Arial" w:hAnsi="Arial" w:cs="Arial"/>
          <w:color w:val="000000"/>
          <w:sz w:val="24"/>
          <w:szCs w:val="24"/>
        </w:rPr>
        <w:t xml:space="preserve">variable </w:t>
      </w:r>
      <w:r>
        <w:rPr>
          <w:rFonts w:ascii="Arial" w:hAnsi="Arial" w:cs="Arial"/>
          <w:color w:val="000000"/>
          <w:sz w:val="24"/>
          <w:szCs w:val="24"/>
        </w:rPr>
        <w:t>"</w:t>
      </w:r>
      <w:r w:rsidRPr="00852956">
        <w:rPr>
          <w:rFonts w:ascii="Arial" w:hAnsi="Arial" w:cs="Arial"/>
          <w:color w:val="000000"/>
          <w:sz w:val="24"/>
          <w:szCs w:val="24"/>
        </w:rPr>
        <w:t>cat</w:t>
      </w:r>
      <w:r>
        <w:rPr>
          <w:rFonts w:ascii="Arial" w:hAnsi="Arial" w:cs="Arial"/>
          <w:color w:val="000000"/>
          <w:sz w:val="24"/>
          <w:szCs w:val="24"/>
        </w:rPr>
        <w:t>"</w:t>
      </w:r>
      <w:r w:rsidRPr="00852956">
        <w:rPr>
          <w:rFonts w:ascii="Arial" w:hAnsi="Arial" w:cs="Arial"/>
          <w:color w:val="000000"/>
          <w:sz w:val="24"/>
          <w:szCs w:val="24"/>
        </w:rPr>
        <w:t xml:space="preserve"> is the same as </w:t>
      </w:r>
      <w:r>
        <w:rPr>
          <w:rFonts w:ascii="Arial" w:hAnsi="Arial" w:cs="Arial"/>
          <w:color w:val="000000"/>
          <w:sz w:val="24"/>
          <w:szCs w:val="24"/>
        </w:rPr>
        <w:t>"</w:t>
      </w:r>
      <w:r w:rsidRPr="00852956">
        <w:rPr>
          <w:rFonts w:ascii="Arial" w:hAnsi="Arial" w:cs="Arial"/>
          <w:color w:val="000000"/>
          <w:sz w:val="24"/>
          <w:szCs w:val="24"/>
        </w:rPr>
        <w:t>CAT</w:t>
      </w:r>
      <w:r>
        <w:rPr>
          <w:rFonts w:ascii="Arial" w:hAnsi="Arial" w:cs="Arial"/>
          <w:color w:val="000000"/>
          <w:sz w:val="24"/>
          <w:szCs w:val="24"/>
        </w:rPr>
        <w:t>"</w:t>
      </w:r>
      <w:r w:rsidRPr="00852956">
        <w:rPr>
          <w:rFonts w:ascii="Arial" w:hAnsi="Arial" w:cs="Arial"/>
          <w:color w:val="000000"/>
          <w:sz w:val="24"/>
          <w:szCs w:val="24"/>
        </w:rPr>
        <w:t>.</w:t>
      </w:r>
    </w:p>
    <w:p w14:paraId="79CB03A9" w14:textId="77777777" w:rsidR="001E34B2" w:rsidRPr="001E34B2" w:rsidRDefault="001E34B2" w:rsidP="001E34B2">
      <w:pPr>
        <w:rPr>
          <w:rFonts w:ascii="Arial" w:hAnsi="Arial" w:cs="Arial"/>
          <w:b/>
          <w:i/>
          <w:color w:val="000000"/>
          <w:sz w:val="28"/>
          <w:szCs w:val="28"/>
        </w:rPr>
      </w:pPr>
      <w:r w:rsidRPr="001E34B2">
        <w:rPr>
          <w:rFonts w:ascii="Arial" w:hAnsi="Arial" w:cs="Arial"/>
          <w:b/>
          <w:i/>
          <w:color w:val="000000"/>
          <w:sz w:val="28"/>
          <w:szCs w:val="28"/>
        </w:rPr>
        <w:t>Scope</w:t>
      </w:r>
    </w:p>
    <w:p w14:paraId="7C5855C3" w14:textId="77777777" w:rsidR="001E34B2" w:rsidRPr="001E34B2" w:rsidRDefault="001E34B2" w:rsidP="001E34B2">
      <w:pPr>
        <w:rPr>
          <w:rFonts w:ascii="Arial" w:hAnsi="Arial" w:cs="Arial"/>
          <w:color w:val="000000"/>
          <w:sz w:val="24"/>
          <w:szCs w:val="24"/>
        </w:rPr>
      </w:pPr>
      <w:r w:rsidRPr="001E34B2">
        <w:rPr>
          <w:rFonts w:ascii="Arial" w:hAnsi="Arial" w:cs="Arial"/>
          <w:color w:val="000000"/>
          <w:sz w:val="24"/>
          <w:szCs w:val="24"/>
        </w:rPr>
        <w:t xml:space="preserve">Normal variables are visible to </w:t>
      </w:r>
      <w:r w:rsidR="00136048">
        <w:rPr>
          <w:rFonts w:ascii="Arial" w:hAnsi="Arial" w:cs="Arial"/>
          <w:color w:val="000000"/>
          <w:sz w:val="24"/>
          <w:szCs w:val="24"/>
        </w:rPr>
        <w:t xml:space="preserve">the </w:t>
      </w:r>
      <w:r w:rsidRPr="001E34B2">
        <w:rPr>
          <w:rFonts w:ascii="Arial" w:hAnsi="Arial" w:cs="Arial"/>
          <w:color w:val="000000"/>
          <w:sz w:val="24"/>
          <w:szCs w:val="24"/>
        </w:rPr>
        <w:t xml:space="preserve">current program and all subroutines within that program. Scope can be extended or limited by using </w:t>
      </w:r>
      <w:r w:rsidR="00FE2BC7" w:rsidRPr="00FE2BC7">
        <w:rPr>
          <w:rFonts w:ascii="Arial" w:hAnsi="Arial" w:cs="Arial"/>
          <w:b/>
          <w:i/>
          <w:color w:val="000000"/>
          <w:sz w:val="24"/>
          <w:szCs w:val="24"/>
        </w:rPr>
        <w:t>g</w:t>
      </w:r>
      <w:r w:rsidRPr="00FE2BC7">
        <w:rPr>
          <w:rFonts w:ascii="Arial" w:hAnsi="Arial" w:cs="Arial"/>
          <w:b/>
          <w:i/>
          <w:color w:val="000000"/>
          <w:sz w:val="24"/>
          <w:szCs w:val="24"/>
        </w:rPr>
        <w:t>lobal</w:t>
      </w:r>
      <w:r w:rsidRPr="001E34B2">
        <w:rPr>
          <w:rFonts w:ascii="Arial" w:hAnsi="Arial" w:cs="Arial"/>
          <w:color w:val="000000"/>
          <w:sz w:val="24"/>
          <w:szCs w:val="24"/>
        </w:rPr>
        <w:t xml:space="preserve"> or </w:t>
      </w:r>
      <w:r w:rsidR="00FE2BC7" w:rsidRPr="00FE2BC7">
        <w:rPr>
          <w:rFonts w:ascii="Arial" w:hAnsi="Arial" w:cs="Arial"/>
          <w:b/>
          <w:i/>
          <w:color w:val="000000"/>
          <w:sz w:val="24"/>
          <w:szCs w:val="24"/>
        </w:rPr>
        <w:t>l</w:t>
      </w:r>
      <w:r w:rsidRPr="00FE2BC7">
        <w:rPr>
          <w:rFonts w:ascii="Arial" w:hAnsi="Arial" w:cs="Arial"/>
          <w:b/>
          <w:i/>
          <w:color w:val="000000"/>
          <w:sz w:val="24"/>
          <w:szCs w:val="24"/>
        </w:rPr>
        <w:t>ocal</w:t>
      </w:r>
      <w:r w:rsidRPr="001E34B2">
        <w:rPr>
          <w:rFonts w:ascii="Arial" w:hAnsi="Arial" w:cs="Arial"/>
          <w:color w:val="000000"/>
          <w:sz w:val="24"/>
          <w:szCs w:val="24"/>
        </w:rPr>
        <w:t xml:space="preserve"> variables.</w:t>
      </w:r>
    </w:p>
    <w:p w14:paraId="63DF2548" w14:textId="77777777" w:rsidR="00C1638D" w:rsidRDefault="001E34B2" w:rsidP="001E34B2">
      <w:pPr>
        <w:rPr>
          <w:rFonts w:ascii="Arial" w:hAnsi="Arial" w:cs="Arial"/>
          <w:color w:val="000000"/>
          <w:sz w:val="24"/>
          <w:szCs w:val="24"/>
        </w:rPr>
      </w:pPr>
      <w:r w:rsidRPr="00136048">
        <w:rPr>
          <w:rFonts w:ascii="Arial" w:hAnsi="Arial" w:cs="Arial"/>
          <w:b/>
          <w:i/>
          <w:color w:val="000000"/>
          <w:sz w:val="24"/>
          <w:szCs w:val="24"/>
        </w:rPr>
        <w:t>Global variables</w:t>
      </w:r>
      <w:r w:rsidRPr="001E34B2">
        <w:rPr>
          <w:rFonts w:ascii="Arial" w:hAnsi="Arial" w:cs="Arial"/>
          <w:color w:val="000000"/>
          <w:sz w:val="24"/>
          <w:szCs w:val="24"/>
        </w:rPr>
        <w:t xml:space="preserve"> extend the functionality of normal variables</w:t>
      </w:r>
      <w:r w:rsidR="00136048">
        <w:rPr>
          <w:rFonts w:ascii="Arial" w:hAnsi="Arial" w:cs="Arial"/>
          <w:color w:val="000000"/>
          <w:sz w:val="24"/>
          <w:szCs w:val="24"/>
        </w:rPr>
        <w:t>. T</w:t>
      </w:r>
      <w:r w:rsidRPr="001E34B2">
        <w:rPr>
          <w:rFonts w:ascii="Arial" w:hAnsi="Arial" w:cs="Arial"/>
          <w:color w:val="000000"/>
          <w:sz w:val="24"/>
          <w:szCs w:val="24"/>
        </w:rPr>
        <w:t xml:space="preserve">hey are common to all subprograms and are not reinitialized by a </w:t>
      </w:r>
      <w:r w:rsidRPr="00C1638D">
        <w:rPr>
          <w:rFonts w:ascii="Arial" w:hAnsi="Arial" w:cs="Arial"/>
          <w:b/>
          <w:color w:val="000000"/>
          <w:sz w:val="24"/>
          <w:szCs w:val="24"/>
        </w:rPr>
        <w:t>CLEAR</w:t>
      </w:r>
      <w:r w:rsidRPr="001E34B2">
        <w:rPr>
          <w:rFonts w:ascii="Arial" w:hAnsi="Arial" w:cs="Arial"/>
          <w:color w:val="000000"/>
          <w:sz w:val="24"/>
          <w:szCs w:val="24"/>
        </w:rPr>
        <w:t xml:space="preserve"> or </w:t>
      </w:r>
      <w:r w:rsidRPr="00C1638D">
        <w:rPr>
          <w:rFonts w:ascii="Arial" w:hAnsi="Arial" w:cs="Arial"/>
          <w:b/>
          <w:color w:val="000000"/>
          <w:sz w:val="24"/>
          <w:szCs w:val="24"/>
        </w:rPr>
        <w:t>BEGIN</w:t>
      </w:r>
      <w:r w:rsidRPr="001E34B2">
        <w:rPr>
          <w:rFonts w:ascii="Arial" w:hAnsi="Arial" w:cs="Arial"/>
          <w:color w:val="000000"/>
          <w:sz w:val="24"/>
          <w:szCs w:val="24"/>
        </w:rPr>
        <w:t xml:space="preserve"> statement.</w:t>
      </w:r>
    </w:p>
    <w:p w14:paraId="02A61659" w14:textId="77777777" w:rsidR="007C4B9D" w:rsidRDefault="001E34B2" w:rsidP="001E34B2">
      <w:pPr>
        <w:rPr>
          <w:rFonts w:ascii="Arial" w:hAnsi="Arial" w:cs="Arial"/>
          <w:color w:val="000000"/>
          <w:sz w:val="24"/>
          <w:szCs w:val="24"/>
        </w:rPr>
      </w:pPr>
      <w:r w:rsidRPr="001E34B2">
        <w:rPr>
          <w:rFonts w:ascii="Arial" w:hAnsi="Arial" w:cs="Arial"/>
          <w:color w:val="000000"/>
          <w:sz w:val="24"/>
          <w:szCs w:val="24"/>
        </w:rPr>
        <w:lastRenderedPageBreak/>
        <w:t xml:space="preserve">A </w:t>
      </w:r>
      <w:r w:rsidR="00FE2BC7">
        <w:rPr>
          <w:rFonts w:ascii="Arial" w:hAnsi="Arial" w:cs="Arial"/>
          <w:color w:val="000000"/>
          <w:sz w:val="24"/>
          <w:szCs w:val="24"/>
        </w:rPr>
        <w:t>g</w:t>
      </w:r>
      <w:r w:rsidRPr="001E34B2">
        <w:rPr>
          <w:rFonts w:ascii="Arial" w:hAnsi="Arial" w:cs="Arial"/>
          <w:color w:val="000000"/>
          <w:sz w:val="24"/>
          <w:szCs w:val="24"/>
        </w:rPr>
        <w:t xml:space="preserve">lobal variable can be string, numeric or an array but is identified by a leading </w:t>
      </w:r>
      <w:r w:rsidRPr="00136048">
        <w:rPr>
          <w:rFonts w:ascii="Arial" w:hAnsi="Arial" w:cs="Arial"/>
          <w:b/>
          <w:color w:val="000000"/>
          <w:sz w:val="24"/>
          <w:szCs w:val="24"/>
        </w:rPr>
        <w:t>%</w:t>
      </w:r>
      <w:r w:rsidRPr="001E34B2">
        <w:rPr>
          <w:rFonts w:ascii="Arial" w:hAnsi="Arial" w:cs="Arial"/>
          <w:color w:val="000000"/>
          <w:sz w:val="24"/>
          <w:szCs w:val="24"/>
        </w:rPr>
        <w:t xml:space="preserve"> </w:t>
      </w:r>
      <w:r w:rsidR="00136048">
        <w:rPr>
          <w:rFonts w:ascii="Arial" w:hAnsi="Arial" w:cs="Arial"/>
          <w:color w:val="000000"/>
          <w:sz w:val="24"/>
          <w:szCs w:val="24"/>
        </w:rPr>
        <w:t>(</w:t>
      </w:r>
      <w:r w:rsidR="00136048" w:rsidRPr="00136048">
        <w:rPr>
          <w:rFonts w:ascii="Arial" w:hAnsi="Arial" w:cs="Arial"/>
          <w:i/>
          <w:color w:val="000000"/>
          <w:sz w:val="24"/>
          <w:szCs w:val="24"/>
        </w:rPr>
        <w:t>percent sign</w:t>
      </w:r>
      <w:r w:rsidR="00136048">
        <w:rPr>
          <w:rFonts w:ascii="Arial" w:hAnsi="Arial" w:cs="Arial"/>
          <w:color w:val="000000"/>
          <w:sz w:val="24"/>
          <w:szCs w:val="24"/>
        </w:rPr>
        <w:t xml:space="preserve">) </w:t>
      </w:r>
      <w:r w:rsidRPr="001E34B2">
        <w:rPr>
          <w:rFonts w:ascii="Arial" w:hAnsi="Arial" w:cs="Arial"/>
          <w:color w:val="000000"/>
          <w:sz w:val="24"/>
          <w:szCs w:val="24"/>
        </w:rPr>
        <w:t xml:space="preserve">in the variable name. Once a </w:t>
      </w:r>
      <w:r w:rsidR="00FE2BC7">
        <w:rPr>
          <w:rFonts w:ascii="Arial" w:hAnsi="Arial" w:cs="Arial"/>
          <w:color w:val="000000"/>
          <w:sz w:val="24"/>
          <w:szCs w:val="24"/>
        </w:rPr>
        <w:t>g</w:t>
      </w:r>
      <w:r w:rsidRPr="001E34B2">
        <w:rPr>
          <w:rFonts w:ascii="Arial" w:hAnsi="Arial" w:cs="Arial"/>
          <w:color w:val="000000"/>
          <w:sz w:val="24"/>
          <w:szCs w:val="24"/>
        </w:rPr>
        <w:t>lobal variable is defined</w:t>
      </w:r>
      <w:r w:rsidR="00362506">
        <w:rPr>
          <w:rFonts w:ascii="Arial" w:hAnsi="Arial" w:cs="Arial"/>
          <w:color w:val="000000"/>
          <w:sz w:val="24"/>
          <w:szCs w:val="24"/>
        </w:rPr>
        <w:t>,</w:t>
      </w:r>
      <w:r w:rsidRPr="001E34B2">
        <w:rPr>
          <w:rFonts w:ascii="Arial" w:hAnsi="Arial" w:cs="Arial"/>
          <w:color w:val="000000"/>
          <w:sz w:val="24"/>
          <w:szCs w:val="24"/>
        </w:rPr>
        <w:t xml:space="preserve"> it remains active and available to all programs and subprograms within a user session until the end of the user session or the execution of a </w:t>
      </w:r>
      <w:hyperlink r:id="rId142" w:tgtFrame="_blank" w:history="1">
        <w:r w:rsidRPr="00AA4642">
          <w:rPr>
            <w:rStyle w:val="Hyperlink"/>
            <w:rFonts w:ascii="Arial" w:hAnsi="Arial" w:cs="Arial"/>
            <w:b/>
            <w:sz w:val="24"/>
            <w:szCs w:val="24"/>
          </w:rPr>
          <w:t>START</w:t>
        </w:r>
      </w:hyperlink>
      <w:r w:rsidRPr="001E34B2">
        <w:rPr>
          <w:rFonts w:ascii="Arial" w:hAnsi="Arial" w:cs="Arial"/>
          <w:color w:val="000000"/>
          <w:sz w:val="24"/>
          <w:szCs w:val="24"/>
        </w:rPr>
        <w:t xml:space="preserve"> directive.</w:t>
      </w:r>
    </w:p>
    <w:p w14:paraId="38B409FB" w14:textId="77777777" w:rsidR="001E34B2" w:rsidRPr="001E34B2" w:rsidRDefault="001E34B2" w:rsidP="001E34B2">
      <w:pPr>
        <w:rPr>
          <w:rFonts w:ascii="Arial" w:hAnsi="Arial" w:cs="Arial"/>
          <w:color w:val="000000"/>
          <w:sz w:val="24"/>
          <w:szCs w:val="24"/>
        </w:rPr>
      </w:pPr>
      <w:r w:rsidRPr="001E34B2">
        <w:rPr>
          <w:rFonts w:ascii="Arial" w:hAnsi="Arial" w:cs="Arial"/>
          <w:color w:val="000000"/>
          <w:sz w:val="24"/>
          <w:szCs w:val="24"/>
        </w:rPr>
        <w:t xml:space="preserve">Typically, </w:t>
      </w:r>
      <w:r w:rsidR="00FE2BC7">
        <w:rPr>
          <w:rFonts w:ascii="Arial" w:hAnsi="Arial" w:cs="Arial"/>
          <w:color w:val="000000"/>
          <w:sz w:val="24"/>
          <w:szCs w:val="24"/>
        </w:rPr>
        <w:t>g</w:t>
      </w:r>
      <w:r w:rsidRPr="001E34B2">
        <w:rPr>
          <w:rFonts w:ascii="Arial" w:hAnsi="Arial" w:cs="Arial"/>
          <w:color w:val="000000"/>
          <w:sz w:val="24"/>
          <w:szCs w:val="24"/>
        </w:rPr>
        <w:t>lobal variables are used for operator codes, dates or company information.</w:t>
      </w:r>
    </w:p>
    <w:p w14:paraId="6DEFBE1F" w14:textId="77777777" w:rsidR="00164A57" w:rsidRDefault="001E34B2" w:rsidP="007D70FA">
      <w:pPr>
        <w:pBdr>
          <w:top w:val="dashed" w:sz="4" w:space="1" w:color="auto"/>
          <w:left w:val="dashed" w:sz="4" w:space="4" w:color="auto"/>
          <w:bottom w:val="dashed" w:sz="4" w:space="1" w:color="auto"/>
          <w:right w:val="dashed" w:sz="4" w:space="4" w:color="auto"/>
        </w:pBdr>
        <w:ind w:left="144" w:right="144"/>
        <w:rPr>
          <w:rFonts w:ascii="Arial" w:hAnsi="Arial" w:cs="Arial"/>
          <w:color w:val="000000"/>
          <w:sz w:val="24"/>
          <w:szCs w:val="24"/>
        </w:rPr>
      </w:pPr>
      <w:r w:rsidRPr="002E376B">
        <w:rPr>
          <w:rFonts w:ascii="Arial" w:hAnsi="Arial" w:cs="Arial"/>
          <w:b/>
          <w:color w:val="7C0A0A"/>
          <w:sz w:val="24"/>
          <w:szCs w:val="24"/>
        </w:rPr>
        <w:t>N</w:t>
      </w:r>
      <w:r w:rsidR="002E376B" w:rsidRPr="002E376B">
        <w:rPr>
          <w:rFonts w:ascii="Arial" w:hAnsi="Arial" w:cs="Arial"/>
          <w:b/>
          <w:color w:val="7C0A0A"/>
          <w:sz w:val="24"/>
          <w:szCs w:val="24"/>
        </w:rPr>
        <w:t>ote</w:t>
      </w:r>
      <w:r w:rsidRPr="002E376B">
        <w:rPr>
          <w:rFonts w:ascii="Arial" w:hAnsi="Arial" w:cs="Arial"/>
          <w:b/>
          <w:color w:val="7C0A0A"/>
          <w:sz w:val="24"/>
          <w:szCs w:val="24"/>
        </w:rPr>
        <w:t>:</w:t>
      </w:r>
      <w:r w:rsidR="002E376B">
        <w:rPr>
          <w:rFonts w:ascii="Arial" w:hAnsi="Arial" w:cs="Arial"/>
          <w:color w:val="000000"/>
          <w:sz w:val="24"/>
          <w:szCs w:val="24"/>
        </w:rPr>
        <w:br/>
      </w:r>
      <w:r w:rsidRPr="001E34B2">
        <w:rPr>
          <w:rFonts w:ascii="Arial" w:hAnsi="Arial" w:cs="Arial"/>
          <w:color w:val="000000"/>
          <w:sz w:val="24"/>
          <w:szCs w:val="24"/>
        </w:rPr>
        <w:t>Global variables are only accessible to the user session that defines them</w:t>
      </w:r>
      <w:r w:rsidR="002E376B">
        <w:rPr>
          <w:rFonts w:ascii="Arial" w:hAnsi="Arial" w:cs="Arial"/>
          <w:color w:val="000000"/>
          <w:sz w:val="24"/>
          <w:szCs w:val="24"/>
        </w:rPr>
        <w:t>. T</w:t>
      </w:r>
      <w:r w:rsidRPr="001E34B2">
        <w:rPr>
          <w:rFonts w:ascii="Arial" w:hAnsi="Arial" w:cs="Arial"/>
          <w:color w:val="000000"/>
          <w:sz w:val="24"/>
          <w:szCs w:val="24"/>
        </w:rPr>
        <w:t>hey are not common between different sessions.</w:t>
      </w:r>
    </w:p>
    <w:p w14:paraId="215D973C" w14:textId="77777777" w:rsidR="00180B56" w:rsidRPr="00180B56" w:rsidRDefault="00180B56" w:rsidP="00180B56">
      <w:pPr>
        <w:rPr>
          <w:rFonts w:ascii="Arial" w:hAnsi="Arial" w:cs="Arial"/>
          <w:color w:val="000000"/>
          <w:sz w:val="24"/>
          <w:szCs w:val="24"/>
        </w:rPr>
      </w:pPr>
      <w:r w:rsidRPr="003D65B9">
        <w:rPr>
          <w:rFonts w:ascii="Arial" w:hAnsi="Arial" w:cs="Arial"/>
          <w:b/>
          <w:i/>
          <w:color w:val="000000"/>
          <w:sz w:val="24"/>
          <w:szCs w:val="24"/>
        </w:rPr>
        <w:t>Local variables</w:t>
      </w:r>
      <w:r w:rsidRPr="00180B56">
        <w:rPr>
          <w:rFonts w:ascii="Arial" w:hAnsi="Arial" w:cs="Arial"/>
          <w:color w:val="000000"/>
          <w:sz w:val="24"/>
          <w:szCs w:val="24"/>
        </w:rPr>
        <w:t xml:space="preserve"> exist only for the current subroutine, subprogram, </w:t>
      </w:r>
      <w:r w:rsidR="0023730F" w:rsidRPr="0023730F">
        <w:rPr>
          <w:rFonts w:ascii="Arial" w:hAnsi="Arial" w:cs="Arial"/>
          <w:b/>
          <w:color w:val="000000"/>
          <w:sz w:val="24"/>
          <w:szCs w:val="24"/>
        </w:rPr>
        <w:t>FOR</w:t>
      </w:r>
      <w:r w:rsidR="0081722E">
        <w:rPr>
          <w:rFonts w:ascii="Arial" w:hAnsi="Arial" w:cs="Arial"/>
          <w:b/>
          <w:color w:val="000000"/>
          <w:sz w:val="24"/>
          <w:szCs w:val="24"/>
        </w:rPr>
        <w:t>..</w:t>
      </w:r>
      <w:r w:rsidR="0023730F" w:rsidRPr="0023730F">
        <w:rPr>
          <w:rFonts w:ascii="Arial" w:hAnsi="Arial" w:cs="Arial"/>
          <w:b/>
          <w:color w:val="000000"/>
          <w:sz w:val="24"/>
          <w:szCs w:val="24"/>
        </w:rPr>
        <w:t>NEXT</w:t>
      </w:r>
      <w:r w:rsidRPr="00180B56">
        <w:rPr>
          <w:rFonts w:ascii="Arial" w:hAnsi="Arial" w:cs="Arial"/>
          <w:color w:val="000000"/>
          <w:sz w:val="24"/>
          <w:szCs w:val="24"/>
        </w:rPr>
        <w:t xml:space="preserve"> loop or user-defined function. Local variables must be specifically declared.</w:t>
      </w:r>
    </w:p>
    <w:p w14:paraId="1E7FA8E6" w14:textId="77777777" w:rsidR="00164A57" w:rsidRDefault="00180B56" w:rsidP="00180B56">
      <w:pPr>
        <w:rPr>
          <w:rFonts w:ascii="Arial" w:hAnsi="Arial" w:cs="Arial"/>
          <w:color w:val="000000"/>
          <w:sz w:val="24"/>
          <w:szCs w:val="24"/>
        </w:rPr>
      </w:pPr>
      <w:r w:rsidRPr="00180B56">
        <w:rPr>
          <w:rFonts w:ascii="Arial" w:hAnsi="Arial" w:cs="Arial"/>
          <w:color w:val="000000"/>
          <w:sz w:val="24"/>
          <w:szCs w:val="24"/>
        </w:rPr>
        <w:t>If the variable name is currently in use, the system will preserve the current value. Once the stack has been terminated, the system will restore the variables to their original values.</w:t>
      </w:r>
    </w:p>
    <w:p w14:paraId="227F39B4" w14:textId="77777777" w:rsidR="00AE46C2" w:rsidRDefault="00AE46C2" w:rsidP="00180B56">
      <w:pPr>
        <w:rPr>
          <w:rFonts w:ascii="Arial" w:hAnsi="Arial" w:cs="Arial"/>
          <w:color w:val="000000"/>
          <w:sz w:val="24"/>
          <w:szCs w:val="24"/>
        </w:rPr>
      </w:pPr>
      <w:r>
        <w:rPr>
          <w:rFonts w:ascii="Arial" w:hAnsi="Arial" w:cs="Arial"/>
          <w:color w:val="000000"/>
          <w:sz w:val="24"/>
          <w:szCs w:val="24"/>
        </w:rPr>
        <w:t xml:space="preserve">See </w:t>
      </w:r>
      <w:hyperlink r:id="rId143" w:tgtFrame="_blank" w:history="1">
        <w:r w:rsidRPr="00AE46C2">
          <w:rPr>
            <w:rStyle w:val="Hyperlink"/>
            <w:rFonts w:ascii="Arial" w:hAnsi="Arial" w:cs="Arial"/>
            <w:b/>
            <w:sz w:val="24"/>
            <w:szCs w:val="24"/>
          </w:rPr>
          <w:t>Variables</w:t>
        </w:r>
      </w:hyperlink>
      <w:r>
        <w:rPr>
          <w:rFonts w:ascii="Arial" w:hAnsi="Arial" w:cs="Arial"/>
          <w:color w:val="000000"/>
          <w:sz w:val="24"/>
          <w:szCs w:val="24"/>
        </w:rPr>
        <w:t xml:space="preserve"> in the PxPlus Help documentation.</w:t>
      </w:r>
    </w:p>
    <w:p w14:paraId="05D56012" w14:textId="77777777" w:rsidR="00011182" w:rsidRDefault="00E454A3" w:rsidP="00180B56">
      <w:pPr>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255" behindDoc="0" locked="0" layoutInCell="1" allowOverlap="1" wp14:anchorId="3AD2605B" wp14:editId="788285DE">
                <wp:simplePos x="0" y="0"/>
                <wp:positionH relativeFrom="column">
                  <wp:posOffset>3390605</wp:posOffset>
                </wp:positionH>
                <wp:positionV relativeFrom="paragraph">
                  <wp:posOffset>1849755</wp:posOffset>
                </wp:positionV>
                <wp:extent cx="2243455" cy="648335"/>
                <wp:effectExtent l="0" t="0" r="23495" b="18415"/>
                <wp:wrapNone/>
                <wp:docPr id="31" name="Text Box 31"/>
                <wp:cNvGraphicFramePr/>
                <a:graphic xmlns:a="http://schemas.openxmlformats.org/drawingml/2006/main">
                  <a:graphicData uri="http://schemas.microsoft.com/office/word/2010/wordprocessingShape">
                    <wps:wsp>
                      <wps:cNvSpPr txBox="1"/>
                      <wps:spPr>
                        <a:xfrm>
                          <a:off x="0" y="0"/>
                          <a:ext cx="2243455" cy="648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E834B6" w14:textId="77777777" w:rsidR="00C42FF0" w:rsidRPr="00F65860" w:rsidRDefault="00C42FF0">
                            <w:pPr>
                              <w:rPr>
                                <w:rFonts w:ascii="Arial" w:hAnsi="Arial" w:cs="Arial"/>
                              </w:rPr>
                            </w:pPr>
                            <w:r w:rsidRPr="00F65860">
                              <w:rPr>
                                <w:rFonts w:ascii="Arial" w:hAnsi="Arial" w:cs="Arial"/>
                              </w:rPr>
                              <w:t xml:space="preserve">Variable X in </w:t>
                            </w:r>
                            <w:r>
                              <w:rPr>
                                <w:rFonts w:ascii="Arial" w:hAnsi="Arial" w:cs="Arial"/>
                              </w:rPr>
                              <w:t xml:space="preserve">the </w:t>
                            </w:r>
                            <w:r w:rsidRPr="0021156B">
                              <w:rPr>
                                <w:rFonts w:ascii="Arial" w:hAnsi="Arial" w:cs="Arial"/>
                                <w:b/>
                              </w:rPr>
                              <w:t>FOR</w:t>
                            </w:r>
                            <w:r>
                              <w:rPr>
                                <w:rFonts w:ascii="Arial" w:hAnsi="Arial" w:cs="Arial"/>
                                <w:b/>
                              </w:rPr>
                              <w:t>..</w:t>
                            </w:r>
                            <w:r w:rsidRPr="0021156B">
                              <w:rPr>
                                <w:rFonts w:ascii="Arial" w:hAnsi="Arial" w:cs="Arial"/>
                                <w:b/>
                              </w:rPr>
                              <w:t>NEXT</w:t>
                            </w:r>
                            <w:r w:rsidRPr="00F65860">
                              <w:rPr>
                                <w:rFonts w:ascii="Arial" w:hAnsi="Arial" w:cs="Arial"/>
                              </w:rPr>
                              <w:t xml:space="preserve"> loop is maintained separately from X declared in the </w:t>
                            </w:r>
                            <w:r w:rsidRPr="0021156B">
                              <w:rPr>
                                <w:rFonts w:ascii="Arial" w:hAnsi="Arial" w:cs="Arial"/>
                                <w:b/>
                              </w:rPr>
                              <w:t>GOSUB</w:t>
                            </w:r>
                            <w:r w:rsidRPr="00F65860">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2605B" id="Text Box 31" o:spid="_x0000_s1044" type="#_x0000_t202" style="position:absolute;margin-left:267pt;margin-top:145.65pt;width:176.65pt;height:51.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" fillcolor="white [3201]" strokeweight=".5pt">
                <v:textbox>
                  <w:txbxContent>
                    <w:p w14:paraId="63E834B6" w14:textId="77777777" w:rsidR="00C42FF0" w:rsidRPr="00F65860" w:rsidRDefault="00C42FF0">
                      <w:pPr>
                        <w:rPr>
                          <w:rFonts w:ascii="Arial" w:hAnsi="Arial" w:cs="Arial"/>
                        </w:rPr>
                      </w:pPr>
                      <w:r w:rsidRPr="00F65860">
                        <w:rPr>
                          <w:rFonts w:ascii="Arial" w:hAnsi="Arial" w:cs="Arial"/>
                        </w:rPr>
                        <w:t xml:space="preserve">Variable X in </w:t>
                      </w:r>
                      <w:r>
                        <w:rPr>
                          <w:rFonts w:ascii="Arial" w:hAnsi="Arial" w:cs="Arial"/>
                        </w:rPr>
                        <w:t xml:space="preserve">the </w:t>
                      </w:r>
                      <w:r w:rsidRPr="0021156B">
                        <w:rPr>
                          <w:rFonts w:ascii="Arial" w:hAnsi="Arial" w:cs="Arial"/>
                          <w:b/>
                        </w:rPr>
                        <w:t>FOR</w:t>
                      </w:r>
                      <w:r>
                        <w:rPr>
                          <w:rFonts w:ascii="Arial" w:hAnsi="Arial" w:cs="Arial"/>
                          <w:b/>
                        </w:rPr>
                        <w:t>..</w:t>
                      </w:r>
                      <w:r w:rsidRPr="0021156B">
                        <w:rPr>
                          <w:rFonts w:ascii="Arial" w:hAnsi="Arial" w:cs="Arial"/>
                          <w:b/>
                        </w:rPr>
                        <w:t>NEXT</w:t>
                      </w:r>
                      <w:r w:rsidRPr="00F65860">
                        <w:rPr>
                          <w:rFonts w:ascii="Arial" w:hAnsi="Arial" w:cs="Arial"/>
                        </w:rPr>
                        <w:t xml:space="preserve"> loop is maintained separately from X declared in the </w:t>
                      </w:r>
                      <w:r w:rsidRPr="0021156B">
                        <w:rPr>
                          <w:rFonts w:ascii="Arial" w:hAnsi="Arial" w:cs="Arial"/>
                          <w:b/>
                        </w:rPr>
                        <w:t>GOSUB</w:t>
                      </w:r>
                      <w:r w:rsidRPr="00F65860">
                        <w:rPr>
                          <w:rFonts w:ascii="Arial" w:hAnsi="Arial" w:cs="Arial"/>
                        </w:rPr>
                        <w:t>.</w:t>
                      </w:r>
                    </w:p>
                  </w:txbxContent>
                </v:textbox>
              </v:shape>
            </w:pict>
          </mc:Fallback>
        </mc:AlternateContent>
      </w:r>
      <w:r w:rsidR="00011182" w:rsidRPr="00011182">
        <w:rPr>
          <w:rFonts w:ascii="Arial" w:hAnsi="Arial" w:cs="Arial"/>
          <w:noProof/>
          <w:color w:val="000000"/>
          <w:sz w:val="24"/>
          <w:szCs w:val="24"/>
        </w:rPr>
        <w:drawing>
          <wp:inline distT="0" distB="0" distL="0" distR="0" wp14:anchorId="7EC2DD93" wp14:editId="14BB3D93">
            <wp:extent cx="5946208" cy="4343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946208" cy="4343400"/>
                    </a:xfrm>
                    <a:prstGeom prst="rect">
                      <a:avLst/>
                    </a:prstGeom>
                  </pic:spPr>
                </pic:pic>
              </a:graphicData>
            </a:graphic>
          </wp:inline>
        </w:drawing>
      </w:r>
    </w:p>
    <w:p w14:paraId="65D3566C" w14:textId="77777777" w:rsidR="00D7507F" w:rsidRDefault="00D7507F" w:rsidP="00180B56">
      <w:pPr>
        <w:rPr>
          <w:rFonts w:ascii="Arial" w:hAnsi="Arial" w:cs="Arial"/>
          <w:color w:val="000000"/>
          <w:sz w:val="24"/>
          <w:szCs w:val="24"/>
        </w:rPr>
      </w:pPr>
    </w:p>
    <w:p w14:paraId="77A75CCD" w14:textId="77777777" w:rsidR="00984B43" w:rsidRDefault="00984B43" w:rsidP="00852956">
      <w:pPr>
        <w:rPr>
          <w:rFonts w:ascii="Arial" w:hAnsi="Arial" w:cs="Arial"/>
          <w:color w:val="000000"/>
          <w:sz w:val="24"/>
          <w:szCs w:val="24"/>
        </w:rPr>
        <w:sectPr w:rsidR="00984B43" w:rsidSect="00044416">
          <w:pgSz w:w="12240" w:h="15840" w:code="1"/>
          <w:pgMar w:top="1080" w:right="1440" w:bottom="1440" w:left="1440" w:header="720" w:footer="720" w:gutter="0"/>
          <w:cols w:space="720"/>
          <w:docGrid w:linePitch="360"/>
        </w:sectPr>
      </w:pPr>
    </w:p>
    <w:p w14:paraId="6AA01011" w14:textId="77777777" w:rsidR="00984B43" w:rsidRPr="004735C2" w:rsidRDefault="004735C2" w:rsidP="00984B43">
      <w:pPr>
        <w:rPr>
          <w:rFonts w:ascii="Arial" w:hAnsi="Arial" w:cs="Arial"/>
          <w:b/>
          <w:i/>
          <w:color w:val="000000"/>
          <w:sz w:val="28"/>
          <w:szCs w:val="28"/>
        </w:rPr>
      </w:pPr>
      <w:r w:rsidRPr="00500ADA">
        <w:rPr>
          <w:rFonts w:ascii="Arial" w:hAnsi="Arial" w:cs="Arial"/>
          <w:b/>
          <w:i/>
          <w:color w:val="000000"/>
          <w:sz w:val="28"/>
          <w:szCs w:val="28"/>
        </w:rPr>
        <w:lastRenderedPageBreak/>
        <w:t>Numerics</w:t>
      </w:r>
    </w:p>
    <w:p w14:paraId="19955616" w14:textId="77777777" w:rsidR="00772EEB" w:rsidRDefault="00984B43" w:rsidP="00984B43">
      <w:pPr>
        <w:rPr>
          <w:rFonts w:ascii="Arial" w:hAnsi="Arial" w:cs="Arial"/>
          <w:color w:val="000000"/>
          <w:sz w:val="24"/>
          <w:szCs w:val="24"/>
        </w:rPr>
      </w:pPr>
      <w:r w:rsidRPr="00772EEB">
        <w:rPr>
          <w:rFonts w:ascii="Arial" w:hAnsi="Arial" w:cs="Arial"/>
          <w:b/>
          <w:i/>
          <w:color w:val="000000"/>
          <w:sz w:val="24"/>
          <w:szCs w:val="24"/>
        </w:rPr>
        <w:t>Literals</w:t>
      </w:r>
    </w:p>
    <w:p w14:paraId="111451C7" w14:textId="77777777" w:rsidR="00984B43" w:rsidRPr="00984B43" w:rsidRDefault="00772EEB" w:rsidP="00984B43">
      <w:pPr>
        <w:rPr>
          <w:rFonts w:ascii="Arial" w:hAnsi="Arial" w:cs="Arial"/>
          <w:color w:val="000000"/>
          <w:sz w:val="24"/>
          <w:szCs w:val="24"/>
        </w:rPr>
      </w:pPr>
      <w:r>
        <w:rPr>
          <w:rFonts w:ascii="Arial" w:hAnsi="Arial" w:cs="Arial"/>
          <w:color w:val="000000"/>
          <w:sz w:val="24"/>
          <w:szCs w:val="24"/>
        </w:rPr>
        <w:t xml:space="preserve">Literals may </w:t>
      </w:r>
      <w:r w:rsidR="00984B43" w:rsidRPr="00984B43">
        <w:rPr>
          <w:rFonts w:ascii="Arial" w:hAnsi="Arial" w:cs="Arial"/>
          <w:color w:val="000000"/>
          <w:sz w:val="24"/>
          <w:szCs w:val="24"/>
        </w:rPr>
        <w:t>be either simple numerics (which may be signed with optional decimal point) or floating point numbers (using scientific notation). P</w:t>
      </w:r>
      <w:r w:rsidR="004735C2">
        <w:rPr>
          <w:rFonts w:ascii="Arial" w:hAnsi="Arial" w:cs="Arial"/>
          <w:color w:val="000000"/>
          <w:sz w:val="24"/>
          <w:szCs w:val="24"/>
        </w:rPr>
        <w:t>xPlus</w:t>
      </w:r>
      <w:r w:rsidR="00984B43" w:rsidRPr="00984B43">
        <w:rPr>
          <w:rFonts w:ascii="Arial" w:hAnsi="Arial" w:cs="Arial"/>
          <w:color w:val="000000"/>
          <w:sz w:val="24"/>
          <w:szCs w:val="24"/>
        </w:rPr>
        <w:t xml:space="preserve"> maintains up to 14 digits plus a scaling factor (power of 10)</w:t>
      </w:r>
      <w:r w:rsidR="00676157">
        <w:rPr>
          <w:rFonts w:ascii="Arial" w:hAnsi="Arial" w:cs="Arial"/>
          <w:color w:val="000000"/>
          <w:sz w:val="24"/>
          <w:szCs w:val="24"/>
        </w:rPr>
        <w:t xml:space="preserve">; </w:t>
      </w:r>
      <w:r w:rsidR="00984B43" w:rsidRPr="00984B43">
        <w:rPr>
          <w:rFonts w:ascii="Arial" w:hAnsi="Arial" w:cs="Arial"/>
          <w:color w:val="000000"/>
          <w:sz w:val="24"/>
          <w:szCs w:val="24"/>
        </w:rPr>
        <w:t>therefore</w:t>
      </w:r>
      <w:r w:rsidR="004735C2">
        <w:rPr>
          <w:rFonts w:ascii="Arial" w:hAnsi="Arial" w:cs="Arial"/>
          <w:color w:val="000000"/>
          <w:sz w:val="24"/>
          <w:szCs w:val="24"/>
        </w:rPr>
        <w:t>,</w:t>
      </w:r>
      <w:r w:rsidR="00984B43" w:rsidRPr="00984B43">
        <w:rPr>
          <w:rFonts w:ascii="Arial" w:hAnsi="Arial" w:cs="Arial"/>
          <w:color w:val="000000"/>
          <w:sz w:val="24"/>
          <w:szCs w:val="24"/>
        </w:rPr>
        <w:t xml:space="preserve"> </w:t>
      </w:r>
      <w:r w:rsidR="004735C2">
        <w:rPr>
          <w:rFonts w:ascii="Arial" w:hAnsi="Arial" w:cs="Arial"/>
          <w:color w:val="000000"/>
          <w:sz w:val="24"/>
          <w:szCs w:val="24"/>
        </w:rPr>
        <w:t xml:space="preserve">the </w:t>
      </w:r>
      <w:r w:rsidR="00984B43" w:rsidRPr="00984B43">
        <w:rPr>
          <w:rFonts w:ascii="Arial" w:hAnsi="Arial" w:cs="Arial"/>
          <w:color w:val="000000"/>
          <w:sz w:val="24"/>
          <w:szCs w:val="24"/>
        </w:rPr>
        <w:t>range of numbers is 10+127 to 10-127.</w:t>
      </w:r>
    </w:p>
    <w:p w14:paraId="5391F338" w14:textId="77777777" w:rsidR="00772EEB" w:rsidRPr="00772EEB" w:rsidRDefault="00984B43" w:rsidP="00984B43">
      <w:pPr>
        <w:rPr>
          <w:rFonts w:ascii="Arial" w:hAnsi="Arial" w:cs="Arial"/>
          <w:b/>
          <w:i/>
          <w:color w:val="000000"/>
          <w:sz w:val="24"/>
          <w:szCs w:val="24"/>
        </w:rPr>
      </w:pPr>
      <w:r w:rsidRPr="00772EEB">
        <w:rPr>
          <w:rFonts w:ascii="Arial" w:hAnsi="Arial" w:cs="Arial"/>
          <w:b/>
          <w:i/>
          <w:color w:val="000000"/>
          <w:sz w:val="24"/>
          <w:szCs w:val="24"/>
        </w:rPr>
        <w:t>Variables</w:t>
      </w:r>
    </w:p>
    <w:p w14:paraId="212C8077" w14:textId="77777777" w:rsidR="00984B43" w:rsidRPr="00984B43" w:rsidRDefault="00772EEB" w:rsidP="00984B43">
      <w:pPr>
        <w:rPr>
          <w:rFonts w:ascii="Arial" w:hAnsi="Arial" w:cs="Arial"/>
          <w:color w:val="000000"/>
          <w:sz w:val="24"/>
          <w:szCs w:val="24"/>
        </w:rPr>
      </w:pPr>
      <w:r>
        <w:rPr>
          <w:rFonts w:ascii="Arial" w:hAnsi="Arial" w:cs="Arial"/>
          <w:color w:val="000000"/>
          <w:sz w:val="24"/>
          <w:szCs w:val="24"/>
        </w:rPr>
        <w:t>B</w:t>
      </w:r>
      <w:r w:rsidR="00984B43" w:rsidRPr="00984B43">
        <w:rPr>
          <w:rFonts w:ascii="Arial" w:hAnsi="Arial" w:cs="Arial"/>
          <w:color w:val="000000"/>
          <w:sz w:val="24"/>
          <w:szCs w:val="24"/>
        </w:rPr>
        <w:t xml:space="preserve">y default, </w:t>
      </w:r>
      <w:r>
        <w:rPr>
          <w:rFonts w:ascii="Arial" w:hAnsi="Arial" w:cs="Arial"/>
          <w:color w:val="000000"/>
          <w:sz w:val="24"/>
          <w:szCs w:val="24"/>
        </w:rPr>
        <w:t xml:space="preserve">the </w:t>
      </w:r>
      <w:r w:rsidR="00984B43" w:rsidRPr="00984B43">
        <w:rPr>
          <w:rFonts w:ascii="Arial" w:hAnsi="Arial" w:cs="Arial"/>
          <w:color w:val="000000"/>
          <w:sz w:val="24"/>
          <w:szCs w:val="24"/>
        </w:rPr>
        <w:t>initial value of all numeric variables is 0</w:t>
      </w:r>
      <w:r>
        <w:rPr>
          <w:rFonts w:ascii="Arial" w:hAnsi="Arial" w:cs="Arial"/>
          <w:color w:val="000000"/>
          <w:sz w:val="24"/>
          <w:szCs w:val="24"/>
        </w:rPr>
        <w:t>. U</w:t>
      </w:r>
      <w:r w:rsidR="00984B43" w:rsidRPr="00984B43">
        <w:rPr>
          <w:rFonts w:ascii="Arial" w:hAnsi="Arial" w:cs="Arial"/>
          <w:color w:val="000000"/>
          <w:sz w:val="24"/>
          <w:szCs w:val="24"/>
        </w:rPr>
        <w:t xml:space="preserve">se the </w:t>
      </w:r>
      <w:hyperlink r:id="rId145" w:tgtFrame="_blank" w:history="1">
        <w:r w:rsidR="00984B43" w:rsidRPr="004D7EE5">
          <w:rPr>
            <w:rStyle w:val="Hyperlink"/>
            <w:rFonts w:ascii="Arial" w:hAnsi="Arial" w:cs="Arial"/>
            <w:b/>
            <w:sz w:val="24"/>
            <w:szCs w:val="24"/>
          </w:rPr>
          <w:t>LET</w:t>
        </w:r>
      </w:hyperlink>
      <w:r w:rsidR="00984B43" w:rsidRPr="00984B43">
        <w:rPr>
          <w:rFonts w:ascii="Arial" w:hAnsi="Arial" w:cs="Arial"/>
          <w:color w:val="000000"/>
          <w:sz w:val="24"/>
          <w:szCs w:val="24"/>
        </w:rPr>
        <w:t xml:space="preserve"> directive to assign a value to the variable. Optionally, numerics can be named with trailing </w:t>
      </w:r>
      <w:r w:rsidR="00984B43" w:rsidRPr="00772EEB">
        <w:rPr>
          <w:rFonts w:ascii="Arial" w:hAnsi="Arial" w:cs="Arial"/>
          <w:b/>
          <w:color w:val="000000"/>
          <w:sz w:val="24"/>
          <w:szCs w:val="24"/>
        </w:rPr>
        <w:t>%</w:t>
      </w:r>
      <w:r w:rsidR="00984B43" w:rsidRPr="00984B43">
        <w:rPr>
          <w:rFonts w:ascii="Arial" w:hAnsi="Arial" w:cs="Arial"/>
          <w:color w:val="000000"/>
          <w:sz w:val="24"/>
          <w:szCs w:val="24"/>
        </w:rPr>
        <w:t xml:space="preserve"> </w:t>
      </w:r>
      <w:r>
        <w:rPr>
          <w:rFonts w:ascii="Arial" w:hAnsi="Arial" w:cs="Arial"/>
          <w:color w:val="000000"/>
          <w:sz w:val="24"/>
          <w:szCs w:val="24"/>
        </w:rPr>
        <w:t>(</w:t>
      </w:r>
      <w:r w:rsidRPr="00772EEB">
        <w:rPr>
          <w:rFonts w:ascii="Arial" w:hAnsi="Arial" w:cs="Arial"/>
          <w:i/>
          <w:color w:val="000000"/>
          <w:sz w:val="24"/>
          <w:szCs w:val="24"/>
        </w:rPr>
        <w:t>percent sign</w:t>
      </w:r>
      <w:r w:rsidR="00B81FCB">
        <w:rPr>
          <w:rFonts w:ascii="Arial" w:hAnsi="Arial" w:cs="Arial"/>
          <w:color w:val="000000"/>
          <w:sz w:val="24"/>
          <w:szCs w:val="24"/>
        </w:rPr>
        <w:t>). T</w:t>
      </w:r>
      <w:r w:rsidR="00984B43" w:rsidRPr="00984B43">
        <w:rPr>
          <w:rFonts w:ascii="Arial" w:hAnsi="Arial" w:cs="Arial"/>
          <w:color w:val="000000"/>
          <w:sz w:val="24"/>
          <w:szCs w:val="24"/>
        </w:rPr>
        <w:t>hese variables can contain only integer values.</w:t>
      </w:r>
    </w:p>
    <w:p w14:paraId="434915E5" w14:textId="77777777" w:rsidR="00772EEB" w:rsidRPr="00772EEB" w:rsidRDefault="00984B43" w:rsidP="00984B43">
      <w:pPr>
        <w:rPr>
          <w:rFonts w:ascii="Arial" w:hAnsi="Arial" w:cs="Arial"/>
          <w:b/>
          <w:i/>
          <w:color w:val="000000"/>
          <w:sz w:val="24"/>
          <w:szCs w:val="24"/>
        </w:rPr>
      </w:pPr>
      <w:r w:rsidRPr="00500ADA">
        <w:rPr>
          <w:rFonts w:ascii="Arial" w:hAnsi="Arial" w:cs="Arial"/>
          <w:b/>
          <w:i/>
          <w:color w:val="000000"/>
          <w:sz w:val="24"/>
          <w:szCs w:val="24"/>
        </w:rPr>
        <w:t>Arrays</w:t>
      </w:r>
    </w:p>
    <w:p w14:paraId="65D9C2AA" w14:textId="77777777" w:rsidR="00984B43" w:rsidRDefault="00772EEB" w:rsidP="00984B43">
      <w:pPr>
        <w:rPr>
          <w:rFonts w:ascii="Arial" w:hAnsi="Arial" w:cs="Arial"/>
          <w:color w:val="000000"/>
          <w:sz w:val="24"/>
          <w:szCs w:val="24"/>
        </w:rPr>
      </w:pPr>
      <w:r>
        <w:rPr>
          <w:rFonts w:ascii="Arial" w:hAnsi="Arial" w:cs="Arial"/>
          <w:color w:val="000000"/>
          <w:sz w:val="24"/>
          <w:szCs w:val="24"/>
        </w:rPr>
        <w:t xml:space="preserve">Arrays </w:t>
      </w:r>
      <w:r w:rsidR="00984B43" w:rsidRPr="00984B43">
        <w:rPr>
          <w:rFonts w:ascii="Arial" w:hAnsi="Arial" w:cs="Arial"/>
          <w:color w:val="000000"/>
          <w:sz w:val="24"/>
          <w:szCs w:val="24"/>
        </w:rPr>
        <w:t xml:space="preserve">can have one, two or three dimensions. Arrays are defined using the </w:t>
      </w:r>
      <w:hyperlink r:id="rId146" w:tgtFrame="_blank" w:history="1">
        <w:r w:rsidR="00984B43" w:rsidRPr="004D7EE5">
          <w:rPr>
            <w:rStyle w:val="Hyperlink"/>
            <w:rFonts w:ascii="Arial" w:hAnsi="Arial" w:cs="Arial"/>
            <w:b/>
            <w:sz w:val="24"/>
            <w:szCs w:val="24"/>
          </w:rPr>
          <w:t>DIM</w:t>
        </w:r>
      </w:hyperlink>
      <w:r w:rsidR="00984B43" w:rsidRPr="00984B43">
        <w:rPr>
          <w:rFonts w:ascii="Arial" w:hAnsi="Arial" w:cs="Arial"/>
          <w:color w:val="000000"/>
          <w:sz w:val="24"/>
          <w:szCs w:val="24"/>
        </w:rPr>
        <w:t xml:space="preserve"> directive; unless specified, arrays will be zero-based:</w:t>
      </w:r>
    </w:p>
    <w:p w14:paraId="6E0DD0BE" w14:textId="77777777" w:rsidR="00FB6022" w:rsidRPr="00C03E7B" w:rsidRDefault="00C03E7B" w:rsidP="00873763">
      <w:pPr>
        <w:pStyle w:val="ListParagraph"/>
        <w:widowControl w:val="0"/>
        <w:numPr>
          <w:ilvl w:val="0"/>
          <w:numId w:val="5"/>
        </w:numPr>
        <w:tabs>
          <w:tab w:val="left" w:pos="879"/>
        </w:tabs>
        <w:autoSpaceDE w:val="0"/>
        <w:autoSpaceDN w:val="0"/>
        <w:spacing w:before="1" w:line="240" w:lineRule="auto"/>
        <w:ind w:left="879" w:hanging="359"/>
        <w:contextualSpacing w:val="0"/>
        <w:rPr>
          <w:rFonts w:ascii="Arial" w:hAnsi="Arial" w:cs="Arial"/>
          <w:sz w:val="24"/>
          <w:szCs w:val="24"/>
        </w:rPr>
      </w:pPr>
      <w:r w:rsidRPr="00C03E7B">
        <w:rPr>
          <w:rFonts w:ascii="Arial" w:hAnsi="Arial" w:cs="Arial"/>
          <w:sz w:val="24"/>
          <w:szCs w:val="24"/>
        </w:rPr>
        <w:t>DIM</w:t>
      </w:r>
      <w:r w:rsidRPr="00C03E7B">
        <w:rPr>
          <w:rFonts w:ascii="Arial" w:hAnsi="Arial" w:cs="Arial"/>
          <w:spacing w:val="-4"/>
          <w:sz w:val="24"/>
          <w:szCs w:val="24"/>
        </w:rPr>
        <w:t xml:space="preserve"> </w:t>
      </w:r>
      <w:r w:rsidRPr="00C03E7B">
        <w:rPr>
          <w:rFonts w:ascii="Arial" w:hAnsi="Arial" w:cs="Arial"/>
          <w:sz w:val="24"/>
          <w:szCs w:val="24"/>
        </w:rPr>
        <w:t>X[4]</w:t>
      </w:r>
      <w:r w:rsidRPr="00C03E7B">
        <w:rPr>
          <w:rFonts w:ascii="Arial" w:hAnsi="Arial" w:cs="Arial"/>
          <w:spacing w:val="-4"/>
          <w:sz w:val="24"/>
          <w:szCs w:val="24"/>
        </w:rPr>
        <w:t xml:space="preserve"> </w:t>
      </w:r>
      <w:r w:rsidRPr="00C03E7B">
        <w:rPr>
          <w:rFonts w:ascii="Arial" w:hAnsi="Arial" w:cs="Arial"/>
          <w:sz w:val="24"/>
          <w:szCs w:val="24"/>
        </w:rPr>
        <w:t>yields</w:t>
      </w:r>
      <w:r w:rsidRPr="00C03E7B">
        <w:rPr>
          <w:rFonts w:ascii="Arial" w:hAnsi="Arial" w:cs="Arial"/>
          <w:spacing w:val="-4"/>
          <w:sz w:val="24"/>
          <w:szCs w:val="24"/>
        </w:rPr>
        <w:t xml:space="preserve"> </w:t>
      </w:r>
      <w:r w:rsidRPr="00C03E7B">
        <w:rPr>
          <w:rFonts w:ascii="Arial" w:hAnsi="Arial" w:cs="Arial"/>
          <w:sz w:val="24"/>
          <w:szCs w:val="24"/>
        </w:rPr>
        <w:t>a</w:t>
      </w:r>
      <w:r w:rsidRPr="00C03E7B">
        <w:rPr>
          <w:rFonts w:ascii="Arial" w:hAnsi="Arial" w:cs="Arial"/>
          <w:spacing w:val="-4"/>
          <w:sz w:val="24"/>
          <w:szCs w:val="24"/>
        </w:rPr>
        <w:t xml:space="preserve"> </w:t>
      </w:r>
      <w:r w:rsidRPr="00C03E7B">
        <w:rPr>
          <w:rFonts w:ascii="Arial" w:hAnsi="Arial" w:cs="Arial"/>
          <w:sz w:val="24"/>
          <w:szCs w:val="24"/>
        </w:rPr>
        <w:t>one-dimensional</w:t>
      </w:r>
      <w:r w:rsidRPr="00C03E7B">
        <w:rPr>
          <w:rFonts w:ascii="Arial" w:hAnsi="Arial" w:cs="Arial"/>
          <w:spacing w:val="-4"/>
          <w:sz w:val="24"/>
          <w:szCs w:val="24"/>
        </w:rPr>
        <w:t xml:space="preserve"> </w:t>
      </w:r>
      <w:r w:rsidRPr="00C03E7B">
        <w:rPr>
          <w:rFonts w:ascii="Arial" w:hAnsi="Arial" w:cs="Arial"/>
          <w:sz w:val="24"/>
          <w:szCs w:val="24"/>
        </w:rPr>
        <w:t>array</w:t>
      </w:r>
      <w:r w:rsidRPr="00C03E7B">
        <w:rPr>
          <w:rFonts w:ascii="Arial" w:hAnsi="Arial" w:cs="Arial"/>
          <w:spacing w:val="-4"/>
          <w:sz w:val="24"/>
          <w:szCs w:val="24"/>
        </w:rPr>
        <w:t xml:space="preserve"> </w:t>
      </w:r>
      <w:r w:rsidRPr="00C03E7B">
        <w:rPr>
          <w:rFonts w:ascii="Arial" w:hAnsi="Arial" w:cs="Arial"/>
          <w:sz w:val="24"/>
          <w:szCs w:val="24"/>
        </w:rPr>
        <w:t>with</w:t>
      </w:r>
      <w:r w:rsidRPr="00C03E7B">
        <w:rPr>
          <w:rFonts w:ascii="Arial" w:hAnsi="Arial" w:cs="Arial"/>
          <w:spacing w:val="-4"/>
          <w:sz w:val="24"/>
          <w:szCs w:val="24"/>
        </w:rPr>
        <w:t xml:space="preserve"> </w:t>
      </w:r>
      <w:r w:rsidRPr="00C03E7B">
        <w:rPr>
          <w:rFonts w:ascii="Arial" w:hAnsi="Arial" w:cs="Arial"/>
          <w:sz w:val="24"/>
          <w:szCs w:val="24"/>
        </w:rPr>
        <w:t>5</w:t>
      </w:r>
      <w:r w:rsidRPr="00C03E7B">
        <w:rPr>
          <w:rFonts w:ascii="Arial" w:hAnsi="Arial" w:cs="Arial"/>
          <w:spacing w:val="-4"/>
          <w:sz w:val="24"/>
          <w:szCs w:val="24"/>
        </w:rPr>
        <w:t xml:space="preserve"> </w:t>
      </w:r>
      <w:r w:rsidRPr="00C03E7B">
        <w:rPr>
          <w:rFonts w:ascii="Arial" w:hAnsi="Arial" w:cs="Arial"/>
          <w:spacing w:val="-2"/>
          <w:sz w:val="24"/>
          <w:szCs w:val="24"/>
        </w:rPr>
        <w:t>elements</w:t>
      </w:r>
      <w:r w:rsidR="00B51258">
        <w:rPr>
          <w:rFonts w:ascii="Arial" w:hAnsi="Arial" w:cs="Arial"/>
          <w:spacing w:val="-2"/>
          <w:sz w:val="24"/>
          <w:szCs w:val="24"/>
        </w:rPr>
        <w:t>:</w:t>
      </w:r>
    </w:p>
    <w:tbl>
      <w:tblPr>
        <w:tblW w:w="0" w:type="auto"/>
        <w:tblInd w:w="1000" w:type="dxa"/>
        <w:tblBorders>
          <w:top w:val="single" w:sz="24" w:space="0" w:color="C0C0C0"/>
          <w:left w:val="single" w:sz="24" w:space="0" w:color="C0C0C0"/>
          <w:bottom w:val="single" w:sz="24" w:space="0" w:color="C0C0C0"/>
          <w:right w:val="single" w:sz="24" w:space="0" w:color="C0C0C0"/>
          <w:insideH w:val="single" w:sz="24" w:space="0" w:color="C0C0C0"/>
          <w:insideV w:val="single" w:sz="24" w:space="0" w:color="C0C0C0"/>
        </w:tblBorders>
        <w:tblLayout w:type="fixed"/>
        <w:tblCellMar>
          <w:left w:w="0" w:type="dxa"/>
          <w:right w:w="0" w:type="dxa"/>
        </w:tblCellMar>
        <w:tblLook w:val="01E0" w:firstRow="1" w:lastRow="1" w:firstColumn="1" w:lastColumn="1" w:noHBand="0" w:noVBand="0"/>
      </w:tblPr>
      <w:tblGrid>
        <w:gridCol w:w="630"/>
        <w:gridCol w:w="630"/>
        <w:gridCol w:w="630"/>
        <w:gridCol w:w="630"/>
        <w:gridCol w:w="630"/>
      </w:tblGrid>
      <w:tr w:rsidR="00C03E7B" w:rsidRPr="00C03E7B" w14:paraId="101FD29F" w14:textId="77777777" w:rsidTr="00D864D4">
        <w:trPr>
          <w:trHeight w:val="489"/>
        </w:trPr>
        <w:tc>
          <w:tcPr>
            <w:tcW w:w="630" w:type="dxa"/>
            <w:vAlign w:val="center"/>
          </w:tcPr>
          <w:p w14:paraId="230DF2D3" w14:textId="77777777" w:rsidR="00C03E7B" w:rsidRPr="003B629F" w:rsidRDefault="00626A37" w:rsidP="00626A37">
            <w:pPr>
              <w:pStyle w:val="TableParagraph"/>
              <w:spacing w:before="117"/>
              <w:ind w:left="136"/>
              <w:rPr>
                <w:rFonts w:ascii="Arial" w:hAnsi="Arial" w:cs="Arial"/>
                <w:sz w:val="20"/>
                <w:szCs w:val="20"/>
              </w:rPr>
            </w:pPr>
            <w:r w:rsidRPr="00626A37">
              <w:rPr>
                <w:rFonts w:ascii="Arial" w:hAnsi="Arial" w:cs="Arial"/>
                <w:sz w:val="20"/>
                <w:szCs w:val="20"/>
              </w:rPr>
              <w:t>X[0]</w:t>
            </w:r>
          </w:p>
        </w:tc>
        <w:tc>
          <w:tcPr>
            <w:tcW w:w="630" w:type="dxa"/>
            <w:vAlign w:val="center"/>
          </w:tcPr>
          <w:p w14:paraId="69294E69" w14:textId="77777777" w:rsidR="00C03E7B" w:rsidRPr="003B629F" w:rsidRDefault="00626A37" w:rsidP="00626A37">
            <w:pPr>
              <w:pStyle w:val="TableParagraph"/>
              <w:spacing w:before="117"/>
              <w:ind w:left="137"/>
              <w:rPr>
                <w:rFonts w:ascii="Arial" w:hAnsi="Arial" w:cs="Arial"/>
                <w:sz w:val="20"/>
                <w:szCs w:val="20"/>
              </w:rPr>
            </w:pPr>
            <w:r w:rsidRPr="00626A37">
              <w:rPr>
                <w:rFonts w:ascii="Arial" w:hAnsi="Arial" w:cs="Arial"/>
                <w:sz w:val="20"/>
                <w:szCs w:val="20"/>
              </w:rPr>
              <w:t>X[1]</w:t>
            </w:r>
          </w:p>
        </w:tc>
        <w:tc>
          <w:tcPr>
            <w:tcW w:w="630" w:type="dxa"/>
            <w:vAlign w:val="center"/>
          </w:tcPr>
          <w:p w14:paraId="70B1F01A" w14:textId="77777777" w:rsidR="00C03E7B" w:rsidRPr="003B629F" w:rsidRDefault="00626A37" w:rsidP="00626A37">
            <w:pPr>
              <w:pStyle w:val="TableParagraph"/>
              <w:spacing w:before="117"/>
              <w:ind w:left="137"/>
              <w:rPr>
                <w:rFonts w:ascii="Arial" w:hAnsi="Arial" w:cs="Arial"/>
                <w:sz w:val="20"/>
                <w:szCs w:val="20"/>
              </w:rPr>
            </w:pPr>
            <w:r w:rsidRPr="00626A37">
              <w:rPr>
                <w:rFonts w:ascii="Arial" w:hAnsi="Arial" w:cs="Arial"/>
                <w:sz w:val="20"/>
                <w:szCs w:val="20"/>
              </w:rPr>
              <w:t>X[2]</w:t>
            </w:r>
          </w:p>
        </w:tc>
        <w:tc>
          <w:tcPr>
            <w:tcW w:w="630" w:type="dxa"/>
            <w:vAlign w:val="center"/>
          </w:tcPr>
          <w:p w14:paraId="75550D1A" w14:textId="77777777" w:rsidR="00C03E7B" w:rsidRPr="003B629F" w:rsidRDefault="00626A37" w:rsidP="00626A37">
            <w:pPr>
              <w:pStyle w:val="TableParagraph"/>
              <w:spacing w:before="117"/>
              <w:ind w:left="136"/>
              <w:rPr>
                <w:rFonts w:ascii="Arial" w:hAnsi="Arial" w:cs="Arial"/>
                <w:sz w:val="20"/>
                <w:szCs w:val="20"/>
              </w:rPr>
            </w:pPr>
            <w:r w:rsidRPr="00626A37">
              <w:rPr>
                <w:rFonts w:ascii="Arial" w:hAnsi="Arial" w:cs="Arial"/>
                <w:sz w:val="20"/>
                <w:szCs w:val="20"/>
              </w:rPr>
              <w:t>X[3]</w:t>
            </w:r>
          </w:p>
        </w:tc>
        <w:tc>
          <w:tcPr>
            <w:tcW w:w="630" w:type="dxa"/>
            <w:vAlign w:val="center"/>
          </w:tcPr>
          <w:p w14:paraId="5AE4A1CB" w14:textId="77777777" w:rsidR="00C03E7B" w:rsidRPr="003B629F" w:rsidRDefault="00626A37" w:rsidP="00626A37">
            <w:pPr>
              <w:pStyle w:val="TableParagraph"/>
              <w:spacing w:before="117"/>
              <w:ind w:left="136"/>
              <w:rPr>
                <w:rFonts w:ascii="Arial" w:hAnsi="Arial" w:cs="Arial"/>
                <w:sz w:val="20"/>
                <w:szCs w:val="20"/>
              </w:rPr>
            </w:pPr>
            <w:r w:rsidRPr="00626A37">
              <w:rPr>
                <w:rFonts w:ascii="Arial" w:hAnsi="Arial" w:cs="Arial"/>
                <w:sz w:val="20"/>
                <w:szCs w:val="20"/>
              </w:rPr>
              <w:t>X[4]</w:t>
            </w:r>
          </w:p>
        </w:tc>
      </w:tr>
    </w:tbl>
    <w:p w14:paraId="2FDFEA7D" w14:textId="77777777" w:rsidR="00C03E7B" w:rsidRPr="00C03E7B" w:rsidRDefault="00C03E7B" w:rsidP="00873763">
      <w:pPr>
        <w:pStyle w:val="ListParagraph"/>
        <w:widowControl w:val="0"/>
        <w:numPr>
          <w:ilvl w:val="0"/>
          <w:numId w:val="5"/>
        </w:numPr>
        <w:tabs>
          <w:tab w:val="left" w:pos="879"/>
        </w:tabs>
        <w:autoSpaceDE w:val="0"/>
        <w:autoSpaceDN w:val="0"/>
        <w:spacing w:before="240" w:line="240" w:lineRule="auto"/>
        <w:ind w:left="879" w:hanging="359"/>
        <w:contextualSpacing w:val="0"/>
        <w:rPr>
          <w:rFonts w:ascii="Arial" w:hAnsi="Arial" w:cs="Arial"/>
          <w:sz w:val="24"/>
          <w:szCs w:val="24"/>
        </w:rPr>
      </w:pPr>
      <w:r w:rsidRPr="00C03E7B">
        <w:rPr>
          <w:rFonts w:ascii="Arial" w:hAnsi="Arial" w:cs="Arial"/>
          <w:sz w:val="24"/>
          <w:szCs w:val="24"/>
        </w:rPr>
        <w:t>DIM</w:t>
      </w:r>
      <w:r w:rsidRPr="00C03E7B">
        <w:rPr>
          <w:rFonts w:ascii="Arial" w:hAnsi="Arial" w:cs="Arial"/>
          <w:spacing w:val="-7"/>
          <w:sz w:val="24"/>
          <w:szCs w:val="24"/>
        </w:rPr>
        <w:t xml:space="preserve"> </w:t>
      </w:r>
      <w:r w:rsidRPr="00C03E7B">
        <w:rPr>
          <w:rFonts w:ascii="Arial" w:hAnsi="Arial" w:cs="Arial"/>
          <w:sz w:val="24"/>
          <w:szCs w:val="24"/>
        </w:rPr>
        <w:t>X[1:4]</w:t>
      </w:r>
      <w:r w:rsidRPr="00C03E7B">
        <w:rPr>
          <w:rFonts w:ascii="Arial" w:hAnsi="Arial" w:cs="Arial"/>
          <w:spacing w:val="-5"/>
          <w:sz w:val="24"/>
          <w:szCs w:val="24"/>
        </w:rPr>
        <w:t xml:space="preserve"> </w:t>
      </w:r>
      <w:r w:rsidRPr="00C03E7B">
        <w:rPr>
          <w:rFonts w:ascii="Arial" w:hAnsi="Arial" w:cs="Arial"/>
          <w:sz w:val="24"/>
          <w:szCs w:val="24"/>
        </w:rPr>
        <w:t>defines</w:t>
      </w:r>
      <w:r w:rsidRPr="00C03E7B">
        <w:rPr>
          <w:rFonts w:ascii="Arial" w:hAnsi="Arial" w:cs="Arial"/>
          <w:spacing w:val="-5"/>
          <w:sz w:val="24"/>
          <w:szCs w:val="24"/>
        </w:rPr>
        <w:t xml:space="preserve"> </w:t>
      </w:r>
      <w:r w:rsidRPr="00C03E7B">
        <w:rPr>
          <w:rFonts w:ascii="Arial" w:hAnsi="Arial" w:cs="Arial"/>
          <w:sz w:val="24"/>
          <w:szCs w:val="24"/>
        </w:rPr>
        <w:t>a</w:t>
      </w:r>
      <w:r w:rsidRPr="00C03E7B">
        <w:rPr>
          <w:rFonts w:ascii="Arial" w:hAnsi="Arial" w:cs="Arial"/>
          <w:spacing w:val="-5"/>
          <w:sz w:val="24"/>
          <w:szCs w:val="24"/>
        </w:rPr>
        <w:t xml:space="preserve"> </w:t>
      </w:r>
      <w:r w:rsidRPr="00C03E7B">
        <w:rPr>
          <w:rFonts w:ascii="Arial" w:hAnsi="Arial" w:cs="Arial"/>
          <w:sz w:val="24"/>
          <w:szCs w:val="24"/>
        </w:rPr>
        <w:t>one-dimensional</w:t>
      </w:r>
      <w:r w:rsidRPr="00C03E7B">
        <w:rPr>
          <w:rFonts w:ascii="Arial" w:hAnsi="Arial" w:cs="Arial"/>
          <w:spacing w:val="-5"/>
          <w:sz w:val="24"/>
          <w:szCs w:val="24"/>
        </w:rPr>
        <w:t xml:space="preserve"> </w:t>
      </w:r>
      <w:r w:rsidRPr="00C03E7B">
        <w:rPr>
          <w:rFonts w:ascii="Arial" w:hAnsi="Arial" w:cs="Arial"/>
          <w:sz w:val="24"/>
          <w:szCs w:val="24"/>
        </w:rPr>
        <w:t>array</w:t>
      </w:r>
      <w:r w:rsidRPr="00C03E7B">
        <w:rPr>
          <w:rFonts w:ascii="Arial" w:hAnsi="Arial" w:cs="Arial"/>
          <w:spacing w:val="-5"/>
          <w:sz w:val="24"/>
          <w:szCs w:val="24"/>
        </w:rPr>
        <w:t xml:space="preserve"> </w:t>
      </w:r>
      <w:r w:rsidRPr="00C03E7B">
        <w:rPr>
          <w:rFonts w:ascii="Arial" w:hAnsi="Arial" w:cs="Arial"/>
          <w:sz w:val="24"/>
          <w:szCs w:val="24"/>
        </w:rPr>
        <w:t>with</w:t>
      </w:r>
      <w:r w:rsidRPr="00C03E7B">
        <w:rPr>
          <w:rFonts w:ascii="Arial" w:hAnsi="Arial" w:cs="Arial"/>
          <w:spacing w:val="-5"/>
          <w:sz w:val="24"/>
          <w:szCs w:val="24"/>
        </w:rPr>
        <w:t xml:space="preserve"> </w:t>
      </w:r>
      <w:r w:rsidRPr="00C03E7B">
        <w:rPr>
          <w:rFonts w:ascii="Arial" w:hAnsi="Arial" w:cs="Arial"/>
          <w:sz w:val="24"/>
          <w:szCs w:val="24"/>
        </w:rPr>
        <w:t>4</w:t>
      </w:r>
      <w:r w:rsidRPr="00C03E7B">
        <w:rPr>
          <w:rFonts w:ascii="Arial" w:hAnsi="Arial" w:cs="Arial"/>
          <w:spacing w:val="-4"/>
          <w:sz w:val="24"/>
          <w:szCs w:val="24"/>
        </w:rPr>
        <w:t xml:space="preserve"> </w:t>
      </w:r>
      <w:r w:rsidRPr="00C03E7B">
        <w:rPr>
          <w:rFonts w:ascii="Arial" w:hAnsi="Arial" w:cs="Arial"/>
          <w:spacing w:val="-2"/>
          <w:sz w:val="24"/>
          <w:szCs w:val="24"/>
        </w:rPr>
        <w:t>elements</w:t>
      </w:r>
      <w:r w:rsidR="00B51258">
        <w:rPr>
          <w:rFonts w:ascii="Arial" w:hAnsi="Arial" w:cs="Arial"/>
          <w:spacing w:val="-2"/>
          <w:sz w:val="24"/>
          <w:szCs w:val="24"/>
        </w:rPr>
        <w:t>:</w:t>
      </w:r>
    </w:p>
    <w:tbl>
      <w:tblPr>
        <w:tblW w:w="0" w:type="auto"/>
        <w:tblInd w:w="1000" w:type="dxa"/>
        <w:tblBorders>
          <w:top w:val="single" w:sz="24" w:space="0" w:color="C0C0C0"/>
          <w:left w:val="single" w:sz="24" w:space="0" w:color="C0C0C0"/>
          <w:bottom w:val="single" w:sz="24" w:space="0" w:color="C0C0C0"/>
          <w:right w:val="single" w:sz="24" w:space="0" w:color="C0C0C0"/>
          <w:insideH w:val="single" w:sz="24" w:space="0" w:color="C0C0C0"/>
          <w:insideV w:val="single" w:sz="24" w:space="0" w:color="C0C0C0"/>
        </w:tblBorders>
        <w:tblLayout w:type="fixed"/>
        <w:tblCellMar>
          <w:left w:w="0" w:type="dxa"/>
          <w:right w:w="0" w:type="dxa"/>
        </w:tblCellMar>
        <w:tblLook w:val="01E0" w:firstRow="1" w:lastRow="1" w:firstColumn="1" w:lastColumn="1" w:noHBand="0" w:noVBand="0"/>
      </w:tblPr>
      <w:tblGrid>
        <w:gridCol w:w="630"/>
        <w:gridCol w:w="630"/>
        <w:gridCol w:w="630"/>
        <w:gridCol w:w="630"/>
      </w:tblGrid>
      <w:tr w:rsidR="00C03E7B" w:rsidRPr="00C03E7B" w14:paraId="104D89F3" w14:textId="77777777" w:rsidTr="008E4D95">
        <w:trPr>
          <w:trHeight w:val="516"/>
        </w:trPr>
        <w:tc>
          <w:tcPr>
            <w:tcW w:w="630" w:type="dxa"/>
            <w:vAlign w:val="center"/>
          </w:tcPr>
          <w:p w14:paraId="3C339740" w14:textId="77777777" w:rsidR="00C03E7B" w:rsidRPr="003B629F" w:rsidRDefault="00B1403F" w:rsidP="00B1403F">
            <w:pPr>
              <w:pStyle w:val="TableParagraph"/>
              <w:spacing w:before="117"/>
              <w:ind w:left="136"/>
              <w:rPr>
                <w:rFonts w:ascii="Arial" w:hAnsi="Arial" w:cs="Arial"/>
                <w:sz w:val="20"/>
                <w:szCs w:val="20"/>
              </w:rPr>
            </w:pPr>
            <w:r w:rsidRPr="00B1403F">
              <w:rPr>
                <w:rFonts w:ascii="Arial" w:hAnsi="Arial" w:cs="Arial"/>
                <w:sz w:val="20"/>
                <w:szCs w:val="20"/>
              </w:rPr>
              <w:t>X[1]</w:t>
            </w:r>
          </w:p>
        </w:tc>
        <w:tc>
          <w:tcPr>
            <w:tcW w:w="630" w:type="dxa"/>
            <w:vAlign w:val="center"/>
          </w:tcPr>
          <w:p w14:paraId="223E43ED" w14:textId="77777777" w:rsidR="00C03E7B" w:rsidRPr="003B629F" w:rsidRDefault="00B1403F" w:rsidP="00B1403F">
            <w:pPr>
              <w:pStyle w:val="TableParagraph"/>
              <w:spacing w:before="117"/>
              <w:ind w:left="136"/>
              <w:rPr>
                <w:rFonts w:ascii="Arial" w:hAnsi="Arial" w:cs="Arial"/>
                <w:sz w:val="20"/>
                <w:szCs w:val="20"/>
              </w:rPr>
            </w:pPr>
            <w:r w:rsidRPr="00B1403F">
              <w:rPr>
                <w:rFonts w:ascii="Arial" w:hAnsi="Arial" w:cs="Arial"/>
                <w:sz w:val="20"/>
                <w:szCs w:val="20"/>
              </w:rPr>
              <w:t>X[2]</w:t>
            </w:r>
          </w:p>
        </w:tc>
        <w:tc>
          <w:tcPr>
            <w:tcW w:w="630" w:type="dxa"/>
            <w:vAlign w:val="center"/>
          </w:tcPr>
          <w:p w14:paraId="49C08E20" w14:textId="77777777" w:rsidR="00C03E7B" w:rsidRPr="003B629F" w:rsidRDefault="00B1403F" w:rsidP="00B1403F">
            <w:pPr>
              <w:pStyle w:val="TableParagraph"/>
              <w:spacing w:before="117"/>
              <w:ind w:left="136"/>
              <w:rPr>
                <w:rFonts w:ascii="Arial" w:hAnsi="Arial" w:cs="Arial"/>
                <w:sz w:val="20"/>
                <w:szCs w:val="20"/>
              </w:rPr>
            </w:pPr>
            <w:r w:rsidRPr="00B1403F">
              <w:rPr>
                <w:rFonts w:ascii="Arial" w:hAnsi="Arial" w:cs="Arial"/>
                <w:sz w:val="20"/>
                <w:szCs w:val="20"/>
              </w:rPr>
              <w:t>X[3]</w:t>
            </w:r>
          </w:p>
        </w:tc>
        <w:tc>
          <w:tcPr>
            <w:tcW w:w="630" w:type="dxa"/>
            <w:vAlign w:val="center"/>
          </w:tcPr>
          <w:p w14:paraId="7B192FD9" w14:textId="77777777" w:rsidR="00C03E7B" w:rsidRPr="003B629F" w:rsidRDefault="00B1403F" w:rsidP="00B1403F">
            <w:pPr>
              <w:pStyle w:val="TableParagraph"/>
              <w:spacing w:before="117"/>
              <w:ind w:left="136"/>
              <w:rPr>
                <w:rFonts w:ascii="Arial" w:hAnsi="Arial" w:cs="Arial"/>
                <w:sz w:val="20"/>
                <w:szCs w:val="20"/>
              </w:rPr>
            </w:pPr>
            <w:r w:rsidRPr="00B1403F">
              <w:rPr>
                <w:rFonts w:ascii="Arial" w:hAnsi="Arial" w:cs="Arial"/>
                <w:sz w:val="20"/>
                <w:szCs w:val="20"/>
              </w:rPr>
              <w:t>X[4]</w:t>
            </w:r>
          </w:p>
        </w:tc>
      </w:tr>
    </w:tbl>
    <w:p w14:paraId="09B1FB55" w14:textId="77777777" w:rsidR="005C5C4B" w:rsidRPr="005C5C4B" w:rsidRDefault="005C5C4B" w:rsidP="00873763">
      <w:pPr>
        <w:pStyle w:val="ListParagraph"/>
        <w:widowControl w:val="0"/>
        <w:numPr>
          <w:ilvl w:val="0"/>
          <w:numId w:val="5"/>
        </w:numPr>
        <w:tabs>
          <w:tab w:val="left" w:pos="879"/>
        </w:tabs>
        <w:autoSpaceDE w:val="0"/>
        <w:autoSpaceDN w:val="0"/>
        <w:spacing w:before="240" w:line="240" w:lineRule="auto"/>
        <w:ind w:left="879" w:hanging="359"/>
        <w:contextualSpacing w:val="0"/>
        <w:rPr>
          <w:rFonts w:ascii="Arial" w:hAnsi="Arial" w:cs="Arial"/>
          <w:sz w:val="24"/>
          <w:szCs w:val="24"/>
        </w:rPr>
      </w:pPr>
      <w:r w:rsidRPr="005C5C4B">
        <w:rPr>
          <w:rFonts w:ascii="Arial" w:hAnsi="Arial" w:cs="Arial"/>
          <w:sz w:val="24"/>
          <w:szCs w:val="24"/>
        </w:rPr>
        <w:t>DIM</w:t>
      </w:r>
      <w:r w:rsidRPr="005C5C4B">
        <w:rPr>
          <w:rFonts w:ascii="Arial" w:hAnsi="Arial" w:cs="Arial"/>
          <w:spacing w:val="-6"/>
          <w:sz w:val="24"/>
          <w:szCs w:val="24"/>
        </w:rPr>
        <w:t xml:space="preserve"> </w:t>
      </w:r>
      <w:r w:rsidRPr="005C5C4B">
        <w:rPr>
          <w:rFonts w:ascii="Arial" w:hAnsi="Arial" w:cs="Arial"/>
          <w:sz w:val="24"/>
          <w:szCs w:val="24"/>
        </w:rPr>
        <w:t>Y</w:t>
      </w:r>
      <w:r w:rsidRPr="005C5C4B">
        <w:rPr>
          <w:rFonts w:ascii="Arial" w:hAnsi="Arial" w:cs="Arial"/>
          <w:spacing w:val="-3"/>
          <w:sz w:val="24"/>
          <w:szCs w:val="24"/>
        </w:rPr>
        <w:t xml:space="preserve"> </w:t>
      </w:r>
      <w:r w:rsidRPr="005C5C4B">
        <w:rPr>
          <w:rFonts w:ascii="Arial" w:hAnsi="Arial" w:cs="Arial"/>
          <w:sz w:val="24"/>
          <w:szCs w:val="24"/>
        </w:rPr>
        <w:t>[2,5]</w:t>
      </w:r>
      <w:r w:rsidRPr="005C5C4B">
        <w:rPr>
          <w:rFonts w:ascii="Arial" w:hAnsi="Arial" w:cs="Arial"/>
          <w:spacing w:val="-4"/>
          <w:sz w:val="24"/>
          <w:szCs w:val="24"/>
        </w:rPr>
        <w:t xml:space="preserve"> </w:t>
      </w:r>
      <w:r w:rsidRPr="005C5C4B">
        <w:rPr>
          <w:rFonts w:ascii="Arial" w:hAnsi="Arial" w:cs="Arial"/>
          <w:sz w:val="24"/>
          <w:szCs w:val="24"/>
        </w:rPr>
        <w:t>defines</w:t>
      </w:r>
      <w:r w:rsidRPr="005C5C4B">
        <w:rPr>
          <w:rFonts w:ascii="Arial" w:hAnsi="Arial" w:cs="Arial"/>
          <w:spacing w:val="-3"/>
          <w:sz w:val="24"/>
          <w:szCs w:val="24"/>
        </w:rPr>
        <w:t xml:space="preserve"> </w:t>
      </w:r>
      <w:r w:rsidRPr="005C5C4B">
        <w:rPr>
          <w:rFonts w:ascii="Arial" w:hAnsi="Arial" w:cs="Arial"/>
          <w:sz w:val="24"/>
          <w:szCs w:val="24"/>
        </w:rPr>
        <w:t>a</w:t>
      </w:r>
      <w:r w:rsidRPr="005C5C4B">
        <w:rPr>
          <w:rFonts w:ascii="Arial" w:hAnsi="Arial" w:cs="Arial"/>
          <w:spacing w:val="-3"/>
          <w:sz w:val="24"/>
          <w:szCs w:val="24"/>
        </w:rPr>
        <w:t xml:space="preserve"> </w:t>
      </w:r>
      <w:r w:rsidRPr="005C5C4B">
        <w:rPr>
          <w:rFonts w:ascii="Arial" w:hAnsi="Arial" w:cs="Arial"/>
          <w:sz w:val="24"/>
          <w:szCs w:val="24"/>
        </w:rPr>
        <w:t>two-dimensional</w:t>
      </w:r>
      <w:r w:rsidRPr="005C5C4B">
        <w:rPr>
          <w:rFonts w:ascii="Arial" w:hAnsi="Arial" w:cs="Arial"/>
          <w:spacing w:val="-4"/>
          <w:sz w:val="24"/>
          <w:szCs w:val="24"/>
        </w:rPr>
        <w:t xml:space="preserve"> </w:t>
      </w:r>
      <w:r w:rsidRPr="005C5C4B">
        <w:rPr>
          <w:rFonts w:ascii="Arial" w:hAnsi="Arial" w:cs="Arial"/>
          <w:sz w:val="24"/>
          <w:szCs w:val="24"/>
        </w:rPr>
        <w:t>array</w:t>
      </w:r>
      <w:r w:rsidRPr="005C5C4B">
        <w:rPr>
          <w:rFonts w:ascii="Arial" w:hAnsi="Arial" w:cs="Arial"/>
          <w:spacing w:val="-4"/>
          <w:sz w:val="24"/>
          <w:szCs w:val="24"/>
        </w:rPr>
        <w:t xml:space="preserve"> </w:t>
      </w:r>
      <w:r w:rsidRPr="005C5C4B">
        <w:rPr>
          <w:rFonts w:ascii="Arial" w:hAnsi="Arial" w:cs="Arial"/>
          <w:sz w:val="24"/>
          <w:szCs w:val="24"/>
        </w:rPr>
        <w:t>with</w:t>
      </w:r>
      <w:r w:rsidRPr="005C5C4B">
        <w:rPr>
          <w:rFonts w:ascii="Arial" w:hAnsi="Arial" w:cs="Arial"/>
          <w:spacing w:val="-3"/>
          <w:sz w:val="24"/>
          <w:szCs w:val="24"/>
        </w:rPr>
        <w:t xml:space="preserve"> </w:t>
      </w:r>
      <w:r w:rsidRPr="005C5C4B">
        <w:rPr>
          <w:rFonts w:ascii="Arial" w:hAnsi="Arial" w:cs="Arial"/>
          <w:sz w:val="24"/>
          <w:szCs w:val="24"/>
        </w:rPr>
        <w:t>18</w:t>
      </w:r>
      <w:r w:rsidRPr="005C5C4B">
        <w:rPr>
          <w:rFonts w:ascii="Arial" w:hAnsi="Arial" w:cs="Arial"/>
          <w:spacing w:val="-3"/>
          <w:sz w:val="24"/>
          <w:szCs w:val="24"/>
        </w:rPr>
        <w:t xml:space="preserve"> </w:t>
      </w:r>
      <w:r w:rsidRPr="005C5C4B">
        <w:rPr>
          <w:rFonts w:ascii="Arial" w:hAnsi="Arial" w:cs="Arial"/>
          <w:spacing w:val="-2"/>
          <w:sz w:val="24"/>
          <w:szCs w:val="24"/>
        </w:rPr>
        <w:t>elements</w:t>
      </w:r>
      <w:r w:rsidR="00E71E2D">
        <w:rPr>
          <w:rFonts w:ascii="Arial" w:hAnsi="Arial" w:cs="Arial"/>
          <w:spacing w:val="-2"/>
          <w:sz w:val="24"/>
          <w:szCs w:val="24"/>
        </w:rPr>
        <w:t>:</w:t>
      </w:r>
    </w:p>
    <w:tbl>
      <w:tblPr>
        <w:tblW w:w="0" w:type="auto"/>
        <w:tblInd w:w="1000" w:type="dxa"/>
        <w:tblBorders>
          <w:top w:val="single" w:sz="24" w:space="0" w:color="C0C0C0"/>
          <w:left w:val="single" w:sz="24" w:space="0" w:color="C0C0C0"/>
          <w:bottom w:val="single" w:sz="24" w:space="0" w:color="C0C0C0"/>
          <w:right w:val="single" w:sz="24" w:space="0" w:color="C0C0C0"/>
          <w:insideH w:val="single" w:sz="24" w:space="0" w:color="C0C0C0"/>
          <w:insideV w:val="single" w:sz="24" w:space="0" w:color="C0C0C0"/>
        </w:tblBorders>
        <w:tblLayout w:type="fixed"/>
        <w:tblCellMar>
          <w:left w:w="0" w:type="dxa"/>
          <w:right w:w="0" w:type="dxa"/>
        </w:tblCellMar>
        <w:tblLook w:val="01E0" w:firstRow="1" w:lastRow="1" w:firstColumn="1" w:lastColumn="1" w:noHBand="0" w:noVBand="0"/>
      </w:tblPr>
      <w:tblGrid>
        <w:gridCol w:w="900"/>
        <w:gridCol w:w="990"/>
        <w:gridCol w:w="810"/>
        <w:gridCol w:w="810"/>
        <w:gridCol w:w="900"/>
        <w:gridCol w:w="900"/>
      </w:tblGrid>
      <w:tr w:rsidR="005C5C4B" w:rsidRPr="005C5C4B" w14:paraId="001CA4C3" w14:textId="77777777" w:rsidTr="004E0BFE">
        <w:trPr>
          <w:trHeight w:val="579"/>
        </w:trPr>
        <w:tc>
          <w:tcPr>
            <w:tcW w:w="900" w:type="dxa"/>
            <w:vAlign w:val="center"/>
          </w:tcPr>
          <w:p w14:paraId="0C03AD5F" w14:textId="77777777" w:rsidR="005C5C4B" w:rsidRPr="003B629F" w:rsidRDefault="00D405DA" w:rsidP="00D405DA">
            <w:pPr>
              <w:pStyle w:val="TableParagraph"/>
              <w:ind w:left="198"/>
              <w:rPr>
                <w:rFonts w:ascii="Arial" w:hAnsi="Arial" w:cs="Arial"/>
                <w:sz w:val="20"/>
                <w:szCs w:val="20"/>
              </w:rPr>
            </w:pPr>
            <w:r w:rsidRPr="00D405DA">
              <w:rPr>
                <w:rFonts w:ascii="Arial" w:hAnsi="Arial" w:cs="Arial"/>
                <w:sz w:val="20"/>
                <w:szCs w:val="20"/>
              </w:rPr>
              <w:t>Y[0,0]</w:t>
            </w:r>
          </w:p>
        </w:tc>
        <w:tc>
          <w:tcPr>
            <w:tcW w:w="990" w:type="dxa"/>
            <w:vAlign w:val="center"/>
          </w:tcPr>
          <w:p w14:paraId="041EBF8D" w14:textId="77777777" w:rsidR="005C5C4B" w:rsidRPr="003B629F" w:rsidRDefault="00D405DA" w:rsidP="00D405DA">
            <w:pPr>
              <w:pStyle w:val="TableParagraph"/>
              <w:ind w:left="227" w:right="168"/>
              <w:rPr>
                <w:rFonts w:ascii="Arial" w:hAnsi="Arial" w:cs="Arial"/>
                <w:sz w:val="20"/>
                <w:szCs w:val="20"/>
              </w:rPr>
            </w:pPr>
            <w:r w:rsidRPr="00D405DA">
              <w:rPr>
                <w:rFonts w:ascii="Arial" w:hAnsi="Arial" w:cs="Arial"/>
                <w:sz w:val="20"/>
                <w:szCs w:val="20"/>
              </w:rPr>
              <w:t>Y[0,1]</w:t>
            </w:r>
          </w:p>
        </w:tc>
        <w:tc>
          <w:tcPr>
            <w:tcW w:w="810" w:type="dxa"/>
            <w:vAlign w:val="center"/>
          </w:tcPr>
          <w:p w14:paraId="2AA733E1" w14:textId="77777777" w:rsidR="005C5C4B" w:rsidRPr="003B629F" w:rsidRDefault="00D405DA" w:rsidP="00D405DA">
            <w:pPr>
              <w:pStyle w:val="TableParagraph"/>
              <w:ind w:left="137" w:right="77"/>
              <w:rPr>
                <w:rFonts w:ascii="Arial" w:hAnsi="Arial" w:cs="Arial"/>
                <w:sz w:val="20"/>
                <w:szCs w:val="20"/>
              </w:rPr>
            </w:pPr>
            <w:r w:rsidRPr="00D405DA">
              <w:rPr>
                <w:rFonts w:ascii="Arial" w:hAnsi="Arial" w:cs="Arial"/>
                <w:sz w:val="20"/>
                <w:szCs w:val="20"/>
              </w:rPr>
              <w:t>Y[0,2]</w:t>
            </w:r>
          </w:p>
        </w:tc>
        <w:tc>
          <w:tcPr>
            <w:tcW w:w="810" w:type="dxa"/>
            <w:vAlign w:val="center"/>
          </w:tcPr>
          <w:p w14:paraId="6B7E064B" w14:textId="77777777" w:rsidR="005C5C4B" w:rsidRPr="003B629F" w:rsidRDefault="00D405DA" w:rsidP="00D405DA">
            <w:pPr>
              <w:pStyle w:val="TableParagraph"/>
              <w:ind w:left="137" w:right="77"/>
              <w:rPr>
                <w:rFonts w:ascii="Arial" w:hAnsi="Arial" w:cs="Arial"/>
                <w:sz w:val="20"/>
                <w:szCs w:val="20"/>
              </w:rPr>
            </w:pPr>
            <w:r w:rsidRPr="00D405DA">
              <w:rPr>
                <w:rFonts w:ascii="Arial" w:hAnsi="Arial" w:cs="Arial"/>
                <w:sz w:val="20"/>
                <w:szCs w:val="20"/>
              </w:rPr>
              <w:t>Y[0,3]</w:t>
            </w:r>
          </w:p>
        </w:tc>
        <w:tc>
          <w:tcPr>
            <w:tcW w:w="900" w:type="dxa"/>
            <w:vAlign w:val="center"/>
          </w:tcPr>
          <w:p w14:paraId="5CC456FE" w14:textId="77777777" w:rsidR="005C5C4B" w:rsidRPr="003B629F" w:rsidRDefault="00D405DA" w:rsidP="00D405DA">
            <w:pPr>
              <w:pStyle w:val="TableParagraph"/>
              <w:ind w:left="198"/>
              <w:rPr>
                <w:rFonts w:ascii="Arial" w:hAnsi="Arial" w:cs="Arial"/>
                <w:sz w:val="20"/>
                <w:szCs w:val="20"/>
              </w:rPr>
            </w:pPr>
            <w:r w:rsidRPr="00D405DA">
              <w:rPr>
                <w:rFonts w:ascii="Arial" w:hAnsi="Arial" w:cs="Arial"/>
                <w:sz w:val="20"/>
                <w:szCs w:val="20"/>
              </w:rPr>
              <w:t>Y[0,4]</w:t>
            </w:r>
          </w:p>
        </w:tc>
        <w:tc>
          <w:tcPr>
            <w:tcW w:w="900" w:type="dxa"/>
            <w:vAlign w:val="center"/>
          </w:tcPr>
          <w:p w14:paraId="734A2FE7" w14:textId="77777777" w:rsidR="005C5C4B" w:rsidRPr="003B629F" w:rsidRDefault="00D405DA" w:rsidP="00D405DA">
            <w:pPr>
              <w:pStyle w:val="TableParagraph"/>
              <w:ind w:left="183" w:right="122"/>
              <w:rPr>
                <w:rFonts w:ascii="Arial" w:hAnsi="Arial" w:cs="Arial"/>
                <w:sz w:val="20"/>
                <w:szCs w:val="20"/>
              </w:rPr>
            </w:pPr>
            <w:r w:rsidRPr="00D405DA">
              <w:rPr>
                <w:rFonts w:ascii="Arial" w:hAnsi="Arial" w:cs="Arial"/>
                <w:sz w:val="20"/>
                <w:szCs w:val="20"/>
              </w:rPr>
              <w:t>Y[0,5]</w:t>
            </w:r>
          </w:p>
        </w:tc>
      </w:tr>
      <w:tr w:rsidR="005C5C4B" w:rsidRPr="005C5C4B" w14:paraId="4B23D8CB" w14:textId="77777777" w:rsidTr="004E0BFE">
        <w:trPr>
          <w:trHeight w:val="570"/>
        </w:trPr>
        <w:tc>
          <w:tcPr>
            <w:tcW w:w="900" w:type="dxa"/>
            <w:vAlign w:val="center"/>
          </w:tcPr>
          <w:p w14:paraId="65E9796C" w14:textId="77777777" w:rsidR="005C5C4B" w:rsidRPr="003B629F" w:rsidRDefault="00425F50" w:rsidP="00425F50">
            <w:pPr>
              <w:pStyle w:val="TableParagraph"/>
              <w:spacing w:before="1"/>
              <w:ind w:left="198"/>
              <w:rPr>
                <w:rFonts w:ascii="Arial" w:hAnsi="Arial" w:cs="Arial"/>
                <w:sz w:val="20"/>
                <w:szCs w:val="20"/>
              </w:rPr>
            </w:pPr>
            <w:r w:rsidRPr="00425F50">
              <w:rPr>
                <w:rFonts w:ascii="Arial" w:hAnsi="Arial" w:cs="Arial"/>
                <w:sz w:val="20"/>
                <w:szCs w:val="20"/>
              </w:rPr>
              <w:t>Y[1,0]</w:t>
            </w:r>
          </w:p>
        </w:tc>
        <w:tc>
          <w:tcPr>
            <w:tcW w:w="990" w:type="dxa"/>
            <w:vAlign w:val="center"/>
          </w:tcPr>
          <w:p w14:paraId="48E400FF" w14:textId="77777777" w:rsidR="005C5C4B" w:rsidRPr="003B629F" w:rsidRDefault="00425F50" w:rsidP="00425F50">
            <w:pPr>
              <w:pStyle w:val="TableParagraph"/>
              <w:spacing w:before="1"/>
              <w:ind w:left="227" w:right="168"/>
              <w:rPr>
                <w:rFonts w:ascii="Arial" w:hAnsi="Arial" w:cs="Arial"/>
                <w:sz w:val="20"/>
                <w:szCs w:val="20"/>
              </w:rPr>
            </w:pPr>
            <w:r w:rsidRPr="00425F50">
              <w:rPr>
                <w:rFonts w:ascii="Arial" w:hAnsi="Arial" w:cs="Arial"/>
                <w:sz w:val="20"/>
                <w:szCs w:val="20"/>
              </w:rPr>
              <w:t>Y[1,1]</w:t>
            </w:r>
          </w:p>
        </w:tc>
        <w:tc>
          <w:tcPr>
            <w:tcW w:w="810" w:type="dxa"/>
            <w:vAlign w:val="center"/>
          </w:tcPr>
          <w:p w14:paraId="6E0719EA" w14:textId="77777777" w:rsidR="005C5C4B" w:rsidRPr="003B629F" w:rsidRDefault="006846CD" w:rsidP="006846CD">
            <w:pPr>
              <w:pStyle w:val="TableParagraph"/>
              <w:spacing w:before="1"/>
              <w:ind w:left="137" w:right="77"/>
              <w:rPr>
                <w:rFonts w:ascii="Arial" w:hAnsi="Arial" w:cs="Arial"/>
                <w:sz w:val="20"/>
                <w:szCs w:val="20"/>
              </w:rPr>
            </w:pPr>
            <w:r w:rsidRPr="006846CD">
              <w:rPr>
                <w:rFonts w:ascii="Arial" w:hAnsi="Arial" w:cs="Arial"/>
                <w:sz w:val="20"/>
                <w:szCs w:val="20"/>
              </w:rPr>
              <w:t>Y[1,2]</w:t>
            </w:r>
          </w:p>
        </w:tc>
        <w:tc>
          <w:tcPr>
            <w:tcW w:w="810" w:type="dxa"/>
            <w:vAlign w:val="center"/>
          </w:tcPr>
          <w:p w14:paraId="217A19B3" w14:textId="77777777" w:rsidR="005C5C4B" w:rsidRPr="003B629F" w:rsidRDefault="006846CD" w:rsidP="006846CD">
            <w:pPr>
              <w:pStyle w:val="TableParagraph"/>
              <w:spacing w:before="1"/>
              <w:ind w:left="137" w:right="77"/>
              <w:rPr>
                <w:rFonts w:ascii="Arial" w:hAnsi="Arial" w:cs="Arial"/>
                <w:sz w:val="20"/>
                <w:szCs w:val="20"/>
              </w:rPr>
            </w:pPr>
            <w:r w:rsidRPr="006846CD">
              <w:rPr>
                <w:rFonts w:ascii="Arial" w:hAnsi="Arial" w:cs="Arial"/>
                <w:sz w:val="20"/>
                <w:szCs w:val="20"/>
              </w:rPr>
              <w:t>Y[1,3]</w:t>
            </w:r>
          </w:p>
        </w:tc>
        <w:tc>
          <w:tcPr>
            <w:tcW w:w="900" w:type="dxa"/>
            <w:vAlign w:val="center"/>
          </w:tcPr>
          <w:p w14:paraId="6438ACE2" w14:textId="77777777" w:rsidR="005C5C4B" w:rsidRPr="003B629F" w:rsidRDefault="006846CD" w:rsidP="006846CD">
            <w:pPr>
              <w:pStyle w:val="TableParagraph"/>
              <w:spacing w:before="1"/>
              <w:ind w:left="198"/>
              <w:rPr>
                <w:rFonts w:ascii="Arial" w:hAnsi="Arial" w:cs="Arial"/>
                <w:sz w:val="20"/>
                <w:szCs w:val="20"/>
              </w:rPr>
            </w:pPr>
            <w:r w:rsidRPr="006846CD">
              <w:rPr>
                <w:rFonts w:ascii="Arial" w:hAnsi="Arial" w:cs="Arial"/>
                <w:sz w:val="20"/>
                <w:szCs w:val="20"/>
              </w:rPr>
              <w:t>Y[1,4]</w:t>
            </w:r>
          </w:p>
        </w:tc>
        <w:tc>
          <w:tcPr>
            <w:tcW w:w="900" w:type="dxa"/>
            <w:vAlign w:val="center"/>
          </w:tcPr>
          <w:p w14:paraId="6D4D5787" w14:textId="77777777" w:rsidR="005C5C4B" w:rsidRPr="003B629F" w:rsidRDefault="006846CD" w:rsidP="006846CD">
            <w:pPr>
              <w:pStyle w:val="TableParagraph"/>
              <w:spacing w:before="1"/>
              <w:ind w:left="183" w:right="122"/>
              <w:rPr>
                <w:rFonts w:ascii="Arial" w:hAnsi="Arial" w:cs="Arial"/>
                <w:sz w:val="20"/>
                <w:szCs w:val="20"/>
              </w:rPr>
            </w:pPr>
            <w:r w:rsidRPr="006846CD">
              <w:rPr>
                <w:rFonts w:ascii="Arial" w:hAnsi="Arial" w:cs="Arial"/>
                <w:sz w:val="20"/>
                <w:szCs w:val="20"/>
              </w:rPr>
              <w:t>Y[1,5]</w:t>
            </w:r>
          </w:p>
        </w:tc>
      </w:tr>
      <w:tr w:rsidR="005C5C4B" w:rsidRPr="005C5C4B" w14:paraId="3CA7E91E" w14:textId="77777777" w:rsidTr="004E0BFE">
        <w:trPr>
          <w:trHeight w:val="615"/>
        </w:trPr>
        <w:tc>
          <w:tcPr>
            <w:tcW w:w="900" w:type="dxa"/>
            <w:vAlign w:val="center"/>
          </w:tcPr>
          <w:p w14:paraId="3940BC3D" w14:textId="77777777" w:rsidR="005C5C4B" w:rsidRPr="003B629F" w:rsidRDefault="00D47730" w:rsidP="00D47730">
            <w:pPr>
              <w:pStyle w:val="TableParagraph"/>
              <w:ind w:left="198"/>
              <w:rPr>
                <w:rFonts w:ascii="Arial" w:hAnsi="Arial" w:cs="Arial"/>
                <w:sz w:val="20"/>
                <w:szCs w:val="20"/>
              </w:rPr>
            </w:pPr>
            <w:r w:rsidRPr="00D47730">
              <w:rPr>
                <w:rFonts w:ascii="Arial" w:hAnsi="Arial" w:cs="Arial"/>
                <w:sz w:val="20"/>
                <w:szCs w:val="20"/>
              </w:rPr>
              <w:t>Y[2,0]</w:t>
            </w:r>
          </w:p>
        </w:tc>
        <w:tc>
          <w:tcPr>
            <w:tcW w:w="990" w:type="dxa"/>
            <w:vAlign w:val="center"/>
          </w:tcPr>
          <w:p w14:paraId="0382377F" w14:textId="77777777" w:rsidR="005C5C4B" w:rsidRPr="003B629F" w:rsidRDefault="00D47730" w:rsidP="00D47730">
            <w:pPr>
              <w:pStyle w:val="TableParagraph"/>
              <w:ind w:left="227" w:right="168"/>
              <w:rPr>
                <w:rFonts w:ascii="Arial" w:hAnsi="Arial" w:cs="Arial"/>
                <w:sz w:val="20"/>
                <w:szCs w:val="20"/>
              </w:rPr>
            </w:pPr>
            <w:r w:rsidRPr="00D47730">
              <w:rPr>
                <w:rFonts w:ascii="Arial" w:hAnsi="Arial" w:cs="Arial"/>
                <w:sz w:val="20"/>
                <w:szCs w:val="20"/>
              </w:rPr>
              <w:t>Y[2,1]</w:t>
            </w:r>
          </w:p>
        </w:tc>
        <w:tc>
          <w:tcPr>
            <w:tcW w:w="810" w:type="dxa"/>
            <w:vAlign w:val="center"/>
          </w:tcPr>
          <w:p w14:paraId="3597B39E" w14:textId="77777777" w:rsidR="005C5C4B" w:rsidRPr="003B629F" w:rsidRDefault="00D47730" w:rsidP="00D47730">
            <w:pPr>
              <w:pStyle w:val="TableParagraph"/>
              <w:ind w:left="137" w:right="77"/>
              <w:rPr>
                <w:rFonts w:ascii="Arial" w:hAnsi="Arial" w:cs="Arial"/>
                <w:sz w:val="20"/>
                <w:szCs w:val="20"/>
              </w:rPr>
            </w:pPr>
            <w:r w:rsidRPr="00D47730">
              <w:rPr>
                <w:rFonts w:ascii="Arial" w:hAnsi="Arial" w:cs="Arial"/>
                <w:sz w:val="20"/>
                <w:szCs w:val="20"/>
              </w:rPr>
              <w:t>Y[2,2]</w:t>
            </w:r>
          </w:p>
        </w:tc>
        <w:tc>
          <w:tcPr>
            <w:tcW w:w="810" w:type="dxa"/>
            <w:vAlign w:val="center"/>
          </w:tcPr>
          <w:p w14:paraId="17D27BE2" w14:textId="77777777" w:rsidR="005C5C4B" w:rsidRPr="003B629F" w:rsidRDefault="00D47730" w:rsidP="00D47730">
            <w:pPr>
              <w:pStyle w:val="TableParagraph"/>
              <w:ind w:left="137" w:right="77"/>
              <w:rPr>
                <w:rFonts w:ascii="Arial" w:hAnsi="Arial" w:cs="Arial"/>
                <w:sz w:val="20"/>
                <w:szCs w:val="20"/>
              </w:rPr>
            </w:pPr>
            <w:r w:rsidRPr="00D47730">
              <w:rPr>
                <w:rFonts w:ascii="Arial" w:hAnsi="Arial" w:cs="Arial"/>
                <w:sz w:val="20"/>
                <w:szCs w:val="20"/>
              </w:rPr>
              <w:t>Y[2,3]</w:t>
            </w:r>
          </w:p>
        </w:tc>
        <w:tc>
          <w:tcPr>
            <w:tcW w:w="900" w:type="dxa"/>
            <w:vAlign w:val="center"/>
          </w:tcPr>
          <w:p w14:paraId="00E74B85" w14:textId="77777777" w:rsidR="005C5C4B" w:rsidRPr="003B629F" w:rsidRDefault="00D47730" w:rsidP="00D47730">
            <w:pPr>
              <w:pStyle w:val="TableParagraph"/>
              <w:ind w:left="198"/>
              <w:rPr>
                <w:rFonts w:ascii="Arial" w:hAnsi="Arial" w:cs="Arial"/>
                <w:sz w:val="20"/>
                <w:szCs w:val="20"/>
              </w:rPr>
            </w:pPr>
            <w:r w:rsidRPr="00D47730">
              <w:rPr>
                <w:rFonts w:ascii="Arial" w:hAnsi="Arial" w:cs="Arial"/>
                <w:sz w:val="20"/>
                <w:szCs w:val="20"/>
              </w:rPr>
              <w:t>Y[2,4]</w:t>
            </w:r>
          </w:p>
        </w:tc>
        <w:tc>
          <w:tcPr>
            <w:tcW w:w="900" w:type="dxa"/>
            <w:vAlign w:val="center"/>
          </w:tcPr>
          <w:p w14:paraId="4448EC8E" w14:textId="77777777" w:rsidR="005C5C4B" w:rsidRPr="003B629F" w:rsidRDefault="00D47730" w:rsidP="00D47730">
            <w:pPr>
              <w:pStyle w:val="TableParagraph"/>
              <w:ind w:left="183" w:right="122"/>
              <w:rPr>
                <w:rFonts w:ascii="Arial" w:hAnsi="Arial" w:cs="Arial"/>
                <w:sz w:val="20"/>
                <w:szCs w:val="20"/>
              </w:rPr>
            </w:pPr>
            <w:r w:rsidRPr="00D47730">
              <w:rPr>
                <w:rFonts w:ascii="Arial" w:hAnsi="Arial" w:cs="Arial"/>
                <w:sz w:val="20"/>
                <w:szCs w:val="20"/>
              </w:rPr>
              <w:t>Y[2,5]</w:t>
            </w:r>
          </w:p>
        </w:tc>
      </w:tr>
    </w:tbl>
    <w:p w14:paraId="10A6E790" w14:textId="77777777" w:rsidR="005C5C4B" w:rsidRPr="005C5C4B" w:rsidRDefault="005C5C4B" w:rsidP="00873763">
      <w:pPr>
        <w:pStyle w:val="ListParagraph"/>
        <w:widowControl w:val="0"/>
        <w:numPr>
          <w:ilvl w:val="0"/>
          <w:numId w:val="5"/>
        </w:numPr>
        <w:tabs>
          <w:tab w:val="left" w:pos="879"/>
        </w:tabs>
        <w:autoSpaceDE w:val="0"/>
        <w:autoSpaceDN w:val="0"/>
        <w:spacing w:before="240" w:line="240" w:lineRule="auto"/>
        <w:ind w:left="879" w:hanging="359"/>
        <w:contextualSpacing w:val="0"/>
        <w:rPr>
          <w:rFonts w:ascii="Arial" w:hAnsi="Arial" w:cs="Arial"/>
          <w:sz w:val="24"/>
          <w:szCs w:val="24"/>
        </w:rPr>
      </w:pPr>
      <w:r w:rsidRPr="005C5C4B">
        <w:rPr>
          <w:rFonts w:ascii="Arial" w:hAnsi="Arial" w:cs="Arial"/>
          <w:sz w:val="24"/>
          <w:szCs w:val="24"/>
        </w:rPr>
        <w:t>DIM</w:t>
      </w:r>
      <w:r w:rsidRPr="005C5C4B">
        <w:rPr>
          <w:rFonts w:ascii="Arial" w:hAnsi="Arial" w:cs="Arial"/>
          <w:spacing w:val="-6"/>
          <w:sz w:val="24"/>
          <w:szCs w:val="24"/>
        </w:rPr>
        <w:t xml:space="preserve"> </w:t>
      </w:r>
      <w:r w:rsidRPr="005C5C4B">
        <w:rPr>
          <w:rFonts w:ascii="Arial" w:hAnsi="Arial" w:cs="Arial"/>
          <w:sz w:val="24"/>
          <w:szCs w:val="24"/>
        </w:rPr>
        <w:t>Y</w:t>
      </w:r>
      <w:r w:rsidRPr="005C5C4B">
        <w:rPr>
          <w:rFonts w:ascii="Arial" w:hAnsi="Arial" w:cs="Arial"/>
          <w:spacing w:val="-4"/>
          <w:sz w:val="24"/>
          <w:szCs w:val="24"/>
        </w:rPr>
        <w:t xml:space="preserve"> </w:t>
      </w:r>
      <w:r w:rsidRPr="005C5C4B">
        <w:rPr>
          <w:rFonts w:ascii="Arial" w:hAnsi="Arial" w:cs="Arial"/>
          <w:sz w:val="24"/>
          <w:szCs w:val="24"/>
        </w:rPr>
        <w:t>[1:2,1:5]</w:t>
      </w:r>
      <w:r w:rsidRPr="005C5C4B">
        <w:rPr>
          <w:rFonts w:ascii="Arial" w:hAnsi="Arial" w:cs="Arial"/>
          <w:spacing w:val="-4"/>
          <w:sz w:val="24"/>
          <w:szCs w:val="24"/>
        </w:rPr>
        <w:t xml:space="preserve"> </w:t>
      </w:r>
      <w:r w:rsidRPr="005C5C4B">
        <w:rPr>
          <w:rFonts w:ascii="Arial" w:hAnsi="Arial" w:cs="Arial"/>
          <w:sz w:val="24"/>
          <w:szCs w:val="24"/>
        </w:rPr>
        <w:t>defines</w:t>
      </w:r>
      <w:r w:rsidRPr="005C5C4B">
        <w:rPr>
          <w:rFonts w:ascii="Arial" w:hAnsi="Arial" w:cs="Arial"/>
          <w:spacing w:val="-4"/>
          <w:sz w:val="24"/>
          <w:szCs w:val="24"/>
        </w:rPr>
        <w:t xml:space="preserve"> </w:t>
      </w:r>
      <w:r w:rsidRPr="005C5C4B">
        <w:rPr>
          <w:rFonts w:ascii="Arial" w:hAnsi="Arial" w:cs="Arial"/>
          <w:sz w:val="24"/>
          <w:szCs w:val="24"/>
        </w:rPr>
        <w:t>a</w:t>
      </w:r>
      <w:r w:rsidRPr="005C5C4B">
        <w:rPr>
          <w:rFonts w:ascii="Arial" w:hAnsi="Arial" w:cs="Arial"/>
          <w:spacing w:val="-4"/>
          <w:sz w:val="24"/>
          <w:szCs w:val="24"/>
        </w:rPr>
        <w:t xml:space="preserve"> </w:t>
      </w:r>
      <w:r w:rsidRPr="005C5C4B">
        <w:rPr>
          <w:rFonts w:ascii="Arial" w:hAnsi="Arial" w:cs="Arial"/>
          <w:sz w:val="24"/>
          <w:szCs w:val="24"/>
        </w:rPr>
        <w:t>two-dimensional</w:t>
      </w:r>
      <w:r w:rsidRPr="005C5C4B">
        <w:rPr>
          <w:rFonts w:ascii="Arial" w:hAnsi="Arial" w:cs="Arial"/>
          <w:spacing w:val="-4"/>
          <w:sz w:val="24"/>
          <w:szCs w:val="24"/>
        </w:rPr>
        <w:t xml:space="preserve"> </w:t>
      </w:r>
      <w:r w:rsidRPr="005C5C4B">
        <w:rPr>
          <w:rFonts w:ascii="Arial" w:hAnsi="Arial" w:cs="Arial"/>
          <w:sz w:val="24"/>
          <w:szCs w:val="24"/>
        </w:rPr>
        <w:t>array</w:t>
      </w:r>
      <w:r w:rsidRPr="005C5C4B">
        <w:rPr>
          <w:rFonts w:ascii="Arial" w:hAnsi="Arial" w:cs="Arial"/>
          <w:spacing w:val="-4"/>
          <w:sz w:val="24"/>
          <w:szCs w:val="24"/>
        </w:rPr>
        <w:t xml:space="preserve"> </w:t>
      </w:r>
      <w:r w:rsidRPr="005C5C4B">
        <w:rPr>
          <w:rFonts w:ascii="Arial" w:hAnsi="Arial" w:cs="Arial"/>
          <w:sz w:val="24"/>
          <w:szCs w:val="24"/>
        </w:rPr>
        <w:t>with</w:t>
      </w:r>
      <w:r w:rsidRPr="005C5C4B">
        <w:rPr>
          <w:rFonts w:ascii="Arial" w:hAnsi="Arial" w:cs="Arial"/>
          <w:spacing w:val="-4"/>
          <w:sz w:val="24"/>
          <w:szCs w:val="24"/>
        </w:rPr>
        <w:t xml:space="preserve"> </w:t>
      </w:r>
      <w:r w:rsidRPr="005C5C4B">
        <w:rPr>
          <w:rFonts w:ascii="Arial" w:hAnsi="Arial" w:cs="Arial"/>
          <w:sz w:val="24"/>
          <w:szCs w:val="24"/>
        </w:rPr>
        <w:t>10</w:t>
      </w:r>
      <w:r w:rsidRPr="005C5C4B">
        <w:rPr>
          <w:rFonts w:ascii="Arial" w:hAnsi="Arial" w:cs="Arial"/>
          <w:spacing w:val="-3"/>
          <w:sz w:val="24"/>
          <w:szCs w:val="24"/>
        </w:rPr>
        <w:t xml:space="preserve"> </w:t>
      </w:r>
      <w:r w:rsidRPr="005C5C4B">
        <w:rPr>
          <w:rFonts w:ascii="Arial" w:hAnsi="Arial" w:cs="Arial"/>
          <w:spacing w:val="-2"/>
          <w:sz w:val="24"/>
          <w:szCs w:val="24"/>
        </w:rPr>
        <w:t>elements</w:t>
      </w:r>
      <w:r w:rsidR="00E71E2D">
        <w:rPr>
          <w:rFonts w:ascii="Arial" w:hAnsi="Arial" w:cs="Arial"/>
          <w:spacing w:val="-2"/>
          <w:sz w:val="24"/>
          <w:szCs w:val="24"/>
        </w:rPr>
        <w:t>:</w:t>
      </w:r>
    </w:p>
    <w:tbl>
      <w:tblPr>
        <w:tblW w:w="0" w:type="auto"/>
        <w:tblInd w:w="1000" w:type="dxa"/>
        <w:tblBorders>
          <w:top w:val="single" w:sz="24" w:space="0" w:color="C0C0C0"/>
          <w:left w:val="single" w:sz="24" w:space="0" w:color="C0C0C0"/>
          <w:bottom w:val="single" w:sz="24" w:space="0" w:color="C0C0C0"/>
          <w:right w:val="single" w:sz="24" w:space="0" w:color="C0C0C0"/>
          <w:insideH w:val="single" w:sz="24" w:space="0" w:color="C0C0C0"/>
          <w:insideV w:val="single" w:sz="24" w:space="0" w:color="C0C0C0"/>
        </w:tblBorders>
        <w:tblLayout w:type="fixed"/>
        <w:tblCellMar>
          <w:left w:w="0" w:type="dxa"/>
          <w:right w:w="0" w:type="dxa"/>
        </w:tblCellMar>
        <w:tblLook w:val="01E0" w:firstRow="1" w:lastRow="1" w:firstColumn="1" w:lastColumn="1" w:noHBand="0" w:noVBand="0"/>
      </w:tblPr>
      <w:tblGrid>
        <w:gridCol w:w="990"/>
        <w:gridCol w:w="810"/>
        <w:gridCol w:w="810"/>
        <w:gridCol w:w="900"/>
        <w:gridCol w:w="900"/>
      </w:tblGrid>
      <w:tr w:rsidR="005C5C4B" w:rsidRPr="005C5C4B" w14:paraId="1CCA8230" w14:textId="77777777" w:rsidTr="0016421C">
        <w:trPr>
          <w:trHeight w:val="570"/>
        </w:trPr>
        <w:tc>
          <w:tcPr>
            <w:tcW w:w="990" w:type="dxa"/>
            <w:vAlign w:val="center"/>
          </w:tcPr>
          <w:p w14:paraId="6E0E339C" w14:textId="77777777" w:rsidR="005C5C4B" w:rsidRPr="0016421C" w:rsidRDefault="00D45556" w:rsidP="00D45556">
            <w:pPr>
              <w:pStyle w:val="TableParagraph"/>
              <w:spacing w:before="1"/>
              <w:ind w:left="227" w:right="168"/>
              <w:rPr>
                <w:rFonts w:ascii="Arial" w:hAnsi="Arial" w:cs="Arial"/>
                <w:sz w:val="20"/>
                <w:szCs w:val="20"/>
              </w:rPr>
            </w:pPr>
            <w:r w:rsidRPr="00D45556">
              <w:rPr>
                <w:rFonts w:ascii="Arial" w:hAnsi="Arial" w:cs="Arial"/>
                <w:sz w:val="20"/>
                <w:szCs w:val="20"/>
              </w:rPr>
              <w:t>Y[1,1]</w:t>
            </w:r>
          </w:p>
        </w:tc>
        <w:tc>
          <w:tcPr>
            <w:tcW w:w="810" w:type="dxa"/>
            <w:vAlign w:val="center"/>
          </w:tcPr>
          <w:p w14:paraId="31DEDFA2" w14:textId="77777777" w:rsidR="005C5C4B" w:rsidRPr="0016421C" w:rsidRDefault="00D45556" w:rsidP="00D45556">
            <w:pPr>
              <w:pStyle w:val="TableParagraph"/>
              <w:spacing w:before="1"/>
              <w:ind w:left="137" w:right="78"/>
              <w:rPr>
                <w:rFonts w:ascii="Arial" w:hAnsi="Arial" w:cs="Arial"/>
                <w:sz w:val="20"/>
                <w:szCs w:val="20"/>
              </w:rPr>
            </w:pPr>
            <w:r w:rsidRPr="00D45556">
              <w:rPr>
                <w:rFonts w:ascii="Arial" w:hAnsi="Arial" w:cs="Arial"/>
                <w:sz w:val="20"/>
                <w:szCs w:val="20"/>
              </w:rPr>
              <w:t>Y[1,2]</w:t>
            </w:r>
          </w:p>
        </w:tc>
        <w:tc>
          <w:tcPr>
            <w:tcW w:w="810" w:type="dxa"/>
            <w:vAlign w:val="center"/>
          </w:tcPr>
          <w:p w14:paraId="4E361C59" w14:textId="77777777" w:rsidR="005C5C4B" w:rsidRPr="0016421C" w:rsidRDefault="00D45556" w:rsidP="00D45556">
            <w:pPr>
              <w:pStyle w:val="TableParagraph"/>
              <w:spacing w:before="1"/>
              <w:ind w:left="137" w:right="77"/>
              <w:rPr>
                <w:rFonts w:ascii="Arial" w:hAnsi="Arial" w:cs="Arial"/>
                <w:sz w:val="20"/>
                <w:szCs w:val="20"/>
              </w:rPr>
            </w:pPr>
            <w:r w:rsidRPr="00D45556">
              <w:rPr>
                <w:rFonts w:ascii="Arial" w:hAnsi="Arial" w:cs="Arial"/>
                <w:sz w:val="20"/>
                <w:szCs w:val="20"/>
              </w:rPr>
              <w:t>Y[1,3]</w:t>
            </w:r>
          </w:p>
        </w:tc>
        <w:tc>
          <w:tcPr>
            <w:tcW w:w="900" w:type="dxa"/>
            <w:vAlign w:val="center"/>
          </w:tcPr>
          <w:p w14:paraId="0CEA5BA6" w14:textId="77777777" w:rsidR="005C5C4B" w:rsidRPr="0016421C" w:rsidRDefault="00D45556" w:rsidP="00D45556">
            <w:pPr>
              <w:pStyle w:val="TableParagraph"/>
              <w:spacing w:before="1"/>
              <w:ind w:left="183" w:right="122"/>
              <w:rPr>
                <w:rFonts w:ascii="Arial" w:hAnsi="Arial" w:cs="Arial"/>
                <w:sz w:val="20"/>
                <w:szCs w:val="20"/>
              </w:rPr>
            </w:pPr>
            <w:r w:rsidRPr="00D45556">
              <w:rPr>
                <w:rFonts w:ascii="Arial" w:hAnsi="Arial" w:cs="Arial"/>
                <w:sz w:val="20"/>
                <w:szCs w:val="20"/>
              </w:rPr>
              <w:t>Y[1,4]</w:t>
            </w:r>
          </w:p>
        </w:tc>
        <w:tc>
          <w:tcPr>
            <w:tcW w:w="900" w:type="dxa"/>
            <w:vAlign w:val="center"/>
          </w:tcPr>
          <w:p w14:paraId="15CAB690" w14:textId="77777777" w:rsidR="005C5C4B" w:rsidRPr="0016421C" w:rsidRDefault="00D45556" w:rsidP="00D45556">
            <w:pPr>
              <w:pStyle w:val="TableParagraph"/>
              <w:spacing w:before="1"/>
              <w:ind w:left="198"/>
              <w:rPr>
                <w:rFonts w:ascii="Arial" w:hAnsi="Arial" w:cs="Arial"/>
                <w:sz w:val="20"/>
                <w:szCs w:val="20"/>
              </w:rPr>
            </w:pPr>
            <w:r w:rsidRPr="00D45556">
              <w:rPr>
                <w:rFonts w:ascii="Arial" w:hAnsi="Arial" w:cs="Arial"/>
                <w:sz w:val="20"/>
                <w:szCs w:val="20"/>
              </w:rPr>
              <w:t>Y[1,5]</w:t>
            </w:r>
          </w:p>
        </w:tc>
      </w:tr>
      <w:tr w:rsidR="005C5C4B" w:rsidRPr="005C5C4B" w14:paraId="7FF59395" w14:textId="77777777" w:rsidTr="0016421C">
        <w:trPr>
          <w:trHeight w:val="615"/>
        </w:trPr>
        <w:tc>
          <w:tcPr>
            <w:tcW w:w="990" w:type="dxa"/>
            <w:vAlign w:val="center"/>
          </w:tcPr>
          <w:p w14:paraId="1FF1370B" w14:textId="77777777" w:rsidR="005C5C4B" w:rsidRPr="0016421C" w:rsidRDefault="00D45556" w:rsidP="00D45556">
            <w:pPr>
              <w:pStyle w:val="TableParagraph"/>
              <w:ind w:left="227" w:right="168"/>
              <w:rPr>
                <w:rFonts w:ascii="Arial" w:hAnsi="Arial" w:cs="Arial"/>
                <w:sz w:val="20"/>
                <w:szCs w:val="20"/>
              </w:rPr>
            </w:pPr>
            <w:r w:rsidRPr="00D45556">
              <w:rPr>
                <w:rFonts w:ascii="Arial" w:hAnsi="Arial" w:cs="Arial"/>
                <w:sz w:val="20"/>
                <w:szCs w:val="20"/>
              </w:rPr>
              <w:t>Y[2,1]</w:t>
            </w:r>
          </w:p>
        </w:tc>
        <w:tc>
          <w:tcPr>
            <w:tcW w:w="810" w:type="dxa"/>
            <w:vAlign w:val="center"/>
          </w:tcPr>
          <w:p w14:paraId="03D95F0A" w14:textId="77777777" w:rsidR="005C5C4B" w:rsidRPr="0016421C" w:rsidRDefault="00D45556" w:rsidP="00D45556">
            <w:pPr>
              <w:pStyle w:val="TableParagraph"/>
              <w:ind w:left="137" w:right="78"/>
              <w:rPr>
                <w:rFonts w:ascii="Arial" w:hAnsi="Arial" w:cs="Arial"/>
                <w:sz w:val="20"/>
                <w:szCs w:val="20"/>
              </w:rPr>
            </w:pPr>
            <w:r w:rsidRPr="00D45556">
              <w:rPr>
                <w:rFonts w:ascii="Arial" w:hAnsi="Arial" w:cs="Arial"/>
                <w:sz w:val="20"/>
                <w:szCs w:val="20"/>
              </w:rPr>
              <w:t>Y[2,2]</w:t>
            </w:r>
          </w:p>
        </w:tc>
        <w:tc>
          <w:tcPr>
            <w:tcW w:w="810" w:type="dxa"/>
            <w:vAlign w:val="center"/>
          </w:tcPr>
          <w:p w14:paraId="451FC565" w14:textId="77777777" w:rsidR="005C5C4B" w:rsidRPr="0016421C" w:rsidRDefault="00D45556" w:rsidP="00D45556">
            <w:pPr>
              <w:pStyle w:val="TableParagraph"/>
              <w:ind w:left="137" w:right="77"/>
              <w:rPr>
                <w:rFonts w:ascii="Arial" w:hAnsi="Arial" w:cs="Arial"/>
                <w:sz w:val="20"/>
                <w:szCs w:val="20"/>
              </w:rPr>
            </w:pPr>
            <w:r w:rsidRPr="00D45556">
              <w:rPr>
                <w:rFonts w:ascii="Arial" w:hAnsi="Arial" w:cs="Arial"/>
                <w:sz w:val="20"/>
                <w:szCs w:val="20"/>
              </w:rPr>
              <w:t>Y[2,3]</w:t>
            </w:r>
          </w:p>
        </w:tc>
        <w:tc>
          <w:tcPr>
            <w:tcW w:w="900" w:type="dxa"/>
            <w:vAlign w:val="center"/>
          </w:tcPr>
          <w:p w14:paraId="6EE48775" w14:textId="77777777" w:rsidR="005C5C4B" w:rsidRPr="0016421C" w:rsidRDefault="00D45556" w:rsidP="00D45556">
            <w:pPr>
              <w:pStyle w:val="TableParagraph"/>
              <w:ind w:left="183" w:right="122"/>
              <w:rPr>
                <w:rFonts w:ascii="Arial" w:hAnsi="Arial" w:cs="Arial"/>
                <w:sz w:val="20"/>
                <w:szCs w:val="20"/>
              </w:rPr>
            </w:pPr>
            <w:r w:rsidRPr="00D45556">
              <w:rPr>
                <w:rFonts w:ascii="Arial" w:hAnsi="Arial" w:cs="Arial"/>
                <w:sz w:val="20"/>
                <w:szCs w:val="20"/>
              </w:rPr>
              <w:t>Y[2,4]</w:t>
            </w:r>
          </w:p>
        </w:tc>
        <w:tc>
          <w:tcPr>
            <w:tcW w:w="900" w:type="dxa"/>
            <w:vAlign w:val="center"/>
          </w:tcPr>
          <w:p w14:paraId="502D968E" w14:textId="77777777" w:rsidR="005C5C4B" w:rsidRPr="0016421C" w:rsidRDefault="00D45556" w:rsidP="00D45556">
            <w:pPr>
              <w:pStyle w:val="TableParagraph"/>
              <w:ind w:left="198"/>
              <w:rPr>
                <w:rFonts w:ascii="Arial" w:hAnsi="Arial" w:cs="Arial"/>
                <w:sz w:val="20"/>
                <w:szCs w:val="20"/>
              </w:rPr>
            </w:pPr>
            <w:r w:rsidRPr="00D45556">
              <w:rPr>
                <w:rFonts w:ascii="Arial" w:hAnsi="Arial" w:cs="Arial"/>
                <w:sz w:val="20"/>
                <w:szCs w:val="20"/>
              </w:rPr>
              <w:t>Y[2,5]</w:t>
            </w:r>
          </w:p>
        </w:tc>
      </w:tr>
    </w:tbl>
    <w:p w14:paraId="0B2BBEB5" w14:textId="77777777" w:rsidR="00F80498" w:rsidRDefault="00F80498" w:rsidP="000F1D81">
      <w:pPr>
        <w:pStyle w:val="BodyText"/>
        <w:spacing w:before="193" w:line="258" w:lineRule="exact"/>
        <w:ind w:left="520"/>
        <w:rPr>
          <w:rFonts w:ascii="Arial" w:hAnsi="Arial" w:cs="Arial"/>
          <w:sz w:val="24"/>
          <w:szCs w:val="24"/>
        </w:rPr>
        <w:sectPr w:rsidR="00F80498" w:rsidSect="00044416">
          <w:pgSz w:w="12240" w:h="15840" w:code="1"/>
          <w:pgMar w:top="1080" w:right="1440" w:bottom="1440" w:left="1440" w:header="720" w:footer="720" w:gutter="0"/>
          <w:cols w:space="720"/>
          <w:docGrid w:linePitch="360"/>
        </w:sectPr>
      </w:pPr>
    </w:p>
    <w:p w14:paraId="283FD7BC" w14:textId="77777777" w:rsidR="005C5C4B" w:rsidRDefault="005C5C4B" w:rsidP="007515DC">
      <w:pPr>
        <w:pStyle w:val="BodyText"/>
        <w:spacing w:before="193" w:line="276" w:lineRule="auto"/>
        <w:rPr>
          <w:rFonts w:ascii="Arial" w:hAnsi="Arial" w:cs="Arial"/>
          <w:spacing w:val="-2"/>
          <w:sz w:val="24"/>
          <w:szCs w:val="24"/>
        </w:rPr>
      </w:pPr>
      <w:r w:rsidRPr="005C5C4B">
        <w:rPr>
          <w:rFonts w:ascii="Arial" w:hAnsi="Arial" w:cs="Arial"/>
          <w:sz w:val="24"/>
          <w:szCs w:val="24"/>
        </w:rPr>
        <w:lastRenderedPageBreak/>
        <w:t>Access</w:t>
      </w:r>
      <w:r w:rsidRPr="005C5C4B">
        <w:rPr>
          <w:rFonts w:ascii="Arial" w:hAnsi="Arial" w:cs="Arial"/>
          <w:spacing w:val="-6"/>
          <w:sz w:val="24"/>
          <w:szCs w:val="24"/>
        </w:rPr>
        <w:t xml:space="preserve"> </w:t>
      </w:r>
      <w:r w:rsidRPr="005C5C4B">
        <w:rPr>
          <w:rFonts w:ascii="Arial" w:hAnsi="Arial" w:cs="Arial"/>
          <w:sz w:val="24"/>
          <w:szCs w:val="24"/>
        </w:rPr>
        <w:t>array</w:t>
      </w:r>
      <w:r w:rsidRPr="005C5C4B">
        <w:rPr>
          <w:rFonts w:ascii="Arial" w:hAnsi="Arial" w:cs="Arial"/>
          <w:spacing w:val="-3"/>
          <w:sz w:val="24"/>
          <w:szCs w:val="24"/>
        </w:rPr>
        <w:t xml:space="preserve"> </w:t>
      </w:r>
      <w:r w:rsidRPr="005C5C4B">
        <w:rPr>
          <w:rFonts w:ascii="Arial" w:hAnsi="Arial" w:cs="Arial"/>
          <w:sz w:val="24"/>
          <w:szCs w:val="24"/>
        </w:rPr>
        <w:t>elements</w:t>
      </w:r>
      <w:r w:rsidRPr="005C5C4B">
        <w:rPr>
          <w:rFonts w:ascii="Arial" w:hAnsi="Arial" w:cs="Arial"/>
          <w:spacing w:val="-3"/>
          <w:sz w:val="24"/>
          <w:szCs w:val="24"/>
        </w:rPr>
        <w:t xml:space="preserve"> </w:t>
      </w:r>
      <w:r w:rsidRPr="005C5C4B">
        <w:rPr>
          <w:rFonts w:ascii="Arial" w:hAnsi="Arial" w:cs="Arial"/>
          <w:sz w:val="24"/>
          <w:szCs w:val="24"/>
        </w:rPr>
        <w:t>by</w:t>
      </w:r>
      <w:r w:rsidRPr="005C5C4B">
        <w:rPr>
          <w:rFonts w:ascii="Arial" w:hAnsi="Arial" w:cs="Arial"/>
          <w:spacing w:val="-4"/>
          <w:sz w:val="24"/>
          <w:szCs w:val="24"/>
        </w:rPr>
        <w:t xml:space="preserve"> </w:t>
      </w:r>
      <w:r w:rsidRPr="005C5C4B">
        <w:rPr>
          <w:rFonts w:ascii="Arial" w:hAnsi="Arial" w:cs="Arial"/>
          <w:sz w:val="24"/>
          <w:szCs w:val="24"/>
        </w:rPr>
        <w:t>subscript,</w:t>
      </w:r>
      <w:r w:rsidRPr="005C5C4B">
        <w:rPr>
          <w:rFonts w:ascii="Arial" w:hAnsi="Arial" w:cs="Arial"/>
          <w:spacing w:val="-3"/>
          <w:sz w:val="24"/>
          <w:szCs w:val="24"/>
        </w:rPr>
        <w:t xml:space="preserve"> </w:t>
      </w:r>
      <w:r w:rsidRPr="005C5C4B">
        <w:rPr>
          <w:rFonts w:ascii="Arial" w:hAnsi="Arial" w:cs="Arial"/>
          <w:sz w:val="24"/>
          <w:szCs w:val="24"/>
        </w:rPr>
        <w:t>preferably</w:t>
      </w:r>
      <w:r w:rsidRPr="005C5C4B">
        <w:rPr>
          <w:rFonts w:ascii="Arial" w:hAnsi="Arial" w:cs="Arial"/>
          <w:spacing w:val="-3"/>
          <w:sz w:val="24"/>
          <w:szCs w:val="24"/>
        </w:rPr>
        <w:t xml:space="preserve"> </w:t>
      </w:r>
      <w:r w:rsidRPr="005C5C4B">
        <w:rPr>
          <w:rFonts w:ascii="Arial" w:hAnsi="Arial" w:cs="Arial"/>
          <w:sz w:val="24"/>
          <w:szCs w:val="24"/>
        </w:rPr>
        <w:t>withi</w:t>
      </w:r>
      <w:r w:rsidR="000F1D81">
        <w:rPr>
          <w:rFonts w:ascii="Arial" w:hAnsi="Arial" w:cs="Arial"/>
          <w:sz w:val="24"/>
          <w:szCs w:val="24"/>
        </w:rPr>
        <w:t xml:space="preserve">n square brackets </w:t>
      </w:r>
      <w:r w:rsidR="000F1D81" w:rsidRPr="000F1D81">
        <w:rPr>
          <w:rFonts w:ascii="Arial" w:hAnsi="Arial" w:cs="Arial"/>
          <w:b/>
          <w:spacing w:val="-4"/>
          <w:sz w:val="24"/>
          <w:szCs w:val="24"/>
        </w:rPr>
        <w:t>[ ]</w:t>
      </w:r>
      <w:r w:rsidR="003B31A4">
        <w:rPr>
          <w:rFonts w:ascii="Arial" w:hAnsi="Arial" w:cs="Arial"/>
          <w:sz w:val="24"/>
          <w:szCs w:val="24"/>
        </w:rPr>
        <w:t>;</w:t>
      </w:r>
      <w:r w:rsidRPr="005C5C4B">
        <w:rPr>
          <w:rFonts w:ascii="Arial" w:hAnsi="Arial" w:cs="Arial"/>
          <w:spacing w:val="64"/>
          <w:sz w:val="24"/>
          <w:szCs w:val="24"/>
        </w:rPr>
        <w:t xml:space="preserve"> </w:t>
      </w:r>
      <w:r w:rsidRPr="005C5C4B">
        <w:rPr>
          <w:rFonts w:ascii="Arial" w:hAnsi="Arial" w:cs="Arial"/>
          <w:sz w:val="24"/>
          <w:szCs w:val="24"/>
        </w:rPr>
        <w:t>e.g.</w:t>
      </w:r>
      <w:r w:rsidRPr="005C5C4B">
        <w:rPr>
          <w:rFonts w:ascii="Arial" w:hAnsi="Arial" w:cs="Arial"/>
          <w:spacing w:val="-5"/>
          <w:sz w:val="24"/>
          <w:szCs w:val="24"/>
        </w:rPr>
        <w:t xml:space="preserve"> </w:t>
      </w:r>
      <w:r w:rsidRPr="005C5C4B">
        <w:rPr>
          <w:rFonts w:ascii="Arial" w:hAnsi="Arial" w:cs="Arial"/>
          <w:sz w:val="24"/>
          <w:szCs w:val="24"/>
        </w:rPr>
        <w:t>X</w:t>
      </w:r>
      <w:r w:rsidRPr="005C5C4B">
        <w:rPr>
          <w:rFonts w:ascii="Arial" w:hAnsi="Arial" w:cs="Arial"/>
          <w:spacing w:val="-6"/>
          <w:sz w:val="24"/>
          <w:szCs w:val="24"/>
        </w:rPr>
        <w:t xml:space="preserve"> </w:t>
      </w:r>
      <w:r w:rsidRPr="005C5C4B">
        <w:rPr>
          <w:rFonts w:ascii="Arial" w:hAnsi="Arial" w:cs="Arial"/>
          <w:spacing w:val="-4"/>
          <w:sz w:val="24"/>
          <w:szCs w:val="24"/>
        </w:rPr>
        <w:t>[1].</w:t>
      </w:r>
      <w:r w:rsidR="00AF7760">
        <w:rPr>
          <w:rFonts w:ascii="Arial" w:hAnsi="Arial" w:cs="Arial"/>
          <w:spacing w:val="-4"/>
          <w:sz w:val="24"/>
          <w:szCs w:val="24"/>
        </w:rPr>
        <w:t xml:space="preserve"> </w:t>
      </w:r>
      <w:r w:rsidRPr="005C5C4B">
        <w:rPr>
          <w:rFonts w:ascii="Arial" w:hAnsi="Arial" w:cs="Arial"/>
          <w:sz w:val="24"/>
          <w:szCs w:val="24"/>
        </w:rPr>
        <w:t>Optionally,</w:t>
      </w:r>
      <w:r w:rsidRPr="005C5C4B">
        <w:rPr>
          <w:rFonts w:ascii="Arial" w:hAnsi="Arial" w:cs="Arial"/>
          <w:spacing w:val="-4"/>
          <w:sz w:val="24"/>
          <w:szCs w:val="24"/>
        </w:rPr>
        <w:t xml:space="preserve"> </w:t>
      </w:r>
      <w:r w:rsidRPr="005C5C4B">
        <w:rPr>
          <w:rFonts w:ascii="Arial" w:hAnsi="Arial" w:cs="Arial"/>
          <w:sz w:val="24"/>
          <w:szCs w:val="24"/>
        </w:rPr>
        <w:t>round</w:t>
      </w:r>
      <w:r w:rsidRPr="005C5C4B">
        <w:rPr>
          <w:rFonts w:ascii="Arial" w:hAnsi="Arial" w:cs="Arial"/>
          <w:spacing w:val="-3"/>
          <w:sz w:val="24"/>
          <w:szCs w:val="24"/>
        </w:rPr>
        <w:t xml:space="preserve"> </w:t>
      </w:r>
      <w:r w:rsidRPr="005C5C4B">
        <w:rPr>
          <w:rFonts w:ascii="Arial" w:hAnsi="Arial" w:cs="Arial"/>
          <w:sz w:val="24"/>
          <w:szCs w:val="24"/>
        </w:rPr>
        <w:t>parentheses</w:t>
      </w:r>
      <w:r w:rsidRPr="005C5C4B">
        <w:rPr>
          <w:rFonts w:ascii="Arial" w:hAnsi="Arial" w:cs="Arial"/>
          <w:spacing w:val="-3"/>
          <w:sz w:val="24"/>
          <w:szCs w:val="24"/>
        </w:rPr>
        <w:t xml:space="preserve"> </w:t>
      </w:r>
      <w:r w:rsidRPr="000F1D81">
        <w:rPr>
          <w:rFonts w:ascii="Arial" w:hAnsi="Arial" w:cs="Arial"/>
          <w:b/>
          <w:sz w:val="24"/>
          <w:szCs w:val="24"/>
        </w:rPr>
        <w:t>(</w:t>
      </w:r>
      <w:r w:rsidR="000F1D81" w:rsidRPr="000F1D81">
        <w:rPr>
          <w:rFonts w:ascii="Arial" w:hAnsi="Arial" w:cs="Arial"/>
          <w:b/>
          <w:sz w:val="24"/>
          <w:szCs w:val="24"/>
        </w:rPr>
        <w:t xml:space="preserve"> </w:t>
      </w:r>
      <w:r w:rsidRPr="000F1D81">
        <w:rPr>
          <w:rFonts w:ascii="Arial" w:hAnsi="Arial" w:cs="Arial"/>
          <w:b/>
          <w:sz w:val="24"/>
          <w:szCs w:val="24"/>
        </w:rPr>
        <w:t>)</w:t>
      </w:r>
      <w:r w:rsidRPr="005C5C4B">
        <w:rPr>
          <w:rFonts w:ascii="Arial" w:hAnsi="Arial" w:cs="Arial"/>
          <w:spacing w:val="-3"/>
          <w:sz w:val="24"/>
          <w:szCs w:val="24"/>
        </w:rPr>
        <w:t xml:space="preserve"> </w:t>
      </w:r>
      <w:r w:rsidRPr="005C5C4B">
        <w:rPr>
          <w:rFonts w:ascii="Arial" w:hAnsi="Arial" w:cs="Arial"/>
          <w:sz w:val="24"/>
          <w:szCs w:val="24"/>
        </w:rPr>
        <w:t>may</w:t>
      </w:r>
      <w:r w:rsidRPr="005C5C4B">
        <w:rPr>
          <w:rFonts w:ascii="Arial" w:hAnsi="Arial" w:cs="Arial"/>
          <w:spacing w:val="-4"/>
          <w:sz w:val="24"/>
          <w:szCs w:val="24"/>
        </w:rPr>
        <w:t xml:space="preserve"> </w:t>
      </w:r>
      <w:r w:rsidRPr="005C5C4B">
        <w:rPr>
          <w:rFonts w:ascii="Arial" w:hAnsi="Arial" w:cs="Arial"/>
          <w:sz w:val="24"/>
          <w:szCs w:val="24"/>
        </w:rPr>
        <w:t>be</w:t>
      </w:r>
      <w:r w:rsidRPr="005C5C4B">
        <w:rPr>
          <w:rFonts w:ascii="Arial" w:hAnsi="Arial" w:cs="Arial"/>
          <w:spacing w:val="-3"/>
          <w:sz w:val="24"/>
          <w:szCs w:val="24"/>
        </w:rPr>
        <w:t xml:space="preserve"> </w:t>
      </w:r>
      <w:r w:rsidRPr="005C5C4B">
        <w:rPr>
          <w:rFonts w:ascii="Arial" w:hAnsi="Arial" w:cs="Arial"/>
          <w:sz w:val="24"/>
          <w:szCs w:val="24"/>
        </w:rPr>
        <w:t>used</w:t>
      </w:r>
      <w:r w:rsidRPr="005C5C4B">
        <w:rPr>
          <w:rFonts w:ascii="Arial" w:hAnsi="Arial" w:cs="Arial"/>
          <w:spacing w:val="-3"/>
          <w:sz w:val="24"/>
          <w:szCs w:val="24"/>
        </w:rPr>
        <w:t xml:space="preserve"> </w:t>
      </w:r>
      <w:r w:rsidRPr="005C5C4B">
        <w:rPr>
          <w:rFonts w:ascii="Arial" w:hAnsi="Arial" w:cs="Arial"/>
          <w:sz w:val="24"/>
          <w:szCs w:val="24"/>
        </w:rPr>
        <w:t>for</w:t>
      </w:r>
      <w:r w:rsidRPr="005C5C4B">
        <w:rPr>
          <w:rFonts w:ascii="Arial" w:hAnsi="Arial" w:cs="Arial"/>
          <w:spacing w:val="-5"/>
          <w:sz w:val="24"/>
          <w:szCs w:val="24"/>
        </w:rPr>
        <w:t xml:space="preserve"> </w:t>
      </w:r>
      <w:r w:rsidRPr="000F1D81">
        <w:rPr>
          <w:rFonts w:ascii="Arial" w:hAnsi="Arial" w:cs="Arial"/>
          <w:b/>
          <w:i/>
          <w:sz w:val="24"/>
          <w:szCs w:val="24"/>
        </w:rPr>
        <w:t>numeric</w:t>
      </w:r>
      <w:r w:rsidRPr="005C5C4B">
        <w:rPr>
          <w:rFonts w:ascii="Arial" w:hAnsi="Arial" w:cs="Arial"/>
          <w:b/>
          <w:spacing w:val="-2"/>
          <w:sz w:val="24"/>
          <w:szCs w:val="24"/>
        </w:rPr>
        <w:t xml:space="preserve"> </w:t>
      </w:r>
      <w:r w:rsidRPr="005C5C4B">
        <w:rPr>
          <w:rFonts w:ascii="Arial" w:hAnsi="Arial" w:cs="Arial"/>
          <w:sz w:val="24"/>
          <w:szCs w:val="24"/>
        </w:rPr>
        <w:t>arrays</w:t>
      </w:r>
      <w:r w:rsidRPr="005C5C4B">
        <w:rPr>
          <w:rFonts w:ascii="Arial" w:hAnsi="Arial" w:cs="Arial"/>
          <w:spacing w:val="-3"/>
          <w:sz w:val="24"/>
          <w:szCs w:val="24"/>
        </w:rPr>
        <w:t xml:space="preserve"> </w:t>
      </w:r>
      <w:r w:rsidRPr="005C5C4B">
        <w:rPr>
          <w:rFonts w:ascii="Arial" w:hAnsi="Arial" w:cs="Arial"/>
          <w:sz w:val="24"/>
          <w:szCs w:val="24"/>
        </w:rPr>
        <w:t>only</w:t>
      </w:r>
      <w:r w:rsidR="000F1D81">
        <w:rPr>
          <w:rFonts w:ascii="Arial" w:hAnsi="Arial" w:cs="Arial"/>
          <w:sz w:val="24"/>
          <w:szCs w:val="24"/>
        </w:rPr>
        <w:t xml:space="preserve">; e.g. </w:t>
      </w:r>
      <w:r w:rsidRPr="005C5C4B">
        <w:rPr>
          <w:rFonts w:ascii="Arial" w:hAnsi="Arial" w:cs="Arial"/>
          <w:sz w:val="24"/>
          <w:szCs w:val="24"/>
        </w:rPr>
        <w:t>Z</w:t>
      </w:r>
      <w:r w:rsidRPr="005C5C4B">
        <w:rPr>
          <w:rFonts w:ascii="Arial" w:hAnsi="Arial" w:cs="Arial"/>
          <w:spacing w:val="-6"/>
          <w:sz w:val="24"/>
          <w:szCs w:val="24"/>
        </w:rPr>
        <w:t xml:space="preserve"> </w:t>
      </w:r>
      <w:r w:rsidRPr="005C5C4B">
        <w:rPr>
          <w:rFonts w:ascii="Arial" w:hAnsi="Arial" w:cs="Arial"/>
          <w:spacing w:val="-2"/>
          <w:sz w:val="24"/>
          <w:szCs w:val="24"/>
        </w:rPr>
        <w:t>(2,2).</w:t>
      </w:r>
    </w:p>
    <w:p w14:paraId="344400B1" w14:textId="77777777" w:rsidR="00325624" w:rsidRPr="00325624" w:rsidRDefault="00325624" w:rsidP="00325624">
      <w:pPr>
        <w:pStyle w:val="BodyText"/>
        <w:spacing w:before="193" w:after="240" w:line="258" w:lineRule="exact"/>
        <w:rPr>
          <w:rFonts w:ascii="Arial" w:hAnsi="Arial" w:cs="Arial"/>
          <w:b/>
          <w:i/>
          <w:sz w:val="24"/>
          <w:szCs w:val="24"/>
        </w:rPr>
      </w:pPr>
      <w:r w:rsidRPr="00500ADA">
        <w:rPr>
          <w:rFonts w:ascii="Arial" w:hAnsi="Arial" w:cs="Arial"/>
          <w:b/>
          <w:i/>
          <w:sz w:val="24"/>
          <w:szCs w:val="24"/>
        </w:rPr>
        <w:t>Extended Array Functionality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86" w:type="dxa"/>
          <w:bottom w:w="58" w:type="dxa"/>
          <w:right w:w="86" w:type="dxa"/>
        </w:tblCellMar>
        <w:tblLook w:val="04A0" w:firstRow="1" w:lastRow="0" w:firstColumn="1" w:lastColumn="0" w:noHBand="0" w:noVBand="1"/>
      </w:tblPr>
      <w:tblGrid>
        <w:gridCol w:w="6098"/>
        <w:gridCol w:w="3262"/>
      </w:tblGrid>
      <w:tr w:rsidR="00CD4E15" w14:paraId="752A917C" w14:textId="77777777" w:rsidTr="00B51F86">
        <w:tc>
          <w:tcPr>
            <w:tcW w:w="6098" w:type="dxa"/>
          </w:tcPr>
          <w:p w14:paraId="2FDB6563" w14:textId="77777777" w:rsidR="00CD4E15" w:rsidRDefault="003062D8" w:rsidP="00984B43">
            <w:pPr>
              <w:rPr>
                <w:rFonts w:ascii="Arial" w:hAnsi="Arial" w:cs="Arial"/>
                <w:color w:val="000000"/>
                <w:sz w:val="24"/>
                <w:szCs w:val="24"/>
              </w:rPr>
            </w:pPr>
            <w:r w:rsidRPr="003062D8">
              <w:rPr>
                <w:rFonts w:ascii="Arial" w:hAnsi="Arial" w:cs="Arial"/>
                <w:color w:val="000000"/>
                <w:sz w:val="24"/>
                <w:szCs w:val="24"/>
              </w:rPr>
              <w:t>Assigning a value to an entire array:</w:t>
            </w:r>
          </w:p>
        </w:tc>
        <w:tc>
          <w:tcPr>
            <w:tcW w:w="3262" w:type="dxa"/>
          </w:tcPr>
          <w:p w14:paraId="0ECD4DB3" w14:textId="77777777" w:rsidR="00CD4E15" w:rsidRDefault="003062D8" w:rsidP="00984B43">
            <w:pPr>
              <w:rPr>
                <w:rFonts w:ascii="Arial" w:hAnsi="Arial" w:cs="Arial"/>
                <w:color w:val="000000"/>
                <w:sz w:val="24"/>
                <w:szCs w:val="24"/>
              </w:rPr>
            </w:pPr>
            <w:r w:rsidRPr="003062D8">
              <w:rPr>
                <w:rFonts w:ascii="Arial" w:hAnsi="Arial" w:cs="Arial"/>
                <w:color w:val="000000"/>
                <w:sz w:val="24"/>
                <w:szCs w:val="24"/>
              </w:rPr>
              <w:t>LET A{ALL} = 10</w:t>
            </w:r>
          </w:p>
        </w:tc>
      </w:tr>
      <w:tr w:rsidR="00CD4E15" w14:paraId="0E82719A" w14:textId="77777777" w:rsidTr="00B51F86">
        <w:tc>
          <w:tcPr>
            <w:tcW w:w="6098" w:type="dxa"/>
          </w:tcPr>
          <w:p w14:paraId="7D1C2A7E" w14:textId="77777777" w:rsidR="00CD4E15" w:rsidRDefault="003062D8" w:rsidP="00984B43">
            <w:pPr>
              <w:rPr>
                <w:rFonts w:ascii="Arial" w:hAnsi="Arial" w:cs="Arial"/>
                <w:color w:val="000000"/>
                <w:sz w:val="24"/>
                <w:szCs w:val="24"/>
              </w:rPr>
            </w:pPr>
            <w:r w:rsidRPr="003062D8">
              <w:rPr>
                <w:rFonts w:ascii="Arial" w:hAnsi="Arial" w:cs="Arial"/>
                <w:color w:val="000000"/>
                <w:sz w:val="24"/>
                <w:szCs w:val="24"/>
              </w:rPr>
              <w:t>Assigning a value to a range of array elements:</w:t>
            </w:r>
          </w:p>
        </w:tc>
        <w:tc>
          <w:tcPr>
            <w:tcW w:w="3262" w:type="dxa"/>
          </w:tcPr>
          <w:p w14:paraId="3C972C12" w14:textId="77777777" w:rsidR="00CD4E15" w:rsidRDefault="003062D8" w:rsidP="00984B43">
            <w:pPr>
              <w:rPr>
                <w:rFonts w:ascii="Arial" w:hAnsi="Arial" w:cs="Arial"/>
                <w:color w:val="000000"/>
                <w:sz w:val="24"/>
                <w:szCs w:val="24"/>
              </w:rPr>
            </w:pPr>
            <w:r w:rsidRPr="003062D8">
              <w:rPr>
                <w:rFonts w:ascii="Arial" w:hAnsi="Arial" w:cs="Arial"/>
                <w:color w:val="000000"/>
                <w:sz w:val="24"/>
                <w:szCs w:val="24"/>
              </w:rPr>
              <w:t>LET A{1:5}=10</w:t>
            </w:r>
          </w:p>
        </w:tc>
      </w:tr>
      <w:tr w:rsidR="00CD4E15" w14:paraId="22996FDB" w14:textId="77777777" w:rsidTr="00B51F86">
        <w:tc>
          <w:tcPr>
            <w:tcW w:w="6098" w:type="dxa"/>
          </w:tcPr>
          <w:p w14:paraId="3D4CEA3A" w14:textId="77777777" w:rsidR="00CD4E15" w:rsidRDefault="003702D3" w:rsidP="00984B43">
            <w:pPr>
              <w:rPr>
                <w:rFonts w:ascii="Arial" w:hAnsi="Arial" w:cs="Arial"/>
                <w:color w:val="000000"/>
                <w:sz w:val="24"/>
                <w:szCs w:val="24"/>
              </w:rPr>
            </w:pPr>
            <w:r w:rsidRPr="003702D3">
              <w:rPr>
                <w:rFonts w:ascii="Arial" w:hAnsi="Arial" w:cs="Arial"/>
                <w:color w:val="000000"/>
                <w:sz w:val="24"/>
                <w:szCs w:val="24"/>
              </w:rPr>
              <w:t>Copying the contents of one array into another:</w:t>
            </w:r>
          </w:p>
        </w:tc>
        <w:tc>
          <w:tcPr>
            <w:tcW w:w="3262" w:type="dxa"/>
          </w:tcPr>
          <w:p w14:paraId="4AC27F46" w14:textId="77777777" w:rsidR="00CD4E15" w:rsidRDefault="003702D3" w:rsidP="00984B43">
            <w:pPr>
              <w:rPr>
                <w:rFonts w:ascii="Arial" w:hAnsi="Arial" w:cs="Arial"/>
                <w:color w:val="000000"/>
                <w:sz w:val="24"/>
                <w:szCs w:val="24"/>
              </w:rPr>
            </w:pPr>
            <w:r w:rsidRPr="003702D3">
              <w:rPr>
                <w:rFonts w:ascii="Arial" w:hAnsi="Arial" w:cs="Arial"/>
                <w:color w:val="000000"/>
                <w:sz w:val="24"/>
                <w:szCs w:val="24"/>
              </w:rPr>
              <w:t>LET A{ALL} = B{ALL}</w:t>
            </w:r>
          </w:p>
        </w:tc>
      </w:tr>
      <w:tr w:rsidR="00CD4E15" w14:paraId="2321FAEA" w14:textId="77777777" w:rsidTr="00B51F86">
        <w:tc>
          <w:tcPr>
            <w:tcW w:w="6098" w:type="dxa"/>
          </w:tcPr>
          <w:p w14:paraId="7364ECB6" w14:textId="77777777" w:rsidR="00CD4E15" w:rsidRDefault="003702D3" w:rsidP="00984B43">
            <w:pPr>
              <w:rPr>
                <w:rFonts w:ascii="Arial" w:hAnsi="Arial" w:cs="Arial"/>
                <w:color w:val="000000"/>
                <w:sz w:val="24"/>
                <w:szCs w:val="24"/>
              </w:rPr>
            </w:pPr>
            <w:r w:rsidRPr="003702D3">
              <w:rPr>
                <w:rFonts w:ascii="Arial" w:hAnsi="Arial" w:cs="Arial"/>
                <w:color w:val="000000"/>
                <w:sz w:val="24"/>
                <w:szCs w:val="24"/>
              </w:rPr>
              <w:t>Assigning a range of values from one array to another:</w:t>
            </w:r>
          </w:p>
        </w:tc>
        <w:tc>
          <w:tcPr>
            <w:tcW w:w="3262" w:type="dxa"/>
          </w:tcPr>
          <w:p w14:paraId="01D9FF40" w14:textId="77777777" w:rsidR="00CD4E15" w:rsidRDefault="003702D3" w:rsidP="00984B43">
            <w:pPr>
              <w:rPr>
                <w:rFonts w:ascii="Arial" w:hAnsi="Arial" w:cs="Arial"/>
                <w:color w:val="000000"/>
                <w:sz w:val="24"/>
                <w:szCs w:val="24"/>
              </w:rPr>
            </w:pPr>
            <w:r w:rsidRPr="003702D3">
              <w:rPr>
                <w:rFonts w:ascii="Arial" w:hAnsi="Arial" w:cs="Arial"/>
                <w:color w:val="000000"/>
                <w:sz w:val="24"/>
                <w:szCs w:val="24"/>
              </w:rPr>
              <w:t>LET A{1:5}=B{6:10}</w:t>
            </w:r>
          </w:p>
        </w:tc>
      </w:tr>
    </w:tbl>
    <w:p w14:paraId="69A3B37B" w14:textId="77777777" w:rsidR="00C03E7B" w:rsidRDefault="001B40EC" w:rsidP="001B40EC">
      <w:pPr>
        <w:spacing w:before="240"/>
        <w:rPr>
          <w:rFonts w:ascii="Arial" w:hAnsi="Arial" w:cs="Arial"/>
          <w:color w:val="000000"/>
          <w:sz w:val="24"/>
          <w:szCs w:val="24"/>
        </w:rPr>
      </w:pPr>
      <w:r w:rsidRPr="001B40EC">
        <w:rPr>
          <w:rFonts w:ascii="Arial" w:hAnsi="Arial" w:cs="Arial"/>
          <w:color w:val="000000"/>
          <w:sz w:val="24"/>
          <w:szCs w:val="24"/>
        </w:rPr>
        <w:t xml:space="preserve">Numeric </w:t>
      </w:r>
      <w:r>
        <w:rPr>
          <w:rFonts w:ascii="Arial" w:hAnsi="Arial" w:cs="Arial"/>
          <w:color w:val="000000"/>
          <w:sz w:val="24"/>
          <w:szCs w:val="24"/>
        </w:rPr>
        <w:t>e</w:t>
      </w:r>
      <w:r w:rsidRPr="001B40EC">
        <w:rPr>
          <w:rFonts w:ascii="Arial" w:hAnsi="Arial" w:cs="Arial"/>
          <w:color w:val="000000"/>
          <w:sz w:val="24"/>
          <w:szCs w:val="24"/>
        </w:rPr>
        <w:t>xpressions consist of numeric constants, variables, functions, and/or other numeric expressions</w:t>
      </w:r>
      <w:r>
        <w:rPr>
          <w:rFonts w:ascii="Arial" w:hAnsi="Arial" w:cs="Arial"/>
          <w:color w:val="000000"/>
          <w:sz w:val="24"/>
          <w:szCs w:val="24"/>
        </w:rPr>
        <w:t>,</w:t>
      </w:r>
      <w:r w:rsidRPr="001B40EC">
        <w:rPr>
          <w:rFonts w:ascii="Arial" w:hAnsi="Arial" w:cs="Arial"/>
          <w:color w:val="000000"/>
          <w:sz w:val="24"/>
          <w:szCs w:val="24"/>
        </w:rPr>
        <w:t xml:space="preserve"> each separated by arithmetic or logical operations.</w:t>
      </w:r>
    </w:p>
    <w:p w14:paraId="482969AC" w14:textId="77777777" w:rsidR="00943FA4" w:rsidRDefault="00943FA4" w:rsidP="00943FA4">
      <w:pPr>
        <w:rPr>
          <w:rFonts w:ascii="Arial" w:hAnsi="Arial" w:cs="Arial"/>
          <w:color w:val="000000"/>
          <w:sz w:val="24"/>
          <w:szCs w:val="24"/>
        </w:rPr>
      </w:pPr>
      <w:r w:rsidRPr="00096397">
        <w:rPr>
          <w:rFonts w:ascii="Arial" w:hAnsi="Arial" w:cs="Arial"/>
          <w:b/>
          <w:i/>
          <w:color w:val="000000"/>
          <w:sz w:val="24"/>
          <w:szCs w:val="24"/>
        </w:rPr>
        <w:t>Order of Precedence</w:t>
      </w:r>
      <w:r>
        <w:rPr>
          <w:rFonts w:ascii="Arial" w:hAnsi="Arial" w:cs="Arial"/>
          <w:color w:val="000000"/>
          <w:sz w:val="24"/>
          <w:szCs w:val="24"/>
        </w:rPr>
        <w:t xml:space="preserve"> (</w:t>
      </w:r>
      <w:r w:rsidRPr="00EF5355">
        <w:rPr>
          <w:rFonts w:ascii="Arial" w:hAnsi="Arial" w:cs="Arial"/>
          <w:i/>
          <w:color w:val="000000"/>
          <w:sz w:val="24"/>
          <w:szCs w:val="24"/>
        </w:rPr>
        <w:t>top to bottom</w:t>
      </w:r>
      <w:r>
        <w:rPr>
          <w:rFonts w:ascii="Arial" w:hAnsi="Arial" w:cs="Arial"/>
          <w:color w:val="000000"/>
          <w:sz w:val="24"/>
          <w:szCs w:val="24"/>
        </w:rPr>
        <w:t>)</w:t>
      </w:r>
    </w:p>
    <w:p w14:paraId="77C7CC37" w14:textId="77777777" w:rsidR="00943FA4" w:rsidRDefault="00943FA4" w:rsidP="004A1F73">
      <w:pPr>
        <w:spacing w:before="240"/>
        <w:ind w:left="720"/>
        <w:rPr>
          <w:rFonts w:ascii="Arial" w:hAnsi="Arial" w:cs="Arial"/>
          <w:color w:val="000000"/>
          <w:sz w:val="24"/>
          <w:szCs w:val="24"/>
        </w:rPr>
      </w:pPr>
      <w:r w:rsidRPr="009C7861">
        <w:rPr>
          <w:rFonts w:ascii="Arial" w:hAnsi="Arial" w:cs="Arial"/>
          <w:b/>
          <w:color w:val="000000"/>
          <w:sz w:val="24"/>
          <w:szCs w:val="24"/>
        </w:rPr>
        <w:t>++   --</w:t>
      </w:r>
      <w:r>
        <w:rPr>
          <w:rFonts w:ascii="Arial" w:hAnsi="Arial" w:cs="Arial"/>
          <w:b/>
          <w:color w:val="000000"/>
          <w:sz w:val="24"/>
          <w:szCs w:val="24"/>
        </w:rPr>
        <w:br/>
      </w:r>
      <w:r w:rsidRPr="009C7861">
        <w:rPr>
          <w:rFonts w:ascii="Arial" w:hAnsi="Arial" w:cs="Arial"/>
          <w:b/>
          <w:color w:val="000000"/>
          <w:sz w:val="24"/>
          <w:szCs w:val="24"/>
        </w:rPr>
        <w:t>^</w:t>
      </w:r>
      <w:r>
        <w:rPr>
          <w:rFonts w:ascii="Arial" w:hAnsi="Arial" w:cs="Arial"/>
          <w:b/>
          <w:color w:val="000000"/>
          <w:sz w:val="24"/>
          <w:szCs w:val="24"/>
        </w:rPr>
        <w:br/>
      </w:r>
      <w:r w:rsidRPr="009C7861">
        <w:rPr>
          <w:rFonts w:ascii="Arial" w:hAnsi="Arial" w:cs="Arial"/>
          <w:b/>
          <w:color w:val="000000"/>
          <w:sz w:val="24"/>
          <w:szCs w:val="24"/>
        </w:rPr>
        <w:t xml:space="preserve">*   /    </w:t>
      </w:r>
      <w:r>
        <w:rPr>
          <w:rFonts w:ascii="Arial" w:hAnsi="Arial" w:cs="Arial"/>
          <w:b/>
          <w:color w:val="000000"/>
          <w:sz w:val="24"/>
          <w:szCs w:val="24"/>
        </w:rPr>
        <w:br/>
      </w:r>
      <w:r w:rsidRPr="009C7861">
        <w:rPr>
          <w:rFonts w:ascii="Arial" w:hAnsi="Arial" w:cs="Arial"/>
          <w:b/>
          <w:color w:val="000000"/>
          <w:sz w:val="24"/>
          <w:szCs w:val="24"/>
        </w:rPr>
        <w:t>+   -</w:t>
      </w:r>
      <w:r>
        <w:rPr>
          <w:rFonts w:ascii="Arial" w:hAnsi="Arial" w:cs="Arial"/>
          <w:b/>
          <w:color w:val="000000"/>
          <w:sz w:val="24"/>
          <w:szCs w:val="24"/>
        </w:rPr>
        <w:br/>
      </w:r>
      <w:r w:rsidRPr="009C7861">
        <w:rPr>
          <w:rFonts w:ascii="Arial" w:hAnsi="Arial" w:cs="Arial"/>
          <w:b/>
          <w:color w:val="000000"/>
          <w:sz w:val="24"/>
          <w:szCs w:val="24"/>
        </w:rPr>
        <w:t>=   &lt;   &gt;   &lt;&gt;   &lt;=   &gt;=</w:t>
      </w:r>
      <w:r>
        <w:rPr>
          <w:rFonts w:ascii="Arial" w:hAnsi="Arial" w:cs="Arial"/>
          <w:b/>
          <w:color w:val="000000"/>
          <w:sz w:val="24"/>
          <w:szCs w:val="24"/>
        </w:rPr>
        <w:br/>
      </w:r>
      <w:r w:rsidRPr="00CC18CE">
        <w:rPr>
          <w:rFonts w:ascii="Arial" w:hAnsi="Arial" w:cs="Arial"/>
          <w:b/>
          <w:color w:val="000000"/>
          <w:sz w:val="24"/>
          <w:szCs w:val="24"/>
        </w:rPr>
        <w:t>AND</w:t>
      </w:r>
      <w:r w:rsidR="00A27496" w:rsidRPr="00CC18CE">
        <w:rPr>
          <w:rFonts w:ascii="Arial" w:hAnsi="Arial" w:cs="Arial"/>
          <w:b/>
          <w:color w:val="000000"/>
          <w:sz w:val="24"/>
          <w:szCs w:val="24"/>
        </w:rPr>
        <w:br/>
      </w:r>
      <w:r w:rsidRPr="00CC18CE">
        <w:rPr>
          <w:rFonts w:ascii="Arial" w:hAnsi="Arial" w:cs="Arial"/>
          <w:b/>
          <w:color w:val="000000"/>
          <w:sz w:val="24"/>
          <w:szCs w:val="24"/>
        </w:rPr>
        <w:t>OR</w:t>
      </w:r>
    </w:p>
    <w:p w14:paraId="46F246ED" w14:textId="77777777" w:rsidR="00943FA4" w:rsidRPr="00943FA4" w:rsidRDefault="00943FA4" w:rsidP="00943FA4">
      <w:pPr>
        <w:rPr>
          <w:rFonts w:ascii="Arial" w:hAnsi="Arial" w:cs="Arial"/>
          <w:color w:val="000000"/>
          <w:sz w:val="24"/>
          <w:szCs w:val="24"/>
        </w:rPr>
      </w:pPr>
      <w:r w:rsidRPr="00943FA4">
        <w:rPr>
          <w:rFonts w:ascii="Arial" w:hAnsi="Arial" w:cs="Arial"/>
          <w:color w:val="000000"/>
          <w:sz w:val="24"/>
          <w:szCs w:val="24"/>
        </w:rPr>
        <w:t>If two operators are of equal precedence, execution is performed from left to right. Round parentheses may be used to change the order of execution:</w:t>
      </w:r>
    </w:p>
    <w:p w14:paraId="5797D022" w14:textId="77777777" w:rsidR="00943FA4" w:rsidRPr="00943FA4" w:rsidRDefault="00943FA4" w:rsidP="00314515">
      <w:pPr>
        <w:ind w:left="720"/>
        <w:rPr>
          <w:rFonts w:ascii="Arial" w:hAnsi="Arial" w:cs="Arial"/>
          <w:color w:val="000000"/>
          <w:sz w:val="24"/>
          <w:szCs w:val="24"/>
        </w:rPr>
      </w:pPr>
      <w:r w:rsidRPr="00943FA4">
        <w:rPr>
          <w:rFonts w:ascii="Arial" w:hAnsi="Arial" w:cs="Arial"/>
          <w:color w:val="000000"/>
          <w:sz w:val="24"/>
          <w:szCs w:val="24"/>
        </w:rPr>
        <w:t>(A^(B*(A+2)))</w:t>
      </w:r>
    </w:p>
    <w:p w14:paraId="7618809D" w14:textId="77777777" w:rsidR="00943FA4" w:rsidRDefault="00943FA4" w:rsidP="00943FA4">
      <w:pPr>
        <w:rPr>
          <w:rFonts w:ascii="Arial" w:hAnsi="Arial" w:cs="Arial"/>
          <w:color w:val="000000"/>
          <w:sz w:val="24"/>
          <w:szCs w:val="24"/>
        </w:rPr>
      </w:pPr>
      <w:r w:rsidRPr="00943FA4">
        <w:rPr>
          <w:rFonts w:ascii="Arial" w:hAnsi="Arial" w:cs="Arial"/>
          <w:color w:val="000000"/>
          <w:sz w:val="24"/>
          <w:szCs w:val="24"/>
        </w:rPr>
        <w:t>The expression will be evaluated from the innermost parentheses outward.</w:t>
      </w:r>
    </w:p>
    <w:p w14:paraId="250B0631" w14:textId="77777777" w:rsidR="001C2DBD" w:rsidRDefault="001C2DBD" w:rsidP="00943FA4">
      <w:pPr>
        <w:rPr>
          <w:rFonts w:ascii="Arial" w:hAnsi="Arial" w:cs="Arial"/>
          <w:color w:val="000000"/>
          <w:sz w:val="24"/>
          <w:szCs w:val="24"/>
        </w:rPr>
      </w:pPr>
    </w:p>
    <w:p w14:paraId="32F942B8" w14:textId="77777777" w:rsidR="00C85FD6" w:rsidRDefault="00C85FD6" w:rsidP="00943FA4">
      <w:pPr>
        <w:rPr>
          <w:rFonts w:ascii="Arial" w:hAnsi="Arial" w:cs="Arial"/>
          <w:color w:val="000000"/>
          <w:sz w:val="24"/>
          <w:szCs w:val="24"/>
        </w:rPr>
      </w:pPr>
    </w:p>
    <w:p w14:paraId="1F815A2C" w14:textId="77777777" w:rsidR="00747803" w:rsidRDefault="00747803" w:rsidP="00943FA4">
      <w:pPr>
        <w:rPr>
          <w:rFonts w:ascii="Arial" w:hAnsi="Arial" w:cs="Arial"/>
          <w:color w:val="000000"/>
          <w:sz w:val="24"/>
          <w:szCs w:val="24"/>
        </w:rPr>
        <w:sectPr w:rsidR="00747803" w:rsidSect="00044416">
          <w:pgSz w:w="12240" w:h="15840" w:code="1"/>
          <w:pgMar w:top="1080" w:right="1440" w:bottom="1440" w:left="1440" w:header="720" w:footer="720" w:gutter="0"/>
          <w:cols w:space="720"/>
          <w:docGrid w:linePitch="360"/>
        </w:sectPr>
      </w:pPr>
    </w:p>
    <w:p w14:paraId="406D0ED8" w14:textId="77777777" w:rsidR="00113E39" w:rsidRPr="00922152" w:rsidRDefault="00221D6D" w:rsidP="00984B43">
      <w:pPr>
        <w:rPr>
          <w:rFonts w:ascii="Arial" w:hAnsi="Arial" w:cs="Arial"/>
          <w:b/>
          <w:i/>
          <w:color w:val="000000"/>
          <w:sz w:val="28"/>
          <w:szCs w:val="28"/>
        </w:rPr>
      </w:pPr>
      <w:r w:rsidRPr="00922152">
        <w:rPr>
          <w:rFonts w:ascii="Arial" w:hAnsi="Arial" w:cs="Arial"/>
          <w:b/>
          <w:i/>
          <w:color w:val="000000"/>
          <w:sz w:val="28"/>
          <w:szCs w:val="28"/>
        </w:rPr>
        <w:lastRenderedPageBreak/>
        <w:t>Arithmetic Operators</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2077"/>
        <w:gridCol w:w="3330"/>
        <w:gridCol w:w="3953"/>
      </w:tblGrid>
      <w:tr w:rsidR="009B16B8" w14:paraId="0ECCE3A5" w14:textId="77777777" w:rsidTr="00CB09F2">
        <w:tc>
          <w:tcPr>
            <w:tcW w:w="2077" w:type="dxa"/>
            <w:shd w:val="clear" w:color="auto" w:fill="BFBFBF" w:themeFill="background1" w:themeFillShade="BF"/>
          </w:tcPr>
          <w:p w14:paraId="32DF4B89" w14:textId="77777777" w:rsidR="009B16B8" w:rsidRPr="00123560" w:rsidRDefault="009B16B8" w:rsidP="008E2B38">
            <w:pPr>
              <w:jc w:val="center"/>
              <w:rPr>
                <w:rFonts w:ascii="Arial" w:hAnsi="Arial" w:cs="Arial"/>
                <w:b/>
                <w:color w:val="000000"/>
                <w:sz w:val="24"/>
                <w:szCs w:val="24"/>
              </w:rPr>
            </w:pPr>
            <w:r w:rsidRPr="00123560">
              <w:rPr>
                <w:rFonts w:ascii="Arial" w:hAnsi="Arial" w:cs="Arial"/>
                <w:b/>
                <w:color w:val="000000"/>
                <w:sz w:val="24"/>
                <w:szCs w:val="24"/>
              </w:rPr>
              <w:t>Operator</w:t>
            </w:r>
          </w:p>
        </w:tc>
        <w:tc>
          <w:tcPr>
            <w:tcW w:w="3330" w:type="dxa"/>
            <w:shd w:val="clear" w:color="auto" w:fill="BFBFBF" w:themeFill="background1" w:themeFillShade="BF"/>
          </w:tcPr>
          <w:p w14:paraId="3B61A328" w14:textId="77777777" w:rsidR="009B16B8" w:rsidRPr="00123560" w:rsidRDefault="009B16B8" w:rsidP="00984B43">
            <w:pPr>
              <w:rPr>
                <w:rFonts w:ascii="Arial" w:hAnsi="Arial" w:cs="Arial"/>
                <w:b/>
                <w:color w:val="000000"/>
                <w:sz w:val="24"/>
                <w:szCs w:val="24"/>
              </w:rPr>
            </w:pPr>
            <w:r w:rsidRPr="00123560">
              <w:rPr>
                <w:rFonts w:ascii="Arial" w:hAnsi="Arial" w:cs="Arial"/>
                <w:b/>
                <w:color w:val="000000"/>
                <w:sz w:val="24"/>
                <w:szCs w:val="24"/>
              </w:rPr>
              <w:t>Meaning</w:t>
            </w:r>
          </w:p>
        </w:tc>
        <w:tc>
          <w:tcPr>
            <w:tcW w:w="3953" w:type="dxa"/>
            <w:shd w:val="clear" w:color="auto" w:fill="BFBFBF" w:themeFill="background1" w:themeFillShade="BF"/>
          </w:tcPr>
          <w:p w14:paraId="2BBD0DF3" w14:textId="77777777" w:rsidR="009B16B8" w:rsidRPr="00123560" w:rsidRDefault="009B16B8" w:rsidP="00984B43">
            <w:pPr>
              <w:rPr>
                <w:rFonts w:ascii="Arial" w:hAnsi="Arial" w:cs="Arial"/>
                <w:b/>
                <w:color w:val="000000"/>
                <w:sz w:val="24"/>
                <w:szCs w:val="24"/>
              </w:rPr>
            </w:pPr>
            <w:r w:rsidRPr="00123560">
              <w:rPr>
                <w:rFonts w:ascii="Arial" w:hAnsi="Arial" w:cs="Arial"/>
                <w:b/>
                <w:color w:val="000000"/>
                <w:sz w:val="24"/>
                <w:szCs w:val="24"/>
              </w:rPr>
              <w:t>Example</w:t>
            </w:r>
          </w:p>
        </w:tc>
      </w:tr>
      <w:tr w:rsidR="009B16B8" w14:paraId="64A7FCBB" w14:textId="77777777" w:rsidTr="00CB09F2">
        <w:tc>
          <w:tcPr>
            <w:tcW w:w="2077" w:type="dxa"/>
          </w:tcPr>
          <w:p w14:paraId="6545E58A" w14:textId="77777777" w:rsidR="009B16B8" w:rsidRPr="003E023C" w:rsidRDefault="009B16B8" w:rsidP="008E2B38">
            <w:pPr>
              <w:jc w:val="center"/>
              <w:rPr>
                <w:rFonts w:ascii="Arial" w:hAnsi="Arial" w:cs="Arial"/>
                <w:b/>
                <w:color w:val="000000"/>
                <w:sz w:val="24"/>
                <w:szCs w:val="24"/>
              </w:rPr>
            </w:pPr>
            <w:r w:rsidRPr="003E023C">
              <w:rPr>
                <w:rFonts w:ascii="Arial" w:hAnsi="Arial" w:cs="Arial"/>
                <w:b/>
                <w:color w:val="000000"/>
                <w:sz w:val="24"/>
                <w:szCs w:val="24"/>
              </w:rPr>
              <w:t>+</w:t>
            </w:r>
          </w:p>
        </w:tc>
        <w:tc>
          <w:tcPr>
            <w:tcW w:w="3330" w:type="dxa"/>
          </w:tcPr>
          <w:p w14:paraId="4583CC9A" w14:textId="77777777" w:rsidR="009B16B8" w:rsidRDefault="008E2B38" w:rsidP="00984B43">
            <w:pPr>
              <w:rPr>
                <w:rFonts w:ascii="Arial" w:hAnsi="Arial" w:cs="Arial"/>
                <w:color w:val="000000"/>
                <w:sz w:val="24"/>
                <w:szCs w:val="24"/>
              </w:rPr>
            </w:pPr>
            <w:r>
              <w:rPr>
                <w:rFonts w:ascii="Arial" w:hAnsi="Arial" w:cs="Arial"/>
                <w:color w:val="000000"/>
                <w:sz w:val="24"/>
                <w:szCs w:val="24"/>
              </w:rPr>
              <w:t>Addition</w:t>
            </w:r>
          </w:p>
        </w:tc>
        <w:tc>
          <w:tcPr>
            <w:tcW w:w="3953" w:type="dxa"/>
          </w:tcPr>
          <w:p w14:paraId="6C4D183E" w14:textId="77777777" w:rsidR="00DE508E" w:rsidRDefault="00DE508E" w:rsidP="00984B43">
            <w:pPr>
              <w:rPr>
                <w:rFonts w:ascii="Arial" w:hAnsi="Arial" w:cs="Arial"/>
                <w:color w:val="000000"/>
                <w:sz w:val="24"/>
                <w:szCs w:val="24"/>
              </w:rPr>
            </w:pPr>
            <w:r>
              <w:rPr>
                <w:rFonts w:ascii="Arial" w:hAnsi="Arial" w:cs="Arial"/>
                <w:color w:val="000000"/>
                <w:sz w:val="24"/>
                <w:szCs w:val="24"/>
              </w:rPr>
              <w:t>A+B</w:t>
            </w:r>
          </w:p>
        </w:tc>
      </w:tr>
      <w:tr w:rsidR="009B16B8" w14:paraId="7BE0613B" w14:textId="77777777" w:rsidTr="00CB09F2">
        <w:tc>
          <w:tcPr>
            <w:tcW w:w="2077" w:type="dxa"/>
          </w:tcPr>
          <w:p w14:paraId="1B9775AA" w14:textId="77777777" w:rsidR="009B16B8" w:rsidRPr="003E023C" w:rsidRDefault="009B16B8" w:rsidP="008E2B38">
            <w:pPr>
              <w:jc w:val="center"/>
              <w:rPr>
                <w:rFonts w:ascii="Arial" w:hAnsi="Arial" w:cs="Arial"/>
                <w:b/>
                <w:color w:val="000000"/>
                <w:sz w:val="24"/>
                <w:szCs w:val="24"/>
              </w:rPr>
            </w:pPr>
            <w:r w:rsidRPr="003E023C">
              <w:rPr>
                <w:rFonts w:ascii="Arial" w:hAnsi="Arial" w:cs="Arial"/>
                <w:b/>
                <w:color w:val="000000"/>
                <w:sz w:val="24"/>
                <w:szCs w:val="24"/>
              </w:rPr>
              <w:t>-</w:t>
            </w:r>
          </w:p>
        </w:tc>
        <w:tc>
          <w:tcPr>
            <w:tcW w:w="3330" w:type="dxa"/>
          </w:tcPr>
          <w:p w14:paraId="1C89CB88" w14:textId="77777777" w:rsidR="009B16B8" w:rsidRDefault="008E2B38" w:rsidP="00984B43">
            <w:pPr>
              <w:rPr>
                <w:rFonts w:ascii="Arial" w:hAnsi="Arial" w:cs="Arial"/>
                <w:color w:val="000000"/>
                <w:sz w:val="24"/>
                <w:szCs w:val="24"/>
              </w:rPr>
            </w:pPr>
            <w:r>
              <w:rPr>
                <w:rFonts w:ascii="Arial" w:hAnsi="Arial" w:cs="Arial"/>
                <w:color w:val="000000"/>
                <w:sz w:val="24"/>
                <w:szCs w:val="24"/>
              </w:rPr>
              <w:t>Subtraction</w:t>
            </w:r>
          </w:p>
        </w:tc>
        <w:tc>
          <w:tcPr>
            <w:tcW w:w="3953" w:type="dxa"/>
          </w:tcPr>
          <w:p w14:paraId="6D51F2E6" w14:textId="77777777" w:rsidR="009B16B8" w:rsidRDefault="00DE508E" w:rsidP="00984B43">
            <w:pPr>
              <w:rPr>
                <w:rFonts w:ascii="Arial" w:hAnsi="Arial" w:cs="Arial"/>
                <w:color w:val="000000"/>
                <w:sz w:val="24"/>
                <w:szCs w:val="24"/>
              </w:rPr>
            </w:pPr>
            <w:r>
              <w:rPr>
                <w:rFonts w:ascii="Arial" w:hAnsi="Arial" w:cs="Arial"/>
                <w:color w:val="000000"/>
                <w:sz w:val="24"/>
                <w:szCs w:val="24"/>
              </w:rPr>
              <w:t>A-B</w:t>
            </w:r>
          </w:p>
        </w:tc>
      </w:tr>
      <w:tr w:rsidR="009B16B8" w14:paraId="12F9B28B" w14:textId="77777777" w:rsidTr="00CB09F2">
        <w:tc>
          <w:tcPr>
            <w:tcW w:w="2077" w:type="dxa"/>
          </w:tcPr>
          <w:p w14:paraId="69FF020D" w14:textId="77777777" w:rsidR="009B16B8" w:rsidRPr="003E023C" w:rsidRDefault="009B16B8" w:rsidP="008E2B38">
            <w:pPr>
              <w:jc w:val="center"/>
              <w:rPr>
                <w:rFonts w:ascii="Arial" w:hAnsi="Arial" w:cs="Arial"/>
                <w:b/>
                <w:color w:val="000000"/>
                <w:sz w:val="24"/>
                <w:szCs w:val="24"/>
              </w:rPr>
            </w:pPr>
            <w:r w:rsidRPr="003E023C">
              <w:rPr>
                <w:rFonts w:ascii="Arial" w:hAnsi="Arial" w:cs="Arial"/>
                <w:b/>
                <w:color w:val="000000"/>
                <w:sz w:val="24"/>
                <w:szCs w:val="24"/>
              </w:rPr>
              <w:t>*</w:t>
            </w:r>
          </w:p>
        </w:tc>
        <w:tc>
          <w:tcPr>
            <w:tcW w:w="3330" w:type="dxa"/>
          </w:tcPr>
          <w:p w14:paraId="76FEA308" w14:textId="77777777" w:rsidR="009B16B8" w:rsidRDefault="008E2B38" w:rsidP="00984B43">
            <w:pPr>
              <w:rPr>
                <w:rFonts w:ascii="Arial" w:hAnsi="Arial" w:cs="Arial"/>
                <w:color w:val="000000"/>
                <w:sz w:val="24"/>
                <w:szCs w:val="24"/>
              </w:rPr>
            </w:pPr>
            <w:r>
              <w:rPr>
                <w:rFonts w:ascii="Arial" w:hAnsi="Arial" w:cs="Arial"/>
                <w:color w:val="000000"/>
                <w:sz w:val="24"/>
                <w:szCs w:val="24"/>
              </w:rPr>
              <w:t>Multiplication</w:t>
            </w:r>
          </w:p>
        </w:tc>
        <w:tc>
          <w:tcPr>
            <w:tcW w:w="3953" w:type="dxa"/>
          </w:tcPr>
          <w:p w14:paraId="21C162D8" w14:textId="77777777" w:rsidR="009B16B8" w:rsidRDefault="00DE508E" w:rsidP="00984B43">
            <w:pPr>
              <w:rPr>
                <w:rFonts w:ascii="Arial" w:hAnsi="Arial" w:cs="Arial"/>
                <w:color w:val="000000"/>
                <w:sz w:val="24"/>
                <w:szCs w:val="24"/>
              </w:rPr>
            </w:pPr>
            <w:r>
              <w:rPr>
                <w:rFonts w:ascii="Arial" w:hAnsi="Arial" w:cs="Arial"/>
                <w:color w:val="000000"/>
                <w:sz w:val="24"/>
                <w:szCs w:val="24"/>
              </w:rPr>
              <w:t>A*B</w:t>
            </w:r>
          </w:p>
        </w:tc>
      </w:tr>
      <w:tr w:rsidR="009B16B8" w14:paraId="00E215BE" w14:textId="77777777" w:rsidTr="00CB09F2">
        <w:tc>
          <w:tcPr>
            <w:tcW w:w="2077" w:type="dxa"/>
          </w:tcPr>
          <w:p w14:paraId="10432935" w14:textId="77777777" w:rsidR="009B16B8" w:rsidRPr="003E023C" w:rsidRDefault="009B16B8" w:rsidP="008E2B38">
            <w:pPr>
              <w:jc w:val="center"/>
              <w:rPr>
                <w:rFonts w:ascii="Arial" w:hAnsi="Arial" w:cs="Arial"/>
                <w:b/>
                <w:color w:val="000000"/>
                <w:sz w:val="24"/>
                <w:szCs w:val="24"/>
              </w:rPr>
            </w:pPr>
            <w:r w:rsidRPr="003E023C">
              <w:rPr>
                <w:rFonts w:ascii="Arial" w:hAnsi="Arial" w:cs="Arial"/>
                <w:b/>
                <w:color w:val="000000"/>
                <w:sz w:val="24"/>
                <w:szCs w:val="24"/>
              </w:rPr>
              <w:t>/</w:t>
            </w:r>
          </w:p>
        </w:tc>
        <w:tc>
          <w:tcPr>
            <w:tcW w:w="3330" w:type="dxa"/>
          </w:tcPr>
          <w:p w14:paraId="7B909E42" w14:textId="77777777" w:rsidR="009B16B8" w:rsidRDefault="008E2B38" w:rsidP="00984B43">
            <w:pPr>
              <w:rPr>
                <w:rFonts w:ascii="Arial" w:hAnsi="Arial" w:cs="Arial"/>
                <w:color w:val="000000"/>
                <w:sz w:val="24"/>
                <w:szCs w:val="24"/>
              </w:rPr>
            </w:pPr>
            <w:r>
              <w:rPr>
                <w:rFonts w:ascii="Arial" w:hAnsi="Arial" w:cs="Arial"/>
                <w:color w:val="000000"/>
                <w:sz w:val="24"/>
                <w:szCs w:val="24"/>
              </w:rPr>
              <w:t>Division</w:t>
            </w:r>
          </w:p>
        </w:tc>
        <w:tc>
          <w:tcPr>
            <w:tcW w:w="3953" w:type="dxa"/>
          </w:tcPr>
          <w:p w14:paraId="7614392B" w14:textId="77777777" w:rsidR="009B16B8" w:rsidRDefault="00DE508E" w:rsidP="00984B43">
            <w:pPr>
              <w:rPr>
                <w:rFonts w:ascii="Arial" w:hAnsi="Arial" w:cs="Arial"/>
                <w:color w:val="000000"/>
                <w:sz w:val="24"/>
                <w:szCs w:val="24"/>
              </w:rPr>
            </w:pPr>
            <w:r>
              <w:rPr>
                <w:rFonts w:ascii="Arial" w:hAnsi="Arial" w:cs="Arial"/>
                <w:color w:val="000000"/>
                <w:sz w:val="24"/>
                <w:szCs w:val="24"/>
              </w:rPr>
              <w:t>A/B</w:t>
            </w:r>
          </w:p>
        </w:tc>
      </w:tr>
      <w:tr w:rsidR="009B16B8" w14:paraId="003C121F" w14:textId="77777777" w:rsidTr="00CB09F2">
        <w:tc>
          <w:tcPr>
            <w:tcW w:w="2077" w:type="dxa"/>
          </w:tcPr>
          <w:p w14:paraId="7C68DBE2" w14:textId="77777777" w:rsidR="009B16B8" w:rsidRPr="003E023C" w:rsidRDefault="009B16B8" w:rsidP="008E2B38">
            <w:pPr>
              <w:jc w:val="center"/>
              <w:rPr>
                <w:rFonts w:ascii="Arial" w:hAnsi="Arial" w:cs="Arial"/>
                <w:b/>
                <w:color w:val="000000"/>
                <w:sz w:val="24"/>
                <w:szCs w:val="24"/>
              </w:rPr>
            </w:pPr>
            <w:r w:rsidRPr="003E023C">
              <w:rPr>
                <w:rFonts w:ascii="Arial" w:hAnsi="Arial" w:cs="Arial"/>
                <w:b/>
                <w:color w:val="000000"/>
                <w:sz w:val="24"/>
                <w:szCs w:val="24"/>
              </w:rPr>
              <w:t>^</w:t>
            </w:r>
          </w:p>
        </w:tc>
        <w:tc>
          <w:tcPr>
            <w:tcW w:w="3330" w:type="dxa"/>
          </w:tcPr>
          <w:p w14:paraId="5DC86057" w14:textId="77777777" w:rsidR="009B16B8" w:rsidRDefault="008E2B38" w:rsidP="00984B43">
            <w:pPr>
              <w:rPr>
                <w:rFonts w:ascii="Arial" w:hAnsi="Arial" w:cs="Arial"/>
                <w:color w:val="000000"/>
                <w:sz w:val="24"/>
                <w:szCs w:val="24"/>
              </w:rPr>
            </w:pPr>
            <w:r>
              <w:rPr>
                <w:rFonts w:ascii="Arial" w:hAnsi="Arial" w:cs="Arial"/>
                <w:color w:val="000000"/>
                <w:sz w:val="24"/>
                <w:szCs w:val="24"/>
              </w:rPr>
              <w:t>Raise to</w:t>
            </w:r>
          </w:p>
        </w:tc>
        <w:tc>
          <w:tcPr>
            <w:tcW w:w="3953" w:type="dxa"/>
          </w:tcPr>
          <w:p w14:paraId="6B24DCEB" w14:textId="77777777" w:rsidR="009B16B8" w:rsidRDefault="00DE508E" w:rsidP="00984B43">
            <w:pPr>
              <w:rPr>
                <w:rFonts w:ascii="Arial" w:hAnsi="Arial" w:cs="Arial"/>
                <w:color w:val="000000"/>
                <w:sz w:val="24"/>
                <w:szCs w:val="24"/>
              </w:rPr>
            </w:pPr>
            <w:r>
              <w:rPr>
                <w:rFonts w:ascii="Arial" w:hAnsi="Arial" w:cs="Arial"/>
                <w:color w:val="000000"/>
                <w:sz w:val="24"/>
                <w:szCs w:val="24"/>
              </w:rPr>
              <w:t>A^B</w:t>
            </w:r>
          </w:p>
        </w:tc>
      </w:tr>
      <w:tr w:rsidR="009B16B8" w14:paraId="07FA0163" w14:textId="77777777" w:rsidTr="00CB09F2">
        <w:tc>
          <w:tcPr>
            <w:tcW w:w="2077" w:type="dxa"/>
          </w:tcPr>
          <w:p w14:paraId="1B8FCE5C" w14:textId="77777777" w:rsidR="009B16B8" w:rsidRPr="003E023C" w:rsidRDefault="009B16B8" w:rsidP="008E2B38">
            <w:pPr>
              <w:jc w:val="center"/>
              <w:rPr>
                <w:rFonts w:ascii="Arial" w:hAnsi="Arial" w:cs="Arial"/>
                <w:b/>
                <w:color w:val="000000"/>
                <w:sz w:val="24"/>
                <w:szCs w:val="24"/>
              </w:rPr>
            </w:pPr>
            <w:r w:rsidRPr="003E023C">
              <w:rPr>
                <w:rFonts w:ascii="Arial" w:hAnsi="Arial" w:cs="Arial"/>
                <w:b/>
                <w:color w:val="000000"/>
                <w:sz w:val="24"/>
                <w:szCs w:val="24"/>
              </w:rPr>
              <w:t>|</w:t>
            </w:r>
          </w:p>
        </w:tc>
        <w:tc>
          <w:tcPr>
            <w:tcW w:w="3330" w:type="dxa"/>
          </w:tcPr>
          <w:p w14:paraId="76EC6182" w14:textId="77777777" w:rsidR="009B16B8" w:rsidRDefault="008E2B38" w:rsidP="00984B43">
            <w:pPr>
              <w:rPr>
                <w:rFonts w:ascii="Arial" w:hAnsi="Arial" w:cs="Arial"/>
                <w:color w:val="000000"/>
                <w:sz w:val="24"/>
                <w:szCs w:val="24"/>
              </w:rPr>
            </w:pPr>
            <w:r>
              <w:rPr>
                <w:rFonts w:ascii="Arial" w:hAnsi="Arial" w:cs="Arial"/>
                <w:color w:val="000000"/>
                <w:sz w:val="24"/>
                <w:szCs w:val="24"/>
              </w:rPr>
              <w:t>Modulus</w:t>
            </w:r>
          </w:p>
        </w:tc>
        <w:tc>
          <w:tcPr>
            <w:tcW w:w="3953" w:type="dxa"/>
          </w:tcPr>
          <w:p w14:paraId="6565A864" w14:textId="77777777" w:rsidR="009B16B8" w:rsidRDefault="00DE508E" w:rsidP="00984B43">
            <w:pPr>
              <w:rPr>
                <w:rFonts w:ascii="Arial" w:hAnsi="Arial" w:cs="Arial"/>
                <w:color w:val="000000"/>
                <w:sz w:val="24"/>
                <w:szCs w:val="24"/>
              </w:rPr>
            </w:pPr>
            <w:r>
              <w:rPr>
                <w:rFonts w:ascii="Arial" w:hAnsi="Arial" w:cs="Arial"/>
                <w:color w:val="000000"/>
                <w:sz w:val="24"/>
                <w:szCs w:val="24"/>
              </w:rPr>
              <w:t>A|B</w:t>
            </w:r>
          </w:p>
        </w:tc>
      </w:tr>
      <w:tr w:rsidR="009B16B8" w14:paraId="39E1643B" w14:textId="77777777" w:rsidTr="00CB09F2">
        <w:tc>
          <w:tcPr>
            <w:tcW w:w="2077" w:type="dxa"/>
          </w:tcPr>
          <w:p w14:paraId="1D13EC83" w14:textId="77777777" w:rsidR="009B16B8" w:rsidRPr="003E023C" w:rsidRDefault="009B16B8" w:rsidP="008E2B38">
            <w:pPr>
              <w:jc w:val="center"/>
              <w:rPr>
                <w:rFonts w:ascii="Arial" w:hAnsi="Arial" w:cs="Arial"/>
                <w:b/>
                <w:color w:val="000000"/>
                <w:sz w:val="24"/>
                <w:szCs w:val="24"/>
              </w:rPr>
            </w:pPr>
            <w:r w:rsidRPr="003E023C">
              <w:rPr>
                <w:rFonts w:ascii="Arial" w:hAnsi="Arial" w:cs="Arial"/>
                <w:b/>
                <w:color w:val="000000"/>
                <w:sz w:val="24"/>
                <w:szCs w:val="24"/>
              </w:rPr>
              <w:t>++</w:t>
            </w:r>
          </w:p>
        </w:tc>
        <w:tc>
          <w:tcPr>
            <w:tcW w:w="3330" w:type="dxa"/>
          </w:tcPr>
          <w:p w14:paraId="20652440" w14:textId="77777777" w:rsidR="009B16B8" w:rsidRDefault="008E2B38" w:rsidP="00984B43">
            <w:pPr>
              <w:rPr>
                <w:rFonts w:ascii="Arial" w:hAnsi="Arial" w:cs="Arial"/>
                <w:color w:val="000000"/>
                <w:sz w:val="24"/>
                <w:szCs w:val="24"/>
              </w:rPr>
            </w:pPr>
            <w:r>
              <w:rPr>
                <w:rFonts w:ascii="Arial" w:hAnsi="Arial" w:cs="Arial"/>
                <w:color w:val="000000"/>
                <w:sz w:val="24"/>
                <w:szCs w:val="24"/>
              </w:rPr>
              <w:t>Increment by 1</w:t>
            </w:r>
          </w:p>
        </w:tc>
        <w:tc>
          <w:tcPr>
            <w:tcW w:w="3953" w:type="dxa"/>
          </w:tcPr>
          <w:p w14:paraId="632C69BD" w14:textId="77777777" w:rsidR="009B16B8" w:rsidRDefault="00DE508E" w:rsidP="00984B43">
            <w:pPr>
              <w:rPr>
                <w:rFonts w:ascii="Arial" w:hAnsi="Arial" w:cs="Arial"/>
                <w:color w:val="000000"/>
                <w:sz w:val="24"/>
                <w:szCs w:val="24"/>
              </w:rPr>
            </w:pPr>
            <w:r>
              <w:rPr>
                <w:rFonts w:ascii="Arial" w:hAnsi="Arial" w:cs="Arial"/>
                <w:color w:val="000000"/>
                <w:sz w:val="24"/>
                <w:szCs w:val="24"/>
              </w:rPr>
              <w:t xml:space="preserve">A++ </w:t>
            </w:r>
            <w:r w:rsidRPr="009D053E">
              <w:rPr>
                <w:rFonts w:ascii="Arial" w:hAnsi="Arial" w:cs="Arial"/>
                <w:b/>
                <w:i/>
                <w:color w:val="000000"/>
                <w:sz w:val="24"/>
                <w:szCs w:val="24"/>
              </w:rPr>
              <w:t>or</w:t>
            </w:r>
            <w:r>
              <w:rPr>
                <w:rFonts w:ascii="Arial" w:hAnsi="Arial" w:cs="Arial"/>
                <w:color w:val="000000"/>
                <w:sz w:val="24"/>
                <w:szCs w:val="24"/>
              </w:rPr>
              <w:t xml:space="preserve"> ++A (See below)</w:t>
            </w:r>
          </w:p>
        </w:tc>
      </w:tr>
      <w:tr w:rsidR="009B16B8" w14:paraId="7224AA72" w14:textId="77777777" w:rsidTr="00CB09F2">
        <w:tc>
          <w:tcPr>
            <w:tcW w:w="2077" w:type="dxa"/>
          </w:tcPr>
          <w:p w14:paraId="16CF0CD8" w14:textId="77777777" w:rsidR="009B16B8" w:rsidRPr="003E023C" w:rsidRDefault="009B16B8" w:rsidP="008E2B38">
            <w:pPr>
              <w:jc w:val="center"/>
              <w:rPr>
                <w:rFonts w:ascii="Arial" w:hAnsi="Arial" w:cs="Arial"/>
                <w:b/>
                <w:color w:val="000000"/>
                <w:sz w:val="24"/>
                <w:szCs w:val="24"/>
              </w:rPr>
            </w:pPr>
            <w:r w:rsidRPr="003E023C">
              <w:rPr>
                <w:rFonts w:ascii="Arial" w:hAnsi="Arial" w:cs="Arial"/>
                <w:b/>
                <w:color w:val="000000"/>
                <w:sz w:val="24"/>
                <w:szCs w:val="24"/>
              </w:rPr>
              <w:t>--</w:t>
            </w:r>
          </w:p>
        </w:tc>
        <w:tc>
          <w:tcPr>
            <w:tcW w:w="3330" w:type="dxa"/>
          </w:tcPr>
          <w:p w14:paraId="202C730B" w14:textId="77777777" w:rsidR="009B16B8" w:rsidRDefault="008E2B38" w:rsidP="00984B43">
            <w:pPr>
              <w:rPr>
                <w:rFonts w:ascii="Arial" w:hAnsi="Arial" w:cs="Arial"/>
                <w:color w:val="000000"/>
                <w:sz w:val="24"/>
                <w:szCs w:val="24"/>
              </w:rPr>
            </w:pPr>
            <w:r>
              <w:rPr>
                <w:rFonts w:ascii="Arial" w:hAnsi="Arial" w:cs="Arial"/>
                <w:color w:val="000000"/>
                <w:sz w:val="24"/>
                <w:szCs w:val="24"/>
              </w:rPr>
              <w:t>Decrement by 1</w:t>
            </w:r>
          </w:p>
        </w:tc>
        <w:tc>
          <w:tcPr>
            <w:tcW w:w="3953" w:type="dxa"/>
          </w:tcPr>
          <w:p w14:paraId="644625CA" w14:textId="77777777" w:rsidR="009B16B8" w:rsidRDefault="00DE508E" w:rsidP="00C226AE">
            <w:pPr>
              <w:rPr>
                <w:rFonts w:ascii="Arial" w:hAnsi="Arial" w:cs="Arial"/>
                <w:color w:val="000000"/>
                <w:sz w:val="24"/>
                <w:szCs w:val="24"/>
              </w:rPr>
            </w:pPr>
            <w:r>
              <w:rPr>
                <w:rFonts w:ascii="Arial" w:hAnsi="Arial" w:cs="Arial"/>
                <w:color w:val="000000"/>
                <w:sz w:val="24"/>
                <w:szCs w:val="24"/>
              </w:rPr>
              <w:t>A</w:t>
            </w:r>
            <w:r w:rsidR="00C226AE">
              <w:rPr>
                <w:rFonts w:ascii="Arial" w:hAnsi="Arial" w:cs="Arial"/>
                <w:color w:val="000000"/>
                <w:sz w:val="24"/>
                <w:szCs w:val="24"/>
              </w:rPr>
              <w:t xml:space="preserve">-- </w:t>
            </w:r>
            <w:r w:rsidRPr="009D053E">
              <w:rPr>
                <w:rFonts w:ascii="Arial" w:hAnsi="Arial" w:cs="Arial"/>
                <w:b/>
                <w:i/>
                <w:color w:val="000000"/>
                <w:sz w:val="24"/>
                <w:szCs w:val="24"/>
              </w:rPr>
              <w:t>or</w:t>
            </w:r>
            <w:r>
              <w:rPr>
                <w:rFonts w:ascii="Arial" w:hAnsi="Arial" w:cs="Arial"/>
                <w:color w:val="000000"/>
                <w:sz w:val="24"/>
                <w:szCs w:val="24"/>
              </w:rPr>
              <w:t xml:space="preserve"> --A</w:t>
            </w:r>
          </w:p>
        </w:tc>
      </w:tr>
    </w:tbl>
    <w:p w14:paraId="03ABBF1E" w14:textId="77777777" w:rsidR="009B16B8" w:rsidRPr="009B16B8" w:rsidRDefault="009B16B8" w:rsidP="00912FE4">
      <w:pPr>
        <w:spacing w:before="240"/>
        <w:rPr>
          <w:rFonts w:ascii="Arial" w:hAnsi="Arial" w:cs="Arial"/>
          <w:color w:val="000000"/>
          <w:sz w:val="24"/>
          <w:szCs w:val="24"/>
        </w:rPr>
      </w:pPr>
    </w:p>
    <w:p w14:paraId="6ECFA45B" w14:textId="77777777" w:rsidR="00B607A6" w:rsidRDefault="00317D93" w:rsidP="00984B43">
      <w:pPr>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258" behindDoc="0" locked="0" layoutInCell="1" allowOverlap="1" wp14:anchorId="6E35FCE7" wp14:editId="39224512">
                <wp:simplePos x="0" y="0"/>
                <wp:positionH relativeFrom="column">
                  <wp:posOffset>924560</wp:posOffset>
                </wp:positionH>
                <wp:positionV relativeFrom="paragraph">
                  <wp:posOffset>1341120</wp:posOffset>
                </wp:positionV>
                <wp:extent cx="287020" cy="0"/>
                <wp:effectExtent l="38100" t="76200" r="0" b="95250"/>
                <wp:wrapNone/>
                <wp:docPr id="292" name="Straight Arrow Connector 292"/>
                <wp:cNvGraphicFramePr/>
                <a:graphic xmlns:a="http://schemas.openxmlformats.org/drawingml/2006/main">
                  <a:graphicData uri="http://schemas.microsoft.com/office/word/2010/wordprocessingShape">
                    <wps:wsp>
                      <wps:cNvCnPr/>
                      <wps:spPr>
                        <a:xfrm flipH="1">
                          <a:off x="0" y="0"/>
                          <a:ext cx="28702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F1E3A48" id="Straight Arrow Connector 292" o:spid="_x0000_s1026" type="#_x0000_t32" style="position:absolute;margin-left:72.8pt;margin-top:105.6pt;width:22.6pt;height:0;flip:x;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" strokecolor="black [3040]">
                <v:stroke endarrow="block"/>
              </v:shape>
            </w:pict>
          </mc:Fallback>
        </mc:AlternateContent>
      </w:r>
      <w:r>
        <w:rPr>
          <w:rFonts w:ascii="Arial" w:hAnsi="Arial" w:cs="Arial"/>
          <w:noProof/>
          <w:color w:val="000000"/>
          <w:sz w:val="24"/>
          <w:szCs w:val="24"/>
        </w:rPr>
        <mc:AlternateContent>
          <mc:Choice Requires="wps">
            <w:drawing>
              <wp:anchor distT="0" distB="0" distL="114300" distR="114300" simplePos="0" relativeHeight="251658256" behindDoc="0" locked="0" layoutInCell="1" allowOverlap="1" wp14:anchorId="711EBD03" wp14:editId="42568AB0">
                <wp:simplePos x="0" y="0"/>
                <wp:positionH relativeFrom="column">
                  <wp:posOffset>1215390</wp:posOffset>
                </wp:positionH>
                <wp:positionV relativeFrom="paragraph">
                  <wp:posOffset>1102639</wp:posOffset>
                </wp:positionV>
                <wp:extent cx="4471035" cy="478155"/>
                <wp:effectExtent l="0" t="0" r="24765" b="17145"/>
                <wp:wrapNone/>
                <wp:docPr id="289" name="Text Box 289"/>
                <wp:cNvGraphicFramePr/>
                <a:graphic xmlns:a="http://schemas.openxmlformats.org/drawingml/2006/main">
                  <a:graphicData uri="http://schemas.microsoft.com/office/word/2010/wordprocessingShape">
                    <wps:wsp>
                      <wps:cNvSpPr txBox="1"/>
                      <wps:spPr>
                        <a:xfrm>
                          <a:off x="0" y="0"/>
                          <a:ext cx="4471035" cy="478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97D9BB" w14:textId="77777777" w:rsidR="00C42FF0" w:rsidRPr="002E0F01" w:rsidRDefault="00C42FF0">
                            <w:pPr>
                              <w:rPr>
                                <w:rFonts w:ascii="Arial" w:hAnsi="Arial" w:cs="Arial"/>
                              </w:rPr>
                            </w:pPr>
                            <w:r w:rsidRPr="0092744B">
                              <w:rPr>
                                <w:rFonts w:ascii="Arial" w:hAnsi="Arial" w:cs="Arial"/>
                                <w:i/>
                              </w:rPr>
                              <w:t>x</w:t>
                            </w:r>
                            <w:r w:rsidRPr="002E0F01">
                              <w:rPr>
                                <w:rFonts w:ascii="Arial" w:hAnsi="Arial" w:cs="Arial"/>
                              </w:rPr>
                              <w:t xml:space="preserve"> is incremented </w:t>
                            </w:r>
                            <w:r w:rsidRPr="002E0F01">
                              <w:rPr>
                                <w:rFonts w:ascii="Arial" w:hAnsi="Arial" w:cs="Arial"/>
                                <w:b/>
                                <w:i/>
                              </w:rPr>
                              <w:t>after</w:t>
                            </w:r>
                            <w:r w:rsidRPr="002E0F01">
                              <w:rPr>
                                <w:rFonts w:ascii="Arial" w:hAnsi="Arial" w:cs="Arial"/>
                              </w:rPr>
                              <w:t xml:space="preserve"> the </w:t>
                            </w:r>
                            <w:r w:rsidRPr="00801CD4">
                              <w:rPr>
                                <w:rFonts w:ascii="Arial" w:hAnsi="Arial" w:cs="Arial"/>
                                <w:b/>
                              </w:rPr>
                              <w:t>PRINT</w:t>
                            </w:r>
                            <w:r w:rsidRPr="002E0F01">
                              <w:rPr>
                                <w:rFonts w:ascii="Arial" w:hAnsi="Arial" w:cs="Arial"/>
                              </w:rPr>
                              <w:t xml:space="preserve"> directive. If an error occurs on the directive, increment does not take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1EBD03" id="Text Box 289" o:spid="_x0000_s1045" type="#_x0000_t202" style="position:absolute;margin-left:95.7pt;margin-top:86.8pt;width:352.05pt;height:37.65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" fillcolor="white [3201]" strokeweight=".5pt">
                <v:textbox>
                  <w:txbxContent>
                    <w:p w14:paraId="1997D9BB" w14:textId="77777777" w:rsidR="00C42FF0" w:rsidRPr="002E0F01" w:rsidRDefault="00C42FF0">
                      <w:pPr>
                        <w:rPr>
                          <w:rFonts w:ascii="Arial" w:hAnsi="Arial" w:cs="Arial"/>
                        </w:rPr>
                      </w:pPr>
                      <w:r w:rsidRPr="0092744B">
                        <w:rPr>
                          <w:rFonts w:ascii="Arial" w:hAnsi="Arial" w:cs="Arial"/>
                          <w:i/>
                        </w:rPr>
                        <w:t>x</w:t>
                      </w:r>
                      <w:r w:rsidRPr="002E0F01">
                        <w:rPr>
                          <w:rFonts w:ascii="Arial" w:hAnsi="Arial" w:cs="Arial"/>
                        </w:rPr>
                        <w:t xml:space="preserve"> is incremented </w:t>
                      </w:r>
                      <w:r w:rsidRPr="002E0F01">
                        <w:rPr>
                          <w:rFonts w:ascii="Arial" w:hAnsi="Arial" w:cs="Arial"/>
                          <w:b/>
                          <w:i/>
                        </w:rPr>
                        <w:t>after</w:t>
                      </w:r>
                      <w:r w:rsidRPr="002E0F01">
                        <w:rPr>
                          <w:rFonts w:ascii="Arial" w:hAnsi="Arial" w:cs="Arial"/>
                        </w:rPr>
                        <w:t xml:space="preserve"> the </w:t>
                      </w:r>
                      <w:r w:rsidRPr="00801CD4">
                        <w:rPr>
                          <w:rFonts w:ascii="Arial" w:hAnsi="Arial" w:cs="Arial"/>
                          <w:b/>
                        </w:rPr>
                        <w:t>PRINT</w:t>
                      </w:r>
                      <w:r w:rsidRPr="002E0F01">
                        <w:rPr>
                          <w:rFonts w:ascii="Arial" w:hAnsi="Arial" w:cs="Arial"/>
                        </w:rPr>
                        <w:t xml:space="preserve"> directive. If an error occurs on the directive, increment does not take place.</w:t>
                      </w:r>
                    </w:p>
                  </w:txbxContent>
                </v:textbox>
              </v:shape>
            </w:pict>
          </mc:Fallback>
        </mc:AlternateContent>
      </w:r>
      <w:r>
        <w:rPr>
          <w:rFonts w:ascii="Arial" w:hAnsi="Arial" w:cs="Arial"/>
          <w:noProof/>
          <w:color w:val="000000"/>
          <w:sz w:val="24"/>
          <w:szCs w:val="24"/>
        </w:rPr>
        <mc:AlternateContent>
          <mc:Choice Requires="wps">
            <w:drawing>
              <wp:anchor distT="0" distB="0" distL="114300" distR="114300" simplePos="0" relativeHeight="251658259" behindDoc="0" locked="0" layoutInCell="1" allowOverlap="1" wp14:anchorId="737BDDC8" wp14:editId="72C09E6D">
                <wp:simplePos x="0" y="0"/>
                <wp:positionH relativeFrom="column">
                  <wp:posOffset>924560</wp:posOffset>
                </wp:positionH>
                <wp:positionV relativeFrom="paragraph">
                  <wp:posOffset>1793519</wp:posOffset>
                </wp:positionV>
                <wp:extent cx="287020" cy="0"/>
                <wp:effectExtent l="38100" t="76200" r="0" b="95250"/>
                <wp:wrapNone/>
                <wp:docPr id="293" name="Straight Arrow Connector 293"/>
                <wp:cNvGraphicFramePr/>
                <a:graphic xmlns:a="http://schemas.openxmlformats.org/drawingml/2006/main">
                  <a:graphicData uri="http://schemas.microsoft.com/office/word/2010/wordprocessingShape">
                    <wps:wsp>
                      <wps:cNvCnPr/>
                      <wps:spPr>
                        <a:xfrm flipH="1">
                          <a:off x="0" y="0"/>
                          <a:ext cx="28702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3F2BECB" id="Straight Arrow Connector 293" o:spid="_x0000_s1026" type="#_x0000_t32" style="position:absolute;margin-left:72.8pt;margin-top:141.2pt;width:22.6pt;height:0;flip:x;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" strokecolor="black [3040]">
                <v:stroke endarrow="block"/>
              </v:shape>
            </w:pict>
          </mc:Fallback>
        </mc:AlternateContent>
      </w:r>
      <w:r w:rsidR="00DB3782">
        <w:rPr>
          <w:rFonts w:ascii="Arial" w:hAnsi="Arial" w:cs="Arial"/>
          <w:noProof/>
          <w:color w:val="000000"/>
          <w:sz w:val="24"/>
          <w:szCs w:val="24"/>
        </w:rPr>
        <mc:AlternateContent>
          <mc:Choice Requires="wps">
            <w:drawing>
              <wp:anchor distT="0" distB="0" distL="114300" distR="114300" simplePos="0" relativeHeight="251658257" behindDoc="0" locked="0" layoutInCell="1" allowOverlap="1" wp14:anchorId="59C1A0BD" wp14:editId="0D13514A">
                <wp:simplePos x="0" y="0"/>
                <wp:positionH relativeFrom="column">
                  <wp:posOffset>1215390</wp:posOffset>
                </wp:positionH>
                <wp:positionV relativeFrom="paragraph">
                  <wp:posOffset>1704975</wp:posOffset>
                </wp:positionV>
                <wp:extent cx="4471035" cy="478155"/>
                <wp:effectExtent l="0" t="0" r="24765" b="17145"/>
                <wp:wrapNone/>
                <wp:docPr id="290" name="Text Box 290"/>
                <wp:cNvGraphicFramePr/>
                <a:graphic xmlns:a="http://schemas.openxmlformats.org/drawingml/2006/main">
                  <a:graphicData uri="http://schemas.microsoft.com/office/word/2010/wordprocessingShape">
                    <wps:wsp>
                      <wps:cNvSpPr txBox="1"/>
                      <wps:spPr>
                        <a:xfrm>
                          <a:off x="0" y="0"/>
                          <a:ext cx="4471035" cy="478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1120B7" w14:textId="77777777" w:rsidR="00C42FF0" w:rsidRPr="002E0F01" w:rsidRDefault="00C42FF0" w:rsidP="003F23A4">
                            <w:pPr>
                              <w:rPr>
                                <w:rFonts w:ascii="Arial" w:hAnsi="Arial" w:cs="Arial"/>
                              </w:rPr>
                            </w:pPr>
                            <w:r w:rsidRPr="0092744B">
                              <w:rPr>
                                <w:rFonts w:ascii="Arial" w:hAnsi="Arial" w:cs="Arial"/>
                                <w:i/>
                              </w:rPr>
                              <w:t>x</w:t>
                            </w:r>
                            <w:r w:rsidRPr="002E0F01">
                              <w:rPr>
                                <w:rFonts w:ascii="Arial" w:hAnsi="Arial" w:cs="Arial"/>
                              </w:rPr>
                              <w:t xml:space="preserve"> is incremented </w:t>
                            </w:r>
                            <w:r>
                              <w:rPr>
                                <w:rFonts w:ascii="Arial" w:hAnsi="Arial" w:cs="Arial"/>
                                <w:b/>
                                <w:i/>
                              </w:rPr>
                              <w:t>before</w:t>
                            </w:r>
                            <w:r w:rsidRPr="002E0F01">
                              <w:rPr>
                                <w:rFonts w:ascii="Arial" w:hAnsi="Arial" w:cs="Arial"/>
                              </w:rPr>
                              <w:t xml:space="preserve"> the </w:t>
                            </w:r>
                            <w:r w:rsidRPr="00801CD4">
                              <w:rPr>
                                <w:rFonts w:ascii="Arial" w:hAnsi="Arial" w:cs="Arial"/>
                                <w:b/>
                              </w:rPr>
                              <w:t>PRINT</w:t>
                            </w:r>
                            <w:r w:rsidRPr="002E0F01">
                              <w:rPr>
                                <w:rFonts w:ascii="Arial" w:hAnsi="Arial" w:cs="Arial"/>
                              </w:rPr>
                              <w:t xml:space="preserve"> directive</w:t>
                            </w:r>
                            <w:r>
                              <w:rPr>
                                <w:rFonts w:ascii="Arial" w:hAnsi="Arial" w:cs="Arial"/>
                              </w:rPr>
                              <w:t>; however, an error on the directive will prevent the increment.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C1A0BD" id="Text Box 290" o:spid="_x0000_s1046" type="#_x0000_t202" style="position:absolute;margin-left:95.7pt;margin-top:134.25pt;width:352.05pt;height:37.6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" fillcolor="white [3201]" strokeweight=".5pt">
                <v:textbox>
                  <w:txbxContent>
                    <w:p w14:paraId="1F1120B7" w14:textId="77777777" w:rsidR="00C42FF0" w:rsidRPr="002E0F01" w:rsidRDefault="00C42FF0" w:rsidP="003F23A4">
                      <w:pPr>
                        <w:rPr>
                          <w:rFonts w:ascii="Arial" w:hAnsi="Arial" w:cs="Arial"/>
                        </w:rPr>
                      </w:pPr>
                      <w:r w:rsidRPr="0092744B">
                        <w:rPr>
                          <w:rFonts w:ascii="Arial" w:hAnsi="Arial" w:cs="Arial"/>
                          <w:i/>
                        </w:rPr>
                        <w:t>x</w:t>
                      </w:r>
                      <w:r w:rsidRPr="002E0F01">
                        <w:rPr>
                          <w:rFonts w:ascii="Arial" w:hAnsi="Arial" w:cs="Arial"/>
                        </w:rPr>
                        <w:t xml:space="preserve"> is incremented </w:t>
                      </w:r>
                      <w:r>
                        <w:rPr>
                          <w:rFonts w:ascii="Arial" w:hAnsi="Arial" w:cs="Arial"/>
                          <w:b/>
                          <w:i/>
                        </w:rPr>
                        <w:t>before</w:t>
                      </w:r>
                      <w:r w:rsidRPr="002E0F01">
                        <w:rPr>
                          <w:rFonts w:ascii="Arial" w:hAnsi="Arial" w:cs="Arial"/>
                        </w:rPr>
                        <w:t xml:space="preserve"> the </w:t>
                      </w:r>
                      <w:r w:rsidRPr="00801CD4">
                        <w:rPr>
                          <w:rFonts w:ascii="Arial" w:hAnsi="Arial" w:cs="Arial"/>
                          <w:b/>
                        </w:rPr>
                        <w:t>PRINT</w:t>
                      </w:r>
                      <w:r w:rsidRPr="002E0F01">
                        <w:rPr>
                          <w:rFonts w:ascii="Arial" w:hAnsi="Arial" w:cs="Arial"/>
                        </w:rPr>
                        <w:t xml:space="preserve"> directive</w:t>
                      </w:r>
                      <w:r>
                        <w:rPr>
                          <w:rFonts w:ascii="Arial" w:hAnsi="Arial" w:cs="Arial"/>
                        </w:rPr>
                        <w:t>; however, an error on the directive will prevent the increment.</w:t>
                      </w:r>
                    </w:p>
                  </w:txbxContent>
                </v:textbox>
              </v:shape>
            </w:pict>
          </mc:Fallback>
        </mc:AlternateContent>
      </w:r>
      <w:r w:rsidR="00C54B57" w:rsidRPr="00C54B57">
        <w:rPr>
          <w:rFonts w:ascii="Arial" w:hAnsi="Arial" w:cs="Arial"/>
          <w:noProof/>
          <w:color w:val="000000"/>
          <w:sz w:val="24"/>
          <w:szCs w:val="24"/>
        </w:rPr>
        <w:drawing>
          <wp:inline distT="0" distB="0" distL="0" distR="0" wp14:anchorId="61731FCB" wp14:editId="18978896">
            <wp:extent cx="5943600" cy="4489704"/>
            <wp:effectExtent l="0" t="0" r="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943600" cy="4489704"/>
                    </a:xfrm>
                    <a:prstGeom prst="rect">
                      <a:avLst/>
                    </a:prstGeom>
                  </pic:spPr>
                </pic:pic>
              </a:graphicData>
            </a:graphic>
          </wp:inline>
        </w:drawing>
      </w:r>
    </w:p>
    <w:p w14:paraId="2EE13BAF" w14:textId="77777777" w:rsidR="00B607A6" w:rsidRPr="005C5C4B" w:rsidRDefault="00B607A6" w:rsidP="00984B43">
      <w:pPr>
        <w:rPr>
          <w:rFonts w:ascii="Arial" w:hAnsi="Arial" w:cs="Arial"/>
          <w:color w:val="000000"/>
          <w:sz w:val="24"/>
          <w:szCs w:val="24"/>
        </w:rPr>
      </w:pPr>
    </w:p>
    <w:p w14:paraId="11BB6F89" w14:textId="77777777" w:rsidR="00B001FC" w:rsidRDefault="00B001FC" w:rsidP="00984B43">
      <w:pPr>
        <w:rPr>
          <w:rFonts w:ascii="Arial" w:hAnsi="Arial" w:cs="Arial"/>
          <w:color w:val="000000"/>
          <w:sz w:val="24"/>
          <w:szCs w:val="24"/>
        </w:rPr>
        <w:sectPr w:rsidR="00B001FC" w:rsidSect="00044416">
          <w:pgSz w:w="12240" w:h="15840" w:code="1"/>
          <w:pgMar w:top="1080" w:right="1440" w:bottom="1440" w:left="1440" w:header="720" w:footer="720" w:gutter="0"/>
          <w:cols w:space="720"/>
          <w:docGrid w:linePitch="360"/>
        </w:sectPr>
      </w:pPr>
    </w:p>
    <w:p w14:paraId="5EB28EC5" w14:textId="77777777" w:rsidR="00C03E7B" w:rsidRPr="00922152" w:rsidRDefault="00625D87" w:rsidP="00984B43">
      <w:pPr>
        <w:rPr>
          <w:rFonts w:ascii="Arial" w:hAnsi="Arial" w:cs="Arial"/>
          <w:b/>
          <w:i/>
          <w:color w:val="000000"/>
          <w:sz w:val="28"/>
          <w:szCs w:val="28"/>
        </w:rPr>
      </w:pPr>
      <w:r w:rsidRPr="00500ADA">
        <w:rPr>
          <w:rFonts w:ascii="Arial" w:hAnsi="Arial" w:cs="Arial"/>
          <w:b/>
          <w:i/>
          <w:color w:val="000000"/>
          <w:sz w:val="28"/>
          <w:szCs w:val="28"/>
        </w:rPr>
        <w:lastRenderedPageBreak/>
        <w:t>Logical Operators</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2077"/>
        <w:gridCol w:w="7283"/>
      </w:tblGrid>
      <w:tr w:rsidR="00D55DFA" w:rsidRPr="00123560" w14:paraId="77CE6C40" w14:textId="77777777" w:rsidTr="00CB09F2">
        <w:tc>
          <w:tcPr>
            <w:tcW w:w="2077" w:type="dxa"/>
            <w:shd w:val="clear" w:color="auto" w:fill="BFBFBF" w:themeFill="background1" w:themeFillShade="BF"/>
          </w:tcPr>
          <w:p w14:paraId="031BF7A8" w14:textId="77777777" w:rsidR="00D55DFA" w:rsidRPr="00123560" w:rsidRDefault="00D55DFA" w:rsidP="003538D9">
            <w:pPr>
              <w:jc w:val="center"/>
              <w:rPr>
                <w:rFonts w:ascii="Arial" w:hAnsi="Arial" w:cs="Arial"/>
                <w:b/>
                <w:color w:val="000000"/>
                <w:sz w:val="24"/>
                <w:szCs w:val="24"/>
              </w:rPr>
            </w:pPr>
            <w:r w:rsidRPr="00123560">
              <w:rPr>
                <w:rFonts w:ascii="Arial" w:hAnsi="Arial" w:cs="Arial"/>
                <w:b/>
                <w:color w:val="000000"/>
                <w:sz w:val="24"/>
                <w:szCs w:val="24"/>
              </w:rPr>
              <w:t>Operator</w:t>
            </w:r>
          </w:p>
        </w:tc>
        <w:tc>
          <w:tcPr>
            <w:tcW w:w="7283" w:type="dxa"/>
            <w:shd w:val="clear" w:color="auto" w:fill="BFBFBF" w:themeFill="background1" w:themeFillShade="BF"/>
          </w:tcPr>
          <w:p w14:paraId="62F8A492" w14:textId="77777777" w:rsidR="00D55DFA" w:rsidRPr="00123560" w:rsidRDefault="00D55DFA" w:rsidP="00D55DFA">
            <w:pPr>
              <w:rPr>
                <w:rFonts w:ascii="Arial" w:hAnsi="Arial" w:cs="Arial"/>
                <w:b/>
                <w:color w:val="000000"/>
                <w:sz w:val="24"/>
                <w:szCs w:val="24"/>
              </w:rPr>
            </w:pPr>
            <w:r>
              <w:rPr>
                <w:rFonts w:ascii="Arial" w:hAnsi="Arial" w:cs="Arial"/>
                <w:b/>
                <w:color w:val="000000"/>
                <w:sz w:val="24"/>
                <w:szCs w:val="24"/>
              </w:rPr>
              <w:t>Result</w:t>
            </w:r>
          </w:p>
        </w:tc>
      </w:tr>
      <w:tr w:rsidR="00D55DFA" w14:paraId="359639C9" w14:textId="77777777" w:rsidTr="00CB09F2">
        <w:tc>
          <w:tcPr>
            <w:tcW w:w="2077" w:type="dxa"/>
          </w:tcPr>
          <w:p w14:paraId="451BC3B8" w14:textId="77777777" w:rsidR="00D55DFA" w:rsidRPr="003E023C" w:rsidRDefault="00D55DFA" w:rsidP="003538D9">
            <w:pPr>
              <w:jc w:val="center"/>
              <w:rPr>
                <w:rFonts w:ascii="Arial" w:hAnsi="Arial" w:cs="Arial"/>
                <w:b/>
                <w:color w:val="000000"/>
                <w:sz w:val="24"/>
                <w:szCs w:val="24"/>
              </w:rPr>
            </w:pPr>
            <w:r>
              <w:rPr>
                <w:rFonts w:ascii="Arial" w:hAnsi="Arial" w:cs="Arial"/>
                <w:b/>
                <w:color w:val="000000"/>
                <w:sz w:val="24"/>
                <w:szCs w:val="24"/>
              </w:rPr>
              <w:t>=</w:t>
            </w:r>
          </w:p>
        </w:tc>
        <w:tc>
          <w:tcPr>
            <w:tcW w:w="7283" w:type="dxa"/>
          </w:tcPr>
          <w:p w14:paraId="5530360B" w14:textId="77777777" w:rsidR="00D55DFA" w:rsidRDefault="00002C51" w:rsidP="003538D9">
            <w:pPr>
              <w:rPr>
                <w:rFonts w:ascii="Arial" w:hAnsi="Arial" w:cs="Arial"/>
                <w:color w:val="000000"/>
                <w:sz w:val="24"/>
                <w:szCs w:val="24"/>
              </w:rPr>
            </w:pPr>
            <w:r>
              <w:rPr>
                <w:rFonts w:ascii="Arial" w:hAnsi="Arial" w:cs="Arial"/>
                <w:color w:val="000000"/>
                <w:sz w:val="24"/>
                <w:szCs w:val="24"/>
              </w:rPr>
              <w:t>Y</w:t>
            </w:r>
            <w:r w:rsidRPr="00A27496">
              <w:rPr>
                <w:rFonts w:ascii="Arial" w:hAnsi="Arial" w:cs="Arial"/>
                <w:color w:val="000000"/>
                <w:sz w:val="24"/>
                <w:szCs w:val="24"/>
              </w:rPr>
              <w:t xml:space="preserve">ields 1 if </w:t>
            </w:r>
            <w:r>
              <w:rPr>
                <w:rFonts w:ascii="Arial" w:hAnsi="Arial" w:cs="Arial"/>
                <w:color w:val="000000"/>
                <w:sz w:val="24"/>
                <w:szCs w:val="24"/>
              </w:rPr>
              <w:t>values are equal; else yields 0</w:t>
            </w:r>
            <w:r w:rsidR="00AE224A">
              <w:rPr>
                <w:rFonts w:ascii="Arial" w:hAnsi="Arial" w:cs="Arial"/>
                <w:color w:val="000000"/>
                <w:sz w:val="24"/>
                <w:szCs w:val="24"/>
              </w:rPr>
              <w:t>.</w:t>
            </w:r>
          </w:p>
        </w:tc>
      </w:tr>
      <w:tr w:rsidR="00D55DFA" w14:paraId="16FDDC6A" w14:textId="77777777" w:rsidTr="00CB09F2">
        <w:tc>
          <w:tcPr>
            <w:tcW w:w="2077" w:type="dxa"/>
          </w:tcPr>
          <w:p w14:paraId="5F339C2D" w14:textId="77777777" w:rsidR="00D55DFA" w:rsidRPr="003E023C" w:rsidRDefault="00D55DFA" w:rsidP="003538D9">
            <w:pPr>
              <w:jc w:val="center"/>
              <w:rPr>
                <w:rFonts w:ascii="Arial" w:hAnsi="Arial" w:cs="Arial"/>
                <w:b/>
                <w:color w:val="000000"/>
                <w:sz w:val="24"/>
                <w:szCs w:val="24"/>
              </w:rPr>
            </w:pPr>
            <w:r>
              <w:rPr>
                <w:rFonts w:ascii="Arial" w:hAnsi="Arial" w:cs="Arial"/>
                <w:b/>
                <w:color w:val="000000"/>
                <w:sz w:val="24"/>
                <w:szCs w:val="24"/>
              </w:rPr>
              <w:t>&lt;</w:t>
            </w:r>
          </w:p>
        </w:tc>
        <w:tc>
          <w:tcPr>
            <w:tcW w:w="7283" w:type="dxa"/>
          </w:tcPr>
          <w:p w14:paraId="59FB411D" w14:textId="77777777" w:rsidR="00D55DFA" w:rsidRDefault="00002C51" w:rsidP="003538D9">
            <w:pPr>
              <w:rPr>
                <w:rFonts w:ascii="Arial" w:hAnsi="Arial" w:cs="Arial"/>
                <w:color w:val="000000"/>
                <w:sz w:val="24"/>
                <w:szCs w:val="24"/>
              </w:rPr>
            </w:pPr>
            <w:r>
              <w:rPr>
                <w:rFonts w:ascii="Arial" w:hAnsi="Arial" w:cs="Arial"/>
                <w:color w:val="000000"/>
                <w:sz w:val="24"/>
                <w:szCs w:val="24"/>
              </w:rPr>
              <w:t>Y</w:t>
            </w:r>
            <w:r w:rsidRPr="00A27496">
              <w:rPr>
                <w:rFonts w:ascii="Arial" w:hAnsi="Arial" w:cs="Arial"/>
                <w:color w:val="000000"/>
                <w:sz w:val="24"/>
                <w:szCs w:val="24"/>
              </w:rPr>
              <w:t>ields 1 if value</w:t>
            </w:r>
            <w:r>
              <w:rPr>
                <w:rFonts w:ascii="Arial" w:hAnsi="Arial" w:cs="Arial"/>
                <w:color w:val="000000"/>
                <w:sz w:val="24"/>
                <w:szCs w:val="24"/>
              </w:rPr>
              <w:t xml:space="preserve"> on left is less; else yields 0</w:t>
            </w:r>
            <w:r w:rsidR="00AE224A">
              <w:rPr>
                <w:rFonts w:ascii="Arial" w:hAnsi="Arial" w:cs="Arial"/>
                <w:color w:val="000000"/>
                <w:sz w:val="24"/>
                <w:szCs w:val="24"/>
              </w:rPr>
              <w:t>.</w:t>
            </w:r>
          </w:p>
        </w:tc>
      </w:tr>
      <w:tr w:rsidR="00D55DFA" w14:paraId="3D23CBC2" w14:textId="77777777" w:rsidTr="00CB09F2">
        <w:tc>
          <w:tcPr>
            <w:tcW w:w="2077" w:type="dxa"/>
          </w:tcPr>
          <w:p w14:paraId="23FD910C" w14:textId="77777777" w:rsidR="00D55DFA" w:rsidRPr="003E023C" w:rsidRDefault="00D55DFA" w:rsidP="003538D9">
            <w:pPr>
              <w:jc w:val="center"/>
              <w:rPr>
                <w:rFonts w:ascii="Arial" w:hAnsi="Arial" w:cs="Arial"/>
                <w:b/>
                <w:color w:val="000000"/>
                <w:sz w:val="24"/>
                <w:szCs w:val="24"/>
              </w:rPr>
            </w:pPr>
            <w:r>
              <w:rPr>
                <w:rFonts w:ascii="Arial" w:hAnsi="Arial" w:cs="Arial"/>
                <w:b/>
                <w:color w:val="000000"/>
                <w:sz w:val="24"/>
                <w:szCs w:val="24"/>
              </w:rPr>
              <w:t>&gt;</w:t>
            </w:r>
          </w:p>
        </w:tc>
        <w:tc>
          <w:tcPr>
            <w:tcW w:w="7283" w:type="dxa"/>
          </w:tcPr>
          <w:p w14:paraId="51B23839" w14:textId="77777777" w:rsidR="00D55DFA" w:rsidRDefault="00002C51" w:rsidP="003538D9">
            <w:pPr>
              <w:rPr>
                <w:rFonts w:ascii="Arial" w:hAnsi="Arial" w:cs="Arial"/>
                <w:color w:val="000000"/>
                <w:sz w:val="24"/>
                <w:szCs w:val="24"/>
              </w:rPr>
            </w:pPr>
            <w:r w:rsidRPr="00A27496">
              <w:rPr>
                <w:rFonts w:ascii="Arial" w:hAnsi="Arial" w:cs="Arial"/>
                <w:color w:val="000000"/>
                <w:sz w:val="24"/>
                <w:szCs w:val="24"/>
              </w:rPr>
              <w:t>Yields 1 if value on</w:t>
            </w:r>
            <w:r>
              <w:rPr>
                <w:rFonts w:ascii="Arial" w:hAnsi="Arial" w:cs="Arial"/>
                <w:color w:val="000000"/>
                <w:sz w:val="24"/>
                <w:szCs w:val="24"/>
              </w:rPr>
              <w:t xml:space="preserve"> left is greater; else yields 0</w:t>
            </w:r>
            <w:r w:rsidR="00AE224A">
              <w:rPr>
                <w:rFonts w:ascii="Arial" w:hAnsi="Arial" w:cs="Arial"/>
                <w:color w:val="000000"/>
                <w:sz w:val="24"/>
                <w:szCs w:val="24"/>
              </w:rPr>
              <w:t>.</w:t>
            </w:r>
          </w:p>
        </w:tc>
      </w:tr>
      <w:tr w:rsidR="00D55DFA" w14:paraId="0814E380" w14:textId="77777777" w:rsidTr="00CB09F2">
        <w:tc>
          <w:tcPr>
            <w:tcW w:w="2077" w:type="dxa"/>
          </w:tcPr>
          <w:p w14:paraId="214C9E48" w14:textId="77777777" w:rsidR="00D55DFA" w:rsidRPr="003E023C" w:rsidRDefault="00D55DFA" w:rsidP="00D55DFA">
            <w:pPr>
              <w:jc w:val="center"/>
              <w:rPr>
                <w:rFonts w:ascii="Arial" w:hAnsi="Arial" w:cs="Arial"/>
                <w:b/>
                <w:color w:val="000000"/>
                <w:sz w:val="24"/>
                <w:szCs w:val="24"/>
              </w:rPr>
            </w:pPr>
            <w:r w:rsidRPr="00A27496">
              <w:rPr>
                <w:rFonts w:ascii="Arial" w:hAnsi="Arial" w:cs="Arial"/>
                <w:b/>
                <w:color w:val="000000"/>
                <w:sz w:val="24"/>
                <w:szCs w:val="24"/>
              </w:rPr>
              <w:t>&lt;&gt;</w:t>
            </w:r>
            <w:r w:rsidRPr="00A16EF7">
              <w:rPr>
                <w:rFonts w:ascii="Arial" w:hAnsi="Arial" w:cs="Arial"/>
                <w:i/>
                <w:color w:val="000000"/>
                <w:sz w:val="24"/>
                <w:szCs w:val="24"/>
              </w:rPr>
              <w:t xml:space="preserve"> or </w:t>
            </w:r>
            <w:r w:rsidRPr="00A27496">
              <w:rPr>
                <w:rFonts w:ascii="Arial" w:hAnsi="Arial" w:cs="Arial"/>
                <w:b/>
                <w:color w:val="000000"/>
                <w:sz w:val="24"/>
                <w:szCs w:val="24"/>
              </w:rPr>
              <w:t>&gt;&lt;</w:t>
            </w:r>
          </w:p>
        </w:tc>
        <w:tc>
          <w:tcPr>
            <w:tcW w:w="7283" w:type="dxa"/>
          </w:tcPr>
          <w:p w14:paraId="1360EA9A" w14:textId="77777777" w:rsidR="00D55DFA" w:rsidRDefault="00002C51" w:rsidP="003538D9">
            <w:pPr>
              <w:rPr>
                <w:rFonts w:ascii="Arial" w:hAnsi="Arial" w:cs="Arial"/>
                <w:color w:val="000000"/>
                <w:sz w:val="24"/>
                <w:szCs w:val="24"/>
              </w:rPr>
            </w:pPr>
            <w:r w:rsidRPr="00A27496">
              <w:rPr>
                <w:rFonts w:ascii="Arial" w:hAnsi="Arial" w:cs="Arial"/>
                <w:color w:val="000000"/>
                <w:sz w:val="24"/>
                <w:szCs w:val="24"/>
              </w:rPr>
              <w:t>Yields 1 if valu</w:t>
            </w:r>
            <w:r>
              <w:rPr>
                <w:rFonts w:ascii="Arial" w:hAnsi="Arial" w:cs="Arial"/>
                <w:color w:val="000000"/>
                <w:sz w:val="24"/>
                <w:szCs w:val="24"/>
              </w:rPr>
              <w:t>es are not equal; else yields 0</w:t>
            </w:r>
            <w:r w:rsidR="00AE224A">
              <w:rPr>
                <w:rFonts w:ascii="Arial" w:hAnsi="Arial" w:cs="Arial"/>
                <w:color w:val="000000"/>
                <w:sz w:val="24"/>
                <w:szCs w:val="24"/>
              </w:rPr>
              <w:t>.</w:t>
            </w:r>
          </w:p>
        </w:tc>
      </w:tr>
      <w:tr w:rsidR="00D55DFA" w14:paraId="4BB29146" w14:textId="77777777" w:rsidTr="00CB09F2">
        <w:tc>
          <w:tcPr>
            <w:tcW w:w="2077" w:type="dxa"/>
          </w:tcPr>
          <w:p w14:paraId="246858E7" w14:textId="77777777" w:rsidR="00D55DFA" w:rsidRPr="003E023C" w:rsidRDefault="00D55DFA" w:rsidP="003538D9">
            <w:pPr>
              <w:jc w:val="center"/>
              <w:rPr>
                <w:rFonts w:ascii="Arial" w:hAnsi="Arial" w:cs="Arial"/>
                <w:b/>
                <w:color w:val="000000"/>
                <w:sz w:val="24"/>
                <w:szCs w:val="24"/>
              </w:rPr>
            </w:pPr>
            <w:r w:rsidRPr="00A27496">
              <w:rPr>
                <w:rFonts w:ascii="Arial" w:hAnsi="Arial" w:cs="Arial"/>
                <w:b/>
                <w:color w:val="000000"/>
                <w:sz w:val="24"/>
                <w:szCs w:val="24"/>
              </w:rPr>
              <w:t>&lt;=</w:t>
            </w:r>
            <w:r w:rsidRPr="00A16EF7">
              <w:rPr>
                <w:rFonts w:ascii="Arial" w:hAnsi="Arial" w:cs="Arial"/>
                <w:i/>
                <w:color w:val="000000"/>
                <w:sz w:val="24"/>
                <w:szCs w:val="24"/>
              </w:rPr>
              <w:t xml:space="preserve"> or</w:t>
            </w:r>
            <w:r>
              <w:rPr>
                <w:rFonts w:ascii="Arial" w:hAnsi="Arial" w:cs="Arial"/>
                <w:i/>
                <w:color w:val="000000"/>
                <w:sz w:val="24"/>
                <w:szCs w:val="24"/>
              </w:rPr>
              <w:t xml:space="preserve"> </w:t>
            </w:r>
            <w:r w:rsidRPr="00A27496">
              <w:rPr>
                <w:rFonts w:ascii="Arial" w:hAnsi="Arial" w:cs="Arial"/>
                <w:b/>
                <w:color w:val="000000"/>
                <w:sz w:val="24"/>
                <w:szCs w:val="24"/>
              </w:rPr>
              <w:t>=&lt;</w:t>
            </w:r>
          </w:p>
        </w:tc>
        <w:tc>
          <w:tcPr>
            <w:tcW w:w="7283" w:type="dxa"/>
          </w:tcPr>
          <w:p w14:paraId="5227609F" w14:textId="77777777" w:rsidR="00D55DFA" w:rsidRDefault="00002C51" w:rsidP="003538D9">
            <w:pPr>
              <w:rPr>
                <w:rFonts w:ascii="Arial" w:hAnsi="Arial" w:cs="Arial"/>
                <w:color w:val="000000"/>
                <w:sz w:val="24"/>
                <w:szCs w:val="24"/>
              </w:rPr>
            </w:pPr>
            <w:r w:rsidRPr="00A27496">
              <w:rPr>
                <w:rFonts w:ascii="Arial" w:hAnsi="Arial" w:cs="Arial"/>
                <w:color w:val="000000"/>
                <w:sz w:val="24"/>
                <w:szCs w:val="24"/>
              </w:rPr>
              <w:t>Yields 1 if value on left le</w:t>
            </w:r>
            <w:r>
              <w:rPr>
                <w:rFonts w:ascii="Arial" w:hAnsi="Arial" w:cs="Arial"/>
                <w:color w:val="000000"/>
                <w:sz w:val="24"/>
                <w:szCs w:val="24"/>
              </w:rPr>
              <w:t>ss than or equal; else yields 0</w:t>
            </w:r>
            <w:r w:rsidR="00AE224A">
              <w:rPr>
                <w:rFonts w:ascii="Arial" w:hAnsi="Arial" w:cs="Arial"/>
                <w:color w:val="000000"/>
                <w:sz w:val="24"/>
                <w:szCs w:val="24"/>
              </w:rPr>
              <w:t>.</w:t>
            </w:r>
          </w:p>
        </w:tc>
      </w:tr>
      <w:tr w:rsidR="00D55DFA" w14:paraId="5ED3A98B" w14:textId="77777777" w:rsidTr="00CB09F2">
        <w:tc>
          <w:tcPr>
            <w:tcW w:w="2077" w:type="dxa"/>
          </w:tcPr>
          <w:p w14:paraId="1C7BF848" w14:textId="77777777" w:rsidR="00D55DFA" w:rsidRPr="003E023C" w:rsidRDefault="00D55DFA" w:rsidP="003538D9">
            <w:pPr>
              <w:jc w:val="center"/>
              <w:rPr>
                <w:rFonts w:ascii="Arial" w:hAnsi="Arial" w:cs="Arial"/>
                <w:b/>
                <w:color w:val="000000"/>
                <w:sz w:val="24"/>
                <w:szCs w:val="24"/>
              </w:rPr>
            </w:pPr>
            <w:r w:rsidRPr="00A27496">
              <w:rPr>
                <w:rFonts w:ascii="Arial" w:hAnsi="Arial" w:cs="Arial"/>
                <w:b/>
                <w:color w:val="000000"/>
                <w:sz w:val="24"/>
                <w:szCs w:val="24"/>
              </w:rPr>
              <w:t>&gt;=</w:t>
            </w:r>
            <w:r w:rsidRPr="00A16EF7">
              <w:rPr>
                <w:rFonts w:ascii="Arial" w:hAnsi="Arial" w:cs="Arial"/>
                <w:i/>
                <w:color w:val="000000"/>
                <w:sz w:val="24"/>
                <w:szCs w:val="24"/>
              </w:rPr>
              <w:t xml:space="preserve"> o</w:t>
            </w:r>
            <w:r>
              <w:rPr>
                <w:rFonts w:ascii="Arial" w:hAnsi="Arial" w:cs="Arial"/>
                <w:i/>
                <w:color w:val="000000"/>
                <w:sz w:val="24"/>
                <w:szCs w:val="24"/>
              </w:rPr>
              <w:t xml:space="preserve">r </w:t>
            </w:r>
            <w:r w:rsidRPr="00A27496">
              <w:rPr>
                <w:rFonts w:ascii="Arial" w:hAnsi="Arial" w:cs="Arial"/>
                <w:b/>
                <w:color w:val="000000"/>
                <w:sz w:val="24"/>
                <w:szCs w:val="24"/>
              </w:rPr>
              <w:t>=&gt;</w:t>
            </w:r>
          </w:p>
        </w:tc>
        <w:tc>
          <w:tcPr>
            <w:tcW w:w="7283" w:type="dxa"/>
          </w:tcPr>
          <w:p w14:paraId="5AF0B16E" w14:textId="77777777" w:rsidR="00D55DFA" w:rsidRDefault="00002C51" w:rsidP="003538D9">
            <w:pPr>
              <w:rPr>
                <w:rFonts w:ascii="Arial" w:hAnsi="Arial" w:cs="Arial"/>
                <w:color w:val="000000"/>
                <w:sz w:val="24"/>
                <w:szCs w:val="24"/>
              </w:rPr>
            </w:pPr>
            <w:r w:rsidRPr="00A27496">
              <w:rPr>
                <w:rFonts w:ascii="Arial" w:hAnsi="Arial" w:cs="Arial"/>
                <w:color w:val="000000"/>
                <w:sz w:val="24"/>
                <w:szCs w:val="24"/>
              </w:rPr>
              <w:t>Yields 1 if value on left great</w:t>
            </w:r>
            <w:r>
              <w:rPr>
                <w:rFonts w:ascii="Arial" w:hAnsi="Arial" w:cs="Arial"/>
                <w:color w:val="000000"/>
                <w:sz w:val="24"/>
                <w:szCs w:val="24"/>
              </w:rPr>
              <w:t>er than or equal; else yields 0</w:t>
            </w:r>
            <w:r w:rsidR="00AE224A">
              <w:rPr>
                <w:rFonts w:ascii="Arial" w:hAnsi="Arial" w:cs="Arial"/>
                <w:color w:val="000000"/>
                <w:sz w:val="24"/>
                <w:szCs w:val="24"/>
              </w:rPr>
              <w:t>.</w:t>
            </w:r>
          </w:p>
        </w:tc>
      </w:tr>
      <w:tr w:rsidR="00D55DFA" w14:paraId="7B4AC3ED" w14:textId="77777777" w:rsidTr="00CB09F2">
        <w:tc>
          <w:tcPr>
            <w:tcW w:w="2077" w:type="dxa"/>
          </w:tcPr>
          <w:p w14:paraId="791C1881" w14:textId="77777777" w:rsidR="00D55DFA" w:rsidRPr="003E023C" w:rsidRDefault="00D55DFA" w:rsidP="003538D9">
            <w:pPr>
              <w:jc w:val="center"/>
              <w:rPr>
                <w:rFonts w:ascii="Arial" w:hAnsi="Arial" w:cs="Arial"/>
                <w:b/>
                <w:color w:val="000000"/>
                <w:sz w:val="24"/>
                <w:szCs w:val="24"/>
              </w:rPr>
            </w:pPr>
            <w:r>
              <w:rPr>
                <w:rFonts w:ascii="Arial" w:hAnsi="Arial" w:cs="Arial"/>
                <w:b/>
                <w:color w:val="000000"/>
                <w:sz w:val="24"/>
                <w:szCs w:val="24"/>
              </w:rPr>
              <w:t>AND</w:t>
            </w:r>
          </w:p>
        </w:tc>
        <w:tc>
          <w:tcPr>
            <w:tcW w:w="7283" w:type="dxa"/>
          </w:tcPr>
          <w:p w14:paraId="45E4F2FE" w14:textId="77777777" w:rsidR="00D55DFA" w:rsidRDefault="00002C51" w:rsidP="003538D9">
            <w:pPr>
              <w:rPr>
                <w:rFonts w:ascii="Arial" w:hAnsi="Arial" w:cs="Arial"/>
                <w:color w:val="000000"/>
                <w:sz w:val="24"/>
                <w:szCs w:val="24"/>
              </w:rPr>
            </w:pPr>
            <w:r w:rsidRPr="00A27496">
              <w:rPr>
                <w:rFonts w:ascii="Arial" w:hAnsi="Arial" w:cs="Arial"/>
                <w:color w:val="000000"/>
                <w:sz w:val="24"/>
                <w:szCs w:val="24"/>
              </w:rPr>
              <w:t>Yields 1 if both val</w:t>
            </w:r>
            <w:r>
              <w:rPr>
                <w:rFonts w:ascii="Arial" w:hAnsi="Arial" w:cs="Arial"/>
                <w:color w:val="000000"/>
                <w:sz w:val="24"/>
                <w:szCs w:val="24"/>
              </w:rPr>
              <w:t>ues are non-zero; else yields 0</w:t>
            </w:r>
            <w:r w:rsidR="00AE224A">
              <w:rPr>
                <w:rFonts w:ascii="Arial" w:hAnsi="Arial" w:cs="Arial"/>
                <w:color w:val="000000"/>
                <w:sz w:val="24"/>
                <w:szCs w:val="24"/>
              </w:rPr>
              <w:t>.</w:t>
            </w:r>
          </w:p>
        </w:tc>
      </w:tr>
      <w:tr w:rsidR="00D55DFA" w14:paraId="1BE31C30" w14:textId="77777777" w:rsidTr="00CB09F2">
        <w:tc>
          <w:tcPr>
            <w:tcW w:w="2077" w:type="dxa"/>
          </w:tcPr>
          <w:p w14:paraId="7E4B4A23" w14:textId="77777777" w:rsidR="00D55DFA" w:rsidRPr="003E023C" w:rsidRDefault="00D55DFA" w:rsidP="003538D9">
            <w:pPr>
              <w:jc w:val="center"/>
              <w:rPr>
                <w:rFonts w:ascii="Arial" w:hAnsi="Arial" w:cs="Arial"/>
                <w:b/>
                <w:color w:val="000000"/>
                <w:sz w:val="24"/>
                <w:szCs w:val="24"/>
              </w:rPr>
            </w:pPr>
            <w:r>
              <w:rPr>
                <w:rFonts w:ascii="Arial" w:hAnsi="Arial" w:cs="Arial"/>
                <w:b/>
                <w:color w:val="000000"/>
                <w:sz w:val="24"/>
                <w:szCs w:val="24"/>
              </w:rPr>
              <w:t>OR</w:t>
            </w:r>
          </w:p>
        </w:tc>
        <w:tc>
          <w:tcPr>
            <w:tcW w:w="7283" w:type="dxa"/>
          </w:tcPr>
          <w:p w14:paraId="29682869" w14:textId="77777777" w:rsidR="00D55DFA" w:rsidRDefault="00002C51" w:rsidP="003538D9">
            <w:pPr>
              <w:rPr>
                <w:rFonts w:ascii="Arial" w:hAnsi="Arial" w:cs="Arial"/>
                <w:color w:val="000000"/>
                <w:sz w:val="24"/>
                <w:szCs w:val="24"/>
              </w:rPr>
            </w:pPr>
            <w:r w:rsidRPr="00A27496">
              <w:rPr>
                <w:rFonts w:ascii="Arial" w:hAnsi="Arial" w:cs="Arial"/>
                <w:color w:val="000000"/>
                <w:sz w:val="24"/>
                <w:szCs w:val="24"/>
              </w:rPr>
              <w:t>Yields 1 if either value non-zero; else yields 0</w:t>
            </w:r>
            <w:r w:rsidR="00AE224A">
              <w:rPr>
                <w:rFonts w:ascii="Arial" w:hAnsi="Arial" w:cs="Arial"/>
                <w:color w:val="000000"/>
                <w:sz w:val="24"/>
                <w:szCs w:val="24"/>
              </w:rPr>
              <w:t>.</w:t>
            </w:r>
          </w:p>
        </w:tc>
      </w:tr>
    </w:tbl>
    <w:p w14:paraId="72BD2152" w14:textId="77777777" w:rsidR="00625D87" w:rsidRDefault="0079474B" w:rsidP="00454C64">
      <w:pPr>
        <w:spacing w:before="240"/>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260" behindDoc="0" locked="0" layoutInCell="1" allowOverlap="1" wp14:anchorId="085FB42B" wp14:editId="628AA219">
                <wp:simplePos x="0" y="0"/>
                <wp:positionH relativeFrom="column">
                  <wp:posOffset>2929255</wp:posOffset>
                </wp:positionH>
                <wp:positionV relativeFrom="paragraph">
                  <wp:posOffset>1989455</wp:posOffset>
                </wp:positionV>
                <wp:extent cx="3040838" cy="2052084"/>
                <wp:effectExtent l="0" t="0" r="26670" b="24765"/>
                <wp:wrapNone/>
                <wp:docPr id="298" name="Text Box 298"/>
                <wp:cNvGraphicFramePr/>
                <a:graphic xmlns:a="http://schemas.openxmlformats.org/drawingml/2006/main">
                  <a:graphicData uri="http://schemas.microsoft.com/office/word/2010/wordprocessingShape">
                    <wps:wsp>
                      <wps:cNvSpPr txBox="1"/>
                      <wps:spPr>
                        <a:xfrm>
                          <a:off x="0" y="0"/>
                          <a:ext cx="3040838" cy="20520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D25042" w14:textId="77777777" w:rsidR="00C42FF0" w:rsidRPr="00FC0463" w:rsidRDefault="00C42FF0">
                            <w:pPr>
                              <w:rPr>
                                <w:rFonts w:ascii="Arial" w:hAnsi="Arial" w:cs="Arial"/>
                              </w:rPr>
                            </w:pPr>
                            <w:r w:rsidRPr="00FC0463">
                              <w:rPr>
                                <w:rFonts w:ascii="Arial" w:hAnsi="Arial" w:cs="Arial"/>
                              </w:rPr>
                              <w:t xml:space="preserve">PxPlus attempts to perform a shortcut in evaluation </w:t>
                            </w:r>
                            <w:r w:rsidRPr="00CC18CE">
                              <w:rPr>
                                <w:rFonts w:ascii="Arial" w:hAnsi="Arial" w:cs="Arial"/>
                                <w:b/>
                              </w:rPr>
                              <w:t>AND</w:t>
                            </w:r>
                            <w:r w:rsidRPr="00FC0463">
                              <w:rPr>
                                <w:rFonts w:ascii="Arial" w:hAnsi="Arial" w:cs="Arial"/>
                              </w:rPr>
                              <w:t xml:space="preserve"> and </w:t>
                            </w:r>
                            <w:r w:rsidRPr="00CC18CE">
                              <w:rPr>
                                <w:rFonts w:ascii="Arial" w:hAnsi="Arial" w:cs="Arial"/>
                                <w:b/>
                              </w:rPr>
                              <w:t>OR</w:t>
                            </w:r>
                            <w:r w:rsidRPr="00FC0463">
                              <w:rPr>
                                <w:rFonts w:ascii="Arial" w:hAnsi="Arial" w:cs="Arial"/>
                              </w:rPr>
                              <w:t xml:space="preserve"> relationships:</w:t>
                            </w:r>
                          </w:p>
                          <w:p w14:paraId="175DD636" w14:textId="77777777" w:rsidR="00C42FF0" w:rsidRPr="00FC0463" w:rsidRDefault="00C42FF0" w:rsidP="00735E03">
                            <w:pPr>
                              <w:ind w:left="288"/>
                              <w:rPr>
                                <w:rFonts w:ascii="Arial" w:hAnsi="Arial" w:cs="Arial"/>
                              </w:rPr>
                            </w:pPr>
                            <w:r w:rsidRPr="00FC0463">
                              <w:rPr>
                                <w:rFonts w:ascii="Arial" w:hAnsi="Arial" w:cs="Arial"/>
                              </w:rPr>
                              <w:t xml:space="preserve">If the value to the left of </w:t>
                            </w:r>
                            <w:r w:rsidRPr="00CC18CE">
                              <w:rPr>
                                <w:rFonts w:ascii="Arial" w:hAnsi="Arial" w:cs="Arial"/>
                                <w:b/>
                              </w:rPr>
                              <w:t>OR</w:t>
                            </w:r>
                            <w:r w:rsidRPr="00FC0463">
                              <w:rPr>
                                <w:rFonts w:ascii="Arial" w:hAnsi="Arial" w:cs="Arial"/>
                              </w:rPr>
                              <w:t xml:space="preserve"> is non-zero (true), the expression on the right is not evaluated. The relationship evaluates to 1.</w:t>
                            </w:r>
                          </w:p>
                          <w:p w14:paraId="05EF8E1E" w14:textId="77777777" w:rsidR="00C42FF0" w:rsidRPr="00FC0463" w:rsidRDefault="00C42FF0" w:rsidP="00735E03">
                            <w:pPr>
                              <w:ind w:left="288"/>
                              <w:rPr>
                                <w:rFonts w:ascii="Arial" w:hAnsi="Arial" w:cs="Arial"/>
                              </w:rPr>
                            </w:pPr>
                            <w:r w:rsidRPr="00FC0463">
                              <w:rPr>
                                <w:rFonts w:ascii="Arial" w:hAnsi="Arial" w:cs="Arial"/>
                              </w:rPr>
                              <w:t xml:space="preserve">If the left side value in an </w:t>
                            </w:r>
                            <w:r w:rsidRPr="00CC18CE">
                              <w:rPr>
                                <w:rFonts w:ascii="Arial" w:hAnsi="Arial" w:cs="Arial"/>
                                <w:b/>
                              </w:rPr>
                              <w:t>AND</w:t>
                            </w:r>
                            <w:r w:rsidRPr="00FC0463">
                              <w:rPr>
                                <w:rFonts w:ascii="Arial" w:hAnsi="Arial" w:cs="Arial"/>
                              </w:rPr>
                              <w:t xml:space="preserve"> relationship evaluates to zero (false), the right side expression is skipped</w:t>
                            </w:r>
                            <w:r>
                              <w:rPr>
                                <w:rFonts w:ascii="Arial" w:hAnsi="Arial" w:cs="Arial"/>
                              </w:rPr>
                              <w:t>,</w:t>
                            </w:r>
                            <w:r w:rsidRPr="00FC0463">
                              <w:rPr>
                                <w:rFonts w:ascii="Arial" w:hAnsi="Arial" w:cs="Arial"/>
                              </w:rPr>
                              <w:t xml:space="preserve"> and the relationship returns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FB42B" id="Text Box 298" o:spid="_x0000_s1047" type="#_x0000_t202" style="position:absolute;margin-left:230.65pt;margin-top:156.65pt;width:239.45pt;height:161.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" fillcolor="white [3201]" strokeweight=".5pt">
                <v:textbox>
                  <w:txbxContent>
                    <w:p w14:paraId="58D25042" w14:textId="77777777" w:rsidR="00C42FF0" w:rsidRPr="00FC0463" w:rsidRDefault="00C42FF0">
                      <w:pPr>
                        <w:rPr>
                          <w:rFonts w:ascii="Arial" w:hAnsi="Arial" w:cs="Arial"/>
                        </w:rPr>
                      </w:pPr>
                      <w:r w:rsidRPr="00FC0463">
                        <w:rPr>
                          <w:rFonts w:ascii="Arial" w:hAnsi="Arial" w:cs="Arial"/>
                        </w:rPr>
                        <w:t xml:space="preserve">PxPlus attempts to perform a shortcut in evaluation </w:t>
                      </w:r>
                      <w:r w:rsidRPr="00CC18CE">
                        <w:rPr>
                          <w:rFonts w:ascii="Arial" w:hAnsi="Arial" w:cs="Arial"/>
                          <w:b/>
                        </w:rPr>
                        <w:t>AND</w:t>
                      </w:r>
                      <w:r w:rsidRPr="00FC0463">
                        <w:rPr>
                          <w:rFonts w:ascii="Arial" w:hAnsi="Arial" w:cs="Arial"/>
                        </w:rPr>
                        <w:t xml:space="preserve"> and </w:t>
                      </w:r>
                      <w:r w:rsidRPr="00CC18CE">
                        <w:rPr>
                          <w:rFonts w:ascii="Arial" w:hAnsi="Arial" w:cs="Arial"/>
                          <w:b/>
                        </w:rPr>
                        <w:t>OR</w:t>
                      </w:r>
                      <w:r w:rsidRPr="00FC0463">
                        <w:rPr>
                          <w:rFonts w:ascii="Arial" w:hAnsi="Arial" w:cs="Arial"/>
                        </w:rPr>
                        <w:t xml:space="preserve"> relationships:</w:t>
                      </w:r>
                    </w:p>
                    <w:p w14:paraId="175DD636" w14:textId="77777777" w:rsidR="00C42FF0" w:rsidRPr="00FC0463" w:rsidRDefault="00C42FF0" w:rsidP="00735E03">
                      <w:pPr>
                        <w:ind w:left="288"/>
                        <w:rPr>
                          <w:rFonts w:ascii="Arial" w:hAnsi="Arial" w:cs="Arial"/>
                        </w:rPr>
                      </w:pPr>
                      <w:r w:rsidRPr="00FC0463">
                        <w:rPr>
                          <w:rFonts w:ascii="Arial" w:hAnsi="Arial" w:cs="Arial"/>
                        </w:rPr>
                        <w:t xml:space="preserve">If the value to the left of </w:t>
                      </w:r>
                      <w:r w:rsidRPr="00CC18CE">
                        <w:rPr>
                          <w:rFonts w:ascii="Arial" w:hAnsi="Arial" w:cs="Arial"/>
                          <w:b/>
                        </w:rPr>
                        <w:t>OR</w:t>
                      </w:r>
                      <w:r w:rsidRPr="00FC0463">
                        <w:rPr>
                          <w:rFonts w:ascii="Arial" w:hAnsi="Arial" w:cs="Arial"/>
                        </w:rPr>
                        <w:t xml:space="preserve"> is non-zero (true), the expression on the right is not evaluated. The relationship evaluates to 1.</w:t>
                      </w:r>
                    </w:p>
                    <w:p w14:paraId="05EF8E1E" w14:textId="77777777" w:rsidR="00C42FF0" w:rsidRPr="00FC0463" w:rsidRDefault="00C42FF0" w:rsidP="00735E03">
                      <w:pPr>
                        <w:ind w:left="288"/>
                        <w:rPr>
                          <w:rFonts w:ascii="Arial" w:hAnsi="Arial" w:cs="Arial"/>
                        </w:rPr>
                      </w:pPr>
                      <w:r w:rsidRPr="00FC0463">
                        <w:rPr>
                          <w:rFonts w:ascii="Arial" w:hAnsi="Arial" w:cs="Arial"/>
                        </w:rPr>
                        <w:t xml:space="preserve">If the left side value in an </w:t>
                      </w:r>
                      <w:r w:rsidRPr="00CC18CE">
                        <w:rPr>
                          <w:rFonts w:ascii="Arial" w:hAnsi="Arial" w:cs="Arial"/>
                          <w:b/>
                        </w:rPr>
                        <w:t>AND</w:t>
                      </w:r>
                      <w:r w:rsidRPr="00FC0463">
                        <w:rPr>
                          <w:rFonts w:ascii="Arial" w:hAnsi="Arial" w:cs="Arial"/>
                        </w:rPr>
                        <w:t xml:space="preserve"> relationship evaluates to zero (false), the right side expression is skipped</w:t>
                      </w:r>
                      <w:r>
                        <w:rPr>
                          <w:rFonts w:ascii="Arial" w:hAnsi="Arial" w:cs="Arial"/>
                        </w:rPr>
                        <w:t>,</w:t>
                      </w:r>
                      <w:r w:rsidRPr="00FC0463">
                        <w:rPr>
                          <w:rFonts w:ascii="Arial" w:hAnsi="Arial" w:cs="Arial"/>
                        </w:rPr>
                        <w:t xml:space="preserve"> and the relationship returns 0.</w:t>
                      </w:r>
                    </w:p>
                  </w:txbxContent>
                </v:textbox>
              </v:shape>
            </w:pict>
          </mc:Fallback>
        </mc:AlternateContent>
      </w:r>
      <w:r w:rsidR="000C5199" w:rsidRPr="000C5199">
        <w:rPr>
          <w:rFonts w:ascii="Arial" w:hAnsi="Arial" w:cs="Arial"/>
          <w:noProof/>
          <w:color w:val="000000"/>
          <w:sz w:val="24"/>
          <w:szCs w:val="24"/>
        </w:rPr>
        <w:drawing>
          <wp:inline distT="0" distB="0" distL="0" distR="0" wp14:anchorId="4F7A1687" wp14:editId="19BF2B29">
            <wp:extent cx="6016752" cy="3017520"/>
            <wp:effectExtent l="0" t="0" r="317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6016752" cy="3017520"/>
                    </a:xfrm>
                    <a:prstGeom prst="rect">
                      <a:avLst/>
                    </a:prstGeom>
                  </pic:spPr>
                </pic:pic>
              </a:graphicData>
            </a:graphic>
          </wp:inline>
        </w:drawing>
      </w:r>
    </w:p>
    <w:p w14:paraId="5CB4365B" w14:textId="77777777" w:rsidR="00625D87" w:rsidRDefault="00D7760E" w:rsidP="00984B43">
      <w:pPr>
        <w:rPr>
          <w:rFonts w:ascii="Arial" w:hAnsi="Arial" w:cs="Arial"/>
          <w:color w:val="000000"/>
          <w:sz w:val="24"/>
          <w:szCs w:val="24"/>
        </w:rPr>
      </w:pPr>
      <w:r w:rsidRPr="00D7760E">
        <w:rPr>
          <w:rFonts w:ascii="Arial" w:hAnsi="Arial" w:cs="Arial"/>
          <w:noProof/>
          <w:color w:val="000000"/>
          <w:sz w:val="24"/>
          <w:szCs w:val="24"/>
        </w:rPr>
        <w:drawing>
          <wp:inline distT="0" distB="0" distL="0" distR="0" wp14:anchorId="55E78FDF" wp14:editId="2F873EE5">
            <wp:extent cx="5998464" cy="2276856"/>
            <wp:effectExtent l="0" t="0" r="254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998464" cy="2276856"/>
                    </a:xfrm>
                    <a:prstGeom prst="rect">
                      <a:avLst/>
                    </a:prstGeom>
                  </pic:spPr>
                </pic:pic>
              </a:graphicData>
            </a:graphic>
          </wp:inline>
        </w:drawing>
      </w:r>
    </w:p>
    <w:p w14:paraId="08962CBC" w14:textId="77777777" w:rsidR="003C3CE9" w:rsidRPr="00922152" w:rsidRDefault="00851AF3" w:rsidP="00984B43">
      <w:pPr>
        <w:rPr>
          <w:rFonts w:ascii="Arial" w:hAnsi="Arial" w:cs="Arial"/>
          <w:b/>
          <w:i/>
          <w:color w:val="000000"/>
          <w:sz w:val="28"/>
          <w:szCs w:val="28"/>
        </w:rPr>
      </w:pPr>
      <w:r w:rsidRPr="00922152">
        <w:rPr>
          <w:rFonts w:ascii="Arial" w:hAnsi="Arial" w:cs="Arial"/>
          <w:b/>
          <w:i/>
          <w:color w:val="000000"/>
          <w:sz w:val="28"/>
          <w:szCs w:val="28"/>
        </w:rPr>
        <w:lastRenderedPageBreak/>
        <w:t>Additional Assignment Operators</w:t>
      </w:r>
    </w:p>
    <w:tbl>
      <w:tblPr>
        <w:tblStyle w:val="TableGrid"/>
        <w:tblW w:w="0" w:type="auto"/>
        <w:tblInd w:w="198" w:type="dxa"/>
        <w:tblCellMar>
          <w:top w:w="58" w:type="dxa"/>
          <w:left w:w="115" w:type="dxa"/>
          <w:bottom w:w="58" w:type="dxa"/>
          <w:right w:w="115" w:type="dxa"/>
        </w:tblCellMar>
        <w:tblLook w:val="04A0" w:firstRow="1" w:lastRow="0" w:firstColumn="1" w:lastColumn="0" w:noHBand="0" w:noVBand="1"/>
      </w:tblPr>
      <w:tblGrid>
        <w:gridCol w:w="2077"/>
        <w:gridCol w:w="3060"/>
        <w:gridCol w:w="4241"/>
      </w:tblGrid>
      <w:tr w:rsidR="005A0FC0" w14:paraId="10FB0872" w14:textId="77777777" w:rsidTr="00C273F5">
        <w:tc>
          <w:tcPr>
            <w:tcW w:w="2077" w:type="dxa"/>
            <w:shd w:val="clear" w:color="auto" w:fill="BFBFBF" w:themeFill="background1" w:themeFillShade="BF"/>
          </w:tcPr>
          <w:p w14:paraId="043EDC73" w14:textId="77777777" w:rsidR="005A0FC0" w:rsidRPr="00560818" w:rsidRDefault="00560818" w:rsidP="00602A5D">
            <w:pPr>
              <w:jc w:val="center"/>
              <w:rPr>
                <w:rFonts w:ascii="Arial" w:hAnsi="Arial" w:cs="Arial"/>
                <w:b/>
                <w:sz w:val="24"/>
                <w:szCs w:val="24"/>
              </w:rPr>
            </w:pPr>
            <w:r w:rsidRPr="00560818">
              <w:rPr>
                <w:rFonts w:ascii="Arial" w:hAnsi="Arial" w:cs="Arial"/>
                <w:b/>
                <w:sz w:val="24"/>
                <w:szCs w:val="24"/>
              </w:rPr>
              <w:t>Operator</w:t>
            </w:r>
          </w:p>
        </w:tc>
        <w:tc>
          <w:tcPr>
            <w:tcW w:w="3060" w:type="dxa"/>
            <w:shd w:val="clear" w:color="auto" w:fill="BFBFBF" w:themeFill="background1" w:themeFillShade="BF"/>
          </w:tcPr>
          <w:p w14:paraId="7A9BEB6F" w14:textId="77777777" w:rsidR="005A0FC0" w:rsidRPr="00560818" w:rsidRDefault="005A0FC0" w:rsidP="003538D9">
            <w:pPr>
              <w:rPr>
                <w:rFonts w:ascii="Arial" w:hAnsi="Arial" w:cs="Arial"/>
                <w:b/>
                <w:sz w:val="24"/>
                <w:szCs w:val="24"/>
              </w:rPr>
            </w:pPr>
            <w:r w:rsidRPr="00560818">
              <w:rPr>
                <w:rFonts w:ascii="Arial" w:hAnsi="Arial" w:cs="Arial"/>
                <w:b/>
                <w:sz w:val="24"/>
                <w:szCs w:val="24"/>
              </w:rPr>
              <w:t>Example</w:t>
            </w:r>
          </w:p>
        </w:tc>
        <w:tc>
          <w:tcPr>
            <w:tcW w:w="4241" w:type="dxa"/>
            <w:shd w:val="clear" w:color="auto" w:fill="BFBFBF" w:themeFill="background1" w:themeFillShade="BF"/>
          </w:tcPr>
          <w:p w14:paraId="4AA4025A" w14:textId="77777777" w:rsidR="005A0FC0" w:rsidRPr="00560818" w:rsidRDefault="005A0FC0" w:rsidP="00984B43">
            <w:pPr>
              <w:rPr>
                <w:rFonts w:ascii="Arial" w:hAnsi="Arial" w:cs="Arial"/>
                <w:b/>
                <w:color w:val="000000"/>
                <w:sz w:val="24"/>
                <w:szCs w:val="24"/>
              </w:rPr>
            </w:pPr>
            <w:r w:rsidRPr="00560818">
              <w:rPr>
                <w:rFonts w:ascii="Arial" w:hAnsi="Arial" w:cs="Arial"/>
                <w:b/>
                <w:color w:val="000000"/>
                <w:sz w:val="24"/>
                <w:szCs w:val="24"/>
              </w:rPr>
              <w:t>Equivalent to</w:t>
            </w:r>
          </w:p>
        </w:tc>
      </w:tr>
      <w:tr w:rsidR="005A0FC0" w14:paraId="62B911B1" w14:textId="77777777" w:rsidTr="00C273F5">
        <w:tc>
          <w:tcPr>
            <w:tcW w:w="2077" w:type="dxa"/>
          </w:tcPr>
          <w:p w14:paraId="097FB76A" w14:textId="77777777" w:rsidR="005A0FC0" w:rsidRPr="00DD0067" w:rsidRDefault="005A0FC0" w:rsidP="00602A5D">
            <w:pPr>
              <w:jc w:val="center"/>
              <w:rPr>
                <w:rFonts w:ascii="Arial" w:hAnsi="Arial" w:cs="Arial"/>
                <w:b/>
                <w:sz w:val="24"/>
                <w:szCs w:val="24"/>
              </w:rPr>
            </w:pPr>
            <w:r w:rsidRPr="00DD0067">
              <w:rPr>
                <w:rFonts w:ascii="Arial" w:hAnsi="Arial" w:cs="Arial"/>
                <w:b/>
                <w:sz w:val="24"/>
                <w:szCs w:val="24"/>
              </w:rPr>
              <w:t>+=</w:t>
            </w:r>
          </w:p>
        </w:tc>
        <w:tc>
          <w:tcPr>
            <w:tcW w:w="3060" w:type="dxa"/>
          </w:tcPr>
          <w:p w14:paraId="03AC0141" w14:textId="77777777" w:rsidR="005A0FC0" w:rsidRPr="003666C4" w:rsidRDefault="005A0FC0" w:rsidP="003538D9">
            <w:pPr>
              <w:rPr>
                <w:rFonts w:ascii="Arial" w:hAnsi="Arial" w:cs="Arial"/>
                <w:sz w:val="24"/>
                <w:szCs w:val="24"/>
              </w:rPr>
            </w:pPr>
            <w:r w:rsidRPr="003666C4">
              <w:rPr>
                <w:rFonts w:ascii="Arial" w:hAnsi="Arial" w:cs="Arial"/>
                <w:sz w:val="24"/>
                <w:szCs w:val="24"/>
              </w:rPr>
              <w:t>A+=1</w:t>
            </w:r>
          </w:p>
        </w:tc>
        <w:tc>
          <w:tcPr>
            <w:tcW w:w="4241" w:type="dxa"/>
          </w:tcPr>
          <w:p w14:paraId="78B8C060" w14:textId="77777777" w:rsidR="005A0FC0" w:rsidRPr="003666C4" w:rsidRDefault="005A0FC0" w:rsidP="003538D9">
            <w:pPr>
              <w:rPr>
                <w:rFonts w:ascii="Arial" w:hAnsi="Arial" w:cs="Arial"/>
                <w:sz w:val="24"/>
                <w:szCs w:val="24"/>
              </w:rPr>
            </w:pPr>
            <w:r w:rsidRPr="003666C4">
              <w:rPr>
                <w:rFonts w:ascii="Arial" w:hAnsi="Arial" w:cs="Arial"/>
                <w:sz w:val="24"/>
                <w:szCs w:val="24"/>
              </w:rPr>
              <w:t>A=A+(1)</w:t>
            </w:r>
          </w:p>
        </w:tc>
      </w:tr>
      <w:tr w:rsidR="005A0FC0" w14:paraId="04A5E05E" w14:textId="77777777" w:rsidTr="00C273F5">
        <w:tc>
          <w:tcPr>
            <w:tcW w:w="2077" w:type="dxa"/>
          </w:tcPr>
          <w:p w14:paraId="70E8A603" w14:textId="77777777" w:rsidR="005A0FC0" w:rsidRPr="00DD0067" w:rsidRDefault="005A0FC0" w:rsidP="00602A5D">
            <w:pPr>
              <w:jc w:val="center"/>
              <w:rPr>
                <w:rFonts w:ascii="Arial" w:hAnsi="Arial" w:cs="Arial"/>
                <w:b/>
                <w:sz w:val="24"/>
                <w:szCs w:val="24"/>
              </w:rPr>
            </w:pPr>
            <w:r w:rsidRPr="00DD0067">
              <w:rPr>
                <w:rFonts w:ascii="Arial" w:hAnsi="Arial" w:cs="Arial"/>
                <w:b/>
                <w:sz w:val="24"/>
                <w:szCs w:val="24"/>
              </w:rPr>
              <w:t>-=</w:t>
            </w:r>
          </w:p>
        </w:tc>
        <w:tc>
          <w:tcPr>
            <w:tcW w:w="3060" w:type="dxa"/>
          </w:tcPr>
          <w:p w14:paraId="2835C4D1" w14:textId="77777777" w:rsidR="005A0FC0" w:rsidRPr="003666C4" w:rsidRDefault="005A0FC0" w:rsidP="00A577B0">
            <w:pPr>
              <w:rPr>
                <w:rFonts w:ascii="Arial" w:hAnsi="Arial" w:cs="Arial"/>
                <w:sz w:val="24"/>
                <w:szCs w:val="24"/>
              </w:rPr>
            </w:pPr>
            <w:r w:rsidRPr="003666C4">
              <w:rPr>
                <w:rFonts w:ascii="Arial" w:hAnsi="Arial" w:cs="Arial"/>
                <w:sz w:val="24"/>
                <w:szCs w:val="24"/>
              </w:rPr>
              <w:t>B-=A+1</w:t>
            </w:r>
          </w:p>
        </w:tc>
        <w:tc>
          <w:tcPr>
            <w:tcW w:w="4241" w:type="dxa"/>
          </w:tcPr>
          <w:p w14:paraId="31CC45FE" w14:textId="77777777" w:rsidR="005A0FC0" w:rsidRPr="003666C4" w:rsidRDefault="005A0FC0" w:rsidP="003538D9">
            <w:pPr>
              <w:rPr>
                <w:rFonts w:ascii="Arial" w:hAnsi="Arial" w:cs="Arial"/>
                <w:sz w:val="24"/>
                <w:szCs w:val="24"/>
              </w:rPr>
            </w:pPr>
            <w:r w:rsidRPr="003666C4">
              <w:rPr>
                <w:rFonts w:ascii="Arial" w:hAnsi="Arial" w:cs="Arial"/>
                <w:sz w:val="24"/>
                <w:szCs w:val="24"/>
              </w:rPr>
              <w:t>B=B-(A+1)</w:t>
            </w:r>
          </w:p>
        </w:tc>
      </w:tr>
      <w:tr w:rsidR="005A0FC0" w14:paraId="1FB2A5A5" w14:textId="77777777" w:rsidTr="00C273F5">
        <w:tc>
          <w:tcPr>
            <w:tcW w:w="2077" w:type="dxa"/>
          </w:tcPr>
          <w:p w14:paraId="6A9D2760" w14:textId="77777777" w:rsidR="005A0FC0" w:rsidRPr="00DD0067" w:rsidRDefault="005A0FC0" w:rsidP="00602A5D">
            <w:pPr>
              <w:jc w:val="center"/>
              <w:rPr>
                <w:rFonts w:ascii="Arial" w:hAnsi="Arial" w:cs="Arial"/>
                <w:b/>
                <w:sz w:val="24"/>
                <w:szCs w:val="24"/>
              </w:rPr>
            </w:pPr>
            <w:r w:rsidRPr="00DD0067">
              <w:rPr>
                <w:rFonts w:ascii="Arial" w:hAnsi="Arial" w:cs="Arial"/>
                <w:b/>
                <w:sz w:val="24"/>
                <w:szCs w:val="24"/>
              </w:rPr>
              <w:t>*=</w:t>
            </w:r>
          </w:p>
        </w:tc>
        <w:tc>
          <w:tcPr>
            <w:tcW w:w="3060" w:type="dxa"/>
          </w:tcPr>
          <w:p w14:paraId="29FC74AE" w14:textId="77777777" w:rsidR="005A0FC0" w:rsidRPr="003666C4" w:rsidRDefault="005A0FC0" w:rsidP="003538D9">
            <w:pPr>
              <w:rPr>
                <w:rFonts w:ascii="Arial" w:hAnsi="Arial" w:cs="Arial"/>
                <w:sz w:val="24"/>
                <w:szCs w:val="24"/>
              </w:rPr>
            </w:pPr>
            <w:r w:rsidRPr="003666C4">
              <w:rPr>
                <w:rFonts w:ascii="Arial" w:hAnsi="Arial" w:cs="Arial"/>
                <w:sz w:val="24"/>
                <w:szCs w:val="24"/>
              </w:rPr>
              <w:t>B*=A+1</w:t>
            </w:r>
          </w:p>
        </w:tc>
        <w:tc>
          <w:tcPr>
            <w:tcW w:w="4241" w:type="dxa"/>
          </w:tcPr>
          <w:p w14:paraId="5514F2C7" w14:textId="77777777" w:rsidR="005A0FC0" w:rsidRPr="003666C4" w:rsidRDefault="005A0FC0" w:rsidP="003538D9">
            <w:pPr>
              <w:rPr>
                <w:rFonts w:ascii="Arial" w:hAnsi="Arial" w:cs="Arial"/>
                <w:sz w:val="24"/>
                <w:szCs w:val="24"/>
              </w:rPr>
            </w:pPr>
            <w:r w:rsidRPr="003666C4">
              <w:rPr>
                <w:rFonts w:ascii="Arial" w:hAnsi="Arial" w:cs="Arial"/>
                <w:sz w:val="24"/>
                <w:szCs w:val="24"/>
              </w:rPr>
              <w:t>B=B*(A+1)</w:t>
            </w:r>
          </w:p>
        </w:tc>
      </w:tr>
      <w:tr w:rsidR="005A0FC0" w14:paraId="3CD6B3D7" w14:textId="77777777" w:rsidTr="00C273F5">
        <w:tc>
          <w:tcPr>
            <w:tcW w:w="2077" w:type="dxa"/>
          </w:tcPr>
          <w:p w14:paraId="23896D41" w14:textId="77777777" w:rsidR="005A0FC0" w:rsidRPr="00DD0067" w:rsidRDefault="005A0FC0" w:rsidP="00602A5D">
            <w:pPr>
              <w:jc w:val="center"/>
              <w:rPr>
                <w:rFonts w:ascii="Arial" w:hAnsi="Arial" w:cs="Arial"/>
                <w:b/>
                <w:sz w:val="24"/>
                <w:szCs w:val="24"/>
              </w:rPr>
            </w:pPr>
            <w:r w:rsidRPr="00DD0067">
              <w:rPr>
                <w:rFonts w:ascii="Arial" w:hAnsi="Arial" w:cs="Arial"/>
                <w:b/>
                <w:sz w:val="24"/>
                <w:szCs w:val="24"/>
              </w:rPr>
              <w:t>/=</w:t>
            </w:r>
          </w:p>
        </w:tc>
        <w:tc>
          <w:tcPr>
            <w:tcW w:w="3060" w:type="dxa"/>
          </w:tcPr>
          <w:p w14:paraId="6A3126EF" w14:textId="77777777" w:rsidR="005A0FC0" w:rsidRPr="003666C4" w:rsidRDefault="005A0FC0" w:rsidP="003538D9">
            <w:pPr>
              <w:rPr>
                <w:rFonts w:ascii="Arial" w:hAnsi="Arial" w:cs="Arial"/>
                <w:sz w:val="24"/>
                <w:szCs w:val="24"/>
              </w:rPr>
            </w:pPr>
            <w:r w:rsidRPr="003666C4">
              <w:rPr>
                <w:rFonts w:ascii="Arial" w:hAnsi="Arial" w:cs="Arial"/>
                <w:sz w:val="24"/>
                <w:szCs w:val="24"/>
              </w:rPr>
              <w:t>B/=A+1</w:t>
            </w:r>
          </w:p>
        </w:tc>
        <w:tc>
          <w:tcPr>
            <w:tcW w:w="4241" w:type="dxa"/>
          </w:tcPr>
          <w:p w14:paraId="7AAF943C" w14:textId="77777777" w:rsidR="005A0FC0" w:rsidRPr="003666C4" w:rsidRDefault="005A0FC0" w:rsidP="003538D9">
            <w:pPr>
              <w:rPr>
                <w:rFonts w:ascii="Arial" w:hAnsi="Arial" w:cs="Arial"/>
                <w:sz w:val="24"/>
                <w:szCs w:val="24"/>
              </w:rPr>
            </w:pPr>
            <w:r w:rsidRPr="003666C4">
              <w:rPr>
                <w:rFonts w:ascii="Arial" w:hAnsi="Arial" w:cs="Arial"/>
                <w:sz w:val="24"/>
                <w:szCs w:val="24"/>
              </w:rPr>
              <w:t>B=B/A+1</w:t>
            </w:r>
          </w:p>
        </w:tc>
      </w:tr>
      <w:tr w:rsidR="005A0FC0" w14:paraId="15905071" w14:textId="77777777" w:rsidTr="00C273F5">
        <w:tc>
          <w:tcPr>
            <w:tcW w:w="2077" w:type="dxa"/>
          </w:tcPr>
          <w:p w14:paraId="13BE0444" w14:textId="77777777" w:rsidR="005A0FC0" w:rsidRPr="00DD0067" w:rsidRDefault="005A0FC0" w:rsidP="00602A5D">
            <w:pPr>
              <w:jc w:val="center"/>
              <w:rPr>
                <w:rFonts w:ascii="Arial" w:hAnsi="Arial" w:cs="Arial"/>
                <w:b/>
                <w:sz w:val="24"/>
                <w:szCs w:val="24"/>
              </w:rPr>
            </w:pPr>
            <w:r w:rsidRPr="00DD0067">
              <w:rPr>
                <w:rFonts w:ascii="Arial" w:hAnsi="Arial" w:cs="Arial"/>
                <w:b/>
                <w:sz w:val="24"/>
                <w:szCs w:val="24"/>
              </w:rPr>
              <w:t>|=</w:t>
            </w:r>
          </w:p>
        </w:tc>
        <w:tc>
          <w:tcPr>
            <w:tcW w:w="3060" w:type="dxa"/>
          </w:tcPr>
          <w:p w14:paraId="7BB67147" w14:textId="77777777" w:rsidR="005A0FC0" w:rsidRPr="003666C4" w:rsidRDefault="005A0FC0" w:rsidP="003538D9">
            <w:pPr>
              <w:rPr>
                <w:rFonts w:ascii="Arial" w:hAnsi="Arial" w:cs="Arial"/>
                <w:sz w:val="24"/>
                <w:szCs w:val="24"/>
              </w:rPr>
            </w:pPr>
            <w:r w:rsidRPr="003666C4">
              <w:rPr>
                <w:rFonts w:ascii="Arial" w:hAnsi="Arial" w:cs="Arial"/>
                <w:sz w:val="24"/>
                <w:szCs w:val="24"/>
              </w:rPr>
              <w:t>B|=A+1</w:t>
            </w:r>
          </w:p>
        </w:tc>
        <w:tc>
          <w:tcPr>
            <w:tcW w:w="4241" w:type="dxa"/>
          </w:tcPr>
          <w:p w14:paraId="2124A310" w14:textId="77777777" w:rsidR="005A0FC0" w:rsidRPr="003666C4" w:rsidRDefault="005A0FC0" w:rsidP="003538D9">
            <w:pPr>
              <w:rPr>
                <w:rFonts w:ascii="Arial" w:hAnsi="Arial" w:cs="Arial"/>
                <w:sz w:val="24"/>
                <w:szCs w:val="24"/>
              </w:rPr>
            </w:pPr>
            <w:r w:rsidRPr="003666C4">
              <w:rPr>
                <w:rFonts w:ascii="Arial" w:hAnsi="Arial" w:cs="Arial"/>
                <w:sz w:val="24"/>
                <w:szCs w:val="24"/>
              </w:rPr>
              <w:t>B=B|(A+1)</w:t>
            </w:r>
          </w:p>
        </w:tc>
      </w:tr>
      <w:tr w:rsidR="005A0FC0" w14:paraId="76F54FD9" w14:textId="77777777" w:rsidTr="00C273F5">
        <w:tc>
          <w:tcPr>
            <w:tcW w:w="2077" w:type="dxa"/>
          </w:tcPr>
          <w:p w14:paraId="5C6AB84B" w14:textId="77777777" w:rsidR="005A0FC0" w:rsidRPr="00DD0067" w:rsidRDefault="005A0FC0" w:rsidP="00602A5D">
            <w:pPr>
              <w:jc w:val="center"/>
              <w:rPr>
                <w:rFonts w:ascii="Arial" w:hAnsi="Arial" w:cs="Arial"/>
                <w:b/>
                <w:sz w:val="24"/>
                <w:szCs w:val="24"/>
              </w:rPr>
            </w:pPr>
            <w:r w:rsidRPr="00DD0067">
              <w:rPr>
                <w:rFonts w:ascii="Arial" w:hAnsi="Arial" w:cs="Arial"/>
                <w:b/>
                <w:sz w:val="24"/>
                <w:szCs w:val="24"/>
              </w:rPr>
              <w:t>^=</w:t>
            </w:r>
          </w:p>
        </w:tc>
        <w:tc>
          <w:tcPr>
            <w:tcW w:w="3060" w:type="dxa"/>
          </w:tcPr>
          <w:p w14:paraId="052D0CC3" w14:textId="77777777" w:rsidR="005A0FC0" w:rsidRPr="003666C4" w:rsidRDefault="005A0FC0" w:rsidP="003538D9">
            <w:pPr>
              <w:rPr>
                <w:rFonts w:ascii="Arial" w:hAnsi="Arial" w:cs="Arial"/>
                <w:sz w:val="24"/>
                <w:szCs w:val="24"/>
              </w:rPr>
            </w:pPr>
            <w:r w:rsidRPr="003666C4">
              <w:rPr>
                <w:rFonts w:ascii="Arial" w:hAnsi="Arial" w:cs="Arial"/>
                <w:sz w:val="24"/>
                <w:szCs w:val="24"/>
              </w:rPr>
              <w:t>B^=A</w:t>
            </w:r>
          </w:p>
        </w:tc>
        <w:tc>
          <w:tcPr>
            <w:tcW w:w="4241" w:type="dxa"/>
          </w:tcPr>
          <w:p w14:paraId="2C4F3D74" w14:textId="77777777" w:rsidR="005A0FC0" w:rsidRPr="003666C4" w:rsidRDefault="005A0FC0" w:rsidP="003538D9">
            <w:pPr>
              <w:rPr>
                <w:rFonts w:ascii="Arial" w:hAnsi="Arial" w:cs="Arial"/>
                <w:sz w:val="24"/>
                <w:szCs w:val="24"/>
              </w:rPr>
            </w:pPr>
            <w:r w:rsidRPr="003666C4">
              <w:rPr>
                <w:rFonts w:ascii="Arial" w:hAnsi="Arial" w:cs="Arial"/>
                <w:sz w:val="24"/>
                <w:szCs w:val="24"/>
              </w:rPr>
              <w:t>B=B^A</w:t>
            </w:r>
          </w:p>
        </w:tc>
      </w:tr>
    </w:tbl>
    <w:p w14:paraId="3C052753" w14:textId="77777777" w:rsidR="00390134" w:rsidRDefault="00390134" w:rsidP="003666C4">
      <w:pPr>
        <w:spacing w:before="240"/>
        <w:rPr>
          <w:rFonts w:ascii="Arial" w:hAnsi="Arial" w:cs="Arial"/>
          <w:color w:val="000000"/>
          <w:sz w:val="24"/>
          <w:szCs w:val="24"/>
        </w:rPr>
      </w:pPr>
    </w:p>
    <w:p w14:paraId="2CC27FC8" w14:textId="77777777" w:rsidR="0050266E" w:rsidRDefault="0050266E" w:rsidP="003666C4">
      <w:pPr>
        <w:spacing w:before="240"/>
        <w:rPr>
          <w:rFonts w:ascii="Arial" w:hAnsi="Arial" w:cs="Arial"/>
          <w:color w:val="000000"/>
          <w:sz w:val="24"/>
          <w:szCs w:val="24"/>
        </w:rPr>
      </w:pPr>
    </w:p>
    <w:p w14:paraId="3CACF353" w14:textId="77777777" w:rsidR="0050266E" w:rsidRDefault="0050266E" w:rsidP="003666C4">
      <w:pPr>
        <w:spacing w:before="240"/>
        <w:rPr>
          <w:rFonts w:ascii="Arial" w:hAnsi="Arial" w:cs="Arial"/>
          <w:color w:val="000000"/>
          <w:sz w:val="24"/>
          <w:szCs w:val="24"/>
        </w:rPr>
        <w:sectPr w:rsidR="0050266E" w:rsidSect="00044416">
          <w:pgSz w:w="12240" w:h="15840" w:code="1"/>
          <w:pgMar w:top="1080" w:right="1440" w:bottom="1440" w:left="1440" w:header="720" w:footer="720" w:gutter="0"/>
          <w:cols w:space="720"/>
          <w:docGrid w:linePitch="360"/>
        </w:sectPr>
      </w:pPr>
    </w:p>
    <w:p w14:paraId="51FF7E8F" w14:textId="77777777" w:rsidR="00851AF3" w:rsidRPr="00F72022" w:rsidRDefault="00503ACE" w:rsidP="003666C4">
      <w:pPr>
        <w:spacing w:before="240"/>
        <w:rPr>
          <w:rFonts w:ascii="Arial" w:hAnsi="Arial" w:cs="Arial"/>
          <w:b/>
          <w:i/>
          <w:color w:val="000000"/>
          <w:sz w:val="28"/>
          <w:szCs w:val="28"/>
        </w:rPr>
      </w:pPr>
      <w:r w:rsidRPr="00500ADA">
        <w:rPr>
          <w:rFonts w:ascii="Arial" w:hAnsi="Arial" w:cs="Arial"/>
          <w:b/>
          <w:i/>
          <w:color w:val="000000"/>
          <w:sz w:val="28"/>
          <w:szCs w:val="28"/>
        </w:rPr>
        <w:lastRenderedPageBreak/>
        <w:t>Strings</w:t>
      </w:r>
    </w:p>
    <w:p w14:paraId="51A711C2" w14:textId="77777777" w:rsidR="0092071E" w:rsidRPr="0092071E" w:rsidRDefault="0092071E" w:rsidP="0092071E">
      <w:pPr>
        <w:spacing w:before="240"/>
        <w:rPr>
          <w:rFonts w:ascii="Arial" w:hAnsi="Arial" w:cs="Arial"/>
          <w:b/>
          <w:i/>
          <w:color w:val="000000"/>
          <w:sz w:val="24"/>
          <w:szCs w:val="24"/>
        </w:rPr>
      </w:pPr>
      <w:r w:rsidRPr="0092071E">
        <w:rPr>
          <w:rFonts w:ascii="Arial" w:hAnsi="Arial" w:cs="Arial"/>
          <w:b/>
          <w:i/>
          <w:color w:val="000000"/>
          <w:sz w:val="24"/>
          <w:szCs w:val="24"/>
        </w:rPr>
        <w:t>Literals</w:t>
      </w:r>
    </w:p>
    <w:p w14:paraId="11612934" w14:textId="77777777" w:rsidR="005274BF" w:rsidRDefault="0092071E" w:rsidP="0092071E">
      <w:pPr>
        <w:spacing w:before="240"/>
        <w:rPr>
          <w:rFonts w:ascii="Arial" w:hAnsi="Arial" w:cs="Arial"/>
          <w:color w:val="000000"/>
          <w:sz w:val="24"/>
          <w:szCs w:val="24"/>
        </w:rPr>
      </w:pPr>
      <w:r w:rsidRPr="0092071E">
        <w:rPr>
          <w:rFonts w:ascii="Arial" w:hAnsi="Arial" w:cs="Arial"/>
          <w:color w:val="000000"/>
          <w:sz w:val="24"/>
          <w:szCs w:val="24"/>
        </w:rPr>
        <w:t xml:space="preserve">A string literal is a series of characters delimited by </w:t>
      </w:r>
      <w:r w:rsidR="00AF654B" w:rsidRPr="00AF654B">
        <w:rPr>
          <w:rFonts w:ascii="Arial" w:hAnsi="Arial" w:cs="Arial"/>
          <w:b/>
          <w:color w:val="000000"/>
          <w:sz w:val="24"/>
          <w:szCs w:val="24"/>
        </w:rPr>
        <w:t>"</w:t>
      </w:r>
      <w:r w:rsidR="00AF654B">
        <w:rPr>
          <w:rFonts w:ascii="Arial" w:hAnsi="Arial" w:cs="Arial"/>
          <w:color w:val="000000"/>
          <w:sz w:val="24"/>
          <w:szCs w:val="24"/>
        </w:rPr>
        <w:t xml:space="preserve"> (</w:t>
      </w:r>
      <w:r w:rsidRPr="00AF654B">
        <w:rPr>
          <w:rFonts w:ascii="Arial" w:hAnsi="Arial" w:cs="Arial"/>
          <w:i/>
          <w:color w:val="000000"/>
          <w:sz w:val="24"/>
          <w:szCs w:val="24"/>
        </w:rPr>
        <w:t>quotation marks</w:t>
      </w:r>
      <w:r w:rsidRPr="0092071E">
        <w:rPr>
          <w:rFonts w:ascii="Arial" w:hAnsi="Arial" w:cs="Arial"/>
          <w:color w:val="000000"/>
          <w:sz w:val="24"/>
          <w:szCs w:val="24"/>
        </w:rPr>
        <w:t>)</w:t>
      </w:r>
      <w:r w:rsidR="00AF654B">
        <w:rPr>
          <w:rFonts w:ascii="Arial" w:hAnsi="Arial" w:cs="Arial"/>
          <w:color w:val="000000"/>
          <w:sz w:val="24"/>
          <w:szCs w:val="24"/>
        </w:rPr>
        <w:t>. C</w:t>
      </w:r>
      <w:r w:rsidRPr="0092071E">
        <w:rPr>
          <w:rFonts w:ascii="Arial" w:hAnsi="Arial" w:cs="Arial"/>
          <w:color w:val="000000"/>
          <w:sz w:val="24"/>
          <w:szCs w:val="24"/>
        </w:rPr>
        <w:t xml:space="preserve">haracters can be letters, numbers, spaces or any displayable character. Spaces included in the literal string are considered integral to the string so " my name " is </w:t>
      </w:r>
      <w:r w:rsidR="00CC18E5" w:rsidRPr="00CC18E5">
        <w:rPr>
          <w:rFonts w:ascii="Arial" w:hAnsi="Arial" w:cs="Arial"/>
          <w:b/>
          <w:i/>
          <w:color w:val="000000"/>
          <w:sz w:val="24"/>
          <w:szCs w:val="24"/>
        </w:rPr>
        <w:t>not</w:t>
      </w:r>
      <w:r w:rsidRPr="0092071E">
        <w:rPr>
          <w:rFonts w:ascii="Arial" w:hAnsi="Arial" w:cs="Arial"/>
          <w:color w:val="000000"/>
          <w:sz w:val="24"/>
          <w:szCs w:val="24"/>
        </w:rPr>
        <w:t xml:space="preserve"> equal to "my name".</w:t>
      </w:r>
    </w:p>
    <w:p w14:paraId="57766EAE" w14:textId="77777777" w:rsidR="00503ACE" w:rsidRDefault="0092071E" w:rsidP="0092071E">
      <w:pPr>
        <w:spacing w:before="240"/>
        <w:rPr>
          <w:rFonts w:ascii="Arial" w:hAnsi="Arial" w:cs="Arial"/>
          <w:color w:val="000000"/>
          <w:sz w:val="24"/>
          <w:szCs w:val="24"/>
        </w:rPr>
      </w:pPr>
      <w:r w:rsidRPr="0092071E">
        <w:rPr>
          <w:rFonts w:ascii="Arial" w:hAnsi="Arial" w:cs="Arial"/>
          <w:color w:val="000000"/>
          <w:sz w:val="24"/>
          <w:szCs w:val="24"/>
        </w:rPr>
        <w:t>Quotation marks may be included within a string by use of paired quotation marks, e.g.</w:t>
      </w:r>
      <w:r w:rsidR="005A1439">
        <w:rPr>
          <w:rFonts w:ascii="Arial" w:hAnsi="Arial" w:cs="Arial"/>
          <w:color w:val="000000"/>
          <w:sz w:val="24"/>
          <w:szCs w:val="24"/>
        </w:rPr>
        <w:t xml:space="preserve"> </w:t>
      </w:r>
      <w:r w:rsidRPr="0092071E">
        <w:rPr>
          <w:rFonts w:ascii="Arial" w:hAnsi="Arial" w:cs="Arial"/>
          <w:color w:val="000000"/>
          <w:sz w:val="24"/>
          <w:szCs w:val="24"/>
        </w:rPr>
        <w:t xml:space="preserve">"my name is ""Joe"" Smith" </w:t>
      </w:r>
      <w:r w:rsidR="005A1439" w:rsidRPr="005A1439">
        <w:rPr>
          <w:rFonts w:ascii="Arial" w:hAnsi="Arial" w:cs="Arial"/>
          <w:b/>
          <w:i/>
          <w:color w:val="000000"/>
          <w:sz w:val="24"/>
          <w:szCs w:val="24"/>
        </w:rPr>
        <w:t>equals</w:t>
      </w:r>
      <w:r w:rsidRPr="0092071E">
        <w:rPr>
          <w:rFonts w:ascii="Arial" w:hAnsi="Arial" w:cs="Arial"/>
          <w:color w:val="000000"/>
          <w:sz w:val="24"/>
          <w:szCs w:val="24"/>
        </w:rPr>
        <w:t xml:space="preserve"> my name is "Joe" Smith.</w:t>
      </w:r>
    </w:p>
    <w:p w14:paraId="7580EB4A" w14:textId="77777777" w:rsidR="00866238" w:rsidRPr="005274BF" w:rsidRDefault="00866238" w:rsidP="00866238">
      <w:pPr>
        <w:spacing w:before="240"/>
        <w:rPr>
          <w:rFonts w:ascii="Arial" w:hAnsi="Arial" w:cs="Arial"/>
          <w:b/>
          <w:i/>
          <w:color w:val="000000"/>
          <w:sz w:val="24"/>
          <w:szCs w:val="24"/>
        </w:rPr>
      </w:pPr>
      <w:r w:rsidRPr="005274BF">
        <w:rPr>
          <w:rFonts w:ascii="Arial" w:hAnsi="Arial" w:cs="Arial"/>
          <w:b/>
          <w:i/>
          <w:color w:val="000000"/>
          <w:sz w:val="24"/>
          <w:szCs w:val="24"/>
        </w:rPr>
        <w:t>Hexadecimal String Literals</w:t>
      </w:r>
    </w:p>
    <w:p w14:paraId="6DCF6D2B" w14:textId="77777777" w:rsidR="00503ACE" w:rsidRDefault="00866238" w:rsidP="00866238">
      <w:pPr>
        <w:spacing w:before="240"/>
        <w:rPr>
          <w:rFonts w:ascii="Arial" w:hAnsi="Arial" w:cs="Arial"/>
          <w:color w:val="000000"/>
          <w:sz w:val="24"/>
          <w:szCs w:val="24"/>
        </w:rPr>
      </w:pPr>
      <w:r w:rsidRPr="00866238">
        <w:rPr>
          <w:rFonts w:ascii="Arial" w:hAnsi="Arial" w:cs="Arial"/>
          <w:color w:val="000000"/>
          <w:sz w:val="24"/>
          <w:szCs w:val="24"/>
        </w:rPr>
        <w:t xml:space="preserve">Hexadecimal strings are delimited by </w:t>
      </w:r>
      <w:r w:rsidRPr="007F0B4E">
        <w:rPr>
          <w:rFonts w:ascii="Arial" w:hAnsi="Arial" w:cs="Arial"/>
          <w:b/>
          <w:color w:val="000000"/>
          <w:sz w:val="24"/>
          <w:szCs w:val="24"/>
        </w:rPr>
        <w:t>$</w:t>
      </w:r>
      <w:r>
        <w:rPr>
          <w:rFonts w:ascii="Arial" w:hAnsi="Arial" w:cs="Arial"/>
          <w:color w:val="000000"/>
          <w:sz w:val="24"/>
          <w:szCs w:val="24"/>
        </w:rPr>
        <w:t xml:space="preserve"> (</w:t>
      </w:r>
      <w:r w:rsidRPr="007F0B4E">
        <w:rPr>
          <w:rFonts w:ascii="Arial" w:hAnsi="Arial" w:cs="Arial"/>
          <w:i/>
          <w:color w:val="000000"/>
          <w:sz w:val="24"/>
          <w:szCs w:val="24"/>
        </w:rPr>
        <w:t>dollar signs</w:t>
      </w:r>
      <w:r>
        <w:rPr>
          <w:rFonts w:ascii="Arial" w:hAnsi="Arial" w:cs="Arial"/>
          <w:color w:val="000000"/>
          <w:sz w:val="24"/>
          <w:szCs w:val="24"/>
        </w:rPr>
        <w:t>)</w:t>
      </w:r>
      <w:r w:rsidR="007F0B4E">
        <w:rPr>
          <w:rFonts w:ascii="Arial" w:hAnsi="Arial" w:cs="Arial"/>
          <w:color w:val="000000"/>
          <w:sz w:val="24"/>
          <w:szCs w:val="24"/>
        </w:rPr>
        <w:t xml:space="preserve"> and </w:t>
      </w:r>
      <w:r w:rsidRPr="00866238">
        <w:rPr>
          <w:rFonts w:ascii="Arial" w:hAnsi="Arial" w:cs="Arial"/>
          <w:color w:val="000000"/>
          <w:sz w:val="24"/>
          <w:szCs w:val="24"/>
        </w:rPr>
        <w:t xml:space="preserve">may contain non-displayable characters. A pair of </w:t>
      </w:r>
      <w:r w:rsidR="009569CD">
        <w:rPr>
          <w:rFonts w:ascii="Arial" w:hAnsi="Arial" w:cs="Arial"/>
          <w:color w:val="000000"/>
          <w:sz w:val="24"/>
          <w:szCs w:val="24"/>
        </w:rPr>
        <w:t>H</w:t>
      </w:r>
      <w:r w:rsidRPr="00866238">
        <w:rPr>
          <w:rFonts w:ascii="Arial" w:hAnsi="Arial" w:cs="Arial"/>
          <w:color w:val="000000"/>
          <w:sz w:val="24"/>
          <w:szCs w:val="24"/>
        </w:rPr>
        <w:t>exadecimal digits (0</w:t>
      </w:r>
      <w:r w:rsidR="009569CD">
        <w:rPr>
          <w:rFonts w:ascii="Arial" w:hAnsi="Arial" w:cs="Arial"/>
          <w:color w:val="000000"/>
          <w:sz w:val="24"/>
          <w:szCs w:val="24"/>
        </w:rPr>
        <w:t xml:space="preserve"> </w:t>
      </w:r>
      <w:r w:rsidRPr="00866238">
        <w:rPr>
          <w:rFonts w:ascii="Arial" w:hAnsi="Arial" w:cs="Arial"/>
          <w:color w:val="000000"/>
          <w:sz w:val="24"/>
          <w:szCs w:val="24"/>
        </w:rPr>
        <w:t>-</w:t>
      </w:r>
      <w:r w:rsidR="009569CD">
        <w:rPr>
          <w:rFonts w:ascii="Arial" w:hAnsi="Arial" w:cs="Arial"/>
          <w:color w:val="000000"/>
          <w:sz w:val="24"/>
          <w:szCs w:val="24"/>
        </w:rPr>
        <w:t xml:space="preserve"> </w:t>
      </w:r>
      <w:r w:rsidRPr="00866238">
        <w:rPr>
          <w:rFonts w:ascii="Arial" w:hAnsi="Arial" w:cs="Arial"/>
          <w:color w:val="000000"/>
          <w:sz w:val="24"/>
          <w:szCs w:val="24"/>
        </w:rPr>
        <w:t>9, A</w:t>
      </w:r>
      <w:r w:rsidR="009569CD">
        <w:rPr>
          <w:rFonts w:ascii="Arial" w:hAnsi="Arial" w:cs="Arial"/>
          <w:color w:val="000000"/>
          <w:sz w:val="24"/>
          <w:szCs w:val="24"/>
        </w:rPr>
        <w:t xml:space="preserve"> </w:t>
      </w:r>
      <w:r w:rsidRPr="00866238">
        <w:rPr>
          <w:rFonts w:ascii="Arial" w:hAnsi="Arial" w:cs="Arial"/>
          <w:color w:val="000000"/>
          <w:sz w:val="24"/>
          <w:szCs w:val="24"/>
        </w:rPr>
        <w:t>-</w:t>
      </w:r>
      <w:r w:rsidR="009569CD">
        <w:rPr>
          <w:rFonts w:ascii="Arial" w:hAnsi="Arial" w:cs="Arial"/>
          <w:color w:val="000000"/>
          <w:sz w:val="24"/>
          <w:szCs w:val="24"/>
        </w:rPr>
        <w:t xml:space="preserve"> </w:t>
      </w:r>
      <w:r w:rsidRPr="00866238">
        <w:rPr>
          <w:rFonts w:ascii="Arial" w:hAnsi="Arial" w:cs="Arial"/>
          <w:color w:val="000000"/>
          <w:sz w:val="24"/>
          <w:szCs w:val="24"/>
        </w:rPr>
        <w:t>F) defines each character, each pair representing a single byte of data</w:t>
      </w:r>
      <w:r w:rsidR="007F0B4E">
        <w:rPr>
          <w:rFonts w:ascii="Arial" w:hAnsi="Arial" w:cs="Arial"/>
          <w:color w:val="000000"/>
          <w:sz w:val="24"/>
          <w:szCs w:val="24"/>
        </w:rPr>
        <w:t xml:space="preserve">; </w:t>
      </w:r>
      <w:r w:rsidRPr="00866238">
        <w:rPr>
          <w:rFonts w:ascii="Arial" w:hAnsi="Arial" w:cs="Arial"/>
          <w:color w:val="000000"/>
          <w:sz w:val="24"/>
          <w:szCs w:val="24"/>
        </w:rPr>
        <w:t>e.g. $0D0A$ = carriage return, line feed</w:t>
      </w:r>
      <w:r w:rsidR="007F0B4E">
        <w:rPr>
          <w:rFonts w:ascii="Arial" w:hAnsi="Arial" w:cs="Arial"/>
          <w:color w:val="000000"/>
          <w:sz w:val="24"/>
          <w:szCs w:val="24"/>
        </w:rPr>
        <w:t>.</w:t>
      </w:r>
    </w:p>
    <w:p w14:paraId="499BEB0E" w14:textId="77777777" w:rsidR="008025C9" w:rsidRPr="008025C9" w:rsidRDefault="008025C9" w:rsidP="008025C9">
      <w:pPr>
        <w:spacing w:before="240"/>
        <w:rPr>
          <w:rFonts w:ascii="Arial" w:hAnsi="Arial" w:cs="Arial"/>
          <w:b/>
          <w:i/>
          <w:color w:val="000000"/>
          <w:sz w:val="24"/>
          <w:szCs w:val="24"/>
        </w:rPr>
      </w:pPr>
      <w:r w:rsidRPr="008025C9">
        <w:rPr>
          <w:rFonts w:ascii="Arial" w:hAnsi="Arial" w:cs="Arial"/>
          <w:b/>
          <w:i/>
          <w:color w:val="000000"/>
          <w:sz w:val="24"/>
          <w:szCs w:val="24"/>
        </w:rPr>
        <w:t>Variables</w:t>
      </w:r>
    </w:p>
    <w:p w14:paraId="7D95493B" w14:textId="77777777" w:rsidR="007C35B9" w:rsidRDefault="008025C9" w:rsidP="008025C9">
      <w:pPr>
        <w:spacing w:before="240"/>
        <w:rPr>
          <w:rFonts w:ascii="Arial" w:hAnsi="Arial" w:cs="Arial"/>
          <w:color w:val="000000"/>
          <w:sz w:val="24"/>
          <w:szCs w:val="24"/>
        </w:rPr>
      </w:pPr>
      <w:r w:rsidRPr="008025C9">
        <w:rPr>
          <w:rFonts w:ascii="Arial" w:hAnsi="Arial" w:cs="Arial"/>
          <w:color w:val="000000"/>
          <w:sz w:val="24"/>
          <w:szCs w:val="24"/>
        </w:rPr>
        <w:t xml:space="preserve">Naming conventions for string variables are the same as numerics, except that a string variable must be terminated with a </w:t>
      </w:r>
      <w:r w:rsidRPr="0015358D">
        <w:rPr>
          <w:rFonts w:ascii="Arial" w:hAnsi="Arial" w:cs="Arial"/>
          <w:b/>
          <w:color w:val="000000"/>
          <w:sz w:val="24"/>
          <w:szCs w:val="24"/>
        </w:rPr>
        <w:t>$</w:t>
      </w:r>
      <w:r w:rsidR="0015358D">
        <w:rPr>
          <w:rFonts w:ascii="Arial" w:hAnsi="Arial" w:cs="Arial"/>
          <w:color w:val="000000"/>
          <w:sz w:val="24"/>
          <w:szCs w:val="24"/>
        </w:rPr>
        <w:t xml:space="preserve"> (</w:t>
      </w:r>
      <w:r w:rsidR="0015358D" w:rsidRPr="0015358D">
        <w:rPr>
          <w:rFonts w:ascii="Arial" w:hAnsi="Arial" w:cs="Arial"/>
          <w:i/>
          <w:color w:val="000000"/>
          <w:sz w:val="24"/>
          <w:szCs w:val="24"/>
        </w:rPr>
        <w:t>dollar sign</w:t>
      </w:r>
      <w:r w:rsidR="0015358D">
        <w:rPr>
          <w:rFonts w:ascii="Arial" w:hAnsi="Arial" w:cs="Arial"/>
          <w:color w:val="000000"/>
          <w:sz w:val="24"/>
          <w:szCs w:val="24"/>
        </w:rPr>
        <w:t>)</w:t>
      </w:r>
      <w:r w:rsidR="00D46413">
        <w:rPr>
          <w:rFonts w:ascii="Arial" w:hAnsi="Arial" w:cs="Arial"/>
          <w:color w:val="000000"/>
          <w:sz w:val="24"/>
          <w:szCs w:val="24"/>
        </w:rPr>
        <w:t>;</w:t>
      </w:r>
      <w:r w:rsidRPr="008025C9">
        <w:rPr>
          <w:rFonts w:ascii="Arial" w:hAnsi="Arial" w:cs="Arial"/>
          <w:color w:val="000000"/>
          <w:sz w:val="24"/>
          <w:szCs w:val="24"/>
        </w:rPr>
        <w:t xml:space="preserve"> e.g. name$.</w:t>
      </w:r>
    </w:p>
    <w:p w14:paraId="632751C5" w14:textId="77777777" w:rsidR="007C35B9" w:rsidRDefault="008025C9" w:rsidP="008025C9">
      <w:pPr>
        <w:spacing w:before="240"/>
        <w:rPr>
          <w:rFonts w:ascii="Arial" w:hAnsi="Arial" w:cs="Arial"/>
          <w:color w:val="000000"/>
          <w:sz w:val="24"/>
          <w:szCs w:val="24"/>
        </w:rPr>
      </w:pPr>
      <w:r w:rsidRPr="008025C9">
        <w:rPr>
          <w:rFonts w:ascii="Arial" w:hAnsi="Arial" w:cs="Arial"/>
          <w:color w:val="000000"/>
          <w:sz w:val="24"/>
          <w:szCs w:val="24"/>
        </w:rPr>
        <w:t>The maximum length of a string variable is 32,767 characters.</w:t>
      </w:r>
      <w:r w:rsidR="007C35B9">
        <w:rPr>
          <w:rFonts w:ascii="Arial" w:hAnsi="Arial" w:cs="Arial"/>
          <w:color w:val="000000"/>
          <w:sz w:val="24"/>
          <w:szCs w:val="24"/>
        </w:rPr>
        <w:t xml:space="preserve"> </w:t>
      </w:r>
      <w:r w:rsidRPr="008025C9">
        <w:rPr>
          <w:rFonts w:ascii="Arial" w:hAnsi="Arial" w:cs="Arial"/>
          <w:color w:val="000000"/>
          <w:sz w:val="24"/>
          <w:szCs w:val="24"/>
        </w:rPr>
        <w:t>All string variables are initialized as null strings (length 0)</w:t>
      </w:r>
      <w:r w:rsidR="00D46413">
        <w:rPr>
          <w:rFonts w:ascii="Arial" w:hAnsi="Arial" w:cs="Arial"/>
          <w:color w:val="000000"/>
          <w:sz w:val="24"/>
          <w:szCs w:val="24"/>
        </w:rPr>
        <w:t>.</w:t>
      </w:r>
    </w:p>
    <w:p w14:paraId="7678DDC9" w14:textId="77777777" w:rsidR="00503ACE" w:rsidRDefault="00D46413" w:rsidP="008025C9">
      <w:pPr>
        <w:spacing w:before="240"/>
        <w:rPr>
          <w:rFonts w:ascii="Arial" w:hAnsi="Arial" w:cs="Arial"/>
          <w:color w:val="000000"/>
          <w:sz w:val="24"/>
          <w:szCs w:val="24"/>
        </w:rPr>
      </w:pPr>
      <w:r>
        <w:rPr>
          <w:rFonts w:ascii="Arial" w:hAnsi="Arial" w:cs="Arial"/>
          <w:color w:val="000000"/>
          <w:sz w:val="24"/>
          <w:szCs w:val="24"/>
        </w:rPr>
        <w:t>S</w:t>
      </w:r>
      <w:r w:rsidR="008025C9" w:rsidRPr="008025C9">
        <w:rPr>
          <w:rFonts w:ascii="Arial" w:hAnsi="Arial" w:cs="Arial"/>
          <w:color w:val="000000"/>
          <w:sz w:val="24"/>
          <w:szCs w:val="24"/>
        </w:rPr>
        <w:t xml:space="preserve">tring variables may be defined with the </w:t>
      </w:r>
      <w:hyperlink r:id="rId150" w:tgtFrame="_blank" w:history="1">
        <w:r w:rsidR="008025C9" w:rsidRPr="007C35B9">
          <w:rPr>
            <w:rStyle w:val="Hyperlink"/>
            <w:rFonts w:ascii="Arial" w:hAnsi="Arial" w:cs="Arial"/>
            <w:b/>
            <w:sz w:val="24"/>
            <w:szCs w:val="24"/>
          </w:rPr>
          <w:t>DIM</w:t>
        </w:r>
      </w:hyperlink>
      <w:r w:rsidR="008025C9" w:rsidRPr="008025C9">
        <w:rPr>
          <w:rFonts w:ascii="Arial" w:hAnsi="Arial" w:cs="Arial"/>
          <w:color w:val="000000"/>
          <w:sz w:val="24"/>
          <w:szCs w:val="24"/>
        </w:rPr>
        <w:t xml:space="preserve"> directive, allowing definition of the length and contents.</w:t>
      </w:r>
    </w:p>
    <w:p w14:paraId="15E16574" w14:textId="77777777" w:rsidR="00DF76BE" w:rsidRPr="00DF76BE" w:rsidRDefault="00DF76BE" w:rsidP="00DF76BE">
      <w:pPr>
        <w:spacing w:before="240"/>
        <w:rPr>
          <w:rFonts w:ascii="Arial" w:hAnsi="Arial" w:cs="Arial"/>
          <w:b/>
          <w:i/>
          <w:color w:val="000000"/>
          <w:sz w:val="24"/>
          <w:szCs w:val="24"/>
        </w:rPr>
      </w:pPr>
      <w:r w:rsidRPr="00DF76BE">
        <w:rPr>
          <w:rFonts w:ascii="Arial" w:hAnsi="Arial" w:cs="Arial"/>
          <w:b/>
          <w:i/>
          <w:color w:val="000000"/>
          <w:sz w:val="24"/>
          <w:szCs w:val="24"/>
        </w:rPr>
        <w:t>Arrays</w:t>
      </w:r>
    </w:p>
    <w:p w14:paraId="02FDC951" w14:textId="77777777" w:rsidR="00E05B03" w:rsidRDefault="00DF76BE" w:rsidP="00DF76BE">
      <w:pPr>
        <w:spacing w:before="240"/>
        <w:rPr>
          <w:rFonts w:ascii="Arial" w:hAnsi="Arial" w:cs="Arial"/>
          <w:color w:val="000000"/>
          <w:sz w:val="24"/>
          <w:szCs w:val="24"/>
        </w:rPr>
      </w:pPr>
      <w:r w:rsidRPr="00DF76BE">
        <w:rPr>
          <w:rFonts w:ascii="Arial" w:hAnsi="Arial" w:cs="Arial"/>
          <w:color w:val="000000"/>
          <w:sz w:val="24"/>
          <w:szCs w:val="24"/>
        </w:rPr>
        <w:t>String arrays are defined and referenced the same way as numeric arrays</w:t>
      </w:r>
      <w:r w:rsidR="00871F33">
        <w:rPr>
          <w:rFonts w:ascii="Arial" w:hAnsi="Arial" w:cs="Arial"/>
          <w:color w:val="000000"/>
          <w:sz w:val="24"/>
          <w:szCs w:val="24"/>
        </w:rPr>
        <w:t>.</w:t>
      </w:r>
    </w:p>
    <w:p w14:paraId="5D20E86A" w14:textId="77777777" w:rsidR="007A2561" w:rsidRDefault="007A2561" w:rsidP="00DF76BE">
      <w:pPr>
        <w:spacing w:before="240"/>
        <w:rPr>
          <w:rFonts w:ascii="Arial" w:hAnsi="Arial" w:cs="Arial"/>
          <w:color w:val="000000"/>
          <w:sz w:val="24"/>
          <w:szCs w:val="24"/>
        </w:rPr>
      </w:pPr>
      <w:r>
        <w:rPr>
          <w:rFonts w:ascii="Arial" w:hAnsi="Arial" w:cs="Arial"/>
          <w:color w:val="000000"/>
          <w:sz w:val="24"/>
          <w:szCs w:val="24"/>
        </w:rPr>
        <w:t xml:space="preserve">See </w:t>
      </w:r>
      <w:hyperlink r:id="rId151" w:anchor="stringarrays" w:tgtFrame="_blank" w:history="1">
        <w:r w:rsidRPr="007A2561">
          <w:rPr>
            <w:rStyle w:val="Hyperlink"/>
            <w:rFonts w:ascii="Arial" w:hAnsi="Arial" w:cs="Arial"/>
            <w:b/>
            <w:sz w:val="24"/>
            <w:szCs w:val="24"/>
          </w:rPr>
          <w:t>String Arrays</w:t>
        </w:r>
      </w:hyperlink>
      <w:r>
        <w:rPr>
          <w:rFonts w:ascii="Arial" w:hAnsi="Arial" w:cs="Arial"/>
          <w:color w:val="000000"/>
          <w:sz w:val="24"/>
          <w:szCs w:val="24"/>
        </w:rPr>
        <w:t xml:space="preserve"> in the PxPlus Help documentation.</w:t>
      </w:r>
    </w:p>
    <w:p w14:paraId="528108FE" w14:textId="77777777" w:rsidR="00716775" w:rsidRDefault="00716775" w:rsidP="00DF76BE">
      <w:pPr>
        <w:spacing w:before="240"/>
        <w:rPr>
          <w:rFonts w:ascii="Arial" w:hAnsi="Arial" w:cs="Arial"/>
          <w:color w:val="000000"/>
          <w:sz w:val="24"/>
          <w:szCs w:val="24"/>
        </w:rPr>
      </w:pPr>
    </w:p>
    <w:p w14:paraId="3B42EAFD" w14:textId="77777777" w:rsidR="00E05B03" w:rsidRDefault="00E05B03" w:rsidP="00DF76BE">
      <w:pPr>
        <w:spacing w:before="240"/>
        <w:rPr>
          <w:rFonts w:ascii="Arial" w:hAnsi="Arial" w:cs="Arial"/>
          <w:color w:val="000000"/>
          <w:sz w:val="24"/>
          <w:szCs w:val="24"/>
        </w:rPr>
      </w:pPr>
    </w:p>
    <w:p w14:paraId="113DC946" w14:textId="77777777" w:rsidR="00E05B03" w:rsidRDefault="00E05B03" w:rsidP="00DF76BE">
      <w:pPr>
        <w:spacing w:before="240"/>
        <w:rPr>
          <w:rFonts w:ascii="Arial" w:hAnsi="Arial" w:cs="Arial"/>
          <w:color w:val="000000"/>
          <w:sz w:val="24"/>
          <w:szCs w:val="24"/>
        </w:rPr>
        <w:sectPr w:rsidR="00E05B03" w:rsidSect="00044416">
          <w:pgSz w:w="12240" w:h="15840" w:code="1"/>
          <w:pgMar w:top="1080" w:right="1440" w:bottom="1440" w:left="1440" w:header="720" w:footer="720" w:gutter="0"/>
          <w:cols w:space="720"/>
          <w:docGrid w:linePitch="360"/>
        </w:sectPr>
      </w:pPr>
    </w:p>
    <w:p w14:paraId="0A5F4259" w14:textId="77777777" w:rsidR="00DF76BE" w:rsidRPr="0052527E" w:rsidRDefault="00DF76BE" w:rsidP="00DF76BE">
      <w:pPr>
        <w:spacing w:before="240"/>
        <w:rPr>
          <w:rFonts w:ascii="Arial" w:hAnsi="Arial" w:cs="Arial"/>
          <w:b/>
          <w:i/>
          <w:color w:val="000000"/>
          <w:sz w:val="28"/>
          <w:szCs w:val="28"/>
        </w:rPr>
      </w:pPr>
      <w:r w:rsidRPr="00500ADA">
        <w:rPr>
          <w:rFonts w:ascii="Arial" w:hAnsi="Arial" w:cs="Arial"/>
          <w:b/>
          <w:i/>
          <w:color w:val="000000"/>
          <w:sz w:val="28"/>
          <w:szCs w:val="28"/>
        </w:rPr>
        <w:lastRenderedPageBreak/>
        <w:t>Substrings</w:t>
      </w:r>
    </w:p>
    <w:p w14:paraId="0381017D" w14:textId="77777777" w:rsidR="00503ACE" w:rsidRDefault="00DF76BE" w:rsidP="00DF76BE">
      <w:pPr>
        <w:spacing w:before="240"/>
        <w:rPr>
          <w:rFonts w:ascii="Arial" w:hAnsi="Arial" w:cs="Arial"/>
          <w:color w:val="000000"/>
          <w:sz w:val="24"/>
          <w:szCs w:val="24"/>
        </w:rPr>
      </w:pPr>
      <w:r w:rsidRPr="00DF76BE">
        <w:rPr>
          <w:rFonts w:ascii="Arial" w:hAnsi="Arial" w:cs="Arial"/>
          <w:color w:val="000000"/>
          <w:sz w:val="24"/>
          <w:szCs w:val="24"/>
        </w:rPr>
        <w:t xml:space="preserve">A </w:t>
      </w:r>
      <w:r w:rsidRPr="00C96C3E">
        <w:rPr>
          <w:rFonts w:ascii="Arial" w:hAnsi="Arial" w:cs="Arial"/>
          <w:b/>
          <w:i/>
          <w:color w:val="000000"/>
          <w:sz w:val="24"/>
          <w:szCs w:val="24"/>
        </w:rPr>
        <w:t>substring</w:t>
      </w:r>
      <w:r w:rsidRPr="00DF76BE">
        <w:rPr>
          <w:rFonts w:ascii="Arial" w:hAnsi="Arial" w:cs="Arial"/>
          <w:color w:val="000000"/>
          <w:sz w:val="24"/>
          <w:szCs w:val="24"/>
        </w:rPr>
        <w:t xml:space="preserve"> is a portion of a string variable. Substrings are accessed by specifying the string variable and (within parentheses) the starting position and, optionally</w:t>
      </w:r>
      <w:r w:rsidR="00DC112B">
        <w:rPr>
          <w:rFonts w:ascii="Arial" w:hAnsi="Arial" w:cs="Arial"/>
          <w:color w:val="000000"/>
          <w:sz w:val="24"/>
          <w:szCs w:val="24"/>
        </w:rPr>
        <w:t>,</w:t>
      </w:r>
      <w:r w:rsidRPr="00DF76BE">
        <w:rPr>
          <w:rFonts w:ascii="Arial" w:hAnsi="Arial" w:cs="Arial"/>
          <w:color w:val="000000"/>
          <w:sz w:val="24"/>
          <w:szCs w:val="24"/>
        </w:rPr>
        <w:t xml:space="preserve"> the desired length of the substring</w:t>
      </w:r>
      <w:r w:rsidR="00DC112B">
        <w:rPr>
          <w:rFonts w:ascii="Arial" w:hAnsi="Arial" w:cs="Arial"/>
          <w:color w:val="000000"/>
          <w:sz w:val="24"/>
          <w:szCs w:val="24"/>
        </w:rPr>
        <w:t>.</w:t>
      </w:r>
    </w:p>
    <w:p w14:paraId="0722D1E2" w14:textId="77777777" w:rsidR="00AD0192" w:rsidRDefault="00C96C3E" w:rsidP="00DF76BE">
      <w:pPr>
        <w:spacing w:before="240"/>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261" behindDoc="0" locked="0" layoutInCell="1" allowOverlap="1" wp14:anchorId="7284ABB5" wp14:editId="7B798580">
                <wp:simplePos x="0" y="0"/>
                <wp:positionH relativeFrom="column">
                  <wp:posOffset>1704975</wp:posOffset>
                </wp:positionH>
                <wp:positionV relativeFrom="paragraph">
                  <wp:posOffset>2001520</wp:posOffset>
                </wp:positionV>
                <wp:extent cx="4124325" cy="276225"/>
                <wp:effectExtent l="0" t="0" r="28575" b="28575"/>
                <wp:wrapNone/>
                <wp:docPr id="300" name="Text Box 300"/>
                <wp:cNvGraphicFramePr/>
                <a:graphic xmlns:a="http://schemas.openxmlformats.org/drawingml/2006/main">
                  <a:graphicData uri="http://schemas.microsoft.com/office/word/2010/wordprocessingShape">
                    <wps:wsp>
                      <wps:cNvSpPr txBox="1"/>
                      <wps:spPr>
                        <a:xfrm>
                          <a:off x="0" y="0"/>
                          <a:ext cx="41243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739F64" w14:textId="77777777" w:rsidR="00C42FF0" w:rsidRPr="00A30643" w:rsidRDefault="00C42FF0">
                            <w:pPr>
                              <w:rPr>
                                <w:rFonts w:ascii="Arial" w:hAnsi="Arial" w:cs="Arial"/>
                              </w:rPr>
                            </w:pPr>
                            <w:r w:rsidRPr="00A30643">
                              <w:rPr>
                                <w:rFonts w:ascii="Arial" w:hAnsi="Arial" w:cs="Arial"/>
                              </w:rPr>
                              <w:t xml:space="preserve">Values can be assigned to a substring using the </w:t>
                            </w:r>
                            <w:r w:rsidRPr="00A30643">
                              <w:rPr>
                                <w:rFonts w:ascii="Arial" w:hAnsi="Arial" w:cs="Arial"/>
                                <w:b/>
                              </w:rPr>
                              <w:t>LET</w:t>
                            </w:r>
                            <w:r w:rsidRPr="00A30643">
                              <w:rPr>
                                <w:rFonts w:ascii="Arial" w:hAnsi="Arial" w:cs="Arial"/>
                              </w:rPr>
                              <w:t xml:space="preserve"> directive.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4ABB5" id="Text Box 300" o:spid="_x0000_s1048" type="#_x0000_t202" style="position:absolute;margin-left:134.25pt;margin-top:157.6pt;width:324.75pt;height:21.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" fillcolor="white [3201]" strokeweight=".5pt">
                <v:textbox>
                  <w:txbxContent>
                    <w:p w14:paraId="74739F64" w14:textId="77777777" w:rsidR="00C42FF0" w:rsidRPr="00A30643" w:rsidRDefault="00C42FF0">
                      <w:pPr>
                        <w:rPr>
                          <w:rFonts w:ascii="Arial" w:hAnsi="Arial" w:cs="Arial"/>
                        </w:rPr>
                      </w:pPr>
                      <w:r w:rsidRPr="00A30643">
                        <w:rPr>
                          <w:rFonts w:ascii="Arial" w:hAnsi="Arial" w:cs="Arial"/>
                        </w:rPr>
                        <w:t xml:space="preserve">Values can be assigned to a substring using the </w:t>
                      </w:r>
                      <w:r w:rsidRPr="00A30643">
                        <w:rPr>
                          <w:rFonts w:ascii="Arial" w:hAnsi="Arial" w:cs="Arial"/>
                          <w:b/>
                        </w:rPr>
                        <w:t>LET</w:t>
                      </w:r>
                      <w:r w:rsidRPr="00A30643">
                        <w:rPr>
                          <w:rFonts w:ascii="Arial" w:hAnsi="Arial" w:cs="Arial"/>
                        </w:rPr>
                        <w:t xml:space="preserve"> directive.</w:t>
                      </w:r>
                    </w:p>
                  </w:txbxContent>
                </v:textbox>
              </v:shape>
            </w:pict>
          </mc:Fallback>
        </mc:AlternateContent>
      </w:r>
      <w:r>
        <w:rPr>
          <w:rFonts w:ascii="Arial" w:hAnsi="Arial" w:cs="Arial"/>
          <w:noProof/>
          <w:color w:val="000000"/>
          <w:sz w:val="24"/>
          <w:szCs w:val="24"/>
        </w:rPr>
        <mc:AlternateContent>
          <mc:Choice Requires="wps">
            <w:drawing>
              <wp:anchor distT="0" distB="0" distL="114300" distR="114300" simplePos="0" relativeHeight="251658262" behindDoc="0" locked="0" layoutInCell="1" allowOverlap="1" wp14:anchorId="5E2715FE" wp14:editId="00037956">
                <wp:simplePos x="0" y="0"/>
                <wp:positionH relativeFrom="column">
                  <wp:posOffset>1360805</wp:posOffset>
                </wp:positionH>
                <wp:positionV relativeFrom="paragraph">
                  <wp:posOffset>2145944</wp:posOffset>
                </wp:positionV>
                <wp:extent cx="350520" cy="0"/>
                <wp:effectExtent l="38100" t="76200" r="0" b="95250"/>
                <wp:wrapNone/>
                <wp:docPr id="317" name="Straight Arrow Connector 317"/>
                <wp:cNvGraphicFramePr/>
                <a:graphic xmlns:a="http://schemas.openxmlformats.org/drawingml/2006/main">
                  <a:graphicData uri="http://schemas.microsoft.com/office/word/2010/wordprocessingShape">
                    <wps:wsp>
                      <wps:cNvCnPr/>
                      <wps:spPr>
                        <a:xfrm flipH="1">
                          <a:off x="0" y="0"/>
                          <a:ext cx="35052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1B4E715" id="Straight Arrow Connector 317" o:spid="_x0000_s1026" type="#_x0000_t32" style="position:absolute;margin-left:107.15pt;margin-top:168.95pt;width:27.6pt;height:0;flip:x;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" strokecolor="black [3040]">
                <v:stroke endarrow="block"/>
              </v:shape>
            </w:pict>
          </mc:Fallback>
        </mc:AlternateContent>
      </w:r>
      <w:r w:rsidR="00AD0192" w:rsidRPr="00AD0192">
        <w:rPr>
          <w:rFonts w:ascii="Arial" w:hAnsi="Arial" w:cs="Arial"/>
          <w:noProof/>
          <w:color w:val="000000"/>
          <w:sz w:val="24"/>
          <w:szCs w:val="24"/>
        </w:rPr>
        <w:drawing>
          <wp:inline distT="0" distB="0" distL="0" distR="0" wp14:anchorId="7E8DBCEB" wp14:editId="1E957B42">
            <wp:extent cx="6007608" cy="277063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6007608" cy="2770632"/>
                    </a:xfrm>
                    <a:prstGeom prst="rect">
                      <a:avLst/>
                    </a:prstGeom>
                  </pic:spPr>
                </pic:pic>
              </a:graphicData>
            </a:graphic>
          </wp:inline>
        </w:drawing>
      </w:r>
    </w:p>
    <w:p w14:paraId="5DDA8ACA" w14:textId="77777777" w:rsidR="00DF76BE" w:rsidRPr="0052527E" w:rsidRDefault="00F75852" w:rsidP="003666C4">
      <w:pPr>
        <w:spacing w:before="240"/>
        <w:rPr>
          <w:rFonts w:ascii="Arial" w:hAnsi="Arial" w:cs="Arial"/>
          <w:b/>
          <w:i/>
          <w:color w:val="000000"/>
          <w:sz w:val="28"/>
          <w:szCs w:val="28"/>
        </w:rPr>
      </w:pPr>
      <w:r w:rsidRPr="00500ADA">
        <w:rPr>
          <w:rFonts w:ascii="Arial" w:hAnsi="Arial" w:cs="Arial"/>
          <w:b/>
          <w:i/>
          <w:color w:val="000000"/>
          <w:sz w:val="28"/>
          <w:szCs w:val="28"/>
        </w:rPr>
        <w:t>String Concatenation</w:t>
      </w:r>
    </w:p>
    <w:p w14:paraId="240B505C" w14:textId="77777777" w:rsidR="00F75852" w:rsidRDefault="00F75852" w:rsidP="003666C4">
      <w:pPr>
        <w:spacing w:before="240"/>
        <w:rPr>
          <w:rFonts w:ascii="Arial" w:hAnsi="Arial" w:cs="Arial"/>
          <w:color w:val="000000"/>
          <w:sz w:val="24"/>
          <w:szCs w:val="24"/>
        </w:rPr>
      </w:pPr>
      <w:r w:rsidRPr="00F75852">
        <w:rPr>
          <w:rFonts w:ascii="Arial" w:hAnsi="Arial" w:cs="Arial"/>
          <w:color w:val="000000"/>
          <w:sz w:val="24"/>
          <w:szCs w:val="24"/>
        </w:rPr>
        <w:t xml:space="preserve">Strings and string variables may be joined using the </w:t>
      </w:r>
      <w:r w:rsidRPr="00F75852">
        <w:rPr>
          <w:rFonts w:ascii="Arial" w:hAnsi="Arial" w:cs="Arial"/>
          <w:b/>
          <w:color w:val="000000"/>
          <w:sz w:val="24"/>
          <w:szCs w:val="24"/>
        </w:rPr>
        <w:t>+</w:t>
      </w:r>
      <w:r w:rsidRPr="00F75852">
        <w:rPr>
          <w:rFonts w:ascii="Arial" w:hAnsi="Arial" w:cs="Arial"/>
          <w:color w:val="000000"/>
          <w:sz w:val="24"/>
          <w:szCs w:val="24"/>
        </w:rPr>
        <w:t xml:space="preserve"> </w:t>
      </w:r>
      <w:r>
        <w:rPr>
          <w:rFonts w:ascii="Arial" w:hAnsi="Arial" w:cs="Arial"/>
          <w:color w:val="000000"/>
          <w:sz w:val="24"/>
          <w:szCs w:val="24"/>
        </w:rPr>
        <w:t>(</w:t>
      </w:r>
      <w:r w:rsidRPr="00F75852">
        <w:rPr>
          <w:rFonts w:ascii="Arial" w:hAnsi="Arial" w:cs="Arial"/>
          <w:i/>
          <w:color w:val="000000"/>
          <w:sz w:val="24"/>
          <w:szCs w:val="24"/>
        </w:rPr>
        <w:t>plus</w:t>
      </w:r>
      <w:r>
        <w:rPr>
          <w:rFonts w:ascii="Arial" w:hAnsi="Arial" w:cs="Arial"/>
          <w:color w:val="000000"/>
          <w:sz w:val="24"/>
          <w:szCs w:val="24"/>
        </w:rPr>
        <w:t xml:space="preserve">) </w:t>
      </w:r>
      <w:r w:rsidRPr="00F75852">
        <w:rPr>
          <w:rFonts w:ascii="Arial" w:hAnsi="Arial" w:cs="Arial"/>
          <w:color w:val="000000"/>
          <w:sz w:val="24"/>
          <w:szCs w:val="24"/>
        </w:rPr>
        <w:t xml:space="preserve">operator and the </w:t>
      </w:r>
      <w:r w:rsidRPr="00B97562">
        <w:rPr>
          <w:rFonts w:ascii="Arial" w:hAnsi="Arial" w:cs="Arial"/>
          <w:b/>
          <w:color w:val="000000"/>
          <w:sz w:val="24"/>
          <w:szCs w:val="24"/>
        </w:rPr>
        <w:t>+=</w:t>
      </w:r>
      <w:r w:rsidRPr="00F75852">
        <w:rPr>
          <w:rFonts w:ascii="Arial" w:hAnsi="Arial" w:cs="Arial"/>
          <w:color w:val="000000"/>
          <w:sz w:val="24"/>
          <w:szCs w:val="24"/>
        </w:rPr>
        <w:t xml:space="preserve"> </w:t>
      </w:r>
      <w:r w:rsidR="00B97562">
        <w:rPr>
          <w:rFonts w:ascii="Arial" w:hAnsi="Arial" w:cs="Arial"/>
          <w:color w:val="000000"/>
          <w:sz w:val="24"/>
          <w:szCs w:val="24"/>
        </w:rPr>
        <w:t>(</w:t>
      </w:r>
      <w:r w:rsidR="00B97562" w:rsidRPr="00B97562">
        <w:rPr>
          <w:rFonts w:ascii="Arial" w:hAnsi="Arial" w:cs="Arial"/>
          <w:i/>
          <w:color w:val="000000"/>
          <w:sz w:val="24"/>
          <w:szCs w:val="24"/>
        </w:rPr>
        <w:t>plus equals</w:t>
      </w:r>
      <w:r w:rsidR="00B97562">
        <w:rPr>
          <w:rFonts w:ascii="Arial" w:hAnsi="Arial" w:cs="Arial"/>
          <w:color w:val="000000"/>
          <w:sz w:val="24"/>
          <w:szCs w:val="24"/>
        </w:rPr>
        <w:t xml:space="preserve">) </w:t>
      </w:r>
      <w:r w:rsidRPr="00F75852">
        <w:rPr>
          <w:rFonts w:ascii="Arial" w:hAnsi="Arial" w:cs="Arial"/>
          <w:color w:val="000000"/>
          <w:sz w:val="24"/>
          <w:szCs w:val="24"/>
        </w:rPr>
        <w:t>assignment operator</w:t>
      </w:r>
      <w:r w:rsidR="00B97562">
        <w:rPr>
          <w:rFonts w:ascii="Arial" w:hAnsi="Arial" w:cs="Arial"/>
          <w:color w:val="000000"/>
          <w:sz w:val="24"/>
          <w:szCs w:val="24"/>
        </w:rPr>
        <w:t>.</w:t>
      </w:r>
    </w:p>
    <w:p w14:paraId="61169F41" w14:textId="77777777" w:rsidR="00290964" w:rsidRDefault="0079618F" w:rsidP="003666C4">
      <w:pPr>
        <w:spacing w:before="240"/>
        <w:rPr>
          <w:rFonts w:ascii="Arial" w:hAnsi="Arial" w:cs="Arial"/>
          <w:color w:val="000000"/>
          <w:sz w:val="24"/>
          <w:szCs w:val="24"/>
        </w:rPr>
      </w:pPr>
      <w:r w:rsidRPr="0079618F">
        <w:rPr>
          <w:rFonts w:ascii="Arial" w:hAnsi="Arial" w:cs="Arial"/>
          <w:noProof/>
          <w:color w:val="000000"/>
          <w:sz w:val="24"/>
          <w:szCs w:val="24"/>
        </w:rPr>
        <w:drawing>
          <wp:inline distT="0" distB="0" distL="0" distR="0" wp14:anchorId="67A65E6D" wp14:editId="7481786D">
            <wp:extent cx="5989320" cy="2468880"/>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989320" cy="2468880"/>
                    </a:xfrm>
                    <a:prstGeom prst="rect">
                      <a:avLst/>
                    </a:prstGeom>
                  </pic:spPr>
                </pic:pic>
              </a:graphicData>
            </a:graphic>
          </wp:inline>
        </w:drawing>
      </w:r>
    </w:p>
    <w:p w14:paraId="3BE8658B" w14:textId="77777777" w:rsidR="0052527E" w:rsidRDefault="0052527E" w:rsidP="003666C4">
      <w:pPr>
        <w:spacing w:before="240"/>
        <w:rPr>
          <w:rFonts w:ascii="Arial" w:hAnsi="Arial" w:cs="Arial"/>
          <w:color w:val="000000"/>
          <w:sz w:val="24"/>
          <w:szCs w:val="24"/>
        </w:rPr>
      </w:pPr>
    </w:p>
    <w:p w14:paraId="5D8C52AC" w14:textId="77777777" w:rsidR="0052527E" w:rsidRDefault="0052527E" w:rsidP="003666C4">
      <w:pPr>
        <w:spacing w:before="240"/>
        <w:rPr>
          <w:rFonts w:ascii="Arial" w:hAnsi="Arial" w:cs="Arial"/>
          <w:color w:val="000000"/>
          <w:sz w:val="24"/>
          <w:szCs w:val="24"/>
        </w:rPr>
      </w:pPr>
    </w:p>
    <w:p w14:paraId="6B4C6DC5" w14:textId="77777777" w:rsidR="0052527E" w:rsidRDefault="0052527E" w:rsidP="003666C4">
      <w:pPr>
        <w:spacing w:before="240"/>
        <w:rPr>
          <w:rFonts w:ascii="Arial" w:hAnsi="Arial" w:cs="Arial"/>
          <w:color w:val="000000"/>
          <w:sz w:val="24"/>
          <w:szCs w:val="24"/>
        </w:rPr>
        <w:sectPr w:rsidR="0052527E" w:rsidSect="00044416">
          <w:pgSz w:w="12240" w:h="15840" w:code="1"/>
          <w:pgMar w:top="1080" w:right="1440" w:bottom="1440" w:left="1440" w:header="720" w:footer="720" w:gutter="0"/>
          <w:cols w:space="720"/>
          <w:docGrid w:linePitch="360"/>
        </w:sectPr>
      </w:pPr>
    </w:p>
    <w:p w14:paraId="6E1BFDDF" w14:textId="77777777" w:rsidR="008D6ECF" w:rsidRPr="00F16DD4" w:rsidRDefault="008D6ECF" w:rsidP="003666C4">
      <w:pPr>
        <w:spacing w:before="240"/>
        <w:rPr>
          <w:rFonts w:ascii="Arial" w:hAnsi="Arial" w:cs="Arial"/>
          <w:b/>
          <w:i/>
          <w:color w:val="000000"/>
          <w:sz w:val="28"/>
          <w:szCs w:val="28"/>
        </w:rPr>
      </w:pPr>
      <w:r w:rsidRPr="00500ADA">
        <w:rPr>
          <w:rFonts w:ascii="Arial" w:hAnsi="Arial" w:cs="Arial"/>
          <w:b/>
          <w:i/>
          <w:color w:val="000000"/>
          <w:sz w:val="28"/>
          <w:szCs w:val="28"/>
        </w:rPr>
        <w:lastRenderedPageBreak/>
        <w:t>String Comparison</w:t>
      </w:r>
    </w:p>
    <w:p w14:paraId="42E75603" w14:textId="77777777" w:rsidR="008D6ECF" w:rsidRDefault="00290964" w:rsidP="003666C4">
      <w:pPr>
        <w:spacing w:before="240"/>
        <w:rPr>
          <w:rFonts w:ascii="Arial" w:hAnsi="Arial" w:cs="Arial"/>
          <w:color w:val="000000"/>
          <w:sz w:val="24"/>
          <w:szCs w:val="24"/>
        </w:rPr>
      </w:pPr>
      <w:r w:rsidRPr="00290964">
        <w:rPr>
          <w:rFonts w:ascii="Arial" w:hAnsi="Arial" w:cs="Arial"/>
          <w:color w:val="000000"/>
          <w:sz w:val="24"/>
          <w:szCs w:val="24"/>
        </w:rPr>
        <w:t>When strings are compared</w:t>
      </w:r>
      <w:r w:rsidR="002A30D2">
        <w:rPr>
          <w:rFonts w:ascii="Arial" w:hAnsi="Arial" w:cs="Arial"/>
          <w:color w:val="000000"/>
          <w:sz w:val="24"/>
          <w:szCs w:val="24"/>
        </w:rPr>
        <w:t>,</w:t>
      </w:r>
      <w:r w:rsidRPr="00290964">
        <w:rPr>
          <w:rFonts w:ascii="Arial" w:hAnsi="Arial" w:cs="Arial"/>
          <w:color w:val="000000"/>
          <w:sz w:val="24"/>
          <w:szCs w:val="24"/>
        </w:rPr>
        <w:t xml:space="preserve"> each character in the string on the left of the operator is compared to the corresponding character in the string on the right</w:t>
      </w:r>
      <w:r w:rsidR="00E13E00">
        <w:rPr>
          <w:rFonts w:ascii="Arial" w:hAnsi="Arial" w:cs="Arial"/>
          <w:color w:val="000000"/>
          <w:sz w:val="24"/>
          <w:szCs w:val="24"/>
        </w:rPr>
        <w:t>. T</w:t>
      </w:r>
      <w:r w:rsidRPr="00290964">
        <w:rPr>
          <w:rFonts w:ascii="Arial" w:hAnsi="Arial" w:cs="Arial"/>
          <w:color w:val="000000"/>
          <w:sz w:val="24"/>
          <w:szCs w:val="24"/>
        </w:rPr>
        <w:t>he comparison is of the internal binary value of each byte:</w:t>
      </w:r>
    </w:p>
    <w:tbl>
      <w:tblPr>
        <w:tblStyle w:val="TableGrid"/>
        <w:tblW w:w="0" w:type="auto"/>
        <w:tblInd w:w="198" w:type="dxa"/>
        <w:tblCellMar>
          <w:top w:w="58" w:type="dxa"/>
          <w:left w:w="86" w:type="dxa"/>
          <w:bottom w:w="58" w:type="dxa"/>
          <w:right w:w="86" w:type="dxa"/>
        </w:tblCellMar>
        <w:tblLook w:val="04A0" w:firstRow="1" w:lastRow="0" w:firstColumn="1" w:lastColumn="0" w:noHBand="0" w:noVBand="1"/>
      </w:tblPr>
      <w:tblGrid>
        <w:gridCol w:w="1357"/>
        <w:gridCol w:w="2851"/>
        <w:gridCol w:w="5069"/>
      </w:tblGrid>
      <w:tr w:rsidR="00494DB7" w:rsidRPr="00560818" w14:paraId="3ED2B1A9" w14:textId="77777777" w:rsidTr="00B91761">
        <w:tc>
          <w:tcPr>
            <w:tcW w:w="1357" w:type="dxa"/>
            <w:shd w:val="clear" w:color="auto" w:fill="BFBFBF" w:themeFill="background1" w:themeFillShade="BF"/>
          </w:tcPr>
          <w:p w14:paraId="3FDB90A0" w14:textId="77777777" w:rsidR="00494DB7" w:rsidRPr="0016285D" w:rsidRDefault="00494DB7" w:rsidP="00D83D4A">
            <w:pPr>
              <w:jc w:val="center"/>
              <w:rPr>
                <w:rFonts w:ascii="Arial" w:hAnsi="Arial" w:cs="Arial"/>
                <w:b/>
                <w:sz w:val="24"/>
                <w:szCs w:val="24"/>
              </w:rPr>
            </w:pPr>
            <w:r w:rsidRPr="0016285D">
              <w:rPr>
                <w:rFonts w:ascii="Arial" w:hAnsi="Arial" w:cs="Arial"/>
                <w:b/>
                <w:sz w:val="24"/>
                <w:szCs w:val="24"/>
              </w:rPr>
              <w:t>Operator</w:t>
            </w:r>
          </w:p>
        </w:tc>
        <w:tc>
          <w:tcPr>
            <w:tcW w:w="2851" w:type="dxa"/>
            <w:shd w:val="clear" w:color="auto" w:fill="BFBFBF" w:themeFill="background1" w:themeFillShade="BF"/>
          </w:tcPr>
          <w:p w14:paraId="6548144D" w14:textId="77777777" w:rsidR="00494DB7" w:rsidRPr="0016285D" w:rsidRDefault="00494DB7" w:rsidP="003538D9">
            <w:pPr>
              <w:rPr>
                <w:rFonts w:ascii="Arial" w:hAnsi="Arial" w:cs="Arial"/>
                <w:b/>
                <w:sz w:val="24"/>
                <w:szCs w:val="24"/>
              </w:rPr>
            </w:pPr>
            <w:r w:rsidRPr="0016285D">
              <w:rPr>
                <w:rFonts w:ascii="Arial" w:hAnsi="Arial" w:cs="Arial"/>
                <w:b/>
                <w:sz w:val="24"/>
                <w:szCs w:val="24"/>
              </w:rPr>
              <w:t>Example</w:t>
            </w:r>
          </w:p>
        </w:tc>
        <w:tc>
          <w:tcPr>
            <w:tcW w:w="5069" w:type="dxa"/>
            <w:shd w:val="clear" w:color="auto" w:fill="BFBFBF" w:themeFill="background1" w:themeFillShade="BF"/>
          </w:tcPr>
          <w:p w14:paraId="193FC76F" w14:textId="77777777" w:rsidR="00494DB7" w:rsidRPr="0016285D" w:rsidRDefault="00494DB7" w:rsidP="003538D9">
            <w:pPr>
              <w:rPr>
                <w:rFonts w:ascii="Arial" w:hAnsi="Arial" w:cs="Arial"/>
                <w:b/>
                <w:color w:val="000000"/>
                <w:sz w:val="24"/>
                <w:szCs w:val="24"/>
              </w:rPr>
            </w:pPr>
            <w:r w:rsidRPr="0016285D">
              <w:rPr>
                <w:rFonts w:ascii="Arial" w:hAnsi="Arial" w:cs="Arial"/>
                <w:b/>
                <w:color w:val="000000"/>
                <w:sz w:val="24"/>
                <w:szCs w:val="24"/>
              </w:rPr>
              <w:t>Result</w:t>
            </w:r>
          </w:p>
        </w:tc>
      </w:tr>
      <w:tr w:rsidR="00E35FF3" w:rsidRPr="003666C4" w14:paraId="34795B16" w14:textId="77777777" w:rsidTr="00B91761">
        <w:tc>
          <w:tcPr>
            <w:tcW w:w="1357" w:type="dxa"/>
          </w:tcPr>
          <w:p w14:paraId="33F66D0C" w14:textId="77777777" w:rsidR="00E35FF3" w:rsidRPr="00D83D4A" w:rsidRDefault="00E35FF3" w:rsidP="00D83D4A">
            <w:pPr>
              <w:jc w:val="center"/>
              <w:rPr>
                <w:rFonts w:ascii="Arial" w:hAnsi="Arial" w:cs="Arial"/>
                <w:b/>
                <w:sz w:val="24"/>
                <w:szCs w:val="24"/>
              </w:rPr>
            </w:pPr>
            <w:r w:rsidRPr="00D83D4A">
              <w:rPr>
                <w:rFonts w:ascii="Arial" w:hAnsi="Arial" w:cs="Arial"/>
                <w:b/>
                <w:sz w:val="24"/>
                <w:szCs w:val="24"/>
              </w:rPr>
              <w:t>=</w:t>
            </w:r>
          </w:p>
        </w:tc>
        <w:tc>
          <w:tcPr>
            <w:tcW w:w="2851" w:type="dxa"/>
          </w:tcPr>
          <w:p w14:paraId="0FC2383C" w14:textId="77777777" w:rsidR="00E35FF3" w:rsidRPr="0016285D" w:rsidRDefault="00E35FF3" w:rsidP="003538D9">
            <w:pPr>
              <w:rPr>
                <w:rFonts w:ascii="Arial" w:hAnsi="Arial" w:cs="Arial"/>
                <w:sz w:val="24"/>
                <w:szCs w:val="24"/>
              </w:rPr>
            </w:pPr>
            <w:r w:rsidRPr="0016285D">
              <w:rPr>
                <w:rFonts w:ascii="Arial" w:hAnsi="Arial" w:cs="Arial"/>
                <w:sz w:val="24"/>
                <w:szCs w:val="24"/>
              </w:rPr>
              <w:t>A$ = B$</w:t>
            </w:r>
          </w:p>
        </w:tc>
        <w:tc>
          <w:tcPr>
            <w:tcW w:w="5069" w:type="dxa"/>
          </w:tcPr>
          <w:p w14:paraId="28F4053A" w14:textId="77777777" w:rsidR="00E35FF3" w:rsidRPr="0016285D" w:rsidRDefault="00E35FF3" w:rsidP="003538D9">
            <w:pPr>
              <w:rPr>
                <w:rFonts w:ascii="Arial" w:hAnsi="Arial" w:cs="Arial"/>
                <w:sz w:val="24"/>
                <w:szCs w:val="24"/>
              </w:rPr>
            </w:pPr>
            <w:r w:rsidRPr="0016285D">
              <w:rPr>
                <w:rFonts w:ascii="Arial" w:hAnsi="Arial" w:cs="Arial"/>
                <w:sz w:val="24"/>
                <w:szCs w:val="24"/>
              </w:rPr>
              <w:t>Yields 1 if A$ equals B$; else yields 0</w:t>
            </w:r>
            <w:r w:rsidR="009C533E">
              <w:rPr>
                <w:rFonts w:ascii="Arial" w:hAnsi="Arial" w:cs="Arial"/>
                <w:sz w:val="24"/>
                <w:szCs w:val="24"/>
              </w:rPr>
              <w:t>.</w:t>
            </w:r>
          </w:p>
        </w:tc>
      </w:tr>
      <w:tr w:rsidR="00E35FF3" w:rsidRPr="003666C4" w14:paraId="4C19D5DC" w14:textId="77777777" w:rsidTr="00B91761">
        <w:tc>
          <w:tcPr>
            <w:tcW w:w="1357" w:type="dxa"/>
          </w:tcPr>
          <w:p w14:paraId="2EA82CBE" w14:textId="77777777" w:rsidR="00E35FF3" w:rsidRPr="00D83D4A" w:rsidRDefault="00E35FF3" w:rsidP="00D83D4A">
            <w:pPr>
              <w:jc w:val="center"/>
              <w:rPr>
                <w:rFonts w:ascii="Arial" w:hAnsi="Arial" w:cs="Arial"/>
                <w:b/>
                <w:sz w:val="24"/>
                <w:szCs w:val="24"/>
              </w:rPr>
            </w:pPr>
            <w:r w:rsidRPr="00D83D4A">
              <w:rPr>
                <w:rFonts w:ascii="Arial" w:hAnsi="Arial" w:cs="Arial"/>
                <w:b/>
                <w:sz w:val="24"/>
                <w:szCs w:val="24"/>
              </w:rPr>
              <w:t>&lt;</w:t>
            </w:r>
          </w:p>
        </w:tc>
        <w:tc>
          <w:tcPr>
            <w:tcW w:w="2851" w:type="dxa"/>
          </w:tcPr>
          <w:p w14:paraId="04C92F06" w14:textId="77777777" w:rsidR="00E35FF3" w:rsidRPr="0016285D" w:rsidRDefault="00E35FF3" w:rsidP="003538D9">
            <w:pPr>
              <w:rPr>
                <w:rFonts w:ascii="Arial" w:hAnsi="Arial" w:cs="Arial"/>
                <w:sz w:val="24"/>
                <w:szCs w:val="24"/>
              </w:rPr>
            </w:pPr>
            <w:r w:rsidRPr="0016285D">
              <w:rPr>
                <w:rFonts w:ascii="Arial" w:hAnsi="Arial" w:cs="Arial"/>
                <w:sz w:val="24"/>
                <w:szCs w:val="24"/>
              </w:rPr>
              <w:t>A$ &lt; B$</w:t>
            </w:r>
          </w:p>
        </w:tc>
        <w:tc>
          <w:tcPr>
            <w:tcW w:w="5069" w:type="dxa"/>
          </w:tcPr>
          <w:p w14:paraId="351D9CEC" w14:textId="77777777" w:rsidR="00E35FF3" w:rsidRPr="0016285D" w:rsidRDefault="00E35FF3" w:rsidP="003538D9">
            <w:pPr>
              <w:rPr>
                <w:rFonts w:ascii="Arial" w:hAnsi="Arial" w:cs="Arial"/>
                <w:sz w:val="24"/>
                <w:szCs w:val="24"/>
              </w:rPr>
            </w:pPr>
            <w:r w:rsidRPr="0016285D">
              <w:rPr>
                <w:rFonts w:ascii="Arial" w:hAnsi="Arial" w:cs="Arial"/>
                <w:sz w:val="24"/>
                <w:szCs w:val="24"/>
              </w:rPr>
              <w:t>Yields 1 if A$ less than B$; else yields 0</w:t>
            </w:r>
            <w:r w:rsidR="009C533E">
              <w:rPr>
                <w:rFonts w:ascii="Arial" w:hAnsi="Arial" w:cs="Arial"/>
                <w:sz w:val="24"/>
                <w:szCs w:val="24"/>
              </w:rPr>
              <w:t>.</w:t>
            </w:r>
          </w:p>
        </w:tc>
      </w:tr>
      <w:tr w:rsidR="00E35FF3" w:rsidRPr="003666C4" w14:paraId="72ED4A2E" w14:textId="77777777" w:rsidTr="00B91761">
        <w:tc>
          <w:tcPr>
            <w:tcW w:w="1357" w:type="dxa"/>
          </w:tcPr>
          <w:p w14:paraId="162E47BE" w14:textId="77777777" w:rsidR="00E35FF3" w:rsidRPr="00D83D4A" w:rsidRDefault="00E35FF3" w:rsidP="00D83D4A">
            <w:pPr>
              <w:jc w:val="center"/>
              <w:rPr>
                <w:rFonts w:ascii="Arial" w:hAnsi="Arial" w:cs="Arial"/>
                <w:b/>
                <w:sz w:val="24"/>
                <w:szCs w:val="24"/>
              </w:rPr>
            </w:pPr>
            <w:r w:rsidRPr="00D83D4A">
              <w:rPr>
                <w:rFonts w:ascii="Arial" w:hAnsi="Arial" w:cs="Arial"/>
                <w:b/>
                <w:sz w:val="24"/>
                <w:szCs w:val="24"/>
              </w:rPr>
              <w:t>&gt;</w:t>
            </w:r>
          </w:p>
        </w:tc>
        <w:tc>
          <w:tcPr>
            <w:tcW w:w="2851" w:type="dxa"/>
          </w:tcPr>
          <w:p w14:paraId="0883104E" w14:textId="77777777" w:rsidR="00E35FF3" w:rsidRPr="0016285D" w:rsidRDefault="00E35FF3" w:rsidP="003538D9">
            <w:pPr>
              <w:rPr>
                <w:rFonts w:ascii="Arial" w:hAnsi="Arial" w:cs="Arial"/>
                <w:sz w:val="24"/>
                <w:szCs w:val="24"/>
              </w:rPr>
            </w:pPr>
            <w:r w:rsidRPr="0016285D">
              <w:rPr>
                <w:rFonts w:ascii="Arial" w:hAnsi="Arial" w:cs="Arial"/>
                <w:sz w:val="24"/>
                <w:szCs w:val="24"/>
              </w:rPr>
              <w:t>A$ &gt; B$</w:t>
            </w:r>
          </w:p>
        </w:tc>
        <w:tc>
          <w:tcPr>
            <w:tcW w:w="5069" w:type="dxa"/>
          </w:tcPr>
          <w:p w14:paraId="2715305E" w14:textId="77777777" w:rsidR="00E35FF3" w:rsidRPr="0016285D" w:rsidRDefault="00E35FF3" w:rsidP="003538D9">
            <w:pPr>
              <w:rPr>
                <w:rFonts w:ascii="Arial" w:hAnsi="Arial" w:cs="Arial"/>
                <w:sz w:val="24"/>
                <w:szCs w:val="24"/>
              </w:rPr>
            </w:pPr>
            <w:r w:rsidRPr="0016285D">
              <w:rPr>
                <w:rFonts w:ascii="Arial" w:hAnsi="Arial" w:cs="Arial"/>
                <w:sz w:val="24"/>
                <w:szCs w:val="24"/>
              </w:rPr>
              <w:t>Yields 1 if A$ greater than B$; else yields 0</w:t>
            </w:r>
            <w:r w:rsidR="009C533E">
              <w:rPr>
                <w:rFonts w:ascii="Arial" w:hAnsi="Arial" w:cs="Arial"/>
                <w:sz w:val="24"/>
                <w:szCs w:val="24"/>
              </w:rPr>
              <w:t>.</w:t>
            </w:r>
          </w:p>
        </w:tc>
      </w:tr>
      <w:tr w:rsidR="00E35FF3" w:rsidRPr="003666C4" w14:paraId="115010C4" w14:textId="77777777" w:rsidTr="00B91761">
        <w:tc>
          <w:tcPr>
            <w:tcW w:w="1357" w:type="dxa"/>
          </w:tcPr>
          <w:p w14:paraId="1443C438" w14:textId="77777777" w:rsidR="00E35FF3" w:rsidRPr="00D83D4A" w:rsidRDefault="00E35FF3" w:rsidP="00D83D4A">
            <w:pPr>
              <w:jc w:val="center"/>
              <w:rPr>
                <w:rFonts w:ascii="Arial" w:hAnsi="Arial" w:cs="Arial"/>
                <w:b/>
                <w:sz w:val="24"/>
                <w:szCs w:val="24"/>
              </w:rPr>
            </w:pPr>
            <w:r w:rsidRPr="00D83D4A">
              <w:rPr>
                <w:rFonts w:ascii="Arial" w:hAnsi="Arial" w:cs="Arial"/>
                <w:b/>
                <w:sz w:val="24"/>
                <w:szCs w:val="24"/>
              </w:rPr>
              <w:t>&lt;&gt;</w:t>
            </w:r>
          </w:p>
        </w:tc>
        <w:tc>
          <w:tcPr>
            <w:tcW w:w="2851" w:type="dxa"/>
          </w:tcPr>
          <w:p w14:paraId="06CB556A" w14:textId="77777777" w:rsidR="00E35FF3" w:rsidRPr="0016285D" w:rsidRDefault="00E35FF3" w:rsidP="003538D9">
            <w:pPr>
              <w:rPr>
                <w:rFonts w:ascii="Arial" w:hAnsi="Arial" w:cs="Arial"/>
                <w:sz w:val="24"/>
                <w:szCs w:val="24"/>
              </w:rPr>
            </w:pPr>
            <w:r w:rsidRPr="0016285D">
              <w:rPr>
                <w:rFonts w:ascii="Arial" w:hAnsi="Arial" w:cs="Arial"/>
                <w:sz w:val="24"/>
                <w:szCs w:val="24"/>
              </w:rPr>
              <w:t xml:space="preserve">A$ &lt;&gt; B$ </w:t>
            </w:r>
            <w:r w:rsidRPr="004C0BCD">
              <w:rPr>
                <w:rFonts w:ascii="Arial" w:hAnsi="Arial" w:cs="Arial"/>
                <w:i/>
                <w:sz w:val="24"/>
                <w:szCs w:val="24"/>
              </w:rPr>
              <w:t>or</w:t>
            </w:r>
            <w:r w:rsidRPr="0016285D">
              <w:rPr>
                <w:rFonts w:ascii="Arial" w:hAnsi="Arial" w:cs="Arial"/>
                <w:sz w:val="24"/>
                <w:szCs w:val="24"/>
              </w:rPr>
              <w:t xml:space="preserve"> A$ &gt;&lt; B$</w:t>
            </w:r>
          </w:p>
        </w:tc>
        <w:tc>
          <w:tcPr>
            <w:tcW w:w="5069" w:type="dxa"/>
          </w:tcPr>
          <w:p w14:paraId="41987868" w14:textId="77777777" w:rsidR="00E35FF3" w:rsidRPr="0016285D" w:rsidRDefault="00E35FF3" w:rsidP="003538D9">
            <w:pPr>
              <w:rPr>
                <w:rFonts w:ascii="Arial" w:hAnsi="Arial" w:cs="Arial"/>
                <w:sz w:val="24"/>
                <w:szCs w:val="24"/>
              </w:rPr>
            </w:pPr>
            <w:r w:rsidRPr="0016285D">
              <w:rPr>
                <w:rFonts w:ascii="Arial" w:hAnsi="Arial" w:cs="Arial"/>
                <w:sz w:val="24"/>
                <w:szCs w:val="24"/>
              </w:rPr>
              <w:t>Yields 1 if A$ not equal to B$; else yields 0</w:t>
            </w:r>
            <w:r w:rsidR="009C533E">
              <w:rPr>
                <w:rFonts w:ascii="Arial" w:hAnsi="Arial" w:cs="Arial"/>
                <w:sz w:val="24"/>
                <w:szCs w:val="24"/>
              </w:rPr>
              <w:t>.</w:t>
            </w:r>
          </w:p>
        </w:tc>
      </w:tr>
      <w:tr w:rsidR="00E35FF3" w:rsidRPr="003666C4" w14:paraId="49C22386" w14:textId="77777777" w:rsidTr="00B91761">
        <w:tc>
          <w:tcPr>
            <w:tcW w:w="1357" w:type="dxa"/>
          </w:tcPr>
          <w:p w14:paraId="479FE0A8" w14:textId="77777777" w:rsidR="00E35FF3" w:rsidRPr="00D83D4A" w:rsidRDefault="00E35FF3" w:rsidP="00D83D4A">
            <w:pPr>
              <w:jc w:val="center"/>
              <w:rPr>
                <w:rFonts w:ascii="Arial" w:hAnsi="Arial" w:cs="Arial"/>
                <w:b/>
                <w:sz w:val="24"/>
                <w:szCs w:val="24"/>
              </w:rPr>
            </w:pPr>
            <w:r w:rsidRPr="00D83D4A">
              <w:rPr>
                <w:rFonts w:ascii="Arial" w:hAnsi="Arial" w:cs="Arial"/>
                <w:b/>
                <w:sz w:val="24"/>
                <w:szCs w:val="24"/>
              </w:rPr>
              <w:t>&lt;=</w:t>
            </w:r>
          </w:p>
        </w:tc>
        <w:tc>
          <w:tcPr>
            <w:tcW w:w="2851" w:type="dxa"/>
          </w:tcPr>
          <w:p w14:paraId="5B7A6260" w14:textId="77777777" w:rsidR="00E35FF3" w:rsidRPr="0016285D" w:rsidRDefault="00E35FF3" w:rsidP="003538D9">
            <w:pPr>
              <w:rPr>
                <w:rFonts w:ascii="Arial" w:hAnsi="Arial" w:cs="Arial"/>
                <w:sz w:val="24"/>
                <w:szCs w:val="24"/>
              </w:rPr>
            </w:pPr>
            <w:r w:rsidRPr="0016285D">
              <w:rPr>
                <w:rFonts w:ascii="Arial" w:hAnsi="Arial" w:cs="Arial"/>
                <w:sz w:val="24"/>
                <w:szCs w:val="24"/>
              </w:rPr>
              <w:t xml:space="preserve">A$ &lt;= B$ </w:t>
            </w:r>
            <w:r w:rsidRPr="004C0BCD">
              <w:rPr>
                <w:rFonts w:ascii="Arial" w:hAnsi="Arial" w:cs="Arial"/>
                <w:i/>
                <w:sz w:val="24"/>
                <w:szCs w:val="24"/>
              </w:rPr>
              <w:t>or</w:t>
            </w:r>
            <w:r w:rsidRPr="0016285D">
              <w:rPr>
                <w:rFonts w:ascii="Arial" w:hAnsi="Arial" w:cs="Arial"/>
                <w:sz w:val="24"/>
                <w:szCs w:val="24"/>
              </w:rPr>
              <w:t xml:space="preserve"> A$ =&lt; B$</w:t>
            </w:r>
          </w:p>
        </w:tc>
        <w:tc>
          <w:tcPr>
            <w:tcW w:w="5069" w:type="dxa"/>
          </w:tcPr>
          <w:p w14:paraId="011CD273" w14:textId="77777777" w:rsidR="00E35FF3" w:rsidRPr="0016285D" w:rsidRDefault="00E35FF3" w:rsidP="003538D9">
            <w:pPr>
              <w:rPr>
                <w:rFonts w:ascii="Arial" w:hAnsi="Arial" w:cs="Arial"/>
                <w:sz w:val="24"/>
                <w:szCs w:val="24"/>
              </w:rPr>
            </w:pPr>
            <w:r w:rsidRPr="0016285D">
              <w:rPr>
                <w:rFonts w:ascii="Arial" w:hAnsi="Arial" w:cs="Arial"/>
                <w:sz w:val="24"/>
                <w:szCs w:val="24"/>
              </w:rPr>
              <w:t>Yields 1 if A$ less than or equal to B$; else yields</w:t>
            </w:r>
            <w:r w:rsidR="0016285D" w:rsidRPr="0016285D">
              <w:rPr>
                <w:rFonts w:ascii="Arial" w:hAnsi="Arial" w:cs="Arial"/>
                <w:sz w:val="24"/>
                <w:szCs w:val="24"/>
              </w:rPr>
              <w:t xml:space="preserve"> 0</w:t>
            </w:r>
            <w:r w:rsidR="009C533E">
              <w:rPr>
                <w:rFonts w:ascii="Arial" w:hAnsi="Arial" w:cs="Arial"/>
                <w:sz w:val="24"/>
                <w:szCs w:val="24"/>
              </w:rPr>
              <w:t>.</w:t>
            </w:r>
          </w:p>
        </w:tc>
      </w:tr>
      <w:tr w:rsidR="00494DB7" w:rsidRPr="003666C4" w14:paraId="436F8407" w14:textId="77777777" w:rsidTr="00B91761">
        <w:tc>
          <w:tcPr>
            <w:tcW w:w="1357" w:type="dxa"/>
          </w:tcPr>
          <w:p w14:paraId="37D9A9CB" w14:textId="77777777" w:rsidR="00494DB7" w:rsidRPr="00D83D4A" w:rsidRDefault="0016285D" w:rsidP="00D83D4A">
            <w:pPr>
              <w:jc w:val="center"/>
              <w:rPr>
                <w:rFonts w:ascii="Arial" w:hAnsi="Arial" w:cs="Arial"/>
                <w:b/>
                <w:sz w:val="24"/>
                <w:szCs w:val="24"/>
              </w:rPr>
            </w:pPr>
            <w:r w:rsidRPr="00D83D4A">
              <w:rPr>
                <w:rFonts w:ascii="Arial" w:hAnsi="Arial" w:cs="Arial"/>
                <w:b/>
                <w:sz w:val="24"/>
                <w:szCs w:val="24"/>
              </w:rPr>
              <w:t>&gt;=</w:t>
            </w:r>
          </w:p>
        </w:tc>
        <w:tc>
          <w:tcPr>
            <w:tcW w:w="2851" w:type="dxa"/>
          </w:tcPr>
          <w:p w14:paraId="34539515" w14:textId="77777777" w:rsidR="00494DB7" w:rsidRPr="0016285D" w:rsidRDefault="0016285D" w:rsidP="003538D9">
            <w:pPr>
              <w:rPr>
                <w:rFonts w:ascii="Arial" w:hAnsi="Arial" w:cs="Arial"/>
                <w:sz w:val="24"/>
                <w:szCs w:val="24"/>
              </w:rPr>
            </w:pPr>
            <w:r w:rsidRPr="0016285D">
              <w:rPr>
                <w:rFonts w:ascii="Arial" w:hAnsi="Arial" w:cs="Arial"/>
                <w:sz w:val="24"/>
                <w:szCs w:val="24"/>
              </w:rPr>
              <w:t xml:space="preserve">A$ &gt;= B$ </w:t>
            </w:r>
            <w:r w:rsidRPr="004C0BCD">
              <w:rPr>
                <w:rFonts w:ascii="Arial" w:hAnsi="Arial" w:cs="Arial"/>
                <w:i/>
                <w:sz w:val="24"/>
                <w:szCs w:val="24"/>
              </w:rPr>
              <w:t>or</w:t>
            </w:r>
            <w:r w:rsidRPr="0016285D">
              <w:rPr>
                <w:rFonts w:ascii="Arial" w:hAnsi="Arial" w:cs="Arial"/>
                <w:sz w:val="24"/>
                <w:szCs w:val="24"/>
              </w:rPr>
              <w:t xml:space="preserve"> A$ =&gt; B$</w:t>
            </w:r>
          </w:p>
        </w:tc>
        <w:tc>
          <w:tcPr>
            <w:tcW w:w="5069" w:type="dxa"/>
          </w:tcPr>
          <w:p w14:paraId="058B1349" w14:textId="77777777" w:rsidR="00494DB7" w:rsidRPr="0016285D" w:rsidRDefault="0016285D" w:rsidP="003538D9">
            <w:pPr>
              <w:rPr>
                <w:rFonts w:ascii="Arial" w:hAnsi="Arial" w:cs="Arial"/>
                <w:sz w:val="24"/>
                <w:szCs w:val="24"/>
              </w:rPr>
            </w:pPr>
            <w:r w:rsidRPr="0016285D">
              <w:rPr>
                <w:rFonts w:ascii="Arial" w:hAnsi="Arial" w:cs="Arial"/>
                <w:sz w:val="24"/>
                <w:szCs w:val="24"/>
              </w:rPr>
              <w:t>Yields 1 if A$ greater than or equal to B$; else yields 0</w:t>
            </w:r>
            <w:r w:rsidR="009C533E">
              <w:rPr>
                <w:rFonts w:ascii="Arial" w:hAnsi="Arial" w:cs="Arial"/>
                <w:sz w:val="24"/>
                <w:szCs w:val="24"/>
              </w:rPr>
              <w:t>.</w:t>
            </w:r>
          </w:p>
        </w:tc>
      </w:tr>
    </w:tbl>
    <w:p w14:paraId="2828D656" w14:textId="77777777" w:rsidR="00C067A9" w:rsidRDefault="007A6815" w:rsidP="003666C4">
      <w:pPr>
        <w:spacing w:before="240"/>
        <w:rPr>
          <w:rFonts w:ascii="Arial" w:hAnsi="Arial" w:cs="Arial"/>
          <w:color w:val="000000"/>
          <w:sz w:val="24"/>
          <w:szCs w:val="24"/>
        </w:rPr>
      </w:pPr>
      <w:r w:rsidRPr="007A6815">
        <w:rPr>
          <w:rFonts w:ascii="Arial" w:hAnsi="Arial" w:cs="Arial"/>
          <w:noProof/>
          <w:color w:val="000000"/>
          <w:sz w:val="24"/>
          <w:szCs w:val="24"/>
        </w:rPr>
        <w:drawing>
          <wp:inline distT="0" distB="0" distL="0" distR="0" wp14:anchorId="25F5DEF7" wp14:editId="64777CD3">
            <wp:extent cx="6007608" cy="3182112"/>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6007608" cy="3182112"/>
                    </a:xfrm>
                    <a:prstGeom prst="rect">
                      <a:avLst/>
                    </a:prstGeom>
                  </pic:spPr>
                </pic:pic>
              </a:graphicData>
            </a:graphic>
          </wp:inline>
        </w:drawing>
      </w:r>
    </w:p>
    <w:p w14:paraId="41B37A42" w14:textId="77777777" w:rsidR="00C067A9" w:rsidRPr="00F16DD4" w:rsidRDefault="00F178F9" w:rsidP="003666C4">
      <w:pPr>
        <w:spacing w:before="240"/>
        <w:rPr>
          <w:rFonts w:ascii="Arial" w:hAnsi="Arial" w:cs="Arial"/>
          <w:b/>
          <w:i/>
          <w:color w:val="000000"/>
          <w:sz w:val="28"/>
          <w:szCs w:val="28"/>
        </w:rPr>
      </w:pPr>
      <w:r w:rsidRPr="00F16DD4">
        <w:rPr>
          <w:rFonts w:ascii="Arial" w:hAnsi="Arial" w:cs="Arial"/>
          <w:b/>
          <w:i/>
          <w:color w:val="000000"/>
          <w:sz w:val="28"/>
          <w:szCs w:val="28"/>
        </w:rPr>
        <w:t>Additional Assignment Operators</w:t>
      </w:r>
    </w:p>
    <w:tbl>
      <w:tblPr>
        <w:tblStyle w:val="TableGrid"/>
        <w:tblW w:w="0" w:type="auto"/>
        <w:tblInd w:w="198" w:type="dxa"/>
        <w:tblCellMar>
          <w:top w:w="58" w:type="dxa"/>
          <w:left w:w="115" w:type="dxa"/>
          <w:bottom w:w="58" w:type="dxa"/>
          <w:right w:w="115" w:type="dxa"/>
        </w:tblCellMar>
        <w:tblLook w:val="04A0" w:firstRow="1" w:lastRow="0" w:firstColumn="1" w:lastColumn="0" w:noHBand="0" w:noVBand="1"/>
      </w:tblPr>
      <w:tblGrid>
        <w:gridCol w:w="1447"/>
        <w:gridCol w:w="2790"/>
        <w:gridCol w:w="5141"/>
      </w:tblGrid>
      <w:tr w:rsidR="000A758B" w14:paraId="1697FCDC" w14:textId="77777777" w:rsidTr="00883D4D">
        <w:tc>
          <w:tcPr>
            <w:tcW w:w="1447" w:type="dxa"/>
            <w:shd w:val="clear" w:color="auto" w:fill="BFBFBF" w:themeFill="background1" w:themeFillShade="BF"/>
          </w:tcPr>
          <w:p w14:paraId="1D6607BA" w14:textId="77777777" w:rsidR="000A758B" w:rsidRPr="00560818" w:rsidRDefault="000A758B" w:rsidP="003538D9">
            <w:pPr>
              <w:jc w:val="center"/>
              <w:rPr>
                <w:rFonts w:ascii="Arial" w:hAnsi="Arial" w:cs="Arial"/>
                <w:b/>
                <w:sz w:val="24"/>
                <w:szCs w:val="24"/>
              </w:rPr>
            </w:pPr>
            <w:r w:rsidRPr="00560818">
              <w:rPr>
                <w:rFonts w:ascii="Arial" w:hAnsi="Arial" w:cs="Arial"/>
                <w:b/>
                <w:sz w:val="24"/>
                <w:szCs w:val="24"/>
              </w:rPr>
              <w:t>Operator</w:t>
            </w:r>
          </w:p>
        </w:tc>
        <w:tc>
          <w:tcPr>
            <w:tcW w:w="2790" w:type="dxa"/>
            <w:shd w:val="clear" w:color="auto" w:fill="BFBFBF" w:themeFill="background1" w:themeFillShade="BF"/>
          </w:tcPr>
          <w:p w14:paraId="6E432490" w14:textId="77777777" w:rsidR="000A758B" w:rsidRPr="00560818" w:rsidRDefault="000A758B" w:rsidP="003538D9">
            <w:pPr>
              <w:rPr>
                <w:rFonts w:ascii="Arial" w:hAnsi="Arial" w:cs="Arial"/>
                <w:b/>
                <w:sz w:val="24"/>
                <w:szCs w:val="24"/>
              </w:rPr>
            </w:pPr>
            <w:r w:rsidRPr="00560818">
              <w:rPr>
                <w:rFonts w:ascii="Arial" w:hAnsi="Arial" w:cs="Arial"/>
                <w:b/>
                <w:sz w:val="24"/>
                <w:szCs w:val="24"/>
              </w:rPr>
              <w:t>Example</w:t>
            </w:r>
          </w:p>
        </w:tc>
        <w:tc>
          <w:tcPr>
            <w:tcW w:w="5141" w:type="dxa"/>
            <w:shd w:val="clear" w:color="auto" w:fill="BFBFBF" w:themeFill="background1" w:themeFillShade="BF"/>
          </w:tcPr>
          <w:p w14:paraId="20DE98C8" w14:textId="77777777" w:rsidR="000A758B" w:rsidRPr="00560818" w:rsidRDefault="000A758B" w:rsidP="003538D9">
            <w:pPr>
              <w:rPr>
                <w:rFonts w:ascii="Arial" w:hAnsi="Arial" w:cs="Arial"/>
                <w:b/>
                <w:color w:val="000000"/>
                <w:sz w:val="24"/>
                <w:szCs w:val="24"/>
              </w:rPr>
            </w:pPr>
            <w:r w:rsidRPr="00560818">
              <w:rPr>
                <w:rFonts w:ascii="Arial" w:hAnsi="Arial" w:cs="Arial"/>
                <w:b/>
                <w:color w:val="000000"/>
                <w:sz w:val="24"/>
                <w:szCs w:val="24"/>
              </w:rPr>
              <w:t>Equivalent to</w:t>
            </w:r>
          </w:p>
        </w:tc>
      </w:tr>
      <w:tr w:rsidR="000A758B" w14:paraId="7FB4DC38" w14:textId="77777777" w:rsidTr="00883D4D">
        <w:tc>
          <w:tcPr>
            <w:tcW w:w="1447" w:type="dxa"/>
          </w:tcPr>
          <w:p w14:paraId="5FCC5358" w14:textId="77777777" w:rsidR="000A758B" w:rsidRPr="00DD0067" w:rsidRDefault="000A758B" w:rsidP="003538D9">
            <w:pPr>
              <w:jc w:val="center"/>
              <w:rPr>
                <w:rFonts w:ascii="Arial" w:hAnsi="Arial" w:cs="Arial"/>
                <w:b/>
                <w:sz w:val="24"/>
                <w:szCs w:val="24"/>
              </w:rPr>
            </w:pPr>
            <w:r w:rsidRPr="00DD0067">
              <w:rPr>
                <w:rFonts w:ascii="Arial" w:hAnsi="Arial" w:cs="Arial"/>
                <w:b/>
                <w:sz w:val="24"/>
                <w:szCs w:val="24"/>
              </w:rPr>
              <w:t>+=</w:t>
            </w:r>
          </w:p>
        </w:tc>
        <w:tc>
          <w:tcPr>
            <w:tcW w:w="2790" w:type="dxa"/>
          </w:tcPr>
          <w:p w14:paraId="3CA6457D" w14:textId="77777777" w:rsidR="000A758B" w:rsidRPr="003666C4" w:rsidRDefault="000A758B" w:rsidP="003538D9">
            <w:pPr>
              <w:rPr>
                <w:rFonts w:ascii="Arial" w:hAnsi="Arial" w:cs="Arial"/>
                <w:sz w:val="24"/>
                <w:szCs w:val="24"/>
              </w:rPr>
            </w:pPr>
            <w:r w:rsidRPr="000A758B">
              <w:rPr>
                <w:rFonts w:ascii="Arial" w:hAnsi="Arial" w:cs="Arial"/>
                <w:sz w:val="24"/>
                <w:szCs w:val="24"/>
              </w:rPr>
              <w:t>A$+=B$</w:t>
            </w:r>
          </w:p>
        </w:tc>
        <w:tc>
          <w:tcPr>
            <w:tcW w:w="5141" w:type="dxa"/>
          </w:tcPr>
          <w:p w14:paraId="51C4A32D" w14:textId="77777777" w:rsidR="000A758B" w:rsidRPr="003666C4" w:rsidRDefault="000A758B" w:rsidP="003538D9">
            <w:pPr>
              <w:rPr>
                <w:rFonts w:ascii="Arial" w:hAnsi="Arial" w:cs="Arial"/>
                <w:sz w:val="24"/>
                <w:szCs w:val="24"/>
              </w:rPr>
            </w:pPr>
            <w:r w:rsidRPr="000A758B">
              <w:rPr>
                <w:rFonts w:ascii="Arial" w:hAnsi="Arial" w:cs="Arial"/>
                <w:sz w:val="24"/>
                <w:szCs w:val="24"/>
              </w:rPr>
              <w:t>A$=A$+B$</w:t>
            </w:r>
          </w:p>
        </w:tc>
      </w:tr>
      <w:tr w:rsidR="000A758B" w14:paraId="21A02718" w14:textId="77777777" w:rsidTr="00883D4D">
        <w:tc>
          <w:tcPr>
            <w:tcW w:w="1447" w:type="dxa"/>
          </w:tcPr>
          <w:p w14:paraId="58715F9B" w14:textId="77777777" w:rsidR="000A758B" w:rsidRPr="000A758B" w:rsidRDefault="000A758B" w:rsidP="003538D9">
            <w:pPr>
              <w:jc w:val="center"/>
              <w:rPr>
                <w:rFonts w:ascii="Arial" w:hAnsi="Arial" w:cs="Arial"/>
                <w:b/>
                <w:sz w:val="24"/>
                <w:szCs w:val="24"/>
              </w:rPr>
            </w:pPr>
            <w:r w:rsidRPr="000A758B">
              <w:rPr>
                <w:rFonts w:ascii="Arial" w:hAnsi="Arial" w:cs="Arial"/>
                <w:b/>
                <w:spacing w:val="-5"/>
                <w:sz w:val="24"/>
                <w:szCs w:val="24"/>
              </w:rPr>
              <w:t>*=</w:t>
            </w:r>
          </w:p>
        </w:tc>
        <w:tc>
          <w:tcPr>
            <w:tcW w:w="2790" w:type="dxa"/>
          </w:tcPr>
          <w:p w14:paraId="106DA28A" w14:textId="77777777" w:rsidR="000A758B" w:rsidRPr="003666C4" w:rsidRDefault="000A758B" w:rsidP="003538D9">
            <w:pPr>
              <w:rPr>
                <w:rFonts w:ascii="Arial" w:hAnsi="Arial" w:cs="Arial"/>
                <w:sz w:val="24"/>
                <w:szCs w:val="24"/>
              </w:rPr>
            </w:pPr>
            <w:r w:rsidRPr="000A758B">
              <w:rPr>
                <w:rFonts w:ascii="Arial" w:hAnsi="Arial" w:cs="Arial"/>
                <w:sz w:val="24"/>
                <w:szCs w:val="24"/>
              </w:rPr>
              <w:t>A$*=3</w:t>
            </w:r>
          </w:p>
        </w:tc>
        <w:tc>
          <w:tcPr>
            <w:tcW w:w="5141" w:type="dxa"/>
          </w:tcPr>
          <w:p w14:paraId="59014AD1" w14:textId="77777777" w:rsidR="000A758B" w:rsidRPr="003666C4" w:rsidRDefault="000A758B" w:rsidP="003538D9">
            <w:pPr>
              <w:rPr>
                <w:rFonts w:ascii="Arial" w:hAnsi="Arial" w:cs="Arial"/>
                <w:sz w:val="24"/>
                <w:szCs w:val="24"/>
              </w:rPr>
            </w:pPr>
            <w:r w:rsidRPr="000A758B">
              <w:rPr>
                <w:rFonts w:ascii="Arial" w:hAnsi="Arial" w:cs="Arial"/>
                <w:sz w:val="24"/>
                <w:szCs w:val="24"/>
              </w:rPr>
              <w:t>A$=A$+A$+A$</w:t>
            </w:r>
          </w:p>
        </w:tc>
      </w:tr>
    </w:tbl>
    <w:p w14:paraId="18087E2A" w14:textId="77777777" w:rsidR="00D5055A" w:rsidRDefault="00D5055A" w:rsidP="003666C4">
      <w:pPr>
        <w:spacing w:before="240"/>
        <w:rPr>
          <w:rFonts w:ascii="Arial" w:hAnsi="Arial" w:cs="Arial"/>
          <w:color w:val="000000"/>
          <w:sz w:val="24"/>
          <w:szCs w:val="24"/>
        </w:rPr>
        <w:sectPr w:rsidR="00D5055A" w:rsidSect="00044416">
          <w:pgSz w:w="12240" w:h="15840" w:code="1"/>
          <w:pgMar w:top="1080" w:right="1440" w:bottom="1440" w:left="1440" w:header="720" w:footer="720" w:gutter="0"/>
          <w:cols w:space="720"/>
          <w:docGrid w:linePitch="360"/>
        </w:sectPr>
      </w:pPr>
    </w:p>
    <w:p w14:paraId="18DCDED0" w14:textId="77777777" w:rsidR="00F178F9" w:rsidRPr="004B52D4" w:rsidRDefault="00D5055A" w:rsidP="003666C4">
      <w:pPr>
        <w:spacing w:before="240"/>
        <w:rPr>
          <w:rFonts w:ascii="Arial" w:hAnsi="Arial" w:cs="Arial"/>
          <w:b/>
          <w:i/>
          <w:color w:val="000000"/>
          <w:sz w:val="28"/>
          <w:szCs w:val="28"/>
        </w:rPr>
      </w:pPr>
      <w:r w:rsidRPr="00500ADA">
        <w:rPr>
          <w:rFonts w:ascii="Arial" w:hAnsi="Arial" w:cs="Arial"/>
          <w:b/>
          <w:i/>
          <w:color w:val="000000"/>
          <w:sz w:val="28"/>
          <w:szCs w:val="28"/>
        </w:rPr>
        <w:lastRenderedPageBreak/>
        <w:t>Simple String Functions</w:t>
      </w:r>
    </w:p>
    <w:tbl>
      <w:tblPr>
        <w:tblStyle w:val="TableGrid"/>
        <w:tblW w:w="0" w:type="auto"/>
        <w:tblInd w:w="198" w:type="dxa"/>
        <w:tblCellMar>
          <w:top w:w="58" w:type="dxa"/>
          <w:left w:w="115" w:type="dxa"/>
          <w:bottom w:w="58" w:type="dxa"/>
          <w:right w:w="115" w:type="dxa"/>
        </w:tblCellMar>
        <w:tblLook w:val="04A0" w:firstRow="1" w:lastRow="0" w:firstColumn="1" w:lastColumn="0" w:noHBand="0" w:noVBand="1"/>
      </w:tblPr>
      <w:tblGrid>
        <w:gridCol w:w="1627"/>
        <w:gridCol w:w="7751"/>
      </w:tblGrid>
      <w:tr w:rsidR="00BC187B" w:rsidRPr="003666C4" w14:paraId="026126B3" w14:textId="77777777" w:rsidTr="007D5F2F">
        <w:tc>
          <w:tcPr>
            <w:tcW w:w="1627" w:type="dxa"/>
          </w:tcPr>
          <w:p w14:paraId="6C5C84F6" w14:textId="77777777" w:rsidR="00BC187B" w:rsidRPr="00E55352" w:rsidRDefault="00BC187B" w:rsidP="008B4503">
            <w:pPr>
              <w:rPr>
                <w:rFonts w:ascii="Arial" w:hAnsi="Arial" w:cs="Arial"/>
                <w:b/>
                <w:sz w:val="24"/>
                <w:szCs w:val="24"/>
              </w:rPr>
            </w:pPr>
            <w:hyperlink r:id="rId155" w:tgtFrame="_blank" w:history="1">
              <w:r w:rsidRPr="00223C5E">
                <w:rPr>
                  <w:rStyle w:val="Hyperlink"/>
                  <w:rFonts w:ascii="Arial" w:hAnsi="Arial" w:cs="Arial"/>
                  <w:b/>
                  <w:sz w:val="24"/>
                  <w:szCs w:val="24"/>
                </w:rPr>
                <w:t>PAD</w:t>
              </w:r>
            </w:hyperlink>
          </w:p>
        </w:tc>
        <w:tc>
          <w:tcPr>
            <w:tcW w:w="7751" w:type="dxa"/>
          </w:tcPr>
          <w:p w14:paraId="3465C26F" w14:textId="77777777" w:rsidR="00BC187B" w:rsidRDefault="00BC187B" w:rsidP="008B4503">
            <w:pPr>
              <w:rPr>
                <w:rFonts w:ascii="Arial" w:hAnsi="Arial" w:cs="Arial"/>
                <w:sz w:val="24"/>
                <w:szCs w:val="24"/>
              </w:rPr>
            </w:pPr>
            <w:r w:rsidRPr="008B4503">
              <w:rPr>
                <w:rFonts w:ascii="Arial" w:hAnsi="Arial" w:cs="Arial"/>
                <w:sz w:val="24"/>
                <w:szCs w:val="24"/>
              </w:rPr>
              <w:t>Pads string to specified length with character, if specified</w:t>
            </w:r>
            <w:r>
              <w:rPr>
                <w:rFonts w:ascii="Arial" w:hAnsi="Arial" w:cs="Arial"/>
                <w:sz w:val="24"/>
                <w:szCs w:val="24"/>
              </w:rPr>
              <w:t>,</w:t>
            </w:r>
            <w:r w:rsidRPr="008B4503">
              <w:rPr>
                <w:rFonts w:ascii="Arial" w:hAnsi="Arial" w:cs="Arial"/>
                <w:sz w:val="24"/>
                <w:szCs w:val="24"/>
              </w:rPr>
              <w:t xml:space="preserve"> or spaces (</w:t>
            </w:r>
            <w:r w:rsidRPr="00EC1BA5">
              <w:rPr>
                <w:rFonts w:ascii="Arial" w:hAnsi="Arial" w:cs="Arial"/>
                <w:i/>
                <w:sz w:val="24"/>
                <w:szCs w:val="24"/>
              </w:rPr>
              <w:t>default</w:t>
            </w:r>
            <w:r w:rsidRPr="008B4503">
              <w:rPr>
                <w:rFonts w:ascii="Arial" w:hAnsi="Arial" w:cs="Arial"/>
                <w:sz w:val="24"/>
                <w:szCs w:val="24"/>
              </w:rPr>
              <w:t>)</w:t>
            </w:r>
            <w:r w:rsidR="00A56307">
              <w:rPr>
                <w:rFonts w:ascii="Arial" w:hAnsi="Arial" w:cs="Arial"/>
                <w:sz w:val="24"/>
                <w:szCs w:val="24"/>
              </w:rPr>
              <w:t>.</w:t>
            </w:r>
          </w:p>
          <w:p w14:paraId="3EE0F9E9" w14:textId="77777777" w:rsidR="00BC187B" w:rsidRPr="008B4503" w:rsidRDefault="00BC187B" w:rsidP="008B4503">
            <w:pPr>
              <w:rPr>
                <w:rFonts w:ascii="Arial" w:hAnsi="Arial" w:cs="Arial"/>
                <w:sz w:val="24"/>
                <w:szCs w:val="24"/>
              </w:rPr>
            </w:pPr>
          </w:p>
          <w:p w14:paraId="57E03476" w14:textId="77777777" w:rsidR="00BC187B" w:rsidRDefault="00BC187B" w:rsidP="008B4503">
            <w:pPr>
              <w:rPr>
                <w:rFonts w:ascii="Arial" w:hAnsi="Arial" w:cs="Arial"/>
                <w:b/>
                <w:sz w:val="24"/>
                <w:szCs w:val="24"/>
              </w:rPr>
            </w:pPr>
            <w:r w:rsidRPr="00BC187B">
              <w:rPr>
                <w:rFonts w:ascii="Arial" w:hAnsi="Arial" w:cs="Arial"/>
                <w:b/>
                <w:sz w:val="24"/>
                <w:szCs w:val="24"/>
              </w:rPr>
              <w:t>PAD(</w:t>
            </w:r>
            <w:r w:rsidRPr="00BC187B">
              <w:rPr>
                <w:rFonts w:ascii="Arial" w:hAnsi="Arial" w:cs="Arial"/>
                <w:i/>
                <w:sz w:val="24"/>
                <w:szCs w:val="24"/>
              </w:rPr>
              <w:t>str, flag, len</w:t>
            </w:r>
            <w:r w:rsidRPr="00BC187B">
              <w:rPr>
                <w:rFonts w:ascii="Arial" w:hAnsi="Arial" w:cs="Arial"/>
                <w:b/>
                <w:sz w:val="24"/>
                <w:szCs w:val="24"/>
              </w:rPr>
              <w:t xml:space="preserve"> [</w:t>
            </w:r>
            <w:r w:rsidRPr="001316DC">
              <w:rPr>
                <w:rFonts w:ascii="Arial" w:hAnsi="Arial" w:cs="Arial"/>
                <w:sz w:val="24"/>
                <w:szCs w:val="24"/>
              </w:rPr>
              <w:t>,</w:t>
            </w:r>
            <w:r w:rsidRPr="00BC187B">
              <w:rPr>
                <w:rFonts w:ascii="Arial" w:hAnsi="Arial" w:cs="Arial"/>
                <w:i/>
                <w:sz w:val="24"/>
                <w:szCs w:val="24"/>
              </w:rPr>
              <w:t>char</w:t>
            </w:r>
            <w:r w:rsidRPr="00BC187B">
              <w:rPr>
                <w:rFonts w:ascii="Arial" w:hAnsi="Arial" w:cs="Arial"/>
                <w:b/>
                <w:sz w:val="24"/>
                <w:szCs w:val="24"/>
              </w:rPr>
              <w:t>])</w:t>
            </w:r>
          </w:p>
          <w:p w14:paraId="4F498462" w14:textId="77777777" w:rsidR="00BC187B" w:rsidRPr="00BC187B" w:rsidRDefault="00BC187B" w:rsidP="008B4503">
            <w:pPr>
              <w:rPr>
                <w:rFonts w:ascii="Arial" w:hAnsi="Arial" w:cs="Arial"/>
                <w:b/>
                <w:sz w:val="24"/>
                <w:szCs w:val="24"/>
              </w:rPr>
            </w:pPr>
          </w:p>
          <w:p w14:paraId="5268848F" w14:textId="77777777" w:rsidR="00BC187B" w:rsidRPr="00BC187B" w:rsidRDefault="00BC187B" w:rsidP="008B4503">
            <w:pPr>
              <w:rPr>
                <w:rFonts w:ascii="Arial" w:hAnsi="Arial" w:cs="Arial"/>
                <w:i/>
                <w:sz w:val="24"/>
                <w:szCs w:val="24"/>
              </w:rPr>
            </w:pPr>
            <w:r w:rsidRPr="00BC187B">
              <w:rPr>
                <w:rFonts w:ascii="Arial" w:hAnsi="Arial" w:cs="Arial"/>
                <w:i/>
                <w:sz w:val="24"/>
                <w:szCs w:val="24"/>
              </w:rPr>
              <w:t>flag:</w:t>
            </w:r>
          </w:p>
          <w:p w14:paraId="0EB23D71" w14:textId="77777777" w:rsidR="00BC187B" w:rsidRPr="008B4503" w:rsidRDefault="00E053C6" w:rsidP="008B4503">
            <w:pPr>
              <w:rPr>
                <w:rFonts w:ascii="Arial" w:hAnsi="Arial" w:cs="Arial"/>
                <w:sz w:val="24"/>
                <w:szCs w:val="24"/>
              </w:rPr>
            </w:pPr>
            <w:r>
              <w:rPr>
                <w:rFonts w:ascii="Arial" w:hAnsi="Arial" w:cs="Arial"/>
                <w:sz w:val="24"/>
                <w:szCs w:val="24"/>
              </w:rPr>
              <w:t xml:space="preserve">   </w:t>
            </w:r>
            <w:r w:rsidR="00BC187B" w:rsidRPr="008B4503">
              <w:rPr>
                <w:rFonts w:ascii="Arial" w:hAnsi="Arial" w:cs="Arial"/>
                <w:sz w:val="24"/>
                <w:szCs w:val="24"/>
              </w:rPr>
              <w:t>0 =</w:t>
            </w:r>
            <w:r w:rsidR="00BC187B">
              <w:rPr>
                <w:rFonts w:ascii="Arial" w:hAnsi="Arial" w:cs="Arial"/>
                <w:sz w:val="24"/>
                <w:szCs w:val="24"/>
              </w:rPr>
              <w:t xml:space="preserve"> </w:t>
            </w:r>
            <w:r w:rsidR="008A5795">
              <w:rPr>
                <w:rFonts w:ascii="Arial" w:hAnsi="Arial" w:cs="Arial"/>
                <w:sz w:val="24"/>
                <w:szCs w:val="24"/>
              </w:rPr>
              <w:t>L</w:t>
            </w:r>
            <w:r w:rsidR="00BC187B" w:rsidRPr="008B4503">
              <w:rPr>
                <w:rFonts w:ascii="Arial" w:hAnsi="Arial" w:cs="Arial"/>
                <w:sz w:val="24"/>
                <w:szCs w:val="24"/>
              </w:rPr>
              <w:t>eft</w:t>
            </w:r>
          </w:p>
          <w:p w14:paraId="66EBC335" w14:textId="77777777" w:rsidR="00BC187B" w:rsidRPr="008B4503" w:rsidRDefault="00E053C6" w:rsidP="008B4503">
            <w:pPr>
              <w:rPr>
                <w:rFonts w:ascii="Arial" w:hAnsi="Arial" w:cs="Arial"/>
                <w:sz w:val="24"/>
                <w:szCs w:val="24"/>
              </w:rPr>
            </w:pPr>
            <w:r>
              <w:rPr>
                <w:rFonts w:ascii="Arial" w:hAnsi="Arial" w:cs="Arial"/>
                <w:sz w:val="24"/>
                <w:szCs w:val="24"/>
              </w:rPr>
              <w:t xml:space="preserve">   </w:t>
            </w:r>
            <w:r w:rsidR="00BC187B" w:rsidRPr="008B4503">
              <w:rPr>
                <w:rFonts w:ascii="Arial" w:hAnsi="Arial" w:cs="Arial"/>
                <w:sz w:val="24"/>
                <w:szCs w:val="24"/>
              </w:rPr>
              <w:t>1 =</w:t>
            </w:r>
            <w:r w:rsidR="00BC187B">
              <w:rPr>
                <w:rFonts w:ascii="Arial" w:hAnsi="Arial" w:cs="Arial"/>
                <w:sz w:val="24"/>
                <w:szCs w:val="24"/>
              </w:rPr>
              <w:t xml:space="preserve"> </w:t>
            </w:r>
            <w:r w:rsidR="008A5795">
              <w:rPr>
                <w:rFonts w:ascii="Arial" w:hAnsi="Arial" w:cs="Arial"/>
                <w:sz w:val="24"/>
                <w:szCs w:val="24"/>
              </w:rPr>
              <w:t>R</w:t>
            </w:r>
            <w:r w:rsidR="00BC187B" w:rsidRPr="008B4503">
              <w:rPr>
                <w:rFonts w:ascii="Arial" w:hAnsi="Arial" w:cs="Arial"/>
                <w:sz w:val="24"/>
                <w:szCs w:val="24"/>
              </w:rPr>
              <w:t>ight</w:t>
            </w:r>
          </w:p>
          <w:p w14:paraId="7DACBA11" w14:textId="77777777" w:rsidR="00BC187B" w:rsidRDefault="00E053C6" w:rsidP="008B4503">
            <w:pPr>
              <w:rPr>
                <w:rFonts w:ascii="Arial" w:hAnsi="Arial" w:cs="Arial"/>
                <w:sz w:val="24"/>
                <w:szCs w:val="24"/>
              </w:rPr>
            </w:pPr>
            <w:r>
              <w:rPr>
                <w:rFonts w:ascii="Arial" w:hAnsi="Arial" w:cs="Arial"/>
                <w:sz w:val="24"/>
                <w:szCs w:val="24"/>
              </w:rPr>
              <w:t xml:space="preserve">   </w:t>
            </w:r>
            <w:r w:rsidR="00BC187B" w:rsidRPr="008B4503">
              <w:rPr>
                <w:rFonts w:ascii="Arial" w:hAnsi="Arial" w:cs="Arial"/>
                <w:sz w:val="24"/>
                <w:szCs w:val="24"/>
              </w:rPr>
              <w:t>2 =</w:t>
            </w:r>
            <w:r w:rsidR="00BC187B">
              <w:rPr>
                <w:rFonts w:ascii="Arial" w:hAnsi="Arial" w:cs="Arial"/>
                <w:sz w:val="24"/>
                <w:szCs w:val="24"/>
              </w:rPr>
              <w:t xml:space="preserve"> </w:t>
            </w:r>
            <w:r w:rsidR="008A5795">
              <w:rPr>
                <w:rFonts w:ascii="Arial" w:hAnsi="Arial" w:cs="Arial"/>
                <w:sz w:val="24"/>
                <w:szCs w:val="24"/>
              </w:rPr>
              <w:t>P</w:t>
            </w:r>
            <w:r w:rsidR="00BC187B" w:rsidRPr="008B4503">
              <w:rPr>
                <w:rFonts w:ascii="Arial" w:hAnsi="Arial" w:cs="Arial"/>
                <w:sz w:val="24"/>
                <w:szCs w:val="24"/>
              </w:rPr>
              <w:t xml:space="preserve">ad left </w:t>
            </w:r>
            <w:r w:rsidR="001D2BBA" w:rsidRPr="001D2BBA">
              <w:rPr>
                <w:rFonts w:ascii="Arial" w:hAnsi="Arial" w:cs="Arial"/>
                <w:b/>
                <w:i/>
                <w:sz w:val="24"/>
                <w:szCs w:val="24"/>
              </w:rPr>
              <w:t>and</w:t>
            </w:r>
            <w:r w:rsidR="00BC187B" w:rsidRPr="008B4503">
              <w:rPr>
                <w:rFonts w:ascii="Arial" w:hAnsi="Arial" w:cs="Arial"/>
                <w:sz w:val="24"/>
                <w:szCs w:val="24"/>
              </w:rPr>
              <w:t xml:space="preserve"> right (</w:t>
            </w:r>
            <w:r w:rsidR="00EC1BA5" w:rsidRPr="008B4503">
              <w:rPr>
                <w:rFonts w:ascii="Arial" w:hAnsi="Arial" w:cs="Arial"/>
                <w:sz w:val="24"/>
                <w:szCs w:val="24"/>
              </w:rPr>
              <w:t>centered</w:t>
            </w:r>
            <w:r w:rsidR="00BC187B" w:rsidRPr="008B4503">
              <w:rPr>
                <w:rFonts w:ascii="Arial" w:hAnsi="Arial" w:cs="Arial"/>
                <w:sz w:val="24"/>
                <w:szCs w:val="24"/>
              </w:rPr>
              <w:t>)</w:t>
            </w:r>
          </w:p>
          <w:p w14:paraId="666B1B01" w14:textId="77777777" w:rsidR="00BC187B" w:rsidRDefault="00BC187B" w:rsidP="008B4503">
            <w:pPr>
              <w:rPr>
                <w:rFonts w:ascii="Arial" w:hAnsi="Arial" w:cs="Arial"/>
                <w:sz w:val="24"/>
                <w:szCs w:val="24"/>
              </w:rPr>
            </w:pPr>
          </w:p>
          <w:p w14:paraId="35F7E6E1" w14:textId="77777777" w:rsidR="00BC187B" w:rsidRPr="006B01C5" w:rsidRDefault="00BC187B" w:rsidP="00AE23C3">
            <w:pPr>
              <w:rPr>
                <w:rFonts w:ascii="Arial" w:hAnsi="Arial" w:cs="Arial"/>
                <w:b/>
                <w:i/>
                <w:sz w:val="24"/>
                <w:szCs w:val="24"/>
              </w:rPr>
            </w:pPr>
            <w:r w:rsidRPr="00BC187B">
              <w:rPr>
                <w:rFonts w:ascii="Arial" w:hAnsi="Arial" w:cs="Arial"/>
                <w:b/>
                <w:i/>
                <w:sz w:val="24"/>
                <w:szCs w:val="24"/>
              </w:rPr>
              <w:t>Example:</w:t>
            </w:r>
            <w:r w:rsidR="00537BF5">
              <w:rPr>
                <w:rFonts w:ascii="Arial" w:hAnsi="Arial" w:cs="Arial"/>
                <w:sz w:val="24"/>
                <w:szCs w:val="24"/>
              </w:rPr>
              <w:t xml:space="preserve">  </w:t>
            </w:r>
            <w:r w:rsidRPr="008B4503">
              <w:rPr>
                <w:rFonts w:ascii="Arial" w:hAnsi="Arial" w:cs="Arial"/>
                <w:sz w:val="24"/>
                <w:szCs w:val="24"/>
              </w:rPr>
              <w:t>x$=PAD(</w:t>
            </w:r>
            <w:r w:rsidR="00AE23C3">
              <w:rPr>
                <w:rFonts w:ascii="Arial" w:hAnsi="Arial" w:cs="Arial"/>
                <w:sz w:val="24"/>
                <w:szCs w:val="24"/>
              </w:rPr>
              <w:t>"</w:t>
            </w:r>
            <w:r w:rsidRPr="008B4503">
              <w:rPr>
                <w:rFonts w:ascii="Arial" w:hAnsi="Arial" w:cs="Arial"/>
                <w:sz w:val="24"/>
                <w:szCs w:val="24"/>
              </w:rPr>
              <w:t>hello</w:t>
            </w:r>
            <w:r w:rsidR="00AE23C3">
              <w:rPr>
                <w:rFonts w:ascii="Arial" w:hAnsi="Arial" w:cs="Arial"/>
                <w:sz w:val="24"/>
                <w:szCs w:val="24"/>
              </w:rPr>
              <w:t>"</w:t>
            </w:r>
            <w:r w:rsidRPr="008B4503">
              <w:rPr>
                <w:rFonts w:ascii="Arial" w:hAnsi="Arial" w:cs="Arial"/>
                <w:sz w:val="24"/>
                <w:szCs w:val="24"/>
              </w:rPr>
              <w:t>,20,2,</w:t>
            </w:r>
            <w:r w:rsidR="00AE23C3">
              <w:rPr>
                <w:rFonts w:ascii="Arial" w:hAnsi="Arial" w:cs="Arial"/>
                <w:sz w:val="24"/>
                <w:szCs w:val="24"/>
              </w:rPr>
              <w:t>"</w:t>
            </w:r>
            <w:r w:rsidRPr="008B4503">
              <w:rPr>
                <w:rFonts w:ascii="Arial" w:hAnsi="Arial" w:cs="Arial"/>
                <w:sz w:val="24"/>
                <w:szCs w:val="24"/>
              </w:rPr>
              <w:t>*</w:t>
            </w:r>
            <w:r w:rsidR="00AE23C3">
              <w:rPr>
                <w:rFonts w:ascii="Arial" w:hAnsi="Arial" w:cs="Arial"/>
                <w:sz w:val="24"/>
                <w:szCs w:val="24"/>
              </w:rPr>
              <w:t>"</w:t>
            </w:r>
            <w:r w:rsidRPr="008B4503">
              <w:rPr>
                <w:rFonts w:ascii="Arial" w:hAnsi="Arial" w:cs="Arial"/>
                <w:sz w:val="24"/>
                <w:szCs w:val="24"/>
              </w:rPr>
              <w:t>)</w:t>
            </w:r>
          </w:p>
        </w:tc>
      </w:tr>
      <w:tr w:rsidR="00017F68" w:rsidRPr="003666C4" w14:paraId="45D209FA" w14:textId="77777777" w:rsidTr="007D5F2F">
        <w:tc>
          <w:tcPr>
            <w:tcW w:w="1627" w:type="dxa"/>
          </w:tcPr>
          <w:p w14:paraId="64165626" w14:textId="77777777" w:rsidR="00017F68" w:rsidRPr="00E55352" w:rsidRDefault="001316DC" w:rsidP="008B4503">
            <w:pPr>
              <w:rPr>
                <w:rFonts w:ascii="Arial" w:hAnsi="Arial" w:cs="Arial"/>
                <w:b/>
                <w:sz w:val="24"/>
                <w:szCs w:val="24"/>
              </w:rPr>
            </w:pPr>
            <w:hyperlink r:id="rId156" w:tgtFrame="_blank" w:history="1">
              <w:r w:rsidRPr="00223C5E">
                <w:rPr>
                  <w:rStyle w:val="Hyperlink"/>
                  <w:rFonts w:ascii="Arial" w:hAnsi="Arial" w:cs="Arial"/>
                  <w:b/>
                  <w:sz w:val="24"/>
                  <w:szCs w:val="24"/>
                </w:rPr>
                <w:t>STP</w:t>
              </w:r>
            </w:hyperlink>
          </w:p>
        </w:tc>
        <w:tc>
          <w:tcPr>
            <w:tcW w:w="7751" w:type="dxa"/>
          </w:tcPr>
          <w:p w14:paraId="47F3E7B1" w14:textId="77777777" w:rsidR="001316DC" w:rsidRDefault="001316DC" w:rsidP="001316DC">
            <w:pPr>
              <w:rPr>
                <w:rFonts w:ascii="Arial" w:hAnsi="Arial" w:cs="Arial"/>
                <w:sz w:val="24"/>
                <w:szCs w:val="24"/>
              </w:rPr>
            </w:pPr>
            <w:r w:rsidRPr="001316DC">
              <w:rPr>
                <w:rFonts w:ascii="Arial" w:hAnsi="Arial" w:cs="Arial"/>
                <w:sz w:val="24"/>
                <w:szCs w:val="24"/>
              </w:rPr>
              <w:t>Strips leading/trailing character specified or spaces (</w:t>
            </w:r>
            <w:r w:rsidRPr="006E3D11">
              <w:rPr>
                <w:rFonts w:ascii="Arial" w:hAnsi="Arial" w:cs="Arial"/>
                <w:i/>
                <w:sz w:val="24"/>
                <w:szCs w:val="24"/>
              </w:rPr>
              <w:t>default</w:t>
            </w:r>
            <w:r w:rsidRPr="001316DC">
              <w:rPr>
                <w:rFonts w:ascii="Arial" w:hAnsi="Arial" w:cs="Arial"/>
                <w:sz w:val="24"/>
                <w:szCs w:val="24"/>
              </w:rPr>
              <w:t>)</w:t>
            </w:r>
            <w:r w:rsidR="00A56307">
              <w:rPr>
                <w:rFonts w:ascii="Arial" w:hAnsi="Arial" w:cs="Arial"/>
                <w:sz w:val="24"/>
                <w:szCs w:val="24"/>
              </w:rPr>
              <w:t>.</w:t>
            </w:r>
          </w:p>
          <w:p w14:paraId="730C53C1" w14:textId="77777777" w:rsidR="001316DC" w:rsidRPr="001316DC" w:rsidRDefault="001316DC" w:rsidP="001316DC">
            <w:pPr>
              <w:rPr>
                <w:rFonts w:ascii="Arial" w:hAnsi="Arial" w:cs="Arial"/>
                <w:sz w:val="24"/>
                <w:szCs w:val="24"/>
              </w:rPr>
            </w:pPr>
          </w:p>
          <w:p w14:paraId="3AF606E1" w14:textId="77777777" w:rsidR="001316DC" w:rsidRPr="001316DC" w:rsidRDefault="001316DC" w:rsidP="001316DC">
            <w:pPr>
              <w:rPr>
                <w:rFonts w:ascii="Arial" w:hAnsi="Arial" w:cs="Arial"/>
                <w:b/>
                <w:sz w:val="24"/>
                <w:szCs w:val="24"/>
              </w:rPr>
            </w:pPr>
            <w:r w:rsidRPr="001316DC">
              <w:rPr>
                <w:rFonts w:ascii="Arial" w:hAnsi="Arial" w:cs="Arial"/>
                <w:b/>
                <w:sz w:val="24"/>
                <w:szCs w:val="24"/>
              </w:rPr>
              <w:t>STP (</w:t>
            </w:r>
            <w:r w:rsidRPr="001316DC">
              <w:rPr>
                <w:rFonts w:ascii="Arial" w:hAnsi="Arial" w:cs="Arial"/>
                <w:i/>
                <w:sz w:val="24"/>
                <w:szCs w:val="24"/>
              </w:rPr>
              <w:t>str, flag, len</w:t>
            </w:r>
            <w:r w:rsidRPr="001316DC">
              <w:rPr>
                <w:rFonts w:ascii="Arial" w:hAnsi="Arial" w:cs="Arial"/>
                <w:b/>
                <w:sz w:val="24"/>
                <w:szCs w:val="24"/>
              </w:rPr>
              <w:t>[</w:t>
            </w:r>
            <w:r w:rsidRPr="001316DC">
              <w:rPr>
                <w:rFonts w:ascii="Arial" w:hAnsi="Arial" w:cs="Arial"/>
                <w:sz w:val="24"/>
                <w:szCs w:val="24"/>
              </w:rPr>
              <w:t>,</w:t>
            </w:r>
            <w:r w:rsidRPr="001316DC">
              <w:rPr>
                <w:rFonts w:ascii="Arial" w:hAnsi="Arial" w:cs="Arial"/>
                <w:i/>
                <w:sz w:val="24"/>
                <w:szCs w:val="24"/>
              </w:rPr>
              <w:t>char</w:t>
            </w:r>
            <w:r w:rsidRPr="001316DC">
              <w:rPr>
                <w:rFonts w:ascii="Arial" w:hAnsi="Arial" w:cs="Arial"/>
                <w:b/>
                <w:sz w:val="24"/>
                <w:szCs w:val="24"/>
              </w:rPr>
              <w:t>])</w:t>
            </w:r>
          </w:p>
          <w:p w14:paraId="0B72B1A5" w14:textId="77777777" w:rsidR="001316DC" w:rsidRPr="001316DC" w:rsidRDefault="001316DC" w:rsidP="001316DC">
            <w:pPr>
              <w:rPr>
                <w:rFonts w:ascii="Arial" w:hAnsi="Arial" w:cs="Arial"/>
                <w:sz w:val="24"/>
                <w:szCs w:val="24"/>
              </w:rPr>
            </w:pPr>
          </w:p>
          <w:p w14:paraId="4A15BA7E" w14:textId="77777777" w:rsidR="00537BF5" w:rsidRPr="00537BF5" w:rsidRDefault="001316DC" w:rsidP="001316DC">
            <w:pPr>
              <w:rPr>
                <w:rFonts w:ascii="Arial" w:hAnsi="Arial" w:cs="Arial"/>
                <w:i/>
                <w:sz w:val="24"/>
                <w:szCs w:val="24"/>
              </w:rPr>
            </w:pPr>
            <w:r w:rsidRPr="00537BF5">
              <w:rPr>
                <w:rFonts w:ascii="Arial" w:hAnsi="Arial" w:cs="Arial"/>
                <w:i/>
                <w:sz w:val="24"/>
                <w:szCs w:val="24"/>
              </w:rPr>
              <w:t>flag:</w:t>
            </w:r>
          </w:p>
          <w:p w14:paraId="3EA04C6A" w14:textId="77777777" w:rsidR="001316DC" w:rsidRPr="001316DC" w:rsidRDefault="00537BF5" w:rsidP="001316DC">
            <w:pPr>
              <w:rPr>
                <w:rFonts w:ascii="Arial" w:hAnsi="Arial" w:cs="Arial"/>
                <w:sz w:val="24"/>
                <w:szCs w:val="24"/>
              </w:rPr>
            </w:pPr>
            <w:r>
              <w:rPr>
                <w:rFonts w:ascii="Arial" w:hAnsi="Arial" w:cs="Arial"/>
                <w:sz w:val="24"/>
                <w:szCs w:val="24"/>
              </w:rPr>
              <w:t xml:space="preserve">   </w:t>
            </w:r>
            <w:r w:rsidR="001316DC" w:rsidRPr="001316DC">
              <w:rPr>
                <w:rFonts w:ascii="Arial" w:hAnsi="Arial" w:cs="Arial"/>
                <w:sz w:val="24"/>
                <w:szCs w:val="24"/>
              </w:rPr>
              <w:t>0 =</w:t>
            </w:r>
            <w:r>
              <w:rPr>
                <w:rFonts w:ascii="Arial" w:hAnsi="Arial" w:cs="Arial"/>
                <w:sz w:val="24"/>
                <w:szCs w:val="24"/>
              </w:rPr>
              <w:t xml:space="preserve"> </w:t>
            </w:r>
            <w:r w:rsidR="008A5795">
              <w:rPr>
                <w:rFonts w:ascii="Arial" w:hAnsi="Arial" w:cs="Arial"/>
                <w:sz w:val="24"/>
                <w:szCs w:val="24"/>
              </w:rPr>
              <w:t>L</w:t>
            </w:r>
            <w:r w:rsidR="001316DC" w:rsidRPr="001316DC">
              <w:rPr>
                <w:rFonts w:ascii="Arial" w:hAnsi="Arial" w:cs="Arial"/>
                <w:sz w:val="24"/>
                <w:szCs w:val="24"/>
              </w:rPr>
              <w:t>eading</w:t>
            </w:r>
          </w:p>
          <w:p w14:paraId="26A053C7" w14:textId="77777777" w:rsidR="001316DC" w:rsidRPr="001316DC" w:rsidRDefault="00537BF5" w:rsidP="001316DC">
            <w:pPr>
              <w:rPr>
                <w:rFonts w:ascii="Arial" w:hAnsi="Arial" w:cs="Arial"/>
                <w:sz w:val="24"/>
                <w:szCs w:val="24"/>
              </w:rPr>
            </w:pPr>
            <w:r>
              <w:rPr>
                <w:rFonts w:ascii="Arial" w:hAnsi="Arial" w:cs="Arial"/>
                <w:sz w:val="24"/>
                <w:szCs w:val="24"/>
              </w:rPr>
              <w:t xml:space="preserve">   </w:t>
            </w:r>
            <w:r w:rsidR="001316DC" w:rsidRPr="001316DC">
              <w:rPr>
                <w:rFonts w:ascii="Arial" w:hAnsi="Arial" w:cs="Arial"/>
                <w:sz w:val="24"/>
                <w:szCs w:val="24"/>
              </w:rPr>
              <w:t>1 =</w:t>
            </w:r>
            <w:r>
              <w:rPr>
                <w:rFonts w:ascii="Arial" w:hAnsi="Arial" w:cs="Arial"/>
                <w:sz w:val="24"/>
                <w:szCs w:val="24"/>
              </w:rPr>
              <w:t xml:space="preserve"> </w:t>
            </w:r>
            <w:r w:rsidR="008A5795">
              <w:rPr>
                <w:rFonts w:ascii="Arial" w:hAnsi="Arial" w:cs="Arial"/>
                <w:sz w:val="24"/>
                <w:szCs w:val="24"/>
              </w:rPr>
              <w:t>T</w:t>
            </w:r>
            <w:r w:rsidR="001316DC" w:rsidRPr="001316DC">
              <w:rPr>
                <w:rFonts w:ascii="Arial" w:hAnsi="Arial" w:cs="Arial"/>
                <w:sz w:val="24"/>
                <w:szCs w:val="24"/>
              </w:rPr>
              <w:t>railing</w:t>
            </w:r>
          </w:p>
          <w:p w14:paraId="6FBAC7E4" w14:textId="77777777" w:rsidR="001316DC" w:rsidRPr="001316DC" w:rsidRDefault="00537BF5" w:rsidP="001316DC">
            <w:pPr>
              <w:rPr>
                <w:rFonts w:ascii="Arial" w:hAnsi="Arial" w:cs="Arial"/>
                <w:sz w:val="24"/>
                <w:szCs w:val="24"/>
              </w:rPr>
            </w:pPr>
            <w:r>
              <w:rPr>
                <w:rFonts w:ascii="Arial" w:hAnsi="Arial" w:cs="Arial"/>
                <w:sz w:val="24"/>
                <w:szCs w:val="24"/>
              </w:rPr>
              <w:t xml:space="preserve">   </w:t>
            </w:r>
            <w:r w:rsidR="001316DC" w:rsidRPr="001316DC">
              <w:rPr>
                <w:rFonts w:ascii="Arial" w:hAnsi="Arial" w:cs="Arial"/>
                <w:sz w:val="24"/>
                <w:szCs w:val="24"/>
              </w:rPr>
              <w:t>2 =</w:t>
            </w:r>
            <w:r>
              <w:rPr>
                <w:rFonts w:ascii="Arial" w:hAnsi="Arial" w:cs="Arial"/>
                <w:sz w:val="24"/>
                <w:szCs w:val="24"/>
              </w:rPr>
              <w:t xml:space="preserve"> </w:t>
            </w:r>
            <w:r w:rsidR="008A5795">
              <w:rPr>
                <w:rFonts w:ascii="Arial" w:hAnsi="Arial" w:cs="Arial"/>
                <w:sz w:val="24"/>
                <w:szCs w:val="24"/>
              </w:rPr>
              <w:t>L</w:t>
            </w:r>
            <w:r w:rsidR="001316DC" w:rsidRPr="001316DC">
              <w:rPr>
                <w:rFonts w:ascii="Arial" w:hAnsi="Arial" w:cs="Arial"/>
                <w:sz w:val="24"/>
                <w:szCs w:val="24"/>
              </w:rPr>
              <w:t xml:space="preserve">eading </w:t>
            </w:r>
            <w:r w:rsidR="001D2BBA">
              <w:rPr>
                <w:rFonts w:ascii="Arial" w:hAnsi="Arial" w:cs="Arial"/>
                <w:b/>
                <w:i/>
                <w:sz w:val="24"/>
                <w:szCs w:val="24"/>
              </w:rPr>
              <w:t>and</w:t>
            </w:r>
            <w:r w:rsidR="001316DC" w:rsidRPr="001316DC">
              <w:rPr>
                <w:rFonts w:ascii="Arial" w:hAnsi="Arial" w:cs="Arial"/>
                <w:sz w:val="24"/>
                <w:szCs w:val="24"/>
              </w:rPr>
              <w:t xml:space="preserve"> trailing</w:t>
            </w:r>
          </w:p>
          <w:p w14:paraId="6B93646C" w14:textId="77777777" w:rsidR="001316DC" w:rsidRDefault="00537BF5" w:rsidP="001316DC">
            <w:pPr>
              <w:rPr>
                <w:rFonts w:ascii="Arial" w:hAnsi="Arial" w:cs="Arial"/>
                <w:sz w:val="24"/>
                <w:szCs w:val="24"/>
              </w:rPr>
            </w:pPr>
            <w:r>
              <w:rPr>
                <w:rFonts w:ascii="Arial" w:hAnsi="Arial" w:cs="Arial"/>
                <w:sz w:val="24"/>
                <w:szCs w:val="24"/>
              </w:rPr>
              <w:t xml:space="preserve">   </w:t>
            </w:r>
            <w:r w:rsidR="001316DC" w:rsidRPr="001316DC">
              <w:rPr>
                <w:rFonts w:ascii="Arial" w:hAnsi="Arial" w:cs="Arial"/>
                <w:sz w:val="24"/>
                <w:szCs w:val="24"/>
              </w:rPr>
              <w:t>3 =</w:t>
            </w:r>
            <w:r>
              <w:rPr>
                <w:rFonts w:ascii="Arial" w:hAnsi="Arial" w:cs="Arial"/>
                <w:sz w:val="24"/>
                <w:szCs w:val="24"/>
              </w:rPr>
              <w:t xml:space="preserve"> </w:t>
            </w:r>
            <w:r w:rsidR="008A5795">
              <w:rPr>
                <w:rFonts w:ascii="Arial" w:hAnsi="Arial" w:cs="Arial"/>
                <w:sz w:val="24"/>
                <w:szCs w:val="24"/>
              </w:rPr>
              <w:t>A</w:t>
            </w:r>
            <w:r w:rsidR="001316DC" w:rsidRPr="001316DC">
              <w:rPr>
                <w:rFonts w:ascii="Arial" w:hAnsi="Arial" w:cs="Arial"/>
                <w:sz w:val="24"/>
                <w:szCs w:val="24"/>
              </w:rPr>
              <w:t>ll</w:t>
            </w:r>
          </w:p>
          <w:p w14:paraId="108060F9" w14:textId="77777777" w:rsidR="00537BF5" w:rsidRDefault="00537BF5" w:rsidP="001316DC">
            <w:pPr>
              <w:rPr>
                <w:rFonts w:ascii="Arial" w:hAnsi="Arial" w:cs="Arial"/>
                <w:sz w:val="24"/>
                <w:szCs w:val="24"/>
              </w:rPr>
            </w:pPr>
          </w:p>
          <w:p w14:paraId="2814ECED" w14:textId="77777777" w:rsidR="00017F68" w:rsidRPr="006B01C5" w:rsidRDefault="00537BF5" w:rsidP="006B01C5">
            <w:pPr>
              <w:rPr>
                <w:rFonts w:ascii="Arial" w:hAnsi="Arial" w:cs="Arial"/>
                <w:b/>
                <w:i/>
                <w:sz w:val="24"/>
                <w:szCs w:val="24"/>
              </w:rPr>
            </w:pPr>
            <w:r w:rsidRPr="00537BF5">
              <w:rPr>
                <w:rFonts w:ascii="Arial" w:hAnsi="Arial" w:cs="Arial"/>
                <w:b/>
                <w:i/>
                <w:sz w:val="24"/>
                <w:szCs w:val="24"/>
              </w:rPr>
              <w:t>Example:</w:t>
            </w:r>
            <w:r>
              <w:rPr>
                <w:rFonts w:ascii="Arial" w:hAnsi="Arial" w:cs="Arial"/>
                <w:sz w:val="24"/>
                <w:szCs w:val="24"/>
              </w:rPr>
              <w:t xml:space="preserve">  </w:t>
            </w:r>
            <w:r w:rsidR="001316DC" w:rsidRPr="001316DC">
              <w:rPr>
                <w:rFonts w:ascii="Arial" w:hAnsi="Arial" w:cs="Arial"/>
                <w:sz w:val="24"/>
                <w:szCs w:val="24"/>
              </w:rPr>
              <w:t>x$=STP(x$,2,</w:t>
            </w:r>
            <w:r>
              <w:rPr>
                <w:rFonts w:ascii="Arial" w:hAnsi="Arial" w:cs="Arial"/>
                <w:sz w:val="24"/>
                <w:szCs w:val="24"/>
              </w:rPr>
              <w:t>"</w:t>
            </w:r>
            <w:r w:rsidR="001316DC" w:rsidRPr="001316DC">
              <w:rPr>
                <w:rFonts w:ascii="Arial" w:hAnsi="Arial" w:cs="Arial"/>
                <w:sz w:val="24"/>
                <w:szCs w:val="24"/>
              </w:rPr>
              <w:t>*</w:t>
            </w:r>
            <w:r>
              <w:rPr>
                <w:rFonts w:ascii="Arial" w:hAnsi="Arial" w:cs="Arial"/>
                <w:sz w:val="24"/>
                <w:szCs w:val="24"/>
              </w:rPr>
              <w:t>"</w:t>
            </w:r>
            <w:r w:rsidR="001316DC" w:rsidRPr="001316DC">
              <w:rPr>
                <w:rFonts w:ascii="Arial" w:hAnsi="Arial" w:cs="Arial"/>
                <w:sz w:val="24"/>
                <w:szCs w:val="24"/>
              </w:rPr>
              <w:t>)</w:t>
            </w:r>
          </w:p>
        </w:tc>
      </w:tr>
      <w:tr w:rsidR="00017F68" w:rsidRPr="003666C4" w14:paraId="4735B00A" w14:textId="77777777" w:rsidTr="007D5F2F">
        <w:tc>
          <w:tcPr>
            <w:tcW w:w="1627" w:type="dxa"/>
          </w:tcPr>
          <w:p w14:paraId="25D59968" w14:textId="77777777" w:rsidR="00A54059" w:rsidRDefault="002331DD" w:rsidP="008B4503">
            <w:pPr>
              <w:rPr>
                <w:rFonts w:ascii="Arial" w:hAnsi="Arial" w:cs="Arial"/>
                <w:b/>
                <w:sz w:val="24"/>
                <w:szCs w:val="24"/>
              </w:rPr>
            </w:pPr>
            <w:hyperlink r:id="rId157" w:tgtFrame="_blank" w:history="1">
              <w:r w:rsidRPr="00A54059">
                <w:rPr>
                  <w:rStyle w:val="Hyperlink"/>
                  <w:rFonts w:ascii="Arial" w:hAnsi="Arial" w:cs="Arial"/>
                  <w:b/>
                  <w:sz w:val="24"/>
                  <w:szCs w:val="24"/>
                </w:rPr>
                <w:t>UCS</w:t>
              </w:r>
            </w:hyperlink>
          </w:p>
          <w:p w14:paraId="0E6AFF9A" w14:textId="77777777" w:rsidR="00017F68" w:rsidRPr="00E55352" w:rsidRDefault="00A54059" w:rsidP="005356F1">
            <w:pPr>
              <w:rPr>
                <w:rFonts w:ascii="Arial" w:hAnsi="Arial" w:cs="Arial"/>
                <w:b/>
                <w:sz w:val="24"/>
                <w:szCs w:val="24"/>
              </w:rPr>
            </w:pPr>
            <w:r w:rsidRPr="00A54059">
              <w:rPr>
                <w:rFonts w:ascii="Arial" w:hAnsi="Arial" w:cs="Arial"/>
                <w:i/>
                <w:sz w:val="24"/>
                <w:szCs w:val="24"/>
              </w:rPr>
              <w:t>or</w:t>
            </w:r>
            <w:r w:rsidR="005356F1">
              <w:rPr>
                <w:rFonts w:ascii="Arial" w:hAnsi="Arial" w:cs="Arial"/>
                <w:i/>
                <w:sz w:val="24"/>
                <w:szCs w:val="24"/>
              </w:rPr>
              <w:br/>
            </w:r>
            <w:hyperlink r:id="rId158" w:tgtFrame="_blank" w:history="1">
              <w:r w:rsidR="002331DD" w:rsidRPr="00A54059">
                <w:rPr>
                  <w:rStyle w:val="Hyperlink"/>
                  <w:rFonts w:ascii="Arial" w:hAnsi="Arial" w:cs="Arial"/>
                  <w:b/>
                  <w:sz w:val="24"/>
                  <w:szCs w:val="24"/>
                </w:rPr>
                <w:t>LCS</w:t>
              </w:r>
            </w:hyperlink>
          </w:p>
        </w:tc>
        <w:tc>
          <w:tcPr>
            <w:tcW w:w="7751" w:type="dxa"/>
          </w:tcPr>
          <w:p w14:paraId="39DC8219" w14:textId="77777777" w:rsidR="002331DD" w:rsidRDefault="002331DD" w:rsidP="002331DD">
            <w:pPr>
              <w:rPr>
                <w:rFonts w:ascii="Arial" w:hAnsi="Arial" w:cs="Arial"/>
                <w:sz w:val="24"/>
                <w:szCs w:val="24"/>
              </w:rPr>
            </w:pPr>
            <w:r w:rsidRPr="002331DD">
              <w:rPr>
                <w:rFonts w:ascii="Arial" w:hAnsi="Arial" w:cs="Arial"/>
                <w:sz w:val="24"/>
                <w:szCs w:val="24"/>
              </w:rPr>
              <w:t>Convert</w:t>
            </w:r>
            <w:r>
              <w:rPr>
                <w:rFonts w:ascii="Arial" w:hAnsi="Arial" w:cs="Arial"/>
                <w:sz w:val="24"/>
                <w:szCs w:val="24"/>
              </w:rPr>
              <w:t>s</w:t>
            </w:r>
            <w:r w:rsidRPr="002331DD">
              <w:rPr>
                <w:rFonts w:ascii="Arial" w:hAnsi="Arial" w:cs="Arial"/>
                <w:sz w:val="24"/>
                <w:szCs w:val="24"/>
              </w:rPr>
              <w:t xml:space="preserve"> string to upper/lowercase</w:t>
            </w:r>
            <w:r w:rsidR="00A56307">
              <w:rPr>
                <w:rFonts w:ascii="Arial" w:hAnsi="Arial" w:cs="Arial"/>
                <w:sz w:val="24"/>
                <w:szCs w:val="24"/>
              </w:rPr>
              <w:t>.</w:t>
            </w:r>
          </w:p>
          <w:p w14:paraId="5B77DA0A" w14:textId="77777777" w:rsidR="002331DD" w:rsidRPr="002331DD" w:rsidRDefault="002331DD" w:rsidP="002331DD">
            <w:pPr>
              <w:rPr>
                <w:rFonts w:ascii="Arial" w:hAnsi="Arial" w:cs="Arial"/>
                <w:sz w:val="24"/>
                <w:szCs w:val="24"/>
              </w:rPr>
            </w:pPr>
          </w:p>
          <w:p w14:paraId="1FF48D1F" w14:textId="77777777" w:rsidR="002331DD" w:rsidRPr="002331DD" w:rsidRDefault="002331DD" w:rsidP="002331DD">
            <w:pPr>
              <w:rPr>
                <w:rFonts w:ascii="Arial" w:hAnsi="Arial" w:cs="Arial"/>
                <w:b/>
                <w:sz w:val="24"/>
                <w:szCs w:val="24"/>
              </w:rPr>
            </w:pPr>
            <w:r w:rsidRPr="002331DD">
              <w:rPr>
                <w:rFonts w:ascii="Arial" w:hAnsi="Arial" w:cs="Arial"/>
                <w:b/>
                <w:sz w:val="24"/>
                <w:szCs w:val="24"/>
              </w:rPr>
              <w:t>UCS(</w:t>
            </w:r>
            <w:r w:rsidRPr="002331DD">
              <w:rPr>
                <w:rFonts w:ascii="Arial" w:hAnsi="Arial" w:cs="Arial"/>
                <w:i/>
                <w:sz w:val="24"/>
                <w:szCs w:val="24"/>
              </w:rPr>
              <w:t>str</w:t>
            </w:r>
            <w:r w:rsidRPr="002331DD">
              <w:rPr>
                <w:rFonts w:ascii="Arial" w:hAnsi="Arial" w:cs="Arial"/>
                <w:b/>
                <w:sz w:val="24"/>
                <w:szCs w:val="24"/>
              </w:rPr>
              <w:t>)</w:t>
            </w:r>
            <w:r w:rsidRPr="002331DD">
              <w:rPr>
                <w:rFonts w:ascii="Arial" w:hAnsi="Arial" w:cs="Arial"/>
                <w:sz w:val="24"/>
                <w:szCs w:val="24"/>
              </w:rPr>
              <w:t xml:space="preserve"> </w:t>
            </w:r>
            <w:r w:rsidRPr="002331DD">
              <w:rPr>
                <w:rFonts w:ascii="Arial" w:hAnsi="Arial" w:cs="Arial"/>
                <w:i/>
                <w:sz w:val="24"/>
                <w:szCs w:val="24"/>
              </w:rPr>
              <w:t>or</w:t>
            </w:r>
            <w:r w:rsidRPr="002331DD">
              <w:rPr>
                <w:rFonts w:ascii="Arial" w:hAnsi="Arial" w:cs="Arial"/>
                <w:sz w:val="24"/>
                <w:szCs w:val="24"/>
              </w:rPr>
              <w:t xml:space="preserve"> </w:t>
            </w:r>
            <w:r w:rsidRPr="002331DD">
              <w:rPr>
                <w:rFonts w:ascii="Arial" w:hAnsi="Arial" w:cs="Arial"/>
                <w:b/>
                <w:sz w:val="24"/>
                <w:szCs w:val="24"/>
              </w:rPr>
              <w:t>LCS(</w:t>
            </w:r>
            <w:r w:rsidRPr="002331DD">
              <w:rPr>
                <w:rFonts w:ascii="Arial" w:hAnsi="Arial" w:cs="Arial"/>
                <w:i/>
                <w:sz w:val="24"/>
                <w:szCs w:val="24"/>
              </w:rPr>
              <w:t>str</w:t>
            </w:r>
            <w:r w:rsidRPr="002331DD">
              <w:rPr>
                <w:rFonts w:ascii="Arial" w:hAnsi="Arial" w:cs="Arial"/>
                <w:b/>
                <w:sz w:val="24"/>
                <w:szCs w:val="24"/>
              </w:rPr>
              <w:t>)</w:t>
            </w:r>
          </w:p>
          <w:p w14:paraId="03D6AFCA" w14:textId="77777777" w:rsidR="002331DD" w:rsidRDefault="002331DD" w:rsidP="002331DD">
            <w:pPr>
              <w:rPr>
                <w:rFonts w:ascii="Arial" w:hAnsi="Arial" w:cs="Arial"/>
                <w:sz w:val="24"/>
                <w:szCs w:val="24"/>
              </w:rPr>
            </w:pPr>
          </w:p>
          <w:p w14:paraId="5E227D79" w14:textId="77777777" w:rsidR="002331DD" w:rsidRPr="002331DD" w:rsidRDefault="002331DD" w:rsidP="002331DD">
            <w:pPr>
              <w:rPr>
                <w:rFonts w:ascii="Arial" w:hAnsi="Arial" w:cs="Arial"/>
                <w:b/>
                <w:i/>
                <w:sz w:val="24"/>
                <w:szCs w:val="24"/>
              </w:rPr>
            </w:pPr>
            <w:r w:rsidRPr="002331DD">
              <w:rPr>
                <w:rFonts w:ascii="Arial" w:hAnsi="Arial" w:cs="Arial"/>
                <w:b/>
                <w:i/>
                <w:sz w:val="24"/>
                <w:szCs w:val="24"/>
              </w:rPr>
              <w:t>Example:</w:t>
            </w:r>
          </w:p>
          <w:p w14:paraId="6C34616C" w14:textId="77777777" w:rsidR="002331DD" w:rsidRPr="002331DD" w:rsidRDefault="002331DD" w:rsidP="002331DD">
            <w:pPr>
              <w:rPr>
                <w:rFonts w:ascii="Arial" w:hAnsi="Arial" w:cs="Arial"/>
                <w:sz w:val="24"/>
                <w:szCs w:val="24"/>
              </w:rPr>
            </w:pPr>
            <w:r>
              <w:rPr>
                <w:rFonts w:ascii="Arial" w:hAnsi="Arial" w:cs="Arial"/>
                <w:sz w:val="24"/>
                <w:szCs w:val="24"/>
              </w:rPr>
              <w:t xml:space="preserve">   </w:t>
            </w:r>
            <w:r w:rsidRPr="002331DD">
              <w:rPr>
                <w:rFonts w:ascii="Arial" w:hAnsi="Arial" w:cs="Arial"/>
                <w:sz w:val="24"/>
                <w:szCs w:val="24"/>
              </w:rPr>
              <w:t>x$=UCS(x$)</w:t>
            </w:r>
          </w:p>
          <w:p w14:paraId="308A5D9A" w14:textId="77777777" w:rsidR="00017F68" w:rsidRPr="008B4503" w:rsidRDefault="002331DD" w:rsidP="002331DD">
            <w:pPr>
              <w:rPr>
                <w:rFonts w:ascii="Arial" w:hAnsi="Arial" w:cs="Arial"/>
                <w:sz w:val="24"/>
                <w:szCs w:val="24"/>
              </w:rPr>
            </w:pPr>
            <w:r>
              <w:rPr>
                <w:rFonts w:ascii="Arial" w:hAnsi="Arial" w:cs="Arial"/>
                <w:sz w:val="24"/>
                <w:szCs w:val="24"/>
              </w:rPr>
              <w:t xml:space="preserve">   </w:t>
            </w:r>
            <w:r w:rsidRPr="002331DD">
              <w:rPr>
                <w:rFonts w:ascii="Arial" w:hAnsi="Arial" w:cs="Arial"/>
                <w:sz w:val="24"/>
                <w:szCs w:val="24"/>
              </w:rPr>
              <w:t>x$=LCS(x$)</w:t>
            </w:r>
          </w:p>
        </w:tc>
      </w:tr>
      <w:tr w:rsidR="00017F68" w:rsidRPr="003666C4" w14:paraId="00AA8F77" w14:textId="77777777" w:rsidTr="007D5F2F">
        <w:tc>
          <w:tcPr>
            <w:tcW w:w="1627" w:type="dxa"/>
          </w:tcPr>
          <w:p w14:paraId="71AF5A54" w14:textId="77777777" w:rsidR="00017F68" w:rsidRPr="004A6D8D" w:rsidRDefault="004A6D8D" w:rsidP="008B4503">
            <w:pPr>
              <w:rPr>
                <w:rFonts w:ascii="Arial" w:hAnsi="Arial" w:cs="Arial"/>
                <w:b/>
                <w:sz w:val="24"/>
                <w:szCs w:val="24"/>
              </w:rPr>
            </w:pPr>
            <w:hyperlink r:id="rId159" w:tgtFrame="_blank" w:history="1">
              <w:r w:rsidRPr="002F331B">
                <w:rPr>
                  <w:rStyle w:val="Hyperlink"/>
                  <w:rFonts w:ascii="Arial" w:hAnsi="Arial" w:cs="Arial"/>
                  <w:b/>
                  <w:sz w:val="24"/>
                  <w:szCs w:val="24"/>
                </w:rPr>
                <w:t>MID</w:t>
              </w:r>
            </w:hyperlink>
          </w:p>
        </w:tc>
        <w:tc>
          <w:tcPr>
            <w:tcW w:w="7751" w:type="dxa"/>
          </w:tcPr>
          <w:p w14:paraId="6F293B87" w14:textId="77777777" w:rsidR="00F03EB5" w:rsidRDefault="00F03EB5" w:rsidP="00F03EB5">
            <w:pPr>
              <w:rPr>
                <w:rFonts w:ascii="Arial" w:hAnsi="Arial" w:cs="Arial"/>
                <w:sz w:val="24"/>
                <w:szCs w:val="24"/>
              </w:rPr>
            </w:pPr>
            <w:r w:rsidRPr="00F03EB5">
              <w:rPr>
                <w:rFonts w:ascii="Arial" w:hAnsi="Arial" w:cs="Arial"/>
                <w:sz w:val="24"/>
                <w:szCs w:val="24"/>
              </w:rPr>
              <w:t>Returns a substring beginning with offset and to length, if specified</w:t>
            </w:r>
            <w:r w:rsidR="004A6D8D">
              <w:rPr>
                <w:rFonts w:ascii="Arial" w:hAnsi="Arial" w:cs="Arial"/>
                <w:sz w:val="24"/>
                <w:szCs w:val="24"/>
              </w:rPr>
              <w:t>;</w:t>
            </w:r>
            <w:r w:rsidRPr="00F03EB5">
              <w:rPr>
                <w:rFonts w:ascii="Arial" w:hAnsi="Arial" w:cs="Arial"/>
                <w:sz w:val="24"/>
                <w:szCs w:val="24"/>
              </w:rPr>
              <w:t xml:space="preserve"> otherwise</w:t>
            </w:r>
            <w:r w:rsidR="004A6D8D">
              <w:rPr>
                <w:rFonts w:ascii="Arial" w:hAnsi="Arial" w:cs="Arial"/>
                <w:sz w:val="24"/>
                <w:szCs w:val="24"/>
              </w:rPr>
              <w:t>,</w:t>
            </w:r>
            <w:r w:rsidRPr="00F03EB5">
              <w:rPr>
                <w:rFonts w:ascii="Arial" w:hAnsi="Arial" w:cs="Arial"/>
                <w:sz w:val="24"/>
                <w:szCs w:val="24"/>
              </w:rPr>
              <w:t xml:space="preserve"> to end</w:t>
            </w:r>
            <w:r w:rsidR="00A56307">
              <w:rPr>
                <w:rFonts w:ascii="Arial" w:hAnsi="Arial" w:cs="Arial"/>
                <w:sz w:val="24"/>
                <w:szCs w:val="24"/>
              </w:rPr>
              <w:t>.</w:t>
            </w:r>
          </w:p>
          <w:p w14:paraId="1BDDA35B" w14:textId="77777777" w:rsidR="004A6D8D" w:rsidRPr="00F03EB5" w:rsidRDefault="004A6D8D" w:rsidP="00F03EB5">
            <w:pPr>
              <w:rPr>
                <w:rFonts w:ascii="Arial" w:hAnsi="Arial" w:cs="Arial"/>
                <w:sz w:val="24"/>
                <w:szCs w:val="24"/>
              </w:rPr>
            </w:pPr>
          </w:p>
          <w:p w14:paraId="20D09089" w14:textId="77777777" w:rsidR="00F03EB5" w:rsidRPr="004A6D8D" w:rsidRDefault="00F03EB5" w:rsidP="00F03EB5">
            <w:pPr>
              <w:rPr>
                <w:rFonts w:ascii="Arial" w:hAnsi="Arial" w:cs="Arial"/>
                <w:b/>
                <w:sz w:val="24"/>
                <w:szCs w:val="24"/>
              </w:rPr>
            </w:pPr>
            <w:r w:rsidRPr="004A6D8D">
              <w:rPr>
                <w:rFonts w:ascii="Arial" w:hAnsi="Arial" w:cs="Arial"/>
                <w:b/>
                <w:sz w:val="24"/>
                <w:szCs w:val="24"/>
              </w:rPr>
              <w:t>MID(</w:t>
            </w:r>
            <w:r w:rsidRPr="004A6D8D">
              <w:rPr>
                <w:rFonts w:ascii="Arial" w:hAnsi="Arial" w:cs="Arial"/>
                <w:i/>
                <w:sz w:val="24"/>
                <w:szCs w:val="24"/>
              </w:rPr>
              <w:t xml:space="preserve">str, offset </w:t>
            </w:r>
            <w:r w:rsidRPr="004A6D8D">
              <w:rPr>
                <w:rFonts w:ascii="Arial" w:hAnsi="Arial" w:cs="Arial"/>
                <w:b/>
                <w:sz w:val="24"/>
                <w:szCs w:val="24"/>
              </w:rPr>
              <w:t>[</w:t>
            </w:r>
            <w:r w:rsidRPr="004A6D8D">
              <w:rPr>
                <w:rFonts w:ascii="Arial" w:hAnsi="Arial" w:cs="Arial"/>
                <w:i/>
                <w:sz w:val="24"/>
                <w:szCs w:val="24"/>
              </w:rPr>
              <w:t>,len</w:t>
            </w:r>
            <w:r w:rsidRPr="004A6D8D">
              <w:rPr>
                <w:rFonts w:ascii="Arial" w:hAnsi="Arial" w:cs="Arial"/>
                <w:b/>
                <w:sz w:val="24"/>
                <w:szCs w:val="24"/>
              </w:rPr>
              <w:t>])</w:t>
            </w:r>
          </w:p>
          <w:p w14:paraId="7C458D44" w14:textId="77777777" w:rsidR="004A6D8D" w:rsidRDefault="004A6D8D" w:rsidP="00F03EB5">
            <w:pPr>
              <w:rPr>
                <w:rFonts w:ascii="Arial" w:hAnsi="Arial" w:cs="Arial"/>
                <w:sz w:val="24"/>
                <w:szCs w:val="24"/>
              </w:rPr>
            </w:pPr>
          </w:p>
          <w:p w14:paraId="13495E12" w14:textId="77777777" w:rsidR="00017F68" w:rsidRPr="006B01C5" w:rsidRDefault="004A6D8D" w:rsidP="006B01C5">
            <w:pPr>
              <w:rPr>
                <w:rFonts w:ascii="Arial" w:hAnsi="Arial" w:cs="Arial"/>
                <w:b/>
                <w:i/>
                <w:sz w:val="24"/>
                <w:szCs w:val="24"/>
              </w:rPr>
            </w:pPr>
            <w:r w:rsidRPr="004A6D8D">
              <w:rPr>
                <w:rFonts w:ascii="Arial" w:hAnsi="Arial" w:cs="Arial"/>
                <w:b/>
                <w:i/>
                <w:sz w:val="24"/>
                <w:szCs w:val="24"/>
              </w:rPr>
              <w:t>Example:</w:t>
            </w:r>
            <w:r>
              <w:rPr>
                <w:rFonts w:ascii="Arial" w:hAnsi="Arial" w:cs="Arial"/>
                <w:sz w:val="24"/>
                <w:szCs w:val="24"/>
              </w:rPr>
              <w:t xml:space="preserve">  </w:t>
            </w:r>
            <w:r w:rsidR="00F03EB5" w:rsidRPr="00F03EB5">
              <w:rPr>
                <w:rFonts w:ascii="Arial" w:hAnsi="Arial" w:cs="Arial"/>
                <w:sz w:val="24"/>
                <w:szCs w:val="24"/>
              </w:rPr>
              <w:t>mid$=MID (“hello world”,7,5)</w:t>
            </w:r>
          </w:p>
        </w:tc>
      </w:tr>
      <w:tr w:rsidR="00017F68" w:rsidRPr="003666C4" w14:paraId="5C885048" w14:textId="77777777" w:rsidTr="007D5F2F">
        <w:tc>
          <w:tcPr>
            <w:tcW w:w="1627" w:type="dxa"/>
          </w:tcPr>
          <w:p w14:paraId="2A4E812D" w14:textId="77777777" w:rsidR="00017F68" w:rsidRPr="00F0108D" w:rsidRDefault="00F0108D" w:rsidP="008B4503">
            <w:pPr>
              <w:rPr>
                <w:rFonts w:ascii="Arial" w:hAnsi="Arial" w:cs="Arial"/>
                <w:b/>
                <w:sz w:val="24"/>
                <w:szCs w:val="24"/>
              </w:rPr>
            </w:pPr>
            <w:hyperlink r:id="rId160" w:tgtFrame="_blank" w:history="1">
              <w:r w:rsidRPr="00A15FC3">
                <w:rPr>
                  <w:rStyle w:val="Hyperlink"/>
                  <w:rFonts w:ascii="Arial" w:hAnsi="Arial" w:cs="Arial"/>
                  <w:b/>
                  <w:sz w:val="24"/>
                  <w:szCs w:val="24"/>
                </w:rPr>
                <w:t>LEN</w:t>
              </w:r>
            </w:hyperlink>
          </w:p>
        </w:tc>
        <w:tc>
          <w:tcPr>
            <w:tcW w:w="7751" w:type="dxa"/>
          </w:tcPr>
          <w:p w14:paraId="20BE76FD" w14:textId="77777777" w:rsidR="00607FCA" w:rsidRDefault="00607FCA" w:rsidP="00607FCA">
            <w:pPr>
              <w:rPr>
                <w:rFonts w:ascii="Arial" w:hAnsi="Arial" w:cs="Arial"/>
                <w:sz w:val="24"/>
                <w:szCs w:val="24"/>
              </w:rPr>
            </w:pPr>
            <w:r w:rsidRPr="00607FCA">
              <w:rPr>
                <w:rFonts w:ascii="Arial" w:hAnsi="Arial" w:cs="Arial"/>
                <w:sz w:val="24"/>
                <w:szCs w:val="24"/>
              </w:rPr>
              <w:t>Returns a numeric value equal to the length of the string</w:t>
            </w:r>
            <w:r w:rsidR="00A56307">
              <w:rPr>
                <w:rFonts w:ascii="Arial" w:hAnsi="Arial" w:cs="Arial"/>
                <w:sz w:val="24"/>
                <w:szCs w:val="24"/>
              </w:rPr>
              <w:t>.</w:t>
            </w:r>
          </w:p>
          <w:p w14:paraId="45E78C82" w14:textId="77777777" w:rsidR="00F0108D" w:rsidRPr="00607FCA" w:rsidRDefault="00F0108D" w:rsidP="00607FCA">
            <w:pPr>
              <w:rPr>
                <w:rFonts w:ascii="Arial" w:hAnsi="Arial" w:cs="Arial"/>
                <w:sz w:val="24"/>
                <w:szCs w:val="24"/>
              </w:rPr>
            </w:pPr>
          </w:p>
          <w:p w14:paraId="5F062916" w14:textId="77777777" w:rsidR="00607FCA" w:rsidRDefault="00607FCA" w:rsidP="00607FCA">
            <w:pPr>
              <w:rPr>
                <w:rFonts w:ascii="Arial" w:hAnsi="Arial" w:cs="Arial"/>
                <w:b/>
                <w:sz w:val="24"/>
                <w:szCs w:val="24"/>
              </w:rPr>
            </w:pPr>
            <w:r w:rsidRPr="00F0108D">
              <w:rPr>
                <w:rFonts w:ascii="Arial" w:hAnsi="Arial" w:cs="Arial"/>
                <w:b/>
                <w:sz w:val="24"/>
                <w:szCs w:val="24"/>
              </w:rPr>
              <w:t>LEN(</w:t>
            </w:r>
            <w:r w:rsidRPr="00F0108D">
              <w:rPr>
                <w:rFonts w:ascii="Arial" w:hAnsi="Arial" w:cs="Arial"/>
                <w:i/>
                <w:sz w:val="24"/>
                <w:szCs w:val="24"/>
              </w:rPr>
              <w:t>str</w:t>
            </w:r>
            <w:r w:rsidRPr="00F0108D">
              <w:rPr>
                <w:rFonts w:ascii="Arial" w:hAnsi="Arial" w:cs="Arial"/>
                <w:b/>
                <w:sz w:val="24"/>
                <w:szCs w:val="24"/>
              </w:rPr>
              <w:t>)</w:t>
            </w:r>
          </w:p>
          <w:p w14:paraId="0A6308A9" w14:textId="77777777" w:rsidR="005544B1" w:rsidRPr="00F0108D" w:rsidRDefault="005544B1" w:rsidP="00607FCA">
            <w:pPr>
              <w:rPr>
                <w:rFonts w:ascii="Arial" w:hAnsi="Arial" w:cs="Arial"/>
                <w:b/>
                <w:sz w:val="24"/>
                <w:szCs w:val="24"/>
              </w:rPr>
            </w:pPr>
          </w:p>
          <w:p w14:paraId="145002CE" w14:textId="77777777" w:rsidR="00017F68" w:rsidRPr="006B01C5" w:rsidRDefault="00AB163D" w:rsidP="00AB163D">
            <w:pPr>
              <w:rPr>
                <w:rFonts w:ascii="Arial" w:hAnsi="Arial" w:cs="Arial"/>
                <w:b/>
                <w:i/>
                <w:sz w:val="24"/>
                <w:szCs w:val="24"/>
              </w:rPr>
            </w:pPr>
            <w:r w:rsidRPr="00AB163D">
              <w:rPr>
                <w:rFonts w:ascii="Arial" w:hAnsi="Arial" w:cs="Arial"/>
                <w:b/>
                <w:i/>
                <w:sz w:val="24"/>
                <w:szCs w:val="24"/>
              </w:rPr>
              <w:t>Example:</w:t>
            </w:r>
            <w:r>
              <w:rPr>
                <w:rFonts w:ascii="Arial" w:hAnsi="Arial" w:cs="Arial"/>
                <w:sz w:val="24"/>
                <w:szCs w:val="24"/>
              </w:rPr>
              <w:t xml:space="preserve">  </w:t>
            </w:r>
            <w:r w:rsidR="00607FCA" w:rsidRPr="00607FCA">
              <w:rPr>
                <w:rFonts w:ascii="Arial" w:hAnsi="Arial" w:cs="Arial"/>
                <w:sz w:val="24"/>
                <w:szCs w:val="24"/>
              </w:rPr>
              <w:t>L=LEN(x$)</w:t>
            </w:r>
          </w:p>
        </w:tc>
      </w:tr>
      <w:tr w:rsidR="00017F68" w:rsidRPr="00E75843" w14:paraId="3B525FD9" w14:textId="77777777" w:rsidTr="007D5F2F">
        <w:tc>
          <w:tcPr>
            <w:tcW w:w="1627" w:type="dxa"/>
          </w:tcPr>
          <w:p w14:paraId="747CC3E1" w14:textId="77777777" w:rsidR="00017F68" w:rsidRPr="00C37F9C" w:rsidRDefault="00C37F9C" w:rsidP="008B4503">
            <w:pPr>
              <w:rPr>
                <w:rFonts w:ascii="Arial" w:hAnsi="Arial" w:cs="Arial"/>
                <w:b/>
                <w:sz w:val="24"/>
                <w:szCs w:val="24"/>
              </w:rPr>
            </w:pPr>
            <w:hyperlink r:id="rId161" w:tgtFrame="_blank" w:history="1">
              <w:r w:rsidRPr="0018072B">
                <w:rPr>
                  <w:rStyle w:val="Hyperlink"/>
                  <w:rFonts w:ascii="Arial" w:hAnsi="Arial" w:cs="Arial"/>
                  <w:b/>
                  <w:sz w:val="24"/>
                  <w:szCs w:val="24"/>
                </w:rPr>
                <w:t>POS</w:t>
              </w:r>
            </w:hyperlink>
          </w:p>
        </w:tc>
        <w:tc>
          <w:tcPr>
            <w:tcW w:w="7751" w:type="dxa"/>
          </w:tcPr>
          <w:p w14:paraId="717373E4" w14:textId="77777777" w:rsidR="00607FCA" w:rsidRDefault="00607FCA" w:rsidP="00607FCA">
            <w:pPr>
              <w:rPr>
                <w:rFonts w:ascii="Arial" w:hAnsi="Arial" w:cs="Arial"/>
                <w:sz w:val="24"/>
                <w:szCs w:val="24"/>
              </w:rPr>
            </w:pPr>
            <w:r w:rsidRPr="00607FCA">
              <w:rPr>
                <w:rFonts w:ascii="Arial" w:hAnsi="Arial" w:cs="Arial"/>
                <w:sz w:val="24"/>
                <w:szCs w:val="24"/>
              </w:rPr>
              <w:t>String scan function</w:t>
            </w:r>
            <w:r w:rsidR="003D317A">
              <w:rPr>
                <w:rFonts w:ascii="Arial" w:hAnsi="Arial" w:cs="Arial"/>
                <w:sz w:val="24"/>
                <w:szCs w:val="24"/>
              </w:rPr>
              <w:t>. R</w:t>
            </w:r>
            <w:r w:rsidRPr="00607FCA">
              <w:rPr>
                <w:rFonts w:ascii="Arial" w:hAnsi="Arial" w:cs="Arial"/>
                <w:sz w:val="24"/>
                <w:szCs w:val="24"/>
              </w:rPr>
              <w:t xml:space="preserve">eturns a numeric equal to the position within the string where a specified relationship is satisfied or 0 if relationship is </w:t>
            </w:r>
            <w:r w:rsidRPr="00607FCA">
              <w:rPr>
                <w:rFonts w:ascii="Arial" w:hAnsi="Arial" w:cs="Arial"/>
                <w:sz w:val="24"/>
                <w:szCs w:val="24"/>
              </w:rPr>
              <w:lastRenderedPageBreak/>
              <w:t>not satisfied</w:t>
            </w:r>
            <w:r w:rsidR="00A56307">
              <w:rPr>
                <w:rFonts w:ascii="Arial" w:hAnsi="Arial" w:cs="Arial"/>
                <w:sz w:val="24"/>
                <w:szCs w:val="24"/>
              </w:rPr>
              <w:t>.</w:t>
            </w:r>
          </w:p>
          <w:p w14:paraId="7531D40E" w14:textId="77777777" w:rsidR="00CA009D" w:rsidRPr="00607FCA" w:rsidRDefault="00CA009D" w:rsidP="00607FCA">
            <w:pPr>
              <w:rPr>
                <w:rFonts w:ascii="Arial" w:hAnsi="Arial" w:cs="Arial"/>
                <w:sz w:val="24"/>
                <w:szCs w:val="24"/>
              </w:rPr>
            </w:pPr>
          </w:p>
          <w:p w14:paraId="13A12263" w14:textId="77777777" w:rsidR="00607FCA" w:rsidRPr="00CA009D" w:rsidRDefault="00607FCA" w:rsidP="00607FCA">
            <w:pPr>
              <w:rPr>
                <w:rFonts w:ascii="Arial" w:hAnsi="Arial" w:cs="Arial"/>
                <w:b/>
                <w:sz w:val="24"/>
                <w:szCs w:val="24"/>
              </w:rPr>
            </w:pPr>
            <w:r w:rsidRPr="00CA009D">
              <w:rPr>
                <w:rFonts w:ascii="Arial" w:hAnsi="Arial" w:cs="Arial"/>
                <w:b/>
                <w:sz w:val="24"/>
                <w:szCs w:val="24"/>
              </w:rPr>
              <w:t>POS (</w:t>
            </w:r>
            <w:r w:rsidRPr="00CA009D">
              <w:rPr>
                <w:rFonts w:ascii="Arial" w:hAnsi="Arial" w:cs="Arial"/>
                <w:i/>
                <w:sz w:val="24"/>
                <w:szCs w:val="24"/>
              </w:rPr>
              <w:t xml:space="preserve">str1 relationship str2 </w:t>
            </w:r>
            <w:r w:rsidRPr="00CA009D">
              <w:rPr>
                <w:rFonts w:ascii="Arial" w:hAnsi="Arial" w:cs="Arial"/>
                <w:b/>
                <w:sz w:val="24"/>
                <w:szCs w:val="24"/>
              </w:rPr>
              <w:t>[</w:t>
            </w:r>
            <w:r w:rsidRPr="00CA009D">
              <w:rPr>
                <w:rFonts w:ascii="Arial" w:hAnsi="Arial" w:cs="Arial"/>
                <w:i/>
                <w:sz w:val="24"/>
                <w:szCs w:val="24"/>
              </w:rPr>
              <w:t>,inc</w:t>
            </w:r>
            <w:r w:rsidR="00072845">
              <w:rPr>
                <w:rFonts w:ascii="Arial" w:hAnsi="Arial" w:cs="Arial"/>
                <w:i/>
                <w:sz w:val="24"/>
                <w:szCs w:val="24"/>
              </w:rPr>
              <w:t>rement</w:t>
            </w:r>
            <w:r w:rsidRPr="00CA009D">
              <w:rPr>
                <w:rFonts w:ascii="Arial" w:hAnsi="Arial" w:cs="Arial"/>
                <w:b/>
                <w:sz w:val="24"/>
                <w:szCs w:val="24"/>
              </w:rPr>
              <w:t>] [</w:t>
            </w:r>
            <w:r w:rsidRPr="00CA009D">
              <w:rPr>
                <w:rFonts w:ascii="Arial" w:hAnsi="Arial" w:cs="Arial"/>
                <w:i/>
                <w:sz w:val="24"/>
                <w:szCs w:val="24"/>
              </w:rPr>
              <w:t>,occurs</w:t>
            </w:r>
            <w:r w:rsidRPr="00CA009D">
              <w:rPr>
                <w:rFonts w:ascii="Arial" w:hAnsi="Arial" w:cs="Arial"/>
                <w:b/>
                <w:sz w:val="24"/>
                <w:szCs w:val="24"/>
              </w:rPr>
              <w:t>])</w:t>
            </w:r>
          </w:p>
          <w:p w14:paraId="27B0E8D6" w14:textId="77777777" w:rsidR="00CA009D" w:rsidRDefault="00CA009D" w:rsidP="00607FCA">
            <w:pPr>
              <w:rPr>
                <w:rFonts w:ascii="Arial" w:hAnsi="Arial" w:cs="Arial"/>
                <w:sz w:val="24"/>
                <w:szCs w:val="24"/>
              </w:rPr>
            </w:pPr>
          </w:p>
          <w:tbl>
            <w:tblPr>
              <w:tblStyle w:val="TableGrid"/>
              <w:tblW w:w="0" w:type="auto"/>
              <w:tblCellMar>
                <w:top w:w="58" w:type="dxa"/>
                <w:left w:w="86" w:type="dxa"/>
                <w:bottom w:w="58" w:type="dxa"/>
                <w:right w:w="86" w:type="dxa"/>
              </w:tblCellMar>
              <w:tblLook w:val="04A0" w:firstRow="1" w:lastRow="0" w:firstColumn="1" w:lastColumn="0" w:noHBand="0" w:noVBand="1"/>
            </w:tblPr>
            <w:tblGrid>
              <w:gridCol w:w="1597"/>
              <w:gridCol w:w="5753"/>
            </w:tblGrid>
            <w:tr w:rsidR="00F77832" w14:paraId="63503B63" w14:textId="77777777" w:rsidTr="00EB18FE">
              <w:tc>
                <w:tcPr>
                  <w:tcW w:w="1597" w:type="dxa"/>
                </w:tcPr>
                <w:p w14:paraId="48E12E69" w14:textId="77777777" w:rsidR="00F77832" w:rsidRPr="008F5595" w:rsidRDefault="00F77832" w:rsidP="00607FCA">
                  <w:pPr>
                    <w:rPr>
                      <w:rFonts w:ascii="Arial" w:hAnsi="Arial" w:cs="Arial"/>
                      <w:i/>
                      <w:sz w:val="24"/>
                      <w:szCs w:val="24"/>
                    </w:rPr>
                  </w:pPr>
                  <w:r w:rsidRPr="008F5595">
                    <w:rPr>
                      <w:rFonts w:ascii="Arial" w:hAnsi="Arial" w:cs="Arial"/>
                      <w:i/>
                      <w:sz w:val="24"/>
                      <w:szCs w:val="24"/>
                    </w:rPr>
                    <w:t>relationship</w:t>
                  </w:r>
                </w:p>
              </w:tc>
              <w:tc>
                <w:tcPr>
                  <w:tcW w:w="5753"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432"/>
                    <w:gridCol w:w="5055"/>
                  </w:tblGrid>
                  <w:tr w:rsidR="006120B5" w14:paraId="4F1D0785" w14:textId="77777777" w:rsidTr="00EB18FE">
                    <w:tc>
                      <w:tcPr>
                        <w:tcW w:w="432" w:type="dxa"/>
                      </w:tcPr>
                      <w:p w14:paraId="01BE55BA" w14:textId="77777777" w:rsidR="006120B5" w:rsidRDefault="006120B5" w:rsidP="00F77832">
                        <w:pPr>
                          <w:rPr>
                            <w:rFonts w:ascii="Arial" w:hAnsi="Arial" w:cs="Arial"/>
                            <w:sz w:val="24"/>
                            <w:szCs w:val="24"/>
                          </w:rPr>
                        </w:pPr>
                        <w:r>
                          <w:rPr>
                            <w:rFonts w:ascii="Arial" w:hAnsi="Arial" w:cs="Arial"/>
                            <w:sz w:val="24"/>
                            <w:szCs w:val="24"/>
                          </w:rPr>
                          <w:t>=</w:t>
                        </w:r>
                      </w:p>
                    </w:tc>
                    <w:tc>
                      <w:tcPr>
                        <w:tcW w:w="5055" w:type="dxa"/>
                      </w:tcPr>
                      <w:p w14:paraId="7DEB8367" w14:textId="77777777" w:rsidR="006120B5" w:rsidRDefault="006120B5" w:rsidP="00F77832">
                        <w:pPr>
                          <w:rPr>
                            <w:rFonts w:ascii="Arial" w:hAnsi="Arial" w:cs="Arial"/>
                            <w:sz w:val="24"/>
                            <w:szCs w:val="24"/>
                          </w:rPr>
                        </w:pPr>
                        <w:r>
                          <w:rPr>
                            <w:rFonts w:ascii="Arial" w:hAnsi="Arial" w:cs="Arial"/>
                            <w:sz w:val="24"/>
                            <w:szCs w:val="24"/>
                          </w:rPr>
                          <w:t>P</w:t>
                        </w:r>
                        <w:r w:rsidRPr="006120B5">
                          <w:rPr>
                            <w:rFonts w:ascii="Arial" w:hAnsi="Arial" w:cs="Arial"/>
                            <w:sz w:val="24"/>
                            <w:szCs w:val="24"/>
                          </w:rPr>
                          <w:t xml:space="preserve">osition where </w:t>
                        </w:r>
                        <w:r w:rsidRPr="006120B5">
                          <w:rPr>
                            <w:rFonts w:ascii="Arial" w:hAnsi="Arial" w:cs="Arial"/>
                            <w:i/>
                            <w:sz w:val="24"/>
                            <w:szCs w:val="24"/>
                          </w:rPr>
                          <w:t>str1</w:t>
                        </w:r>
                        <w:r w:rsidRPr="006120B5">
                          <w:rPr>
                            <w:rFonts w:ascii="Arial" w:hAnsi="Arial" w:cs="Arial"/>
                            <w:sz w:val="24"/>
                            <w:szCs w:val="24"/>
                          </w:rPr>
                          <w:t xml:space="preserve"> is found in </w:t>
                        </w:r>
                        <w:r w:rsidRPr="006120B5">
                          <w:rPr>
                            <w:rFonts w:ascii="Arial" w:hAnsi="Arial" w:cs="Arial"/>
                            <w:i/>
                            <w:sz w:val="24"/>
                            <w:szCs w:val="24"/>
                          </w:rPr>
                          <w:t>str2</w:t>
                        </w:r>
                      </w:p>
                    </w:tc>
                  </w:tr>
                  <w:tr w:rsidR="006120B5" w14:paraId="5DFC5392" w14:textId="77777777" w:rsidTr="00EB18FE">
                    <w:tc>
                      <w:tcPr>
                        <w:tcW w:w="432" w:type="dxa"/>
                      </w:tcPr>
                      <w:p w14:paraId="27B668E3" w14:textId="77777777" w:rsidR="006120B5" w:rsidRDefault="006120B5" w:rsidP="00F77832">
                        <w:pPr>
                          <w:rPr>
                            <w:rFonts w:ascii="Arial" w:hAnsi="Arial" w:cs="Arial"/>
                            <w:sz w:val="24"/>
                            <w:szCs w:val="24"/>
                          </w:rPr>
                        </w:pPr>
                        <w:r>
                          <w:rPr>
                            <w:rFonts w:ascii="Arial" w:hAnsi="Arial" w:cs="Arial"/>
                            <w:sz w:val="24"/>
                            <w:szCs w:val="24"/>
                          </w:rPr>
                          <w:t>&gt;</w:t>
                        </w:r>
                      </w:p>
                    </w:tc>
                    <w:tc>
                      <w:tcPr>
                        <w:tcW w:w="5055" w:type="dxa"/>
                      </w:tcPr>
                      <w:p w14:paraId="1BE291B3" w14:textId="77777777" w:rsidR="006120B5" w:rsidRDefault="006120B5" w:rsidP="00F77832">
                        <w:pPr>
                          <w:rPr>
                            <w:rFonts w:ascii="Arial" w:hAnsi="Arial" w:cs="Arial"/>
                            <w:sz w:val="24"/>
                            <w:szCs w:val="24"/>
                          </w:rPr>
                        </w:pPr>
                        <w:r>
                          <w:rPr>
                            <w:rFonts w:ascii="Arial" w:hAnsi="Arial" w:cs="Arial"/>
                            <w:sz w:val="24"/>
                            <w:szCs w:val="24"/>
                          </w:rPr>
                          <w:t>P</w:t>
                        </w:r>
                        <w:r w:rsidRPr="006120B5">
                          <w:rPr>
                            <w:rFonts w:ascii="Arial" w:hAnsi="Arial" w:cs="Arial"/>
                            <w:sz w:val="24"/>
                            <w:szCs w:val="24"/>
                          </w:rPr>
                          <w:t xml:space="preserve">osition where character in </w:t>
                        </w:r>
                        <w:r w:rsidRPr="006120B5">
                          <w:rPr>
                            <w:rFonts w:ascii="Arial" w:hAnsi="Arial" w:cs="Arial"/>
                            <w:i/>
                            <w:sz w:val="24"/>
                            <w:szCs w:val="24"/>
                          </w:rPr>
                          <w:t>str1</w:t>
                        </w:r>
                        <w:r w:rsidRPr="006120B5">
                          <w:rPr>
                            <w:rFonts w:ascii="Arial" w:hAnsi="Arial" w:cs="Arial"/>
                            <w:sz w:val="24"/>
                            <w:szCs w:val="24"/>
                          </w:rPr>
                          <w:t xml:space="preserve"> is greater than char</w:t>
                        </w:r>
                        <w:r>
                          <w:rPr>
                            <w:rFonts w:ascii="Arial" w:hAnsi="Arial" w:cs="Arial"/>
                            <w:sz w:val="24"/>
                            <w:szCs w:val="24"/>
                          </w:rPr>
                          <w:t>acter</w:t>
                        </w:r>
                        <w:r w:rsidRPr="006120B5">
                          <w:rPr>
                            <w:rFonts w:ascii="Arial" w:hAnsi="Arial" w:cs="Arial"/>
                            <w:sz w:val="24"/>
                            <w:szCs w:val="24"/>
                          </w:rPr>
                          <w:t xml:space="preserve"> in </w:t>
                        </w:r>
                        <w:r w:rsidRPr="006120B5">
                          <w:rPr>
                            <w:rFonts w:ascii="Arial" w:hAnsi="Arial" w:cs="Arial"/>
                            <w:i/>
                            <w:sz w:val="24"/>
                            <w:szCs w:val="24"/>
                          </w:rPr>
                          <w:t>str2</w:t>
                        </w:r>
                      </w:p>
                    </w:tc>
                  </w:tr>
                  <w:tr w:rsidR="006120B5" w14:paraId="37401BE8" w14:textId="77777777" w:rsidTr="00EB18FE">
                    <w:tc>
                      <w:tcPr>
                        <w:tcW w:w="432" w:type="dxa"/>
                      </w:tcPr>
                      <w:p w14:paraId="341EF62F" w14:textId="77777777" w:rsidR="006120B5" w:rsidRDefault="006120B5" w:rsidP="00F77832">
                        <w:pPr>
                          <w:rPr>
                            <w:rFonts w:ascii="Arial" w:hAnsi="Arial" w:cs="Arial"/>
                            <w:sz w:val="24"/>
                            <w:szCs w:val="24"/>
                          </w:rPr>
                        </w:pPr>
                        <w:r>
                          <w:rPr>
                            <w:rFonts w:ascii="Arial" w:hAnsi="Arial" w:cs="Arial"/>
                            <w:sz w:val="24"/>
                            <w:szCs w:val="24"/>
                          </w:rPr>
                          <w:t>&lt;</w:t>
                        </w:r>
                      </w:p>
                    </w:tc>
                    <w:tc>
                      <w:tcPr>
                        <w:tcW w:w="5055" w:type="dxa"/>
                      </w:tcPr>
                      <w:p w14:paraId="22D7435D" w14:textId="77777777" w:rsidR="006120B5" w:rsidRDefault="006120B5" w:rsidP="00F77832">
                        <w:pPr>
                          <w:rPr>
                            <w:rFonts w:ascii="Arial" w:hAnsi="Arial" w:cs="Arial"/>
                            <w:sz w:val="24"/>
                            <w:szCs w:val="24"/>
                          </w:rPr>
                        </w:pPr>
                        <w:r>
                          <w:rPr>
                            <w:rFonts w:ascii="Arial" w:hAnsi="Arial" w:cs="Arial"/>
                            <w:sz w:val="24"/>
                            <w:szCs w:val="24"/>
                          </w:rPr>
                          <w:t>P</w:t>
                        </w:r>
                        <w:r w:rsidRPr="006120B5">
                          <w:rPr>
                            <w:rFonts w:ascii="Arial" w:hAnsi="Arial" w:cs="Arial"/>
                            <w:sz w:val="24"/>
                            <w:szCs w:val="24"/>
                          </w:rPr>
                          <w:t xml:space="preserve">osition where character in </w:t>
                        </w:r>
                        <w:r w:rsidRPr="006120B5">
                          <w:rPr>
                            <w:rFonts w:ascii="Arial" w:hAnsi="Arial" w:cs="Arial"/>
                            <w:i/>
                            <w:sz w:val="24"/>
                            <w:szCs w:val="24"/>
                          </w:rPr>
                          <w:t>str1</w:t>
                        </w:r>
                        <w:r w:rsidRPr="006120B5">
                          <w:rPr>
                            <w:rFonts w:ascii="Arial" w:hAnsi="Arial" w:cs="Arial"/>
                            <w:sz w:val="24"/>
                            <w:szCs w:val="24"/>
                          </w:rPr>
                          <w:t xml:space="preserve"> is less than char</w:t>
                        </w:r>
                        <w:r>
                          <w:rPr>
                            <w:rFonts w:ascii="Arial" w:hAnsi="Arial" w:cs="Arial"/>
                            <w:sz w:val="24"/>
                            <w:szCs w:val="24"/>
                          </w:rPr>
                          <w:t>acter</w:t>
                        </w:r>
                        <w:r w:rsidRPr="006120B5">
                          <w:rPr>
                            <w:rFonts w:ascii="Arial" w:hAnsi="Arial" w:cs="Arial"/>
                            <w:sz w:val="24"/>
                            <w:szCs w:val="24"/>
                          </w:rPr>
                          <w:t xml:space="preserve"> in </w:t>
                        </w:r>
                        <w:r w:rsidRPr="006120B5">
                          <w:rPr>
                            <w:rFonts w:ascii="Arial" w:hAnsi="Arial" w:cs="Arial"/>
                            <w:i/>
                            <w:sz w:val="24"/>
                            <w:szCs w:val="24"/>
                          </w:rPr>
                          <w:t>str2</w:t>
                        </w:r>
                      </w:p>
                    </w:tc>
                  </w:tr>
                </w:tbl>
                <w:p w14:paraId="317B53F2" w14:textId="77777777" w:rsidR="00F77832" w:rsidRDefault="00F77832" w:rsidP="00F77832">
                  <w:pPr>
                    <w:rPr>
                      <w:rFonts w:ascii="Arial" w:hAnsi="Arial" w:cs="Arial"/>
                      <w:sz w:val="24"/>
                      <w:szCs w:val="24"/>
                    </w:rPr>
                  </w:pPr>
                </w:p>
              </w:tc>
            </w:tr>
            <w:tr w:rsidR="00F77832" w14:paraId="50DAB2F3" w14:textId="77777777" w:rsidTr="00EB18FE">
              <w:tc>
                <w:tcPr>
                  <w:tcW w:w="1597" w:type="dxa"/>
                </w:tcPr>
                <w:p w14:paraId="180321F4" w14:textId="77777777" w:rsidR="00F77832" w:rsidRPr="00072845" w:rsidRDefault="00072845" w:rsidP="00607FCA">
                  <w:pPr>
                    <w:rPr>
                      <w:rFonts w:ascii="Arial" w:hAnsi="Arial" w:cs="Arial"/>
                      <w:i/>
                      <w:sz w:val="24"/>
                      <w:szCs w:val="24"/>
                    </w:rPr>
                  </w:pPr>
                  <w:r w:rsidRPr="00072845">
                    <w:rPr>
                      <w:rFonts w:ascii="Arial" w:hAnsi="Arial" w:cs="Arial"/>
                      <w:i/>
                      <w:sz w:val="24"/>
                      <w:szCs w:val="24"/>
                    </w:rPr>
                    <w:t>increment</w:t>
                  </w:r>
                </w:p>
              </w:tc>
              <w:tc>
                <w:tcPr>
                  <w:tcW w:w="5753"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432"/>
                    <w:gridCol w:w="5055"/>
                  </w:tblGrid>
                  <w:tr w:rsidR="00EA0B07" w14:paraId="549CEE24" w14:textId="77777777" w:rsidTr="00EB18FE">
                    <w:tc>
                      <w:tcPr>
                        <w:tcW w:w="432" w:type="dxa"/>
                      </w:tcPr>
                      <w:p w14:paraId="4B3A5113" w14:textId="77777777" w:rsidR="00EA0B07" w:rsidRDefault="00023A4D" w:rsidP="003538D9">
                        <w:pPr>
                          <w:rPr>
                            <w:rFonts w:ascii="Arial" w:hAnsi="Arial" w:cs="Arial"/>
                            <w:sz w:val="24"/>
                            <w:szCs w:val="24"/>
                          </w:rPr>
                        </w:pPr>
                        <w:r>
                          <w:rPr>
                            <w:rFonts w:ascii="Arial" w:hAnsi="Arial" w:cs="Arial"/>
                            <w:sz w:val="24"/>
                            <w:szCs w:val="24"/>
                          </w:rPr>
                          <w:t xml:space="preserve"> </w:t>
                        </w:r>
                        <w:r w:rsidR="00EA0B07">
                          <w:rPr>
                            <w:rFonts w:ascii="Arial" w:hAnsi="Arial" w:cs="Arial"/>
                            <w:sz w:val="24"/>
                            <w:szCs w:val="24"/>
                          </w:rPr>
                          <w:t>1</w:t>
                        </w:r>
                      </w:p>
                    </w:tc>
                    <w:tc>
                      <w:tcPr>
                        <w:tcW w:w="5055" w:type="dxa"/>
                      </w:tcPr>
                      <w:p w14:paraId="17453207" w14:textId="77777777" w:rsidR="00EA0B07" w:rsidRDefault="00EA0B07" w:rsidP="003538D9">
                        <w:pPr>
                          <w:rPr>
                            <w:rFonts w:ascii="Arial" w:hAnsi="Arial" w:cs="Arial"/>
                            <w:sz w:val="24"/>
                            <w:szCs w:val="24"/>
                          </w:rPr>
                        </w:pPr>
                        <w:r>
                          <w:rPr>
                            <w:rFonts w:ascii="Arial" w:hAnsi="Arial" w:cs="Arial"/>
                            <w:sz w:val="24"/>
                            <w:szCs w:val="24"/>
                          </w:rPr>
                          <w:t>D</w:t>
                        </w:r>
                        <w:r w:rsidRPr="00EA0B07">
                          <w:rPr>
                            <w:rFonts w:ascii="Arial" w:hAnsi="Arial" w:cs="Arial"/>
                            <w:sz w:val="24"/>
                            <w:szCs w:val="24"/>
                          </w:rPr>
                          <w:t xml:space="preserve">efault, search each character in </w:t>
                        </w:r>
                        <w:r w:rsidRPr="00EA0B07">
                          <w:rPr>
                            <w:rFonts w:ascii="Arial" w:hAnsi="Arial" w:cs="Arial"/>
                            <w:i/>
                            <w:sz w:val="24"/>
                            <w:szCs w:val="24"/>
                          </w:rPr>
                          <w:t>str2</w:t>
                        </w:r>
                      </w:p>
                    </w:tc>
                  </w:tr>
                  <w:tr w:rsidR="00EA0B07" w14:paraId="6795F0D9" w14:textId="77777777" w:rsidTr="00EB18FE">
                    <w:tc>
                      <w:tcPr>
                        <w:tcW w:w="432" w:type="dxa"/>
                      </w:tcPr>
                      <w:p w14:paraId="2368AC61" w14:textId="77777777" w:rsidR="00EA0B07" w:rsidRDefault="00EA0B07" w:rsidP="003538D9">
                        <w:pPr>
                          <w:rPr>
                            <w:rFonts w:ascii="Arial" w:hAnsi="Arial" w:cs="Arial"/>
                            <w:sz w:val="24"/>
                            <w:szCs w:val="24"/>
                          </w:rPr>
                        </w:pPr>
                        <w:r>
                          <w:rPr>
                            <w:rFonts w:ascii="Arial" w:hAnsi="Arial" w:cs="Arial"/>
                            <w:sz w:val="24"/>
                            <w:szCs w:val="24"/>
                          </w:rPr>
                          <w:t>-1</w:t>
                        </w:r>
                      </w:p>
                    </w:tc>
                    <w:tc>
                      <w:tcPr>
                        <w:tcW w:w="5055" w:type="dxa"/>
                      </w:tcPr>
                      <w:p w14:paraId="01A9BBCA" w14:textId="77777777" w:rsidR="00EA0B07" w:rsidRDefault="00EA0B07" w:rsidP="003538D9">
                        <w:pPr>
                          <w:rPr>
                            <w:rFonts w:ascii="Arial" w:hAnsi="Arial" w:cs="Arial"/>
                            <w:sz w:val="24"/>
                            <w:szCs w:val="24"/>
                          </w:rPr>
                        </w:pPr>
                        <w:r>
                          <w:rPr>
                            <w:rFonts w:ascii="Arial" w:hAnsi="Arial" w:cs="Arial"/>
                            <w:sz w:val="24"/>
                            <w:szCs w:val="24"/>
                          </w:rPr>
                          <w:t>S</w:t>
                        </w:r>
                        <w:r w:rsidRPr="00EA0B07">
                          <w:rPr>
                            <w:rFonts w:ascii="Arial" w:hAnsi="Arial" w:cs="Arial"/>
                            <w:sz w:val="24"/>
                            <w:szCs w:val="24"/>
                          </w:rPr>
                          <w:t xml:space="preserve">can </w:t>
                        </w:r>
                        <w:r w:rsidRPr="00EA0B07">
                          <w:rPr>
                            <w:rFonts w:ascii="Arial" w:hAnsi="Arial" w:cs="Arial"/>
                            <w:i/>
                            <w:sz w:val="24"/>
                            <w:szCs w:val="24"/>
                          </w:rPr>
                          <w:t>str2</w:t>
                        </w:r>
                        <w:r w:rsidRPr="00EA0B07">
                          <w:rPr>
                            <w:rFonts w:ascii="Arial" w:hAnsi="Arial" w:cs="Arial"/>
                            <w:sz w:val="24"/>
                            <w:szCs w:val="24"/>
                          </w:rPr>
                          <w:t xml:space="preserve"> from right to left</w:t>
                        </w:r>
                      </w:p>
                    </w:tc>
                  </w:tr>
                </w:tbl>
                <w:p w14:paraId="7E45A513" w14:textId="77777777" w:rsidR="00F77832" w:rsidRDefault="00F77832" w:rsidP="00607FCA">
                  <w:pPr>
                    <w:rPr>
                      <w:rFonts w:ascii="Arial" w:hAnsi="Arial" w:cs="Arial"/>
                      <w:sz w:val="24"/>
                      <w:szCs w:val="24"/>
                    </w:rPr>
                  </w:pPr>
                </w:p>
              </w:tc>
            </w:tr>
            <w:tr w:rsidR="00F77832" w14:paraId="35F188DD" w14:textId="77777777" w:rsidTr="00EB18FE">
              <w:tc>
                <w:tcPr>
                  <w:tcW w:w="1597" w:type="dxa"/>
                </w:tcPr>
                <w:p w14:paraId="71100797" w14:textId="77777777" w:rsidR="00F77832" w:rsidRPr="00EA0B07" w:rsidRDefault="00EA0B07" w:rsidP="00607FCA">
                  <w:pPr>
                    <w:rPr>
                      <w:rFonts w:ascii="Arial" w:hAnsi="Arial" w:cs="Arial"/>
                      <w:i/>
                      <w:sz w:val="24"/>
                      <w:szCs w:val="24"/>
                    </w:rPr>
                  </w:pPr>
                  <w:r w:rsidRPr="00EA0B07">
                    <w:rPr>
                      <w:rFonts w:ascii="Arial" w:hAnsi="Arial" w:cs="Arial"/>
                      <w:i/>
                      <w:sz w:val="24"/>
                      <w:szCs w:val="24"/>
                    </w:rPr>
                    <w:t>occurs</w:t>
                  </w:r>
                </w:p>
              </w:tc>
              <w:tc>
                <w:tcPr>
                  <w:tcW w:w="5753"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432"/>
                    <w:gridCol w:w="5055"/>
                  </w:tblGrid>
                  <w:tr w:rsidR="00EA0B07" w14:paraId="099E96DF" w14:textId="77777777" w:rsidTr="00EB18FE">
                    <w:tc>
                      <w:tcPr>
                        <w:tcW w:w="432" w:type="dxa"/>
                      </w:tcPr>
                      <w:p w14:paraId="0F001A9A" w14:textId="77777777" w:rsidR="00EA0B07" w:rsidRDefault="00023A4D" w:rsidP="003538D9">
                        <w:pPr>
                          <w:rPr>
                            <w:rFonts w:ascii="Arial" w:hAnsi="Arial" w:cs="Arial"/>
                            <w:sz w:val="24"/>
                            <w:szCs w:val="24"/>
                          </w:rPr>
                        </w:pPr>
                        <w:r>
                          <w:rPr>
                            <w:rFonts w:ascii="Arial" w:hAnsi="Arial" w:cs="Arial"/>
                            <w:sz w:val="24"/>
                            <w:szCs w:val="24"/>
                          </w:rPr>
                          <w:t xml:space="preserve"> </w:t>
                        </w:r>
                        <w:r w:rsidR="00EA0B07">
                          <w:rPr>
                            <w:rFonts w:ascii="Arial" w:hAnsi="Arial" w:cs="Arial"/>
                            <w:sz w:val="24"/>
                            <w:szCs w:val="24"/>
                          </w:rPr>
                          <w:t>1</w:t>
                        </w:r>
                      </w:p>
                    </w:tc>
                    <w:tc>
                      <w:tcPr>
                        <w:tcW w:w="5055" w:type="dxa"/>
                      </w:tcPr>
                      <w:p w14:paraId="12094B68" w14:textId="77777777" w:rsidR="00EA0B07" w:rsidRDefault="00EA0B07" w:rsidP="003538D9">
                        <w:pPr>
                          <w:rPr>
                            <w:rFonts w:ascii="Arial" w:hAnsi="Arial" w:cs="Arial"/>
                            <w:sz w:val="24"/>
                            <w:szCs w:val="24"/>
                          </w:rPr>
                        </w:pPr>
                        <w:r>
                          <w:rPr>
                            <w:rFonts w:ascii="Arial" w:hAnsi="Arial" w:cs="Arial"/>
                            <w:sz w:val="24"/>
                            <w:szCs w:val="24"/>
                          </w:rPr>
                          <w:t>R</w:t>
                        </w:r>
                        <w:r w:rsidRPr="00EA0B07">
                          <w:rPr>
                            <w:rFonts w:ascii="Arial" w:hAnsi="Arial" w:cs="Arial"/>
                            <w:sz w:val="24"/>
                            <w:szCs w:val="24"/>
                          </w:rPr>
                          <w:t>eturn first occur</w:t>
                        </w:r>
                        <w:r>
                          <w:rPr>
                            <w:rFonts w:ascii="Arial" w:hAnsi="Arial" w:cs="Arial"/>
                            <w:sz w:val="24"/>
                            <w:szCs w:val="24"/>
                          </w:rPr>
                          <w:t>r</w:t>
                        </w:r>
                        <w:r w:rsidRPr="00EA0B07">
                          <w:rPr>
                            <w:rFonts w:ascii="Arial" w:hAnsi="Arial" w:cs="Arial"/>
                            <w:sz w:val="24"/>
                            <w:szCs w:val="24"/>
                          </w:rPr>
                          <w:t>ence (default)</w:t>
                        </w:r>
                      </w:p>
                    </w:tc>
                  </w:tr>
                  <w:tr w:rsidR="00EA0B07" w14:paraId="4A408C6E" w14:textId="77777777" w:rsidTr="00EB18FE">
                    <w:tc>
                      <w:tcPr>
                        <w:tcW w:w="432" w:type="dxa"/>
                      </w:tcPr>
                      <w:p w14:paraId="240EA46F" w14:textId="77777777" w:rsidR="00EA0B07" w:rsidRDefault="00023A4D" w:rsidP="003538D9">
                        <w:pPr>
                          <w:rPr>
                            <w:rFonts w:ascii="Arial" w:hAnsi="Arial" w:cs="Arial"/>
                            <w:sz w:val="24"/>
                            <w:szCs w:val="24"/>
                          </w:rPr>
                        </w:pPr>
                        <w:r>
                          <w:rPr>
                            <w:rFonts w:ascii="Arial" w:hAnsi="Arial" w:cs="Arial"/>
                            <w:sz w:val="24"/>
                            <w:szCs w:val="24"/>
                          </w:rPr>
                          <w:t xml:space="preserve"> </w:t>
                        </w:r>
                        <w:r w:rsidR="00EA0B07">
                          <w:rPr>
                            <w:rFonts w:ascii="Arial" w:hAnsi="Arial" w:cs="Arial"/>
                            <w:sz w:val="24"/>
                            <w:szCs w:val="24"/>
                          </w:rPr>
                          <w:t>0</w:t>
                        </w:r>
                      </w:p>
                    </w:tc>
                    <w:tc>
                      <w:tcPr>
                        <w:tcW w:w="5055" w:type="dxa"/>
                      </w:tcPr>
                      <w:p w14:paraId="60C6EB5F" w14:textId="77777777" w:rsidR="00EA0B07" w:rsidRDefault="00EA0B07" w:rsidP="003538D9">
                        <w:pPr>
                          <w:rPr>
                            <w:rFonts w:ascii="Arial" w:hAnsi="Arial" w:cs="Arial"/>
                            <w:sz w:val="24"/>
                            <w:szCs w:val="24"/>
                          </w:rPr>
                        </w:pPr>
                        <w:r>
                          <w:rPr>
                            <w:rFonts w:ascii="Arial" w:hAnsi="Arial" w:cs="Arial"/>
                            <w:sz w:val="24"/>
                            <w:szCs w:val="24"/>
                          </w:rPr>
                          <w:t>R</w:t>
                        </w:r>
                        <w:r w:rsidRPr="00EA0B07">
                          <w:rPr>
                            <w:rFonts w:ascii="Arial" w:hAnsi="Arial" w:cs="Arial"/>
                            <w:sz w:val="24"/>
                            <w:szCs w:val="24"/>
                          </w:rPr>
                          <w:t>eturn numeric value of total number of occurrences</w:t>
                        </w:r>
                      </w:p>
                    </w:tc>
                  </w:tr>
                </w:tbl>
                <w:p w14:paraId="29582789" w14:textId="77777777" w:rsidR="00F77832" w:rsidRDefault="00F77832" w:rsidP="00EA0B07">
                  <w:pPr>
                    <w:rPr>
                      <w:rFonts w:ascii="Arial" w:hAnsi="Arial" w:cs="Arial"/>
                      <w:sz w:val="24"/>
                      <w:szCs w:val="24"/>
                    </w:rPr>
                  </w:pPr>
                </w:p>
              </w:tc>
            </w:tr>
          </w:tbl>
          <w:p w14:paraId="0E1C54D0" w14:textId="77777777" w:rsidR="00F77832" w:rsidRDefault="00F77832" w:rsidP="00607FCA">
            <w:pPr>
              <w:rPr>
                <w:rFonts w:ascii="Arial" w:hAnsi="Arial" w:cs="Arial"/>
                <w:sz w:val="24"/>
                <w:szCs w:val="24"/>
              </w:rPr>
            </w:pPr>
          </w:p>
          <w:p w14:paraId="6FEE70D3" w14:textId="77777777" w:rsidR="00F77832" w:rsidRPr="00E845F1" w:rsidRDefault="00D54538" w:rsidP="00607FCA">
            <w:pPr>
              <w:rPr>
                <w:rFonts w:ascii="Arial" w:hAnsi="Arial" w:cs="Arial"/>
                <w:b/>
                <w:i/>
                <w:sz w:val="24"/>
                <w:szCs w:val="24"/>
                <w:lang w:val="pt-BR"/>
              </w:rPr>
            </w:pPr>
            <w:r w:rsidRPr="00E845F1">
              <w:rPr>
                <w:rFonts w:ascii="Arial" w:hAnsi="Arial" w:cs="Arial"/>
                <w:b/>
                <w:i/>
                <w:sz w:val="24"/>
                <w:szCs w:val="24"/>
                <w:lang w:val="pt-BR"/>
              </w:rPr>
              <w:t>Example:</w:t>
            </w:r>
          </w:p>
          <w:p w14:paraId="296B3083" w14:textId="77777777" w:rsidR="00607FCA" w:rsidRPr="00E845F1" w:rsidRDefault="00F84DB5" w:rsidP="00607FCA">
            <w:pPr>
              <w:rPr>
                <w:rFonts w:ascii="Arial" w:hAnsi="Arial" w:cs="Arial"/>
                <w:sz w:val="24"/>
                <w:szCs w:val="24"/>
                <w:lang w:val="pt-BR"/>
              </w:rPr>
            </w:pPr>
            <w:r w:rsidRPr="00E845F1">
              <w:rPr>
                <w:rFonts w:ascii="Arial" w:hAnsi="Arial" w:cs="Arial"/>
                <w:sz w:val="24"/>
                <w:szCs w:val="24"/>
                <w:lang w:val="pt-BR"/>
              </w:rPr>
              <w:t xml:space="preserve">   </w:t>
            </w:r>
            <w:r w:rsidR="00607FCA" w:rsidRPr="00E845F1">
              <w:rPr>
                <w:rFonts w:ascii="Arial" w:hAnsi="Arial" w:cs="Arial"/>
                <w:sz w:val="24"/>
                <w:szCs w:val="24"/>
                <w:lang w:val="pt-BR"/>
              </w:rPr>
              <w:t>A$=</w:t>
            </w:r>
            <w:r w:rsidR="00CA66FE" w:rsidRPr="00E845F1">
              <w:rPr>
                <w:rFonts w:ascii="Arial" w:hAnsi="Arial" w:cs="Arial"/>
                <w:sz w:val="24"/>
                <w:szCs w:val="24"/>
                <w:lang w:val="pt-BR"/>
              </w:rPr>
              <w:t>"</w:t>
            </w:r>
            <w:r w:rsidR="00607FCA" w:rsidRPr="00E845F1">
              <w:rPr>
                <w:rFonts w:ascii="Arial" w:hAnsi="Arial" w:cs="Arial"/>
                <w:sz w:val="24"/>
                <w:szCs w:val="24"/>
                <w:lang w:val="pt-BR"/>
              </w:rPr>
              <w:t>the quick brown fox</w:t>
            </w:r>
            <w:r w:rsidR="00CA66FE" w:rsidRPr="00E845F1">
              <w:rPr>
                <w:rFonts w:ascii="Arial" w:hAnsi="Arial" w:cs="Arial"/>
                <w:sz w:val="24"/>
                <w:szCs w:val="24"/>
                <w:lang w:val="pt-BR"/>
              </w:rPr>
              <w:t>"</w:t>
            </w:r>
            <w:r w:rsidR="00D54538" w:rsidRPr="00E845F1">
              <w:rPr>
                <w:rFonts w:ascii="Arial" w:hAnsi="Arial" w:cs="Arial"/>
                <w:sz w:val="24"/>
                <w:szCs w:val="24"/>
                <w:lang w:val="pt-BR"/>
              </w:rPr>
              <w:br/>
            </w:r>
            <w:r w:rsidR="001B0050" w:rsidRPr="00E845F1">
              <w:rPr>
                <w:rFonts w:ascii="Arial" w:hAnsi="Arial" w:cs="Arial"/>
                <w:sz w:val="24"/>
                <w:szCs w:val="24"/>
                <w:lang w:val="pt-BR"/>
              </w:rPr>
              <w:t xml:space="preserve"> </w:t>
            </w:r>
            <w:r w:rsidRPr="00E845F1">
              <w:rPr>
                <w:rFonts w:ascii="Arial" w:hAnsi="Arial" w:cs="Arial"/>
                <w:sz w:val="24"/>
                <w:szCs w:val="24"/>
                <w:lang w:val="pt-BR"/>
              </w:rPr>
              <w:t xml:space="preserve">  </w:t>
            </w:r>
            <w:r w:rsidR="00607FCA" w:rsidRPr="00E845F1">
              <w:rPr>
                <w:rFonts w:ascii="Arial" w:hAnsi="Arial" w:cs="Arial"/>
                <w:sz w:val="24"/>
                <w:szCs w:val="24"/>
                <w:lang w:val="pt-BR"/>
              </w:rPr>
              <w:t>x=POS(</w:t>
            </w:r>
            <w:r w:rsidR="00CA66FE" w:rsidRPr="00E845F1">
              <w:rPr>
                <w:rFonts w:ascii="Arial" w:hAnsi="Arial" w:cs="Arial"/>
                <w:sz w:val="24"/>
                <w:szCs w:val="24"/>
                <w:lang w:val="pt-BR"/>
              </w:rPr>
              <w:t>"</w:t>
            </w:r>
            <w:r w:rsidR="00607FCA" w:rsidRPr="00E845F1">
              <w:rPr>
                <w:rFonts w:ascii="Arial" w:hAnsi="Arial" w:cs="Arial"/>
                <w:sz w:val="24"/>
                <w:szCs w:val="24"/>
                <w:lang w:val="pt-BR"/>
              </w:rPr>
              <w:t>q</w:t>
            </w:r>
            <w:r w:rsidR="00CA66FE" w:rsidRPr="00E845F1">
              <w:rPr>
                <w:rFonts w:ascii="Arial" w:hAnsi="Arial" w:cs="Arial"/>
                <w:sz w:val="24"/>
                <w:szCs w:val="24"/>
                <w:lang w:val="pt-BR"/>
              </w:rPr>
              <w:t>"</w:t>
            </w:r>
            <w:r w:rsidR="00607FCA" w:rsidRPr="00E845F1">
              <w:rPr>
                <w:rFonts w:ascii="Arial" w:hAnsi="Arial" w:cs="Arial"/>
                <w:sz w:val="24"/>
                <w:szCs w:val="24"/>
                <w:lang w:val="pt-BR"/>
              </w:rPr>
              <w:t>=A$)</w:t>
            </w:r>
            <w:r w:rsidR="00D54538" w:rsidRPr="00E845F1">
              <w:rPr>
                <w:rFonts w:ascii="Arial" w:hAnsi="Arial" w:cs="Arial"/>
                <w:sz w:val="24"/>
                <w:szCs w:val="24"/>
                <w:lang w:val="pt-BR"/>
              </w:rPr>
              <w:br/>
            </w:r>
            <w:r w:rsidRPr="00E845F1">
              <w:rPr>
                <w:rFonts w:ascii="Arial" w:hAnsi="Arial" w:cs="Arial"/>
                <w:sz w:val="24"/>
                <w:szCs w:val="24"/>
                <w:lang w:val="pt-BR"/>
              </w:rPr>
              <w:t xml:space="preserve">   </w:t>
            </w:r>
            <w:r w:rsidR="00607FCA" w:rsidRPr="00E845F1">
              <w:rPr>
                <w:rFonts w:ascii="Arial" w:hAnsi="Arial" w:cs="Arial"/>
                <w:sz w:val="24"/>
                <w:szCs w:val="24"/>
                <w:lang w:val="pt-BR"/>
              </w:rPr>
              <w:t>x=POS(</w:t>
            </w:r>
            <w:r w:rsidR="00CA66FE" w:rsidRPr="00E845F1">
              <w:rPr>
                <w:rFonts w:ascii="Arial" w:hAnsi="Arial" w:cs="Arial"/>
                <w:sz w:val="24"/>
                <w:szCs w:val="24"/>
                <w:lang w:val="pt-BR"/>
              </w:rPr>
              <w:t>"</w:t>
            </w:r>
            <w:r w:rsidR="00607FCA" w:rsidRPr="00E845F1">
              <w:rPr>
                <w:rFonts w:ascii="Arial" w:hAnsi="Arial" w:cs="Arial"/>
                <w:sz w:val="24"/>
                <w:szCs w:val="24"/>
                <w:lang w:val="pt-BR"/>
              </w:rPr>
              <w:t>T</w:t>
            </w:r>
            <w:r w:rsidR="00CA66FE" w:rsidRPr="00E845F1">
              <w:rPr>
                <w:rFonts w:ascii="Arial" w:hAnsi="Arial" w:cs="Arial"/>
                <w:sz w:val="24"/>
                <w:szCs w:val="24"/>
                <w:lang w:val="pt-BR"/>
              </w:rPr>
              <w:t>"</w:t>
            </w:r>
            <w:r w:rsidR="00607FCA" w:rsidRPr="00E845F1">
              <w:rPr>
                <w:rFonts w:ascii="Arial" w:hAnsi="Arial" w:cs="Arial"/>
                <w:sz w:val="24"/>
                <w:szCs w:val="24"/>
                <w:lang w:val="pt-BR"/>
              </w:rPr>
              <w:t>=A$)</w:t>
            </w:r>
            <w:r w:rsidR="00D54538" w:rsidRPr="00E845F1">
              <w:rPr>
                <w:rFonts w:ascii="Arial" w:hAnsi="Arial" w:cs="Arial"/>
                <w:sz w:val="24"/>
                <w:szCs w:val="24"/>
                <w:lang w:val="pt-BR"/>
              </w:rPr>
              <w:br/>
            </w:r>
            <w:r w:rsidRPr="00E845F1">
              <w:rPr>
                <w:rFonts w:ascii="Arial" w:hAnsi="Arial" w:cs="Arial"/>
                <w:sz w:val="24"/>
                <w:szCs w:val="24"/>
                <w:lang w:val="pt-BR"/>
              </w:rPr>
              <w:t xml:space="preserve">   </w:t>
            </w:r>
            <w:r w:rsidR="00607FCA" w:rsidRPr="00E845F1">
              <w:rPr>
                <w:rFonts w:ascii="Arial" w:hAnsi="Arial" w:cs="Arial"/>
                <w:sz w:val="24"/>
                <w:szCs w:val="24"/>
                <w:lang w:val="pt-BR"/>
              </w:rPr>
              <w:t>x=POS(</w:t>
            </w:r>
            <w:r w:rsidR="00CA66FE" w:rsidRPr="00E845F1">
              <w:rPr>
                <w:rFonts w:ascii="Arial" w:hAnsi="Arial" w:cs="Arial"/>
                <w:sz w:val="24"/>
                <w:szCs w:val="24"/>
                <w:lang w:val="pt-BR"/>
              </w:rPr>
              <w:t>"</w:t>
            </w:r>
            <w:r w:rsidR="00607FCA" w:rsidRPr="00E845F1">
              <w:rPr>
                <w:rFonts w:ascii="Arial" w:hAnsi="Arial" w:cs="Arial"/>
                <w:sz w:val="24"/>
                <w:szCs w:val="24"/>
                <w:lang w:val="pt-BR"/>
              </w:rPr>
              <w:t>o</w:t>
            </w:r>
            <w:r w:rsidR="00CA66FE" w:rsidRPr="00E845F1">
              <w:rPr>
                <w:rFonts w:ascii="Arial" w:hAnsi="Arial" w:cs="Arial"/>
                <w:sz w:val="24"/>
                <w:szCs w:val="24"/>
                <w:lang w:val="pt-BR"/>
              </w:rPr>
              <w:t>"</w:t>
            </w:r>
            <w:r w:rsidR="00607FCA" w:rsidRPr="00E845F1">
              <w:rPr>
                <w:rFonts w:ascii="Arial" w:hAnsi="Arial" w:cs="Arial"/>
                <w:sz w:val="24"/>
                <w:szCs w:val="24"/>
                <w:lang w:val="pt-BR"/>
              </w:rPr>
              <w:t>=A$,1,2)</w:t>
            </w:r>
          </w:p>
          <w:p w14:paraId="1030CDC3" w14:textId="77777777" w:rsidR="00017F68" w:rsidRPr="00E845F1" w:rsidRDefault="00F84DB5" w:rsidP="002458B4">
            <w:pPr>
              <w:rPr>
                <w:rFonts w:ascii="Arial" w:hAnsi="Arial" w:cs="Arial"/>
                <w:sz w:val="24"/>
                <w:szCs w:val="24"/>
                <w:lang w:val="pt-BR"/>
              </w:rPr>
            </w:pPr>
            <w:r w:rsidRPr="00E845F1">
              <w:rPr>
                <w:rFonts w:ascii="Arial" w:hAnsi="Arial" w:cs="Arial"/>
                <w:sz w:val="24"/>
                <w:szCs w:val="24"/>
                <w:lang w:val="pt-BR"/>
              </w:rPr>
              <w:t xml:space="preserve"> </w:t>
            </w:r>
            <w:r w:rsidR="001B0050" w:rsidRPr="00E845F1">
              <w:rPr>
                <w:rFonts w:ascii="Arial" w:hAnsi="Arial" w:cs="Arial"/>
                <w:sz w:val="24"/>
                <w:szCs w:val="24"/>
                <w:lang w:val="pt-BR"/>
              </w:rPr>
              <w:t xml:space="preserve"> </w:t>
            </w:r>
            <w:r w:rsidRPr="00E845F1">
              <w:rPr>
                <w:rFonts w:ascii="Arial" w:hAnsi="Arial" w:cs="Arial"/>
                <w:sz w:val="24"/>
                <w:szCs w:val="24"/>
                <w:lang w:val="pt-BR"/>
              </w:rPr>
              <w:t xml:space="preserve"> </w:t>
            </w:r>
            <w:r w:rsidR="00607FCA" w:rsidRPr="00E845F1">
              <w:rPr>
                <w:rFonts w:ascii="Arial" w:hAnsi="Arial" w:cs="Arial"/>
                <w:sz w:val="24"/>
                <w:szCs w:val="24"/>
                <w:lang w:val="pt-BR"/>
              </w:rPr>
              <w:t>x=POS(</w:t>
            </w:r>
            <w:r w:rsidR="00CA66FE" w:rsidRPr="00E845F1">
              <w:rPr>
                <w:rFonts w:ascii="Arial" w:hAnsi="Arial" w:cs="Arial"/>
                <w:sz w:val="24"/>
                <w:szCs w:val="24"/>
                <w:lang w:val="pt-BR"/>
              </w:rPr>
              <w:t>"</w:t>
            </w:r>
            <w:r w:rsidR="00607FCA" w:rsidRPr="00E845F1">
              <w:rPr>
                <w:rFonts w:ascii="Arial" w:hAnsi="Arial" w:cs="Arial"/>
                <w:sz w:val="24"/>
                <w:szCs w:val="24"/>
                <w:lang w:val="pt-BR"/>
              </w:rPr>
              <w:t>o</w:t>
            </w:r>
            <w:r w:rsidR="00CA66FE" w:rsidRPr="00E845F1">
              <w:rPr>
                <w:rFonts w:ascii="Arial" w:hAnsi="Arial" w:cs="Arial"/>
                <w:sz w:val="24"/>
                <w:szCs w:val="24"/>
                <w:lang w:val="pt-BR"/>
              </w:rPr>
              <w:t>"</w:t>
            </w:r>
            <w:r w:rsidR="00607FCA" w:rsidRPr="00E845F1">
              <w:rPr>
                <w:rFonts w:ascii="Arial" w:hAnsi="Arial" w:cs="Arial"/>
                <w:sz w:val="24"/>
                <w:szCs w:val="24"/>
                <w:lang w:val="pt-BR"/>
              </w:rPr>
              <w:t>,1,0)</w:t>
            </w:r>
          </w:p>
        </w:tc>
      </w:tr>
    </w:tbl>
    <w:p w14:paraId="6233CF89" w14:textId="77777777" w:rsidR="004F7E4F" w:rsidRPr="00E845F1" w:rsidRDefault="004F7E4F" w:rsidP="003666C4">
      <w:pPr>
        <w:spacing w:before="240"/>
        <w:rPr>
          <w:rFonts w:ascii="Arial" w:hAnsi="Arial" w:cs="Arial"/>
          <w:color w:val="000000"/>
          <w:sz w:val="24"/>
          <w:szCs w:val="24"/>
          <w:lang w:val="pt-BR"/>
        </w:rPr>
      </w:pPr>
    </w:p>
    <w:p w14:paraId="78ADB473" w14:textId="77777777" w:rsidR="00C672BC" w:rsidRPr="00E845F1" w:rsidRDefault="00C672BC" w:rsidP="003666C4">
      <w:pPr>
        <w:spacing w:before="240"/>
        <w:rPr>
          <w:rFonts w:ascii="Arial" w:hAnsi="Arial" w:cs="Arial"/>
          <w:color w:val="000000"/>
          <w:sz w:val="24"/>
          <w:szCs w:val="24"/>
          <w:lang w:val="pt-BR"/>
        </w:rPr>
      </w:pPr>
    </w:p>
    <w:p w14:paraId="3AF09F62" w14:textId="77777777" w:rsidR="00D24F40" w:rsidRPr="00E845F1" w:rsidRDefault="00D24F40">
      <w:pPr>
        <w:rPr>
          <w:rFonts w:ascii="Arial" w:hAnsi="Arial" w:cs="Arial"/>
          <w:color w:val="000000"/>
          <w:sz w:val="24"/>
          <w:szCs w:val="24"/>
          <w:lang w:val="pt-BR"/>
        </w:rPr>
        <w:sectPr w:rsidR="00D24F40" w:rsidRPr="00E845F1" w:rsidSect="00044416">
          <w:pgSz w:w="12240" w:h="15840" w:code="1"/>
          <w:pgMar w:top="1080" w:right="1440" w:bottom="1440" w:left="1440" w:header="720" w:footer="720" w:gutter="0"/>
          <w:cols w:space="720"/>
          <w:docGrid w:linePitch="360"/>
        </w:sectPr>
      </w:pPr>
    </w:p>
    <w:p w14:paraId="3C1F32F7" w14:textId="77777777" w:rsidR="00D5055A" w:rsidRPr="001B6BCF" w:rsidRDefault="004F7E4F" w:rsidP="003666C4">
      <w:pPr>
        <w:spacing w:before="240"/>
        <w:rPr>
          <w:rFonts w:ascii="Arial" w:hAnsi="Arial" w:cs="Arial"/>
          <w:b/>
          <w:i/>
          <w:color w:val="000000"/>
          <w:sz w:val="28"/>
          <w:szCs w:val="28"/>
        </w:rPr>
      </w:pPr>
      <w:r w:rsidRPr="001B6BCF">
        <w:rPr>
          <w:rFonts w:ascii="Arial" w:hAnsi="Arial" w:cs="Arial"/>
          <w:b/>
          <w:i/>
          <w:color w:val="000000"/>
          <w:sz w:val="28"/>
          <w:szCs w:val="28"/>
        </w:rPr>
        <w:lastRenderedPageBreak/>
        <w:t>Exercises</w:t>
      </w:r>
    </w:p>
    <w:p w14:paraId="13F308B2" w14:textId="77777777" w:rsidR="00ED1AF6" w:rsidRPr="00A85B1B" w:rsidRDefault="00ED1AF6" w:rsidP="00ED1AF6">
      <w:pPr>
        <w:spacing w:before="240"/>
        <w:rPr>
          <w:rFonts w:ascii="Arial" w:hAnsi="Arial" w:cs="Arial"/>
          <w:b/>
          <w:color w:val="000000"/>
          <w:sz w:val="24"/>
          <w:szCs w:val="24"/>
        </w:rPr>
      </w:pPr>
      <w:r w:rsidRPr="00A85B1B">
        <w:rPr>
          <w:rFonts w:ascii="Arial" w:hAnsi="Arial" w:cs="Arial"/>
          <w:b/>
          <w:color w:val="000000"/>
          <w:sz w:val="24"/>
          <w:szCs w:val="24"/>
        </w:rPr>
        <w:t>Given:</w:t>
      </w:r>
    </w:p>
    <w:p w14:paraId="6DA15BC5" w14:textId="77777777" w:rsidR="00ED1AF6" w:rsidRPr="00A85B1B" w:rsidRDefault="00ED1AF6" w:rsidP="00ED1AF6">
      <w:pPr>
        <w:spacing w:before="240"/>
        <w:rPr>
          <w:rFonts w:ascii="Arial" w:hAnsi="Arial" w:cs="Arial"/>
          <w:color w:val="000000"/>
        </w:rPr>
      </w:pPr>
      <w:r w:rsidRPr="00A85B1B">
        <w:rPr>
          <w:rFonts w:ascii="Arial" w:hAnsi="Arial" w:cs="Arial"/>
          <w:color w:val="000000"/>
        </w:rPr>
        <w:t>X$ = "hello"</w:t>
      </w:r>
      <w:r w:rsidRPr="00A85B1B">
        <w:rPr>
          <w:rFonts w:ascii="Arial" w:hAnsi="Arial" w:cs="Arial"/>
          <w:color w:val="000000"/>
        </w:rPr>
        <w:br/>
        <w:t>MID$=MID("hello world",7,5)</w:t>
      </w:r>
      <w:r w:rsidRPr="00A85B1B">
        <w:rPr>
          <w:rFonts w:ascii="Arial" w:hAnsi="Arial" w:cs="Arial"/>
          <w:color w:val="000000"/>
        </w:rPr>
        <w:br/>
        <w:t>A$="the quick brown fox"</w:t>
      </w:r>
    </w:p>
    <w:p w14:paraId="624A7CDD" w14:textId="77777777" w:rsidR="00ED1AF6" w:rsidRPr="00A85B1B" w:rsidRDefault="00ED1AF6" w:rsidP="001F78EA">
      <w:pPr>
        <w:pStyle w:val="ListParagraph"/>
        <w:numPr>
          <w:ilvl w:val="0"/>
          <w:numId w:val="6"/>
        </w:numPr>
        <w:spacing w:before="240"/>
        <w:ind w:left="360"/>
        <w:rPr>
          <w:rFonts w:ascii="Arial" w:hAnsi="Arial" w:cs="Arial"/>
          <w:b/>
          <w:color w:val="000000"/>
          <w:sz w:val="24"/>
          <w:szCs w:val="24"/>
        </w:rPr>
      </w:pPr>
      <w:r w:rsidRPr="00A85B1B">
        <w:rPr>
          <w:rFonts w:ascii="Arial" w:hAnsi="Arial" w:cs="Arial"/>
          <w:b/>
          <w:color w:val="000000"/>
          <w:sz w:val="24"/>
          <w:szCs w:val="24"/>
        </w:rPr>
        <w:t>What is the value in NEW$ if:</w:t>
      </w:r>
    </w:p>
    <w:p w14:paraId="5EA5247E" w14:textId="77777777" w:rsidR="00ED1AF6" w:rsidRPr="00A85B1B" w:rsidRDefault="00654C1E" w:rsidP="001F78EA">
      <w:pPr>
        <w:spacing w:before="240"/>
        <w:ind w:left="360"/>
        <w:rPr>
          <w:rFonts w:ascii="Arial" w:hAnsi="Arial" w:cs="Arial"/>
          <w:color w:val="000000"/>
        </w:rPr>
      </w:pPr>
      <w:r w:rsidRPr="00A85B1B">
        <w:rPr>
          <w:rFonts w:ascii="Arial" w:hAnsi="Arial" w:cs="Arial"/>
          <w:color w:val="000000"/>
        </w:rPr>
        <w:t xml:space="preserve">     </w:t>
      </w:r>
      <w:r w:rsidR="00ED1AF6" w:rsidRPr="00A85B1B">
        <w:rPr>
          <w:rFonts w:ascii="Arial" w:hAnsi="Arial" w:cs="Arial"/>
          <w:color w:val="000000"/>
        </w:rPr>
        <w:t>NEW$=MID(A$,LEN(MID$))</w:t>
      </w:r>
    </w:p>
    <w:p w14:paraId="0075D96F" w14:textId="77777777" w:rsidR="00ED1AF6" w:rsidRPr="00A85B1B" w:rsidRDefault="00ED1AF6" w:rsidP="001F78EA">
      <w:pPr>
        <w:pStyle w:val="ListParagraph"/>
        <w:numPr>
          <w:ilvl w:val="0"/>
          <w:numId w:val="6"/>
        </w:numPr>
        <w:spacing w:before="240"/>
        <w:ind w:left="360"/>
        <w:rPr>
          <w:rFonts w:ascii="Arial" w:hAnsi="Arial" w:cs="Arial"/>
          <w:color w:val="000000"/>
        </w:rPr>
      </w:pPr>
      <w:r w:rsidRPr="00A85B1B">
        <w:rPr>
          <w:rFonts w:ascii="Arial" w:hAnsi="Arial" w:cs="Arial"/>
          <w:b/>
          <w:color w:val="000000"/>
          <w:sz w:val="24"/>
          <w:szCs w:val="24"/>
        </w:rPr>
        <w:t>What is the value in NEW2$ if:</w:t>
      </w:r>
      <w:r w:rsidR="00A85B1B">
        <w:rPr>
          <w:rFonts w:ascii="Arial" w:hAnsi="Arial" w:cs="Arial"/>
          <w:b/>
          <w:color w:val="000000"/>
          <w:sz w:val="24"/>
          <w:szCs w:val="24"/>
        </w:rPr>
        <w:br/>
      </w:r>
      <w:r w:rsidRPr="00A85B1B">
        <w:rPr>
          <w:rFonts w:ascii="Arial" w:hAnsi="Arial" w:cs="Arial"/>
          <w:b/>
          <w:color w:val="000000"/>
          <w:sz w:val="24"/>
          <w:szCs w:val="24"/>
        </w:rPr>
        <w:br/>
      </w:r>
      <w:r w:rsidR="00654C1E" w:rsidRPr="00A85B1B">
        <w:rPr>
          <w:rFonts w:ascii="Arial" w:hAnsi="Arial" w:cs="Arial"/>
          <w:color w:val="000000"/>
        </w:rPr>
        <w:t xml:space="preserve">     </w:t>
      </w:r>
      <w:r w:rsidRPr="00A85B1B">
        <w:rPr>
          <w:rFonts w:ascii="Arial" w:hAnsi="Arial" w:cs="Arial"/>
          <w:color w:val="000000"/>
        </w:rPr>
        <w:t>X=LEN(MID$)</w:t>
      </w:r>
      <w:r w:rsidRPr="00A85B1B">
        <w:rPr>
          <w:rFonts w:ascii="Arial" w:hAnsi="Arial" w:cs="Arial"/>
          <w:color w:val="000000"/>
        </w:rPr>
        <w:br/>
      </w:r>
      <w:r w:rsidR="00654C1E" w:rsidRPr="00A85B1B">
        <w:rPr>
          <w:rFonts w:ascii="Arial" w:hAnsi="Arial" w:cs="Arial"/>
          <w:color w:val="000000"/>
        </w:rPr>
        <w:t xml:space="preserve">     </w:t>
      </w:r>
      <w:r w:rsidRPr="00A85B1B">
        <w:rPr>
          <w:rFonts w:ascii="Arial" w:hAnsi="Arial" w:cs="Arial"/>
          <w:color w:val="000000"/>
        </w:rPr>
        <w:t>NEW2$=MID(A$,X,X)</w:t>
      </w:r>
      <w:r w:rsidR="00A85B1B" w:rsidRPr="00A85B1B">
        <w:rPr>
          <w:rFonts w:ascii="Arial" w:hAnsi="Arial" w:cs="Arial"/>
          <w:color w:val="000000"/>
        </w:rPr>
        <w:br/>
      </w:r>
    </w:p>
    <w:p w14:paraId="44231AC4" w14:textId="77777777" w:rsidR="00ED1AF6" w:rsidRPr="00A85B1B" w:rsidRDefault="00ED1AF6" w:rsidP="001F78EA">
      <w:pPr>
        <w:pStyle w:val="ListParagraph"/>
        <w:numPr>
          <w:ilvl w:val="0"/>
          <w:numId w:val="6"/>
        </w:numPr>
        <w:spacing w:before="240"/>
        <w:ind w:left="360"/>
        <w:rPr>
          <w:rFonts w:ascii="Arial" w:hAnsi="Arial" w:cs="Arial"/>
          <w:b/>
          <w:color w:val="000000"/>
          <w:sz w:val="24"/>
          <w:szCs w:val="24"/>
        </w:rPr>
      </w:pPr>
      <w:r w:rsidRPr="00A85B1B">
        <w:rPr>
          <w:rFonts w:ascii="Arial" w:hAnsi="Arial" w:cs="Arial"/>
          <w:b/>
          <w:color w:val="000000"/>
          <w:sz w:val="24"/>
          <w:szCs w:val="24"/>
        </w:rPr>
        <w:t>What is the value in STR$ if:</w:t>
      </w:r>
    </w:p>
    <w:p w14:paraId="11C6A7D3" w14:textId="77777777" w:rsidR="00ED1AF6" w:rsidRPr="00A85B1B" w:rsidRDefault="00654C1E" w:rsidP="001F78EA">
      <w:pPr>
        <w:spacing w:before="240"/>
        <w:ind w:left="360"/>
        <w:rPr>
          <w:rFonts w:ascii="Arial" w:hAnsi="Arial" w:cs="Arial"/>
          <w:color w:val="000000"/>
        </w:rPr>
      </w:pPr>
      <w:r w:rsidRPr="00A85B1B">
        <w:rPr>
          <w:rFonts w:ascii="Arial" w:hAnsi="Arial" w:cs="Arial"/>
          <w:color w:val="000000"/>
        </w:rPr>
        <w:t xml:space="preserve">     </w:t>
      </w:r>
      <w:r w:rsidR="00ED1AF6" w:rsidRPr="00A85B1B">
        <w:rPr>
          <w:rFonts w:ascii="Arial" w:hAnsi="Arial" w:cs="Arial"/>
          <w:color w:val="000000"/>
        </w:rPr>
        <w:t>STR$=PAD(X$,6)+MID(NEW$,(POS("i"=A$)),X)+PAD(MID$,6,0)</w:t>
      </w:r>
    </w:p>
    <w:p w14:paraId="0D2107B2" w14:textId="77777777" w:rsidR="00D72B7E" w:rsidRPr="00A85B1B" w:rsidRDefault="00ED1AF6" w:rsidP="001F78EA">
      <w:pPr>
        <w:pStyle w:val="ListParagraph"/>
        <w:numPr>
          <w:ilvl w:val="0"/>
          <w:numId w:val="6"/>
        </w:numPr>
        <w:spacing w:before="240"/>
        <w:ind w:left="360"/>
        <w:rPr>
          <w:rFonts w:ascii="Arial" w:hAnsi="Arial" w:cs="Arial"/>
          <w:b/>
          <w:color w:val="000000"/>
          <w:sz w:val="24"/>
          <w:szCs w:val="24"/>
        </w:rPr>
      </w:pPr>
      <w:r w:rsidRPr="00A85B1B">
        <w:rPr>
          <w:rFonts w:ascii="Arial" w:hAnsi="Arial" w:cs="Arial"/>
          <w:b/>
          <w:color w:val="000000"/>
          <w:sz w:val="24"/>
          <w:szCs w:val="24"/>
        </w:rPr>
        <w:t xml:space="preserve">Create STR2$ with the value </w:t>
      </w:r>
      <w:r w:rsidR="006E2434">
        <w:rPr>
          <w:rFonts w:ascii="Arial" w:hAnsi="Arial" w:cs="Arial"/>
          <w:color w:val="000000"/>
          <w:sz w:val="24"/>
          <w:szCs w:val="24"/>
        </w:rPr>
        <w:t>"h</w:t>
      </w:r>
      <w:r w:rsidRPr="00A85B1B">
        <w:rPr>
          <w:rFonts w:ascii="Arial" w:hAnsi="Arial" w:cs="Arial"/>
          <w:color w:val="000000"/>
          <w:sz w:val="24"/>
          <w:szCs w:val="24"/>
        </w:rPr>
        <w:t>ello brown fox</w:t>
      </w:r>
      <w:r w:rsidR="006E2434">
        <w:rPr>
          <w:rFonts w:ascii="Arial" w:hAnsi="Arial" w:cs="Arial"/>
          <w:color w:val="000000"/>
          <w:sz w:val="24"/>
          <w:szCs w:val="24"/>
        </w:rPr>
        <w:t>"</w:t>
      </w:r>
      <w:r w:rsidRPr="00A85B1B">
        <w:rPr>
          <w:rFonts w:ascii="Arial" w:hAnsi="Arial" w:cs="Arial"/>
          <w:b/>
          <w:color w:val="000000"/>
          <w:sz w:val="24"/>
          <w:szCs w:val="24"/>
        </w:rPr>
        <w:t xml:space="preserve"> by combining string functions.</w:t>
      </w:r>
    </w:p>
    <w:p w14:paraId="4730FA6D" w14:textId="77777777" w:rsidR="00AC31FB" w:rsidRDefault="00AC31FB" w:rsidP="003666C4">
      <w:pPr>
        <w:spacing w:before="240"/>
        <w:rPr>
          <w:rFonts w:ascii="Arial" w:hAnsi="Arial" w:cs="Arial"/>
          <w:color w:val="000000"/>
        </w:rPr>
      </w:pPr>
    </w:p>
    <w:p w14:paraId="5CCF21D5" w14:textId="77777777" w:rsidR="00C35700" w:rsidRDefault="00C35700" w:rsidP="003666C4">
      <w:pPr>
        <w:spacing w:before="240"/>
        <w:rPr>
          <w:rFonts w:ascii="Arial" w:hAnsi="Arial" w:cs="Arial"/>
          <w:color w:val="000000"/>
        </w:rPr>
      </w:pPr>
    </w:p>
    <w:p w14:paraId="1151DCAC" w14:textId="77777777" w:rsidR="00C35700" w:rsidRDefault="00C35700" w:rsidP="003666C4">
      <w:pPr>
        <w:spacing w:before="240"/>
        <w:rPr>
          <w:rFonts w:ascii="Arial" w:hAnsi="Arial" w:cs="Arial"/>
          <w:color w:val="000000"/>
        </w:rPr>
      </w:pPr>
    </w:p>
    <w:p w14:paraId="0C8B625E" w14:textId="77777777" w:rsidR="006050B7" w:rsidRDefault="006050B7" w:rsidP="003666C4">
      <w:pPr>
        <w:spacing w:before="240"/>
        <w:rPr>
          <w:rFonts w:ascii="Arial" w:hAnsi="Arial" w:cs="Arial"/>
          <w:color w:val="000000"/>
        </w:rPr>
        <w:sectPr w:rsidR="006050B7" w:rsidSect="00044416">
          <w:pgSz w:w="12240" w:h="15840" w:code="1"/>
          <w:pgMar w:top="1080" w:right="1440" w:bottom="1440" w:left="1440" w:header="720" w:footer="720" w:gutter="0"/>
          <w:cols w:space="720"/>
          <w:docGrid w:linePitch="360"/>
        </w:sectPr>
      </w:pPr>
    </w:p>
    <w:p w14:paraId="5A49663F" w14:textId="77777777" w:rsidR="00A61FB3" w:rsidRPr="00D536E2" w:rsidRDefault="004E052C" w:rsidP="00D536E2">
      <w:pPr>
        <w:pStyle w:val="Heading2"/>
      </w:pPr>
      <w:bookmarkStart w:id="5" w:name="_Toc173424675"/>
      <w:r w:rsidRPr="00D536E2">
        <w:lastRenderedPageBreak/>
        <w:t>Program Flow</w:t>
      </w:r>
      <w:bookmarkEnd w:id="5"/>
    </w:p>
    <w:p w14:paraId="4CE45E45" w14:textId="77777777" w:rsidR="00BC1DA6" w:rsidRPr="00BC1DA6" w:rsidRDefault="00BC1DA6" w:rsidP="00BC1DA6">
      <w:pPr>
        <w:spacing w:before="240"/>
        <w:rPr>
          <w:rFonts w:ascii="Arial" w:hAnsi="Arial" w:cs="Arial"/>
          <w:color w:val="000000"/>
          <w:sz w:val="24"/>
          <w:szCs w:val="24"/>
        </w:rPr>
      </w:pPr>
      <w:r w:rsidRPr="00BC1DA6">
        <w:rPr>
          <w:rFonts w:ascii="Arial" w:hAnsi="Arial" w:cs="Arial"/>
          <w:color w:val="000000"/>
          <w:sz w:val="24"/>
          <w:szCs w:val="24"/>
        </w:rPr>
        <w:t xml:space="preserve">Transferring control within the program is typically accomplished with the </w:t>
      </w:r>
      <w:hyperlink r:id="rId162" w:tgtFrame="_blank" w:history="1">
        <w:r w:rsidRPr="00995C00">
          <w:rPr>
            <w:rStyle w:val="Hyperlink"/>
            <w:rFonts w:ascii="Arial" w:hAnsi="Arial" w:cs="Arial"/>
            <w:b/>
            <w:sz w:val="24"/>
            <w:szCs w:val="24"/>
          </w:rPr>
          <w:t>GOTO</w:t>
        </w:r>
      </w:hyperlink>
      <w:r w:rsidRPr="00BC1DA6">
        <w:rPr>
          <w:rFonts w:ascii="Arial" w:hAnsi="Arial" w:cs="Arial"/>
          <w:color w:val="000000"/>
          <w:sz w:val="24"/>
          <w:szCs w:val="24"/>
        </w:rPr>
        <w:t xml:space="preserve"> directive.</w:t>
      </w:r>
    </w:p>
    <w:p w14:paraId="70015FAB" w14:textId="77777777" w:rsidR="00085CBB" w:rsidRDefault="00990D26" w:rsidP="00BC1DA6">
      <w:pPr>
        <w:spacing w:before="240"/>
        <w:rPr>
          <w:rFonts w:ascii="Arial" w:hAnsi="Arial" w:cs="Arial"/>
          <w:color w:val="000000"/>
          <w:sz w:val="24"/>
          <w:szCs w:val="24"/>
        </w:rPr>
      </w:pPr>
      <w:r>
        <w:rPr>
          <w:rFonts w:ascii="Arial" w:hAnsi="Arial" w:cs="Arial"/>
          <w:color w:val="000000"/>
          <w:sz w:val="24"/>
          <w:szCs w:val="24"/>
        </w:rPr>
        <w:t xml:space="preserve">The </w:t>
      </w:r>
      <w:r w:rsidR="00005FF6">
        <w:rPr>
          <w:rFonts w:ascii="Arial" w:hAnsi="Arial" w:cs="Arial"/>
          <w:color w:val="000000"/>
          <w:sz w:val="24"/>
          <w:szCs w:val="24"/>
        </w:rPr>
        <w:t>syntax</w:t>
      </w:r>
      <w:r>
        <w:rPr>
          <w:rFonts w:ascii="Arial" w:hAnsi="Arial" w:cs="Arial"/>
          <w:color w:val="000000"/>
          <w:sz w:val="24"/>
          <w:szCs w:val="24"/>
        </w:rPr>
        <w:t xml:space="preserve"> </w:t>
      </w:r>
      <w:r w:rsidR="00BC1DA6" w:rsidRPr="00BC1DA6">
        <w:rPr>
          <w:rFonts w:ascii="Arial" w:hAnsi="Arial" w:cs="Arial"/>
          <w:color w:val="000000"/>
          <w:sz w:val="24"/>
          <w:szCs w:val="24"/>
        </w:rPr>
        <w:t xml:space="preserve">for the </w:t>
      </w:r>
      <w:r w:rsidR="00BC1DA6" w:rsidRPr="00085CBB">
        <w:rPr>
          <w:rFonts w:ascii="Arial" w:hAnsi="Arial" w:cs="Arial"/>
          <w:b/>
          <w:color w:val="000000"/>
          <w:sz w:val="24"/>
          <w:szCs w:val="24"/>
        </w:rPr>
        <w:t>GOTO</w:t>
      </w:r>
      <w:r w:rsidR="00BC1DA6" w:rsidRPr="00BC1DA6">
        <w:rPr>
          <w:rFonts w:ascii="Arial" w:hAnsi="Arial" w:cs="Arial"/>
          <w:color w:val="000000"/>
          <w:sz w:val="24"/>
          <w:szCs w:val="24"/>
        </w:rPr>
        <w:t xml:space="preserve"> statement </w:t>
      </w:r>
      <w:r w:rsidR="00085CBB">
        <w:rPr>
          <w:rFonts w:ascii="Arial" w:hAnsi="Arial" w:cs="Arial"/>
          <w:color w:val="000000"/>
          <w:sz w:val="24"/>
          <w:szCs w:val="24"/>
        </w:rPr>
        <w:t>is:</w:t>
      </w:r>
    </w:p>
    <w:p w14:paraId="7FC024D2" w14:textId="77777777" w:rsidR="00085CBB" w:rsidRDefault="00BC1DA6" w:rsidP="00085CBB">
      <w:pPr>
        <w:spacing w:before="240"/>
        <w:ind w:left="720"/>
        <w:rPr>
          <w:rFonts w:ascii="Arial" w:hAnsi="Arial" w:cs="Arial"/>
          <w:color w:val="000000"/>
          <w:sz w:val="24"/>
          <w:szCs w:val="24"/>
        </w:rPr>
      </w:pPr>
      <w:r w:rsidRPr="00BC1DA6">
        <w:rPr>
          <w:rFonts w:ascii="Arial" w:hAnsi="Arial" w:cs="Arial"/>
          <w:b/>
          <w:color w:val="000000"/>
          <w:sz w:val="24"/>
          <w:szCs w:val="24"/>
        </w:rPr>
        <w:t>GOTO</w:t>
      </w:r>
      <w:r w:rsidRPr="00BC1DA6">
        <w:rPr>
          <w:rFonts w:ascii="Arial" w:hAnsi="Arial" w:cs="Arial"/>
          <w:color w:val="000000"/>
          <w:sz w:val="24"/>
          <w:szCs w:val="24"/>
        </w:rPr>
        <w:t xml:space="preserve"> </w:t>
      </w:r>
      <w:r w:rsidRPr="00BC1DA6">
        <w:rPr>
          <w:rFonts w:ascii="Arial" w:hAnsi="Arial" w:cs="Arial"/>
          <w:i/>
          <w:color w:val="000000"/>
          <w:sz w:val="24"/>
          <w:szCs w:val="24"/>
        </w:rPr>
        <w:t>line_ref</w:t>
      </w:r>
    </w:p>
    <w:p w14:paraId="09517651" w14:textId="77777777" w:rsidR="00085CBB" w:rsidRDefault="00085CBB" w:rsidP="00BC1DA6">
      <w:pPr>
        <w:spacing w:before="240"/>
        <w:rPr>
          <w:rFonts w:ascii="Arial" w:hAnsi="Arial" w:cs="Arial"/>
          <w:b/>
          <w:i/>
          <w:color w:val="000000"/>
          <w:sz w:val="24"/>
          <w:szCs w:val="24"/>
        </w:rPr>
      </w:pPr>
      <w:r w:rsidRPr="00085CBB">
        <w:rPr>
          <w:rFonts w:ascii="Arial" w:hAnsi="Arial" w:cs="Arial"/>
          <w:b/>
          <w:i/>
          <w:color w:val="000000"/>
          <w:sz w:val="24"/>
          <w:szCs w:val="24"/>
        </w:rPr>
        <w:t>Where: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1357"/>
        <w:gridCol w:w="8003"/>
      </w:tblGrid>
      <w:tr w:rsidR="001520D0" w14:paraId="0C6B17F0" w14:textId="77777777" w:rsidTr="00DC33C5">
        <w:tc>
          <w:tcPr>
            <w:tcW w:w="1357" w:type="dxa"/>
          </w:tcPr>
          <w:p w14:paraId="1534B5CE" w14:textId="77777777" w:rsidR="001520D0" w:rsidRPr="006530C3" w:rsidRDefault="001520D0" w:rsidP="006015FA">
            <w:pPr>
              <w:rPr>
                <w:rFonts w:ascii="Arial" w:hAnsi="Arial" w:cs="Arial"/>
                <w:i/>
                <w:sz w:val="24"/>
                <w:szCs w:val="24"/>
              </w:rPr>
            </w:pPr>
            <w:r>
              <w:rPr>
                <w:rFonts w:ascii="Arial" w:hAnsi="Arial" w:cs="Arial"/>
                <w:i/>
                <w:sz w:val="24"/>
                <w:szCs w:val="24"/>
              </w:rPr>
              <w:t>line_ref</w:t>
            </w:r>
          </w:p>
        </w:tc>
        <w:tc>
          <w:tcPr>
            <w:tcW w:w="8003" w:type="dxa"/>
          </w:tcPr>
          <w:p w14:paraId="222F520A" w14:textId="77777777" w:rsidR="001520D0" w:rsidRDefault="008E743B" w:rsidP="006015FA">
            <w:pPr>
              <w:rPr>
                <w:rFonts w:ascii="Arial" w:hAnsi="Arial" w:cs="Arial"/>
                <w:color w:val="000000"/>
                <w:sz w:val="24"/>
                <w:szCs w:val="24"/>
              </w:rPr>
            </w:pPr>
            <w:r>
              <w:rPr>
                <w:rFonts w:ascii="Arial" w:hAnsi="Arial" w:cs="Arial"/>
                <w:color w:val="000000"/>
                <w:sz w:val="24"/>
                <w:szCs w:val="24"/>
              </w:rPr>
              <w:t>E</w:t>
            </w:r>
            <w:r w:rsidR="001520D0" w:rsidRPr="00BC1DA6">
              <w:rPr>
                <w:rFonts w:ascii="Arial" w:hAnsi="Arial" w:cs="Arial"/>
                <w:color w:val="000000"/>
                <w:sz w:val="24"/>
                <w:szCs w:val="24"/>
              </w:rPr>
              <w:t>ither the line number or line label where execution is to continue.</w:t>
            </w:r>
          </w:p>
        </w:tc>
      </w:tr>
    </w:tbl>
    <w:p w14:paraId="0381FE8D" w14:textId="77777777" w:rsidR="001520D0" w:rsidRPr="001520D0" w:rsidRDefault="0078252E" w:rsidP="00BC1DA6">
      <w:pPr>
        <w:spacing w:before="240"/>
        <w:rPr>
          <w:rFonts w:ascii="Arial" w:hAnsi="Arial" w:cs="Arial"/>
          <w:color w:val="000000"/>
          <w:sz w:val="24"/>
          <w:szCs w:val="24"/>
        </w:rPr>
      </w:pPr>
      <w:r w:rsidRPr="00BC1DA6">
        <w:rPr>
          <w:rFonts w:ascii="Arial" w:hAnsi="Arial" w:cs="Arial"/>
          <w:color w:val="000000"/>
          <w:sz w:val="24"/>
          <w:szCs w:val="24"/>
        </w:rPr>
        <w:t>If a line number is used and no statement exists with the number specified, control is transferred to the statement with the next higher line number:</w:t>
      </w:r>
    </w:p>
    <w:p w14:paraId="2D0F08B8" w14:textId="77777777" w:rsidR="003538D9" w:rsidRDefault="008472C3" w:rsidP="00BC1DA6">
      <w:pPr>
        <w:spacing w:before="240"/>
        <w:rPr>
          <w:rFonts w:ascii="Arial" w:hAnsi="Arial" w:cs="Arial"/>
          <w:color w:val="000000"/>
          <w:sz w:val="24"/>
          <w:szCs w:val="24"/>
        </w:rPr>
      </w:pPr>
      <w:r w:rsidRPr="008472C3">
        <w:rPr>
          <w:rFonts w:ascii="Arial" w:hAnsi="Arial" w:cs="Arial"/>
          <w:noProof/>
          <w:color w:val="000000"/>
          <w:sz w:val="24"/>
          <w:szCs w:val="24"/>
        </w:rPr>
        <w:drawing>
          <wp:inline distT="0" distB="0" distL="0" distR="0" wp14:anchorId="56FC9559" wp14:editId="32FA6A59">
            <wp:extent cx="5952744" cy="2377440"/>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952744" cy="2377440"/>
                    </a:xfrm>
                    <a:prstGeom prst="rect">
                      <a:avLst/>
                    </a:prstGeom>
                  </pic:spPr>
                </pic:pic>
              </a:graphicData>
            </a:graphic>
          </wp:inline>
        </w:drawing>
      </w:r>
    </w:p>
    <w:p w14:paraId="34CE35BD" w14:textId="77777777" w:rsidR="00537AA6" w:rsidRDefault="00537AA6" w:rsidP="00BC1DA6">
      <w:pPr>
        <w:spacing w:before="240"/>
        <w:rPr>
          <w:rFonts w:ascii="Arial" w:hAnsi="Arial" w:cs="Arial"/>
          <w:color w:val="000000"/>
          <w:sz w:val="24"/>
          <w:szCs w:val="24"/>
        </w:rPr>
      </w:pPr>
    </w:p>
    <w:p w14:paraId="65F064A8" w14:textId="77777777" w:rsidR="00682053" w:rsidRDefault="00682053" w:rsidP="00BC1DA6">
      <w:pPr>
        <w:spacing w:before="240"/>
        <w:rPr>
          <w:rFonts w:ascii="Arial" w:hAnsi="Arial" w:cs="Arial"/>
          <w:color w:val="000000"/>
          <w:sz w:val="24"/>
          <w:szCs w:val="24"/>
        </w:rPr>
      </w:pPr>
    </w:p>
    <w:p w14:paraId="5252686E" w14:textId="77777777" w:rsidR="00682053" w:rsidRDefault="00682053" w:rsidP="00BC1DA6">
      <w:pPr>
        <w:spacing w:before="240"/>
        <w:rPr>
          <w:rFonts w:ascii="Arial" w:hAnsi="Arial" w:cs="Arial"/>
          <w:color w:val="000000"/>
          <w:sz w:val="24"/>
          <w:szCs w:val="24"/>
        </w:rPr>
        <w:sectPr w:rsidR="00682053" w:rsidSect="00044416">
          <w:pgSz w:w="12240" w:h="15840" w:code="1"/>
          <w:pgMar w:top="1080" w:right="1440" w:bottom="1440" w:left="1440" w:header="720" w:footer="720" w:gutter="0"/>
          <w:cols w:space="720"/>
          <w:docGrid w:linePitch="360"/>
        </w:sectPr>
      </w:pPr>
    </w:p>
    <w:p w14:paraId="3E7D3747" w14:textId="77777777" w:rsidR="00C20901" w:rsidRDefault="00C20901" w:rsidP="00BC1DA6">
      <w:pPr>
        <w:spacing w:before="240"/>
        <w:rPr>
          <w:rFonts w:ascii="Arial" w:hAnsi="Arial" w:cs="Arial"/>
          <w:color w:val="000000"/>
          <w:sz w:val="24"/>
          <w:szCs w:val="24"/>
        </w:rPr>
      </w:pPr>
      <w:r>
        <w:rPr>
          <w:rFonts w:ascii="Arial" w:hAnsi="Arial" w:cs="Arial"/>
          <w:color w:val="000000"/>
          <w:sz w:val="24"/>
          <w:szCs w:val="24"/>
        </w:rPr>
        <w:lastRenderedPageBreak/>
        <w:t>If a line label is specified and no line with the label exists, an error occurs:</w:t>
      </w:r>
    </w:p>
    <w:p w14:paraId="64BE672C" w14:textId="77777777" w:rsidR="00C20901" w:rsidRDefault="003B442D" w:rsidP="00BC1DA6">
      <w:pPr>
        <w:spacing w:before="240"/>
        <w:rPr>
          <w:rFonts w:ascii="Arial" w:hAnsi="Arial" w:cs="Arial"/>
          <w:color w:val="000000"/>
          <w:sz w:val="24"/>
          <w:szCs w:val="24"/>
        </w:rPr>
      </w:pPr>
      <w:r w:rsidRPr="003B442D">
        <w:rPr>
          <w:rFonts w:ascii="Arial" w:hAnsi="Arial" w:cs="Arial"/>
          <w:noProof/>
          <w:color w:val="000000"/>
          <w:sz w:val="24"/>
          <w:szCs w:val="24"/>
        </w:rPr>
        <w:drawing>
          <wp:inline distT="0" distB="0" distL="0" distR="0" wp14:anchorId="4BCEAB34" wp14:editId="528ABFAF">
            <wp:extent cx="5943600" cy="2779776"/>
            <wp:effectExtent l="0" t="0" r="0"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943600" cy="2779776"/>
                    </a:xfrm>
                    <a:prstGeom prst="rect">
                      <a:avLst/>
                    </a:prstGeom>
                  </pic:spPr>
                </pic:pic>
              </a:graphicData>
            </a:graphic>
          </wp:inline>
        </w:drawing>
      </w:r>
    </w:p>
    <w:p w14:paraId="7788EEA7" w14:textId="77777777" w:rsidR="00B363D7" w:rsidRDefault="00B363D7" w:rsidP="00BC1DA6">
      <w:pPr>
        <w:spacing w:before="240"/>
        <w:rPr>
          <w:rFonts w:ascii="Arial" w:hAnsi="Arial" w:cs="Arial"/>
          <w:color w:val="000000"/>
          <w:sz w:val="24"/>
          <w:szCs w:val="24"/>
        </w:rPr>
      </w:pPr>
    </w:p>
    <w:p w14:paraId="5B387D8B" w14:textId="77777777" w:rsidR="007005BE" w:rsidRDefault="007005BE" w:rsidP="00BC1DA6">
      <w:pPr>
        <w:spacing w:before="240"/>
        <w:rPr>
          <w:rFonts w:ascii="Arial" w:hAnsi="Arial" w:cs="Arial"/>
          <w:color w:val="000000"/>
          <w:sz w:val="24"/>
          <w:szCs w:val="24"/>
        </w:rPr>
      </w:pPr>
    </w:p>
    <w:p w14:paraId="21352786" w14:textId="77777777" w:rsidR="007005BE" w:rsidRDefault="007005BE" w:rsidP="00BC1DA6">
      <w:pPr>
        <w:spacing w:before="240"/>
        <w:rPr>
          <w:rFonts w:ascii="Arial" w:hAnsi="Arial" w:cs="Arial"/>
          <w:color w:val="000000"/>
          <w:sz w:val="24"/>
          <w:szCs w:val="24"/>
        </w:rPr>
        <w:sectPr w:rsidR="007005BE" w:rsidSect="00044416">
          <w:pgSz w:w="12240" w:h="15840" w:code="1"/>
          <w:pgMar w:top="1080" w:right="1440" w:bottom="1440" w:left="1440" w:header="720" w:footer="720" w:gutter="0"/>
          <w:cols w:space="720"/>
          <w:docGrid w:linePitch="360"/>
        </w:sectPr>
      </w:pPr>
    </w:p>
    <w:p w14:paraId="0F39F3FC" w14:textId="77777777" w:rsidR="00B363D7" w:rsidRPr="00F12F67" w:rsidRDefault="00B363D7" w:rsidP="00B363D7">
      <w:pPr>
        <w:spacing w:before="240"/>
        <w:rPr>
          <w:rFonts w:ascii="Arial" w:hAnsi="Arial" w:cs="Arial"/>
          <w:b/>
          <w:color w:val="000000"/>
          <w:sz w:val="28"/>
          <w:szCs w:val="28"/>
        </w:rPr>
      </w:pPr>
      <w:r w:rsidRPr="00F12F67">
        <w:rPr>
          <w:rFonts w:ascii="Arial" w:hAnsi="Arial" w:cs="Arial"/>
          <w:b/>
          <w:color w:val="000000"/>
          <w:sz w:val="28"/>
          <w:szCs w:val="28"/>
        </w:rPr>
        <w:lastRenderedPageBreak/>
        <w:t>ON</w:t>
      </w:r>
      <w:r w:rsidR="001F200F" w:rsidRPr="00F12F67">
        <w:rPr>
          <w:rFonts w:ascii="Arial" w:hAnsi="Arial" w:cs="Arial"/>
          <w:b/>
          <w:color w:val="000000"/>
          <w:sz w:val="28"/>
          <w:szCs w:val="28"/>
        </w:rPr>
        <w:t xml:space="preserve"> </w:t>
      </w:r>
      <w:r w:rsidRPr="00F12F67">
        <w:rPr>
          <w:rFonts w:ascii="Arial" w:hAnsi="Arial" w:cs="Arial"/>
          <w:b/>
          <w:color w:val="000000"/>
          <w:sz w:val="28"/>
          <w:szCs w:val="28"/>
        </w:rPr>
        <w:t>... GOTO/GOSUB</w:t>
      </w:r>
      <w:r w:rsidR="009428B1" w:rsidRPr="00F12F67">
        <w:rPr>
          <w:rFonts w:ascii="Arial" w:hAnsi="Arial" w:cs="Arial"/>
          <w:b/>
          <w:color w:val="000000"/>
          <w:sz w:val="28"/>
          <w:szCs w:val="28"/>
        </w:rPr>
        <w:t xml:space="preserve"> </w:t>
      </w:r>
      <w:r w:rsidR="009428B1" w:rsidRPr="00F12F67">
        <w:rPr>
          <w:rFonts w:ascii="Arial" w:hAnsi="Arial" w:cs="Arial"/>
          <w:b/>
          <w:i/>
          <w:color w:val="000000"/>
          <w:sz w:val="28"/>
          <w:szCs w:val="28"/>
        </w:rPr>
        <w:t>Directive</w:t>
      </w:r>
    </w:p>
    <w:p w14:paraId="3D51B5C8" w14:textId="77777777" w:rsidR="000A6A55" w:rsidRDefault="00B363D7" w:rsidP="00B363D7">
      <w:pPr>
        <w:spacing w:before="240"/>
        <w:rPr>
          <w:rFonts w:ascii="Arial" w:hAnsi="Arial" w:cs="Arial"/>
          <w:color w:val="000000"/>
          <w:sz w:val="24"/>
          <w:szCs w:val="24"/>
        </w:rPr>
      </w:pPr>
      <w:r w:rsidRPr="00B363D7">
        <w:rPr>
          <w:rFonts w:ascii="Arial" w:hAnsi="Arial" w:cs="Arial"/>
          <w:color w:val="000000"/>
          <w:sz w:val="24"/>
          <w:szCs w:val="24"/>
        </w:rPr>
        <w:t xml:space="preserve">A variation of the </w:t>
      </w:r>
      <w:r w:rsidRPr="009C5FBB">
        <w:rPr>
          <w:rFonts w:ascii="Arial" w:hAnsi="Arial" w:cs="Arial"/>
          <w:b/>
          <w:color w:val="000000"/>
          <w:sz w:val="24"/>
          <w:szCs w:val="24"/>
        </w:rPr>
        <w:t>GOTO</w:t>
      </w:r>
      <w:r w:rsidRPr="00B363D7">
        <w:rPr>
          <w:rFonts w:ascii="Arial" w:hAnsi="Arial" w:cs="Arial"/>
          <w:color w:val="000000"/>
          <w:sz w:val="24"/>
          <w:szCs w:val="24"/>
        </w:rPr>
        <w:t xml:space="preserve"> directive is the </w:t>
      </w:r>
      <w:hyperlink r:id="rId165" w:tgtFrame="_blank" w:history="1">
        <w:r w:rsidRPr="008D4D92">
          <w:rPr>
            <w:rStyle w:val="Hyperlink"/>
            <w:rFonts w:ascii="Arial" w:hAnsi="Arial" w:cs="Arial"/>
            <w:b/>
            <w:sz w:val="24"/>
            <w:szCs w:val="24"/>
          </w:rPr>
          <w:t>ON ... GOTO</w:t>
        </w:r>
      </w:hyperlink>
      <w:r w:rsidRPr="00B363D7">
        <w:rPr>
          <w:rFonts w:ascii="Arial" w:hAnsi="Arial" w:cs="Arial"/>
          <w:color w:val="000000"/>
          <w:sz w:val="24"/>
          <w:szCs w:val="24"/>
        </w:rPr>
        <w:t xml:space="preserve"> directive</w:t>
      </w:r>
      <w:r w:rsidR="009C5FBB">
        <w:rPr>
          <w:rFonts w:ascii="Arial" w:hAnsi="Arial" w:cs="Arial"/>
          <w:color w:val="000000"/>
          <w:sz w:val="24"/>
          <w:szCs w:val="24"/>
        </w:rPr>
        <w:t>,</w:t>
      </w:r>
      <w:r w:rsidRPr="00B363D7">
        <w:rPr>
          <w:rFonts w:ascii="Arial" w:hAnsi="Arial" w:cs="Arial"/>
          <w:color w:val="000000"/>
          <w:sz w:val="24"/>
          <w:szCs w:val="24"/>
        </w:rPr>
        <w:t xml:space="preserve"> which allows transfer of control based on the value of a numeric variable or expression.</w:t>
      </w:r>
    </w:p>
    <w:p w14:paraId="02B78C15" w14:textId="77777777" w:rsidR="00B363D7" w:rsidRDefault="00B363D7" w:rsidP="00B363D7">
      <w:pPr>
        <w:spacing w:before="240"/>
        <w:rPr>
          <w:rFonts w:ascii="Arial" w:hAnsi="Arial" w:cs="Arial"/>
          <w:color w:val="000000"/>
          <w:sz w:val="24"/>
          <w:szCs w:val="24"/>
        </w:rPr>
      </w:pPr>
      <w:r w:rsidRPr="00B363D7">
        <w:rPr>
          <w:rFonts w:ascii="Arial" w:hAnsi="Arial" w:cs="Arial"/>
          <w:color w:val="000000"/>
          <w:sz w:val="24"/>
          <w:szCs w:val="24"/>
        </w:rPr>
        <w:t xml:space="preserve">When used in a compound statement, the </w:t>
      </w:r>
      <w:r w:rsidRPr="009C5FBB">
        <w:rPr>
          <w:rFonts w:ascii="Arial" w:hAnsi="Arial" w:cs="Arial"/>
          <w:b/>
          <w:color w:val="000000"/>
          <w:sz w:val="24"/>
          <w:szCs w:val="24"/>
        </w:rPr>
        <w:t>ON ... GOTO</w:t>
      </w:r>
      <w:r w:rsidRPr="00B363D7">
        <w:rPr>
          <w:rFonts w:ascii="Arial" w:hAnsi="Arial" w:cs="Arial"/>
          <w:color w:val="000000"/>
          <w:sz w:val="24"/>
          <w:szCs w:val="24"/>
        </w:rPr>
        <w:t xml:space="preserve"> directive must be the final directive.</w:t>
      </w:r>
    </w:p>
    <w:p w14:paraId="5685AD9C" w14:textId="77777777" w:rsidR="009C5FBB" w:rsidRDefault="00914356" w:rsidP="00B363D7">
      <w:pPr>
        <w:spacing w:before="240"/>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265" behindDoc="0" locked="0" layoutInCell="1" allowOverlap="1" wp14:anchorId="2FE87597" wp14:editId="07959A7D">
                <wp:simplePos x="0" y="0"/>
                <wp:positionH relativeFrom="column">
                  <wp:posOffset>191135</wp:posOffset>
                </wp:positionH>
                <wp:positionV relativeFrom="paragraph">
                  <wp:posOffset>1700530</wp:posOffset>
                </wp:positionV>
                <wp:extent cx="0" cy="3561715"/>
                <wp:effectExtent l="76200" t="38100" r="57150" b="19685"/>
                <wp:wrapNone/>
                <wp:docPr id="297" name="Straight Arrow Connector 297"/>
                <wp:cNvGraphicFramePr/>
                <a:graphic xmlns:a="http://schemas.openxmlformats.org/drawingml/2006/main">
                  <a:graphicData uri="http://schemas.microsoft.com/office/word/2010/wordprocessingShape">
                    <wps:wsp>
                      <wps:cNvCnPr/>
                      <wps:spPr>
                        <a:xfrm flipV="1">
                          <a:off x="0" y="0"/>
                          <a:ext cx="0" cy="3561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6A0BA7A" id="Straight Arrow Connector 297" o:spid="_x0000_s1026" type="#_x0000_t32" style="position:absolute;margin-left:15.05pt;margin-top:133.9pt;width:0;height:280.45pt;flip:y;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" strokecolor="black [3040]">
                <v:stroke endarrow="block"/>
              </v:shape>
            </w:pict>
          </mc:Fallback>
        </mc:AlternateContent>
      </w:r>
      <w:r w:rsidR="006D3D8E" w:rsidRPr="006D3D8E">
        <w:rPr>
          <w:rFonts w:ascii="Arial" w:hAnsi="Arial" w:cs="Arial"/>
          <w:noProof/>
          <w:color w:val="000000"/>
          <w:sz w:val="24"/>
          <w:szCs w:val="24"/>
        </w:rPr>
        <w:drawing>
          <wp:inline distT="0" distB="0" distL="0" distR="0" wp14:anchorId="40D53B4E" wp14:editId="4F50E970">
            <wp:extent cx="5943600" cy="4224528"/>
            <wp:effectExtent l="0" t="0" r="0" b="50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943600" cy="4224528"/>
                    </a:xfrm>
                    <a:prstGeom prst="rect">
                      <a:avLst/>
                    </a:prstGeom>
                  </pic:spPr>
                </pic:pic>
              </a:graphicData>
            </a:graphic>
          </wp:inline>
        </w:drawing>
      </w:r>
    </w:p>
    <w:p w14:paraId="61622B6A" w14:textId="77777777" w:rsidR="00324E5B" w:rsidRDefault="002C63A3" w:rsidP="00B363D7">
      <w:pPr>
        <w:spacing w:before="240"/>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263" behindDoc="0" locked="0" layoutInCell="1" allowOverlap="1" wp14:anchorId="6E18602D" wp14:editId="20529935">
                <wp:simplePos x="0" y="0"/>
                <wp:positionH relativeFrom="column">
                  <wp:posOffset>445297</wp:posOffset>
                </wp:positionH>
                <wp:positionV relativeFrom="paragraph">
                  <wp:posOffset>56515</wp:posOffset>
                </wp:positionV>
                <wp:extent cx="5422265" cy="1690370"/>
                <wp:effectExtent l="0" t="0" r="26035" b="24130"/>
                <wp:wrapNone/>
                <wp:docPr id="295" name="Text Box 295"/>
                <wp:cNvGraphicFramePr/>
                <a:graphic xmlns:a="http://schemas.openxmlformats.org/drawingml/2006/main">
                  <a:graphicData uri="http://schemas.microsoft.com/office/word/2010/wordprocessingShape">
                    <wps:wsp>
                      <wps:cNvSpPr txBox="1"/>
                      <wps:spPr>
                        <a:xfrm>
                          <a:off x="0" y="0"/>
                          <a:ext cx="5422265" cy="1690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244118" w14:textId="77777777" w:rsidR="00C42FF0" w:rsidRPr="004A563B" w:rsidRDefault="00C42FF0" w:rsidP="004A563B">
                            <w:pPr>
                              <w:rPr>
                                <w:rFonts w:ascii="Arial" w:hAnsi="Arial" w:cs="Arial"/>
                              </w:rPr>
                            </w:pPr>
                            <w:r w:rsidRPr="004A563B">
                              <w:rPr>
                                <w:rFonts w:ascii="Arial" w:hAnsi="Arial" w:cs="Arial"/>
                              </w:rPr>
                              <w:t xml:space="preserve">The value of </w:t>
                            </w:r>
                            <w:r w:rsidRPr="000A6A55">
                              <w:rPr>
                                <w:rFonts w:ascii="Arial" w:hAnsi="Arial" w:cs="Arial"/>
                                <w:i/>
                              </w:rPr>
                              <w:t>X</w:t>
                            </w:r>
                            <w:r w:rsidRPr="004A563B">
                              <w:rPr>
                                <w:rFonts w:ascii="Arial" w:hAnsi="Arial" w:cs="Arial"/>
                              </w:rPr>
                              <w:t xml:space="preserve"> is evaluated at line 0030</w:t>
                            </w:r>
                            <w:r>
                              <w:rPr>
                                <w:rFonts w:ascii="Arial" w:hAnsi="Arial" w:cs="Arial"/>
                              </w:rPr>
                              <w:t>. C</w:t>
                            </w:r>
                            <w:r w:rsidRPr="004A563B">
                              <w:rPr>
                                <w:rFonts w:ascii="Arial" w:hAnsi="Arial" w:cs="Arial"/>
                              </w:rPr>
                              <w:t>ontrol passes to given line numbers depending on that value.</w:t>
                            </w:r>
                          </w:p>
                          <w:p w14:paraId="7DE1E2D2" w14:textId="77777777" w:rsidR="00C42FF0" w:rsidRDefault="00C42FF0" w:rsidP="004A563B">
                            <w:pPr>
                              <w:rPr>
                                <w:rFonts w:ascii="Arial" w:hAnsi="Arial" w:cs="Arial"/>
                              </w:rPr>
                            </w:pPr>
                            <w:r w:rsidRPr="004A563B">
                              <w:rPr>
                                <w:rFonts w:ascii="Arial" w:hAnsi="Arial" w:cs="Arial"/>
                              </w:rPr>
                              <w:t xml:space="preserve">If </w:t>
                            </w:r>
                            <w:r w:rsidRPr="000A6A55">
                              <w:rPr>
                                <w:rFonts w:ascii="Arial" w:hAnsi="Arial" w:cs="Arial"/>
                                <w:i/>
                              </w:rPr>
                              <w:t>X</w:t>
                            </w:r>
                            <w:r w:rsidRPr="004A563B">
                              <w:rPr>
                                <w:rFonts w:ascii="Arial" w:hAnsi="Arial" w:cs="Arial"/>
                              </w:rPr>
                              <w:t>&lt;=0</w:t>
                            </w:r>
                            <w:r>
                              <w:rPr>
                                <w:rFonts w:ascii="Arial" w:hAnsi="Arial" w:cs="Arial"/>
                              </w:rPr>
                              <w:t>,</w:t>
                            </w:r>
                            <w:r w:rsidRPr="004A563B">
                              <w:rPr>
                                <w:rFonts w:ascii="Arial" w:hAnsi="Arial" w:cs="Arial"/>
                              </w:rPr>
                              <w:t xml:space="preserve"> control transfers to the first specified statement</w:t>
                            </w:r>
                            <w:r>
                              <w:rPr>
                                <w:rFonts w:ascii="Arial" w:hAnsi="Arial" w:cs="Arial"/>
                              </w:rPr>
                              <w:t>.</w:t>
                            </w:r>
                          </w:p>
                          <w:p w14:paraId="5DC79FD4" w14:textId="77777777" w:rsidR="00C42FF0" w:rsidRPr="004A563B" w:rsidRDefault="00C42FF0" w:rsidP="004A563B">
                            <w:pPr>
                              <w:rPr>
                                <w:rFonts w:ascii="Arial" w:hAnsi="Arial" w:cs="Arial"/>
                              </w:rPr>
                            </w:pPr>
                            <w:r>
                              <w:rPr>
                                <w:rFonts w:ascii="Arial" w:hAnsi="Arial" w:cs="Arial"/>
                              </w:rPr>
                              <w:t>I</w:t>
                            </w:r>
                            <w:r w:rsidRPr="004A563B">
                              <w:rPr>
                                <w:rFonts w:ascii="Arial" w:hAnsi="Arial" w:cs="Arial"/>
                              </w:rPr>
                              <w:t>f</w:t>
                            </w:r>
                            <w:r>
                              <w:rPr>
                                <w:rFonts w:ascii="Arial" w:hAnsi="Arial" w:cs="Arial"/>
                              </w:rPr>
                              <w:t xml:space="preserve"> </w:t>
                            </w:r>
                            <w:r w:rsidRPr="000A6A55">
                              <w:rPr>
                                <w:rFonts w:ascii="Arial" w:hAnsi="Arial" w:cs="Arial"/>
                                <w:i/>
                              </w:rPr>
                              <w:t>X</w:t>
                            </w:r>
                            <w:r w:rsidRPr="004A563B">
                              <w:rPr>
                                <w:rFonts w:ascii="Arial" w:hAnsi="Arial" w:cs="Arial"/>
                              </w:rPr>
                              <w:t>=1</w:t>
                            </w:r>
                            <w:r>
                              <w:rPr>
                                <w:rFonts w:ascii="Arial" w:hAnsi="Arial" w:cs="Arial"/>
                              </w:rPr>
                              <w:t>,</w:t>
                            </w:r>
                            <w:r w:rsidRPr="004A563B">
                              <w:rPr>
                                <w:rFonts w:ascii="Arial" w:hAnsi="Arial" w:cs="Arial"/>
                              </w:rPr>
                              <w:t xml:space="preserve"> control trans</w:t>
                            </w:r>
                            <w:r>
                              <w:rPr>
                                <w:rFonts w:ascii="Arial" w:hAnsi="Arial" w:cs="Arial"/>
                              </w:rPr>
                              <w:t>fers</w:t>
                            </w:r>
                            <w:r w:rsidRPr="004A563B">
                              <w:rPr>
                                <w:rFonts w:ascii="Arial" w:hAnsi="Arial" w:cs="Arial"/>
                              </w:rPr>
                              <w:t xml:space="preserve"> to 0050, etc. Control is passed to the final statement specified (i</w:t>
                            </w:r>
                            <w:r>
                              <w:rPr>
                                <w:rFonts w:ascii="Arial" w:hAnsi="Arial" w:cs="Arial"/>
                              </w:rPr>
                              <w:t>.</w:t>
                            </w:r>
                            <w:r w:rsidRPr="004A563B">
                              <w:rPr>
                                <w:rFonts w:ascii="Arial" w:hAnsi="Arial" w:cs="Arial"/>
                              </w:rPr>
                              <w:t xml:space="preserve">e. 0080) if </w:t>
                            </w:r>
                            <w:r w:rsidRPr="000A6A55">
                              <w:rPr>
                                <w:rFonts w:ascii="Arial" w:hAnsi="Arial" w:cs="Arial"/>
                                <w:i/>
                              </w:rPr>
                              <w:t>X</w:t>
                            </w:r>
                            <w:r w:rsidRPr="004A563B">
                              <w:rPr>
                                <w:rFonts w:ascii="Arial" w:hAnsi="Arial" w:cs="Arial"/>
                              </w:rPr>
                              <w:t>&gt; the number of entries minus 1 (4 in this case)</w:t>
                            </w:r>
                            <w:r>
                              <w:rPr>
                                <w:rFonts w:ascii="Arial" w:hAnsi="Arial" w:cs="Arial"/>
                              </w:rPr>
                              <w:t>.</w:t>
                            </w:r>
                          </w:p>
                          <w:p w14:paraId="4E4B6680" w14:textId="77777777" w:rsidR="00C42FF0" w:rsidRPr="004A563B" w:rsidRDefault="00C42FF0" w:rsidP="004A563B">
                            <w:pPr>
                              <w:rPr>
                                <w:rFonts w:ascii="Arial" w:hAnsi="Arial" w:cs="Arial"/>
                              </w:rPr>
                            </w:pPr>
                            <w:r w:rsidRPr="004A563B">
                              <w:rPr>
                                <w:rFonts w:ascii="Arial" w:hAnsi="Arial" w:cs="Arial"/>
                              </w:rPr>
                              <w:t>It is also acceptable to specify line labels</w:t>
                            </w:r>
                            <w:r>
                              <w:rPr>
                                <w:rFonts w:ascii="Arial" w:hAnsi="Arial" w:cs="Arial"/>
                              </w:rPr>
                              <w:t>. See the next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8602D" id="Text Box 295" o:spid="_x0000_s1049" type="#_x0000_t202" style="position:absolute;margin-left:35.05pt;margin-top:4.45pt;width:426.95pt;height:133.1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" fillcolor="white [3201]" strokeweight=".5pt">
                <v:textbox>
                  <w:txbxContent>
                    <w:p w14:paraId="04244118" w14:textId="77777777" w:rsidR="00C42FF0" w:rsidRPr="004A563B" w:rsidRDefault="00C42FF0" w:rsidP="004A563B">
                      <w:pPr>
                        <w:rPr>
                          <w:rFonts w:ascii="Arial" w:hAnsi="Arial" w:cs="Arial"/>
                        </w:rPr>
                      </w:pPr>
                      <w:r w:rsidRPr="004A563B">
                        <w:rPr>
                          <w:rFonts w:ascii="Arial" w:hAnsi="Arial" w:cs="Arial"/>
                        </w:rPr>
                        <w:t xml:space="preserve">The value of </w:t>
                      </w:r>
                      <w:r w:rsidRPr="000A6A55">
                        <w:rPr>
                          <w:rFonts w:ascii="Arial" w:hAnsi="Arial" w:cs="Arial"/>
                          <w:i/>
                        </w:rPr>
                        <w:t>X</w:t>
                      </w:r>
                      <w:r w:rsidRPr="004A563B">
                        <w:rPr>
                          <w:rFonts w:ascii="Arial" w:hAnsi="Arial" w:cs="Arial"/>
                        </w:rPr>
                        <w:t xml:space="preserve"> is evaluated at line 0030</w:t>
                      </w:r>
                      <w:r>
                        <w:rPr>
                          <w:rFonts w:ascii="Arial" w:hAnsi="Arial" w:cs="Arial"/>
                        </w:rPr>
                        <w:t>. C</w:t>
                      </w:r>
                      <w:r w:rsidRPr="004A563B">
                        <w:rPr>
                          <w:rFonts w:ascii="Arial" w:hAnsi="Arial" w:cs="Arial"/>
                        </w:rPr>
                        <w:t>ontrol passes to given line numbers depending on that value.</w:t>
                      </w:r>
                    </w:p>
                    <w:p w14:paraId="7DE1E2D2" w14:textId="77777777" w:rsidR="00C42FF0" w:rsidRDefault="00C42FF0" w:rsidP="004A563B">
                      <w:pPr>
                        <w:rPr>
                          <w:rFonts w:ascii="Arial" w:hAnsi="Arial" w:cs="Arial"/>
                        </w:rPr>
                      </w:pPr>
                      <w:r w:rsidRPr="004A563B">
                        <w:rPr>
                          <w:rFonts w:ascii="Arial" w:hAnsi="Arial" w:cs="Arial"/>
                        </w:rPr>
                        <w:t xml:space="preserve">If </w:t>
                      </w:r>
                      <w:r w:rsidRPr="000A6A55">
                        <w:rPr>
                          <w:rFonts w:ascii="Arial" w:hAnsi="Arial" w:cs="Arial"/>
                          <w:i/>
                        </w:rPr>
                        <w:t>X</w:t>
                      </w:r>
                      <w:r w:rsidRPr="004A563B">
                        <w:rPr>
                          <w:rFonts w:ascii="Arial" w:hAnsi="Arial" w:cs="Arial"/>
                        </w:rPr>
                        <w:t>&lt;=0</w:t>
                      </w:r>
                      <w:r>
                        <w:rPr>
                          <w:rFonts w:ascii="Arial" w:hAnsi="Arial" w:cs="Arial"/>
                        </w:rPr>
                        <w:t>,</w:t>
                      </w:r>
                      <w:r w:rsidRPr="004A563B">
                        <w:rPr>
                          <w:rFonts w:ascii="Arial" w:hAnsi="Arial" w:cs="Arial"/>
                        </w:rPr>
                        <w:t xml:space="preserve"> control transfers to the first specified statement</w:t>
                      </w:r>
                      <w:r>
                        <w:rPr>
                          <w:rFonts w:ascii="Arial" w:hAnsi="Arial" w:cs="Arial"/>
                        </w:rPr>
                        <w:t>.</w:t>
                      </w:r>
                    </w:p>
                    <w:p w14:paraId="5DC79FD4" w14:textId="77777777" w:rsidR="00C42FF0" w:rsidRPr="004A563B" w:rsidRDefault="00C42FF0" w:rsidP="004A563B">
                      <w:pPr>
                        <w:rPr>
                          <w:rFonts w:ascii="Arial" w:hAnsi="Arial" w:cs="Arial"/>
                        </w:rPr>
                      </w:pPr>
                      <w:r>
                        <w:rPr>
                          <w:rFonts w:ascii="Arial" w:hAnsi="Arial" w:cs="Arial"/>
                        </w:rPr>
                        <w:t>I</w:t>
                      </w:r>
                      <w:r w:rsidRPr="004A563B">
                        <w:rPr>
                          <w:rFonts w:ascii="Arial" w:hAnsi="Arial" w:cs="Arial"/>
                        </w:rPr>
                        <w:t>f</w:t>
                      </w:r>
                      <w:r>
                        <w:rPr>
                          <w:rFonts w:ascii="Arial" w:hAnsi="Arial" w:cs="Arial"/>
                        </w:rPr>
                        <w:t xml:space="preserve"> </w:t>
                      </w:r>
                      <w:r w:rsidRPr="000A6A55">
                        <w:rPr>
                          <w:rFonts w:ascii="Arial" w:hAnsi="Arial" w:cs="Arial"/>
                          <w:i/>
                        </w:rPr>
                        <w:t>X</w:t>
                      </w:r>
                      <w:r w:rsidRPr="004A563B">
                        <w:rPr>
                          <w:rFonts w:ascii="Arial" w:hAnsi="Arial" w:cs="Arial"/>
                        </w:rPr>
                        <w:t>=1</w:t>
                      </w:r>
                      <w:r>
                        <w:rPr>
                          <w:rFonts w:ascii="Arial" w:hAnsi="Arial" w:cs="Arial"/>
                        </w:rPr>
                        <w:t>,</w:t>
                      </w:r>
                      <w:r w:rsidRPr="004A563B">
                        <w:rPr>
                          <w:rFonts w:ascii="Arial" w:hAnsi="Arial" w:cs="Arial"/>
                        </w:rPr>
                        <w:t xml:space="preserve"> control trans</w:t>
                      </w:r>
                      <w:r>
                        <w:rPr>
                          <w:rFonts w:ascii="Arial" w:hAnsi="Arial" w:cs="Arial"/>
                        </w:rPr>
                        <w:t>fers</w:t>
                      </w:r>
                      <w:r w:rsidRPr="004A563B">
                        <w:rPr>
                          <w:rFonts w:ascii="Arial" w:hAnsi="Arial" w:cs="Arial"/>
                        </w:rPr>
                        <w:t xml:space="preserve"> to 0050, etc. Control is passed to the final statement specified (i</w:t>
                      </w:r>
                      <w:r>
                        <w:rPr>
                          <w:rFonts w:ascii="Arial" w:hAnsi="Arial" w:cs="Arial"/>
                        </w:rPr>
                        <w:t>.</w:t>
                      </w:r>
                      <w:r w:rsidRPr="004A563B">
                        <w:rPr>
                          <w:rFonts w:ascii="Arial" w:hAnsi="Arial" w:cs="Arial"/>
                        </w:rPr>
                        <w:t xml:space="preserve">e. 0080) if </w:t>
                      </w:r>
                      <w:r w:rsidRPr="000A6A55">
                        <w:rPr>
                          <w:rFonts w:ascii="Arial" w:hAnsi="Arial" w:cs="Arial"/>
                          <w:i/>
                        </w:rPr>
                        <w:t>X</w:t>
                      </w:r>
                      <w:r w:rsidRPr="004A563B">
                        <w:rPr>
                          <w:rFonts w:ascii="Arial" w:hAnsi="Arial" w:cs="Arial"/>
                        </w:rPr>
                        <w:t>&gt; the number of entries minus 1 (4 in this case)</w:t>
                      </w:r>
                      <w:r>
                        <w:rPr>
                          <w:rFonts w:ascii="Arial" w:hAnsi="Arial" w:cs="Arial"/>
                        </w:rPr>
                        <w:t>.</w:t>
                      </w:r>
                    </w:p>
                    <w:p w14:paraId="4E4B6680" w14:textId="77777777" w:rsidR="00C42FF0" w:rsidRPr="004A563B" w:rsidRDefault="00C42FF0" w:rsidP="004A563B">
                      <w:pPr>
                        <w:rPr>
                          <w:rFonts w:ascii="Arial" w:hAnsi="Arial" w:cs="Arial"/>
                        </w:rPr>
                      </w:pPr>
                      <w:r w:rsidRPr="004A563B">
                        <w:rPr>
                          <w:rFonts w:ascii="Arial" w:hAnsi="Arial" w:cs="Arial"/>
                        </w:rPr>
                        <w:t>It is also acceptable to specify line labels</w:t>
                      </w:r>
                      <w:r>
                        <w:rPr>
                          <w:rFonts w:ascii="Arial" w:hAnsi="Arial" w:cs="Arial"/>
                        </w:rPr>
                        <w:t>. See the next example.</w:t>
                      </w:r>
                    </w:p>
                  </w:txbxContent>
                </v:textbox>
              </v:shape>
            </w:pict>
          </mc:Fallback>
        </mc:AlternateContent>
      </w:r>
    </w:p>
    <w:p w14:paraId="0E286803" w14:textId="77777777" w:rsidR="00324E5B" w:rsidRDefault="00324E5B" w:rsidP="00B363D7">
      <w:pPr>
        <w:spacing w:before="240"/>
        <w:rPr>
          <w:rFonts w:ascii="Arial" w:hAnsi="Arial" w:cs="Arial"/>
          <w:color w:val="000000"/>
          <w:sz w:val="24"/>
          <w:szCs w:val="24"/>
        </w:rPr>
      </w:pPr>
    </w:p>
    <w:p w14:paraId="3F2B0126" w14:textId="77777777" w:rsidR="00324E5B" w:rsidRDefault="002C63A3" w:rsidP="00B363D7">
      <w:pPr>
        <w:spacing w:before="240"/>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264" behindDoc="0" locked="0" layoutInCell="1" allowOverlap="1" wp14:anchorId="6CEA76F8" wp14:editId="1BCC4C3E">
                <wp:simplePos x="0" y="0"/>
                <wp:positionH relativeFrom="column">
                  <wp:posOffset>191387</wp:posOffset>
                </wp:positionH>
                <wp:positionV relativeFrom="paragraph">
                  <wp:posOffset>146404</wp:posOffset>
                </wp:positionV>
                <wp:extent cx="255180" cy="0"/>
                <wp:effectExtent l="0" t="0" r="12065" b="19050"/>
                <wp:wrapNone/>
                <wp:docPr id="296" name="Straight Connector 296"/>
                <wp:cNvGraphicFramePr/>
                <a:graphic xmlns:a="http://schemas.openxmlformats.org/drawingml/2006/main">
                  <a:graphicData uri="http://schemas.microsoft.com/office/word/2010/wordprocessingShape">
                    <wps:wsp>
                      <wps:cNvCnPr/>
                      <wps:spPr>
                        <a:xfrm flipH="1">
                          <a:off x="0" y="0"/>
                          <a:ext cx="2551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8F7F131" id="Straight Connector 296" o:spid="_x0000_s1026" style="position:absolute;flip:x;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5pt,11.55pt" to="35.1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" strokecolor="black [3040]"/>
            </w:pict>
          </mc:Fallback>
        </mc:AlternateContent>
      </w:r>
    </w:p>
    <w:p w14:paraId="6FD7E246" w14:textId="77777777" w:rsidR="00324E5B" w:rsidRDefault="00324E5B" w:rsidP="00B363D7">
      <w:pPr>
        <w:spacing w:before="240"/>
        <w:rPr>
          <w:rFonts w:ascii="Arial" w:hAnsi="Arial" w:cs="Arial"/>
          <w:color w:val="000000"/>
          <w:sz w:val="24"/>
          <w:szCs w:val="24"/>
        </w:rPr>
      </w:pPr>
    </w:p>
    <w:p w14:paraId="48107E9B" w14:textId="77777777" w:rsidR="00324E5B" w:rsidRDefault="00324E5B" w:rsidP="00B363D7">
      <w:pPr>
        <w:spacing w:before="240"/>
        <w:rPr>
          <w:rFonts w:ascii="Arial" w:hAnsi="Arial" w:cs="Arial"/>
          <w:color w:val="000000"/>
          <w:sz w:val="24"/>
          <w:szCs w:val="24"/>
        </w:rPr>
      </w:pPr>
    </w:p>
    <w:p w14:paraId="3BD5DECB" w14:textId="77777777" w:rsidR="00324E5B" w:rsidRDefault="00324E5B" w:rsidP="00B363D7">
      <w:pPr>
        <w:spacing w:before="240"/>
        <w:rPr>
          <w:rFonts w:ascii="Arial" w:hAnsi="Arial" w:cs="Arial"/>
          <w:color w:val="000000"/>
          <w:sz w:val="24"/>
          <w:szCs w:val="24"/>
        </w:rPr>
      </w:pPr>
    </w:p>
    <w:p w14:paraId="16D0ED76" w14:textId="77777777" w:rsidR="00324E5B" w:rsidRDefault="00324E5B" w:rsidP="00B363D7">
      <w:pPr>
        <w:spacing w:before="240"/>
        <w:rPr>
          <w:rFonts w:ascii="Arial" w:hAnsi="Arial" w:cs="Arial"/>
          <w:color w:val="000000"/>
          <w:sz w:val="24"/>
          <w:szCs w:val="24"/>
        </w:rPr>
        <w:sectPr w:rsidR="00324E5B" w:rsidSect="00044416">
          <w:pgSz w:w="12240" w:h="15840" w:code="1"/>
          <w:pgMar w:top="1080" w:right="1440" w:bottom="1440" w:left="1440" w:header="720" w:footer="720" w:gutter="0"/>
          <w:cols w:space="720"/>
          <w:docGrid w:linePitch="360"/>
        </w:sectPr>
      </w:pPr>
    </w:p>
    <w:p w14:paraId="683287EE" w14:textId="77777777" w:rsidR="00F612EB" w:rsidRDefault="006A3FB5" w:rsidP="00B363D7">
      <w:pPr>
        <w:spacing w:before="240"/>
        <w:rPr>
          <w:rFonts w:ascii="Arial" w:hAnsi="Arial" w:cs="Arial"/>
          <w:color w:val="000000"/>
          <w:sz w:val="24"/>
          <w:szCs w:val="24"/>
        </w:rPr>
      </w:pPr>
      <w:r w:rsidRPr="006A3FB5">
        <w:rPr>
          <w:rFonts w:ascii="Arial" w:hAnsi="Arial" w:cs="Arial"/>
          <w:noProof/>
          <w:color w:val="000000"/>
          <w:sz w:val="24"/>
          <w:szCs w:val="24"/>
        </w:rPr>
        <w:lastRenderedPageBreak/>
        <w:drawing>
          <wp:inline distT="0" distB="0" distL="0" distR="0" wp14:anchorId="1649375B" wp14:editId="11DD5D3A">
            <wp:extent cx="5943600" cy="2706624"/>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943600" cy="2706624"/>
                    </a:xfrm>
                    <a:prstGeom prst="rect">
                      <a:avLst/>
                    </a:prstGeom>
                  </pic:spPr>
                </pic:pic>
              </a:graphicData>
            </a:graphic>
          </wp:inline>
        </w:drawing>
      </w:r>
    </w:p>
    <w:p w14:paraId="75959AE9" w14:textId="77777777" w:rsidR="007A1471" w:rsidRDefault="007A1471" w:rsidP="00B363D7">
      <w:pPr>
        <w:spacing w:before="240"/>
        <w:rPr>
          <w:rFonts w:ascii="Arial" w:hAnsi="Arial" w:cs="Arial"/>
          <w:color w:val="000000"/>
          <w:sz w:val="24"/>
          <w:szCs w:val="24"/>
        </w:rPr>
      </w:pPr>
    </w:p>
    <w:p w14:paraId="0764DA9A" w14:textId="77777777" w:rsidR="006A3FB5" w:rsidRDefault="006A3FB5" w:rsidP="00B363D7">
      <w:pPr>
        <w:spacing w:before="240"/>
        <w:rPr>
          <w:rFonts w:ascii="Arial" w:hAnsi="Arial" w:cs="Arial"/>
          <w:color w:val="000000"/>
          <w:sz w:val="24"/>
          <w:szCs w:val="24"/>
        </w:rPr>
      </w:pPr>
    </w:p>
    <w:p w14:paraId="43230675" w14:textId="77777777" w:rsidR="006A3FB5" w:rsidRDefault="006A3FB5" w:rsidP="00B363D7">
      <w:pPr>
        <w:spacing w:before="240"/>
        <w:rPr>
          <w:rFonts w:ascii="Arial" w:hAnsi="Arial" w:cs="Arial"/>
          <w:color w:val="000000"/>
          <w:sz w:val="24"/>
          <w:szCs w:val="24"/>
        </w:rPr>
        <w:sectPr w:rsidR="006A3FB5" w:rsidSect="00044416">
          <w:pgSz w:w="12240" w:h="15840" w:code="1"/>
          <w:pgMar w:top="1080" w:right="1440" w:bottom="1440" w:left="1440" w:header="720" w:footer="720" w:gutter="0"/>
          <w:cols w:space="720"/>
          <w:docGrid w:linePitch="360"/>
        </w:sectPr>
      </w:pPr>
    </w:p>
    <w:p w14:paraId="31BB9F68" w14:textId="77777777" w:rsidR="005F6AA0" w:rsidRPr="005F6AA0" w:rsidRDefault="005F6AA0" w:rsidP="005F6AA0">
      <w:pPr>
        <w:spacing w:before="240"/>
        <w:rPr>
          <w:rFonts w:ascii="Arial" w:hAnsi="Arial" w:cs="Arial"/>
          <w:b/>
          <w:i/>
          <w:color w:val="000000"/>
          <w:sz w:val="28"/>
          <w:szCs w:val="28"/>
        </w:rPr>
      </w:pPr>
      <w:r w:rsidRPr="00523F8A">
        <w:rPr>
          <w:rFonts w:ascii="Arial" w:hAnsi="Arial" w:cs="Arial"/>
          <w:b/>
          <w:i/>
          <w:color w:val="000000"/>
          <w:sz w:val="28"/>
          <w:szCs w:val="28"/>
        </w:rPr>
        <w:lastRenderedPageBreak/>
        <w:t>Logical Statement Labels</w:t>
      </w:r>
    </w:p>
    <w:p w14:paraId="05DF17A6" w14:textId="77777777" w:rsidR="004C6783" w:rsidRDefault="005F6AA0" w:rsidP="005F6AA0">
      <w:pPr>
        <w:spacing w:before="240"/>
        <w:rPr>
          <w:rFonts w:ascii="Arial" w:hAnsi="Arial" w:cs="Arial"/>
          <w:color w:val="000000"/>
          <w:sz w:val="24"/>
          <w:szCs w:val="24"/>
        </w:rPr>
      </w:pPr>
      <w:r w:rsidRPr="005F6AA0">
        <w:rPr>
          <w:rFonts w:ascii="Arial" w:hAnsi="Arial" w:cs="Arial"/>
          <w:color w:val="000000"/>
          <w:sz w:val="24"/>
          <w:szCs w:val="24"/>
        </w:rPr>
        <w:t>Logical statement labels can be used to replace line number references in programs. This helps to reduce errors caused by renumbering issues and clarifies the intent of a statement.</w:t>
      </w:r>
    </w:p>
    <w:p w14:paraId="5A9AFDFD" w14:textId="77777777" w:rsidR="005F6AA0" w:rsidRPr="004C6783" w:rsidRDefault="005F6AA0" w:rsidP="005F6AA0">
      <w:pPr>
        <w:spacing w:before="240"/>
        <w:rPr>
          <w:rFonts w:ascii="Arial" w:hAnsi="Arial" w:cs="Arial"/>
          <w:b/>
          <w:i/>
          <w:color w:val="000000"/>
          <w:sz w:val="24"/>
          <w:szCs w:val="24"/>
        </w:rPr>
      </w:pPr>
      <w:r w:rsidRPr="004C6783">
        <w:rPr>
          <w:rFonts w:ascii="Arial" w:hAnsi="Arial" w:cs="Arial"/>
          <w:b/>
          <w:i/>
          <w:color w:val="000000"/>
          <w:sz w:val="24"/>
          <w:szCs w:val="24"/>
        </w:rPr>
        <w:t>Example:</w:t>
      </w:r>
    </w:p>
    <w:p w14:paraId="070EC614" w14:textId="77777777" w:rsidR="00B83AA3" w:rsidRDefault="005F6AA0" w:rsidP="004C6783">
      <w:pPr>
        <w:spacing w:before="240"/>
        <w:ind w:left="720"/>
        <w:rPr>
          <w:rFonts w:ascii="Arial" w:hAnsi="Arial" w:cs="Arial"/>
          <w:color w:val="000000"/>
          <w:sz w:val="24"/>
          <w:szCs w:val="24"/>
        </w:rPr>
      </w:pPr>
      <w:r w:rsidRPr="005F6AA0">
        <w:rPr>
          <w:rFonts w:ascii="Arial" w:hAnsi="Arial" w:cs="Arial"/>
          <w:color w:val="000000"/>
          <w:sz w:val="24"/>
          <w:szCs w:val="24"/>
        </w:rPr>
        <w:t>READ (1, KEY=CUST_NUM$,DOM=*NEXT)</w:t>
      </w:r>
    </w:p>
    <w:p w14:paraId="5CD1A7B5" w14:textId="77777777" w:rsidR="00B83AA3" w:rsidRDefault="004C6783" w:rsidP="00B363D7">
      <w:pPr>
        <w:spacing w:before="240"/>
        <w:rPr>
          <w:rFonts w:ascii="Arial" w:hAnsi="Arial" w:cs="Arial"/>
          <w:color w:val="000000"/>
          <w:sz w:val="24"/>
          <w:szCs w:val="24"/>
        </w:rPr>
      </w:pPr>
      <w:r>
        <w:rPr>
          <w:rFonts w:ascii="Arial" w:hAnsi="Arial" w:cs="Arial"/>
          <w:color w:val="000000"/>
          <w:sz w:val="24"/>
          <w:szCs w:val="24"/>
        </w:rPr>
        <w:t>Acceptable logical statement labels are:</w:t>
      </w:r>
    </w:p>
    <w:tbl>
      <w:tblPr>
        <w:tblStyle w:val="TableGrid"/>
        <w:tblW w:w="0" w:type="auto"/>
        <w:tblInd w:w="198" w:type="dxa"/>
        <w:tblCellMar>
          <w:top w:w="72" w:type="dxa"/>
          <w:left w:w="115" w:type="dxa"/>
          <w:bottom w:w="72" w:type="dxa"/>
          <w:right w:w="115" w:type="dxa"/>
        </w:tblCellMar>
        <w:tblLook w:val="04A0" w:firstRow="1" w:lastRow="0" w:firstColumn="1" w:lastColumn="0" w:noHBand="0" w:noVBand="1"/>
      </w:tblPr>
      <w:tblGrid>
        <w:gridCol w:w="2250"/>
        <w:gridCol w:w="7128"/>
      </w:tblGrid>
      <w:tr w:rsidR="00084F22" w:rsidRPr="003666C4" w14:paraId="032CF252" w14:textId="77777777" w:rsidTr="005E287B">
        <w:tc>
          <w:tcPr>
            <w:tcW w:w="2250" w:type="dxa"/>
          </w:tcPr>
          <w:p w14:paraId="721BBEAA" w14:textId="77777777" w:rsidR="00084F22" w:rsidRPr="00AD068F" w:rsidRDefault="00084F22" w:rsidP="005009CB">
            <w:pPr>
              <w:rPr>
                <w:rFonts w:ascii="Arial" w:hAnsi="Arial" w:cs="Arial"/>
                <w:b/>
                <w:sz w:val="24"/>
                <w:szCs w:val="24"/>
              </w:rPr>
            </w:pPr>
            <w:r w:rsidRPr="00AD068F">
              <w:rPr>
                <w:rFonts w:ascii="Arial" w:hAnsi="Arial" w:cs="Arial"/>
                <w:b/>
                <w:sz w:val="24"/>
                <w:szCs w:val="24"/>
              </w:rPr>
              <w:t>*NEXT</w:t>
            </w:r>
          </w:p>
        </w:tc>
        <w:tc>
          <w:tcPr>
            <w:tcW w:w="7128" w:type="dxa"/>
          </w:tcPr>
          <w:p w14:paraId="2D6E7FE3" w14:textId="77777777" w:rsidR="00084F22" w:rsidRPr="00084F22" w:rsidRDefault="00084F22" w:rsidP="005009CB">
            <w:pPr>
              <w:rPr>
                <w:rFonts w:ascii="Arial" w:hAnsi="Arial" w:cs="Arial"/>
                <w:sz w:val="24"/>
                <w:szCs w:val="24"/>
              </w:rPr>
            </w:pPr>
            <w:r w:rsidRPr="00084F22">
              <w:rPr>
                <w:rFonts w:ascii="Arial" w:hAnsi="Arial" w:cs="Arial"/>
                <w:sz w:val="24"/>
                <w:szCs w:val="24"/>
              </w:rPr>
              <w:t>Next line/statement</w:t>
            </w:r>
            <w:r w:rsidR="00CD56A5">
              <w:rPr>
                <w:rFonts w:ascii="Arial" w:hAnsi="Arial" w:cs="Arial"/>
                <w:sz w:val="24"/>
                <w:szCs w:val="24"/>
              </w:rPr>
              <w:t>.</w:t>
            </w:r>
          </w:p>
        </w:tc>
      </w:tr>
      <w:tr w:rsidR="00084F22" w:rsidRPr="003666C4" w14:paraId="36BEA093" w14:textId="77777777" w:rsidTr="005E287B">
        <w:tc>
          <w:tcPr>
            <w:tcW w:w="2250" w:type="dxa"/>
          </w:tcPr>
          <w:p w14:paraId="6E58F8DF" w14:textId="77777777" w:rsidR="00084F22" w:rsidRPr="00AD068F" w:rsidRDefault="00084F22" w:rsidP="005009CB">
            <w:pPr>
              <w:rPr>
                <w:rFonts w:ascii="Arial" w:hAnsi="Arial" w:cs="Arial"/>
                <w:b/>
                <w:sz w:val="24"/>
                <w:szCs w:val="24"/>
              </w:rPr>
            </w:pPr>
            <w:r w:rsidRPr="00AD068F">
              <w:rPr>
                <w:rFonts w:ascii="Arial" w:hAnsi="Arial" w:cs="Arial"/>
                <w:b/>
                <w:sz w:val="24"/>
                <w:szCs w:val="24"/>
              </w:rPr>
              <w:t>*SAME</w:t>
            </w:r>
          </w:p>
        </w:tc>
        <w:tc>
          <w:tcPr>
            <w:tcW w:w="7128" w:type="dxa"/>
          </w:tcPr>
          <w:p w14:paraId="66506EFC" w14:textId="77777777" w:rsidR="00084F22" w:rsidRPr="00084F22" w:rsidRDefault="00084F22" w:rsidP="005009CB">
            <w:pPr>
              <w:rPr>
                <w:rFonts w:ascii="Arial" w:hAnsi="Arial" w:cs="Arial"/>
                <w:sz w:val="24"/>
                <w:szCs w:val="24"/>
              </w:rPr>
            </w:pPr>
            <w:r w:rsidRPr="00084F22">
              <w:rPr>
                <w:rFonts w:ascii="Arial" w:hAnsi="Arial" w:cs="Arial"/>
                <w:sz w:val="24"/>
                <w:szCs w:val="24"/>
              </w:rPr>
              <w:t>Start of current line/statement</w:t>
            </w:r>
            <w:r w:rsidR="00CD56A5">
              <w:rPr>
                <w:rFonts w:ascii="Arial" w:hAnsi="Arial" w:cs="Arial"/>
                <w:sz w:val="24"/>
                <w:szCs w:val="24"/>
              </w:rPr>
              <w:t>.</w:t>
            </w:r>
          </w:p>
        </w:tc>
      </w:tr>
      <w:tr w:rsidR="00084F22" w:rsidRPr="003666C4" w14:paraId="2E1B9839" w14:textId="77777777" w:rsidTr="005E287B">
        <w:tc>
          <w:tcPr>
            <w:tcW w:w="2250" w:type="dxa"/>
          </w:tcPr>
          <w:p w14:paraId="4A22F7E0" w14:textId="77777777" w:rsidR="00084F22" w:rsidRPr="00AD068F" w:rsidRDefault="00084F22" w:rsidP="005009CB">
            <w:pPr>
              <w:rPr>
                <w:rFonts w:ascii="Arial" w:hAnsi="Arial" w:cs="Arial"/>
                <w:b/>
                <w:sz w:val="24"/>
                <w:szCs w:val="24"/>
              </w:rPr>
            </w:pPr>
            <w:r w:rsidRPr="00AD068F">
              <w:rPr>
                <w:rFonts w:ascii="Arial" w:hAnsi="Arial" w:cs="Arial"/>
                <w:b/>
                <w:sz w:val="24"/>
                <w:szCs w:val="24"/>
              </w:rPr>
              <w:t>*PROCEED</w:t>
            </w:r>
          </w:p>
        </w:tc>
        <w:tc>
          <w:tcPr>
            <w:tcW w:w="7128" w:type="dxa"/>
          </w:tcPr>
          <w:p w14:paraId="3A8C295D" w14:textId="77777777" w:rsidR="00084F22" w:rsidRPr="00084F22" w:rsidRDefault="00084F22" w:rsidP="005009CB">
            <w:pPr>
              <w:rPr>
                <w:rFonts w:ascii="Arial" w:hAnsi="Arial" w:cs="Arial"/>
                <w:sz w:val="24"/>
                <w:szCs w:val="24"/>
              </w:rPr>
            </w:pPr>
            <w:r w:rsidRPr="00084F22">
              <w:rPr>
                <w:rFonts w:ascii="Arial" w:hAnsi="Arial" w:cs="Arial"/>
                <w:sz w:val="24"/>
                <w:szCs w:val="24"/>
              </w:rPr>
              <w:t>Continue to next directive</w:t>
            </w:r>
            <w:r w:rsidR="00CD56A5">
              <w:rPr>
                <w:rFonts w:ascii="Arial" w:hAnsi="Arial" w:cs="Arial"/>
                <w:sz w:val="24"/>
                <w:szCs w:val="24"/>
              </w:rPr>
              <w:t>.</w:t>
            </w:r>
          </w:p>
        </w:tc>
      </w:tr>
      <w:tr w:rsidR="00084F22" w:rsidRPr="003666C4" w14:paraId="70E2F83F" w14:textId="77777777" w:rsidTr="005E287B">
        <w:tc>
          <w:tcPr>
            <w:tcW w:w="2250" w:type="dxa"/>
          </w:tcPr>
          <w:p w14:paraId="73AB8876" w14:textId="77777777" w:rsidR="00084F22" w:rsidRPr="00AD068F" w:rsidRDefault="00084F22" w:rsidP="005009CB">
            <w:pPr>
              <w:rPr>
                <w:rFonts w:ascii="Arial" w:hAnsi="Arial" w:cs="Arial"/>
                <w:b/>
                <w:sz w:val="24"/>
                <w:szCs w:val="24"/>
              </w:rPr>
            </w:pPr>
            <w:r w:rsidRPr="00AD068F">
              <w:rPr>
                <w:rFonts w:ascii="Arial" w:hAnsi="Arial" w:cs="Arial"/>
                <w:b/>
                <w:sz w:val="24"/>
                <w:szCs w:val="24"/>
              </w:rPr>
              <w:t>*BREAK</w:t>
            </w:r>
          </w:p>
        </w:tc>
        <w:tc>
          <w:tcPr>
            <w:tcW w:w="7128" w:type="dxa"/>
          </w:tcPr>
          <w:p w14:paraId="169F1B32" w14:textId="77777777" w:rsidR="00084F22" w:rsidRPr="00084F22" w:rsidRDefault="00084F22" w:rsidP="005009CB">
            <w:pPr>
              <w:rPr>
                <w:rFonts w:ascii="Arial" w:hAnsi="Arial" w:cs="Arial"/>
                <w:sz w:val="24"/>
                <w:szCs w:val="24"/>
              </w:rPr>
            </w:pPr>
            <w:r w:rsidRPr="00084F22">
              <w:rPr>
                <w:rFonts w:ascii="Arial" w:hAnsi="Arial" w:cs="Arial"/>
                <w:sz w:val="24"/>
                <w:szCs w:val="24"/>
              </w:rPr>
              <w:t xml:space="preserve">Emulate a </w:t>
            </w:r>
            <w:hyperlink r:id="rId168" w:tgtFrame="_blank" w:history="1">
              <w:r w:rsidRPr="001723AE">
                <w:rPr>
                  <w:rStyle w:val="Hyperlink"/>
                  <w:rFonts w:ascii="Arial" w:hAnsi="Arial" w:cs="Arial"/>
                  <w:b/>
                  <w:sz w:val="24"/>
                  <w:szCs w:val="24"/>
                </w:rPr>
                <w:t>BREAK</w:t>
              </w:r>
            </w:hyperlink>
            <w:r w:rsidRPr="00084F22">
              <w:rPr>
                <w:rFonts w:ascii="Arial" w:hAnsi="Arial" w:cs="Arial"/>
                <w:sz w:val="24"/>
                <w:szCs w:val="24"/>
              </w:rPr>
              <w:t xml:space="preserve"> directive (i.e. continue after loop)</w:t>
            </w:r>
            <w:r w:rsidR="00CD56A5">
              <w:rPr>
                <w:rFonts w:ascii="Arial" w:hAnsi="Arial" w:cs="Arial"/>
                <w:sz w:val="24"/>
                <w:szCs w:val="24"/>
              </w:rPr>
              <w:t>.</w:t>
            </w:r>
          </w:p>
        </w:tc>
      </w:tr>
      <w:tr w:rsidR="00CC3847" w:rsidRPr="003666C4" w14:paraId="28EB07D6" w14:textId="77777777" w:rsidTr="005E287B">
        <w:tc>
          <w:tcPr>
            <w:tcW w:w="2250" w:type="dxa"/>
          </w:tcPr>
          <w:p w14:paraId="4E5A73BC" w14:textId="77777777" w:rsidR="00CC3847" w:rsidRPr="00AD068F" w:rsidRDefault="00EC2C64" w:rsidP="00B24628">
            <w:pPr>
              <w:rPr>
                <w:rFonts w:ascii="Arial" w:hAnsi="Arial" w:cs="Arial"/>
                <w:b/>
                <w:sz w:val="24"/>
                <w:szCs w:val="24"/>
              </w:rPr>
            </w:pPr>
            <w:r w:rsidRPr="00AD068F">
              <w:rPr>
                <w:rFonts w:ascii="Arial" w:hAnsi="Arial" w:cs="Arial"/>
                <w:b/>
                <w:sz w:val="24"/>
                <w:szCs w:val="24"/>
              </w:rPr>
              <w:t>*CONTINUE</w:t>
            </w:r>
          </w:p>
        </w:tc>
        <w:tc>
          <w:tcPr>
            <w:tcW w:w="7128" w:type="dxa"/>
          </w:tcPr>
          <w:p w14:paraId="7F16CE08" w14:textId="77777777" w:rsidR="00CC3847" w:rsidRPr="00084F22" w:rsidRDefault="00EC2C64" w:rsidP="005009CB">
            <w:pPr>
              <w:rPr>
                <w:rFonts w:ascii="Arial" w:hAnsi="Arial" w:cs="Arial"/>
                <w:sz w:val="24"/>
                <w:szCs w:val="24"/>
              </w:rPr>
            </w:pPr>
            <w:r w:rsidRPr="00EC2C64">
              <w:rPr>
                <w:rFonts w:ascii="Arial" w:hAnsi="Arial" w:cs="Arial"/>
                <w:sz w:val="24"/>
                <w:szCs w:val="24"/>
              </w:rPr>
              <w:t xml:space="preserve">Emulate a </w:t>
            </w:r>
            <w:hyperlink r:id="rId169" w:tgtFrame="_blank" w:history="1">
              <w:r w:rsidRPr="001723AE">
                <w:rPr>
                  <w:rStyle w:val="Hyperlink"/>
                  <w:rFonts w:ascii="Arial" w:hAnsi="Arial" w:cs="Arial"/>
                  <w:b/>
                  <w:sz w:val="24"/>
                  <w:szCs w:val="24"/>
                </w:rPr>
                <w:t>CONTINUE</w:t>
              </w:r>
            </w:hyperlink>
            <w:r w:rsidRPr="00EC2C64">
              <w:rPr>
                <w:rFonts w:ascii="Arial" w:hAnsi="Arial" w:cs="Arial"/>
                <w:sz w:val="24"/>
                <w:szCs w:val="24"/>
              </w:rPr>
              <w:t xml:space="preserve"> directive</w:t>
            </w:r>
            <w:r w:rsidR="00CD56A5">
              <w:rPr>
                <w:rFonts w:ascii="Arial" w:hAnsi="Arial" w:cs="Arial"/>
                <w:sz w:val="24"/>
                <w:szCs w:val="24"/>
              </w:rPr>
              <w:t>.</w:t>
            </w:r>
          </w:p>
        </w:tc>
      </w:tr>
      <w:tr w:rsidR="00CC3847" w:rsidRPr="003666C4" w14:paraId="3871C97B" w14:textId="77777777" w:rsidTr="005E287B">
        <w:tc>
          <w:tcPr>
            <w:tcW w:w="2250" w:type="dxa"/>
          </w:tcPr>
          <w:p w14:paraId="5B986B31" w14:textId="77777777" w:rsidR="00CC3847" w:rsidRPr="00AD068F" w:rsidRDefault="00EC2C64" w:rsidP="00B24628">
            <w:pPr>
              <w:rPr>
                <w:rFonts w:ascii="Arial" w:hAnsi="Arial" w:cs="Arial"/>
                <w:b/>
                <w:sz w:val="24"/>
                <w:szCs w:val="24"/>
              </w:rPr>
            </w:pPr>
            <w:r w:rsidRPr="00AD068F">
              <w:rPr>
                <w:rFonts w:ascii="Arial" w:hAnsi="Arial" w:cs="Arial"/>
                <w:b/>
                <w:sz w:val="24"/>
                <w:szCs w:val="24"/>
              </w:rPr>
              <w:t>*END</w:t>
            </w:r>
          </w:p>
        </w:tc>
        <w:tc>
          <w:tcPr>
            <w:tcW w:w="7128" w:type="dxa"/>
          </w:tcPr>
          <w:p w14:paraId="01551776" w14:textId="77777777" w:rsidR="00CC3847" w:rsidRPr="00084F22" w:rsidRDefault="00EC2C64" w:rsidP="005009CB">
            <w:pPr>
              <w:rPr>
                <w:rFonts w:ascii="Arial" w:hAnsi="Arial" w:cs="Arial"/>
                <w:sz w:val="24"/>
                <w:szCs w:val="24"/>
              </w:rPr>
            </w:pPr>
            <w:r w:rsidRPr="00EC2C64">
              <w:rPr>
                <w:rFonts w:ascii="Arial" w:hAnsi="Arial" w:cs="Arial"/>
                <w:sz w:val="24"/>
                <w:szCs w:val="24"/>
              </w:rPr>
              <w:t xml:space="preserve">Emulate an </w:t>
            </w:r>
            <w:hyperlink r:id="rId170" w:tgtFrame="_blank" w:history="1">
              <w:r w:rsidRPr="001514C6">
                <w:rPr>
                  <w:rStyle w:val="Hyperlink"/>
                  <w:rFonts w:ascii="Arial" w:hAnsi="Arial" w:cs="Arial"/>
                  <w:b/>
                  <w:sz w:val="24"/>
                  <w:szCs w:val="24"/>
                </w:rPr>
                <w:t>END</w:t>
              </w:r>
            </w:hyperlink>
            <w:r w:rsidRPr="00EC2C64">
              <w:rPr>
                <w:rFonts w:ascii="Arial" w:hAnsi="Arial" w:cs="Arial"/>
                <w:sz w:val="24"/>
                <w:szCs w:val="24"/>
              </w:rPr>
              <w:t xml:space="preserve"> directive</w:t>
            </w:r>
            <w:r w:rsidR="00CD56A5">
              <w:rPr>
                <w:rFonts w:ascii="Arial" w:hAnsi="Arial" w:cs="Arial"/>
                <w:sz w:val="24"/>
                <w:szCs w:val="24"/>
              </w:rPr>
              <w:t>.</w:t>
            </w:r>
          </w:p>
        </w:tc>
      </w:tr>
      <w:tr w:rsidR="00084F22" w:rsidRPr="003666C4" w14:paraId="13DD3B62" w14:textId="77777777" w:rsidTr="005E287B">
        <w:tc>
          <w:tcPr>
            <w:tcW w:w="2250" w:type="dxa"/>
          </w:tcPr>
          <w:p w14:paraId="004B55B2" w14:textId="77777777" w:rsidR="00084F22" w:rsidRPr="00AD068F" w:rsidRDefault="00EC2C64" w:rsidP="00B24628">
            <w:pPr>
              <w:rPr>
                <w:rFonts w:ascii="Arial" w:hAnsi="Arial" w:cs="Arial"/>
                <w:b/>
                <w:sz w:val="24"/>
                <w:szCs w:val="24"/>
              </w:rPr>
            </w:pPr>
            <w:r w:rsidRPr="00AD068F">
              <w:rPr>
                <w:rFonts w:ascii="Arial" w:hAnsi="Arial" w:cs="Arial"/>
                <w:b/>
                <w:sz w:val="24"/>
                <w:szCs w:val="24"/>
              </w:rPr>
              <w:t>*RETRY</w:t>
            </w:r>
          </w:p>
        </w:tc>
        <w:tc>
          <w:tcPr>
            <w:tcW w:w="7128" w:type="dxa"/>
          </w:tcPr>
          <w:p w14:paraId="65233CB8" w14:textId="77777777" w:rsidR="00084F22" w:rsidRPr="00084F22" w:rsidRDefault="00EC2C64" w:rsidP="005009CB">
            <w:pPr>
              <w:rPr>
                <w:rFonts w:ascii="Arial" w:hAnsi="Arial" w:cs="Arial"/>
                <w:sz w:val="24"/>
                <w:szCs w:val="24"/>
              </w:rPr>
            </w:pPr>
            <w:r w:rsidRPr="00EC2C64">
              <w:rPr>
                <w:rFonts w:ascii="Arial" w:hAnsi="Arial" w:cs="Arial"/>
                <w:sz w:val="24"/>
                <w:szCs w:val="24"/>
              </w:rPr>
              <w:t xml:space="preserve">Emulate a </w:t>
            </w:r>
            <w:hyperlink r:id="rId171" w:tgtFrame="_blank" w:history="1">
              <w:r w:rsidRPr="001514C6">
                <w:rPr>
                  <w:rStyle w:val="Hyperlink"/>
                  <w:rFonts w:ascii="Arial" w:hAnsi="Arial" w:cs="Arial"/>
                  <w:b/>
                  <w:sz w:val="24"/>
                  <w:szCs w:val="24"/>
                </w:rPr>
                <w:t>RETRY</w:t>
              </w:r>
            </w:hyperlink>
            <w:r w:rsidRPr="00EC2C64">
              <w:rPr>
                <w:rFonts w:ascii="Arial" w:hAnsi="Arial" w:cs="Arial"/>
                <w:sz w:val="24"/>
                <w:szCs w:val="24"/>
              </w:rPr>
              <w:t xml:space="preserve"> directive (with </w:t>
            </w:r>
            <w:r w:rsidR="003F502B" w:rsidRPr="001313DC">
              <w:rPr>
                <w:rFonts w:ascii="Arial" w:hAnsi="Arial" w:cs="Arial"/>
                <w:b/>
                <w:sz w:val="24"/>
                <w:szCs w:val="24"/>
              </w:rPr>
              <w:t>BSY</w:t>
            </w:r>
            <w:r w:rsidRPr="001313DC">
              <w:rPr>
                <w:rFonts w:ascii="Arial" w:hAnsi="Arial" w:cs="Arial"/>
                <w:b/>
                <w:sz w:val="24"/>
                <w:szCs w:val="24"/>
              </w:rPr>
              <w:t>=</w:t>
            </w:r>
            <w:r w:rsidRPr="00EC2C64">
              <w:rPr>
                <w:rFonts w:ascii="Arial" w:hAnsi="Arial" w:cs="Arial"/>
                <w:sz w:val="24"/>
                <w:szCs w:val="24"/>
              </w:rPr>
              <w:t xml:space="preserve"> option)</w:t>
            </w:r>
            <w:r w:rsidR="00CD56A5">
              <w:rPr>
                <w:rFonts w:ascii="Arial" w:hAnsi="Arial" w:cs="Arial"/>
                <w:sz w:val="24"/>
                <w:szCs w:val="24"/>
              </w:rPr>
              <w:t>.</w:t>
            </w:r>
          </w:p>
        </w:tc>
      </w:tr>
      <w:tr w:rsidR="00084F22" w:rsidRPr="003666C4" w14:paraId="258FC154" w14:textId="77777777" w:rsidTr="005E287B">
        <w:tc>
          <w:tcPr>
            <w:tcW w:w="2250" w:type="dxa"/>
          </w:tcPr>
          <w:p w14:paraId="293BECFA" w14:textId="77777777" w:rsidR="00084F22" w:rsidRPr="00AD068F" w:rsidRDefault="00EC2C64" w:rsidP="00B24628">
            <w:pPr>
              <w:rPr>
                <w:rFonts w:ascii="Arial" w:hAnsi="Arial" w:cs="Arial"/>
                <w:b/>
                <w:sz w:val="24"/>
                <w:szCs w:val="24"/>
              </w:rPr>
            </w:pPr>
            <w:r w:rsidRPr="00AD068F">
              <w:rPr>
                <w:rFonts w:ascii="Arial" w:hAnsi="Arial" w:cs="Arial"/>
                <w:b/>
                <w:sz w:val="24"/>
                <w:szCs w:val="24"/>
              </w:rPr>
              <w:t>*ESCAPE</w:t>
            </w:r>
          </w:p>
        </w:tc>
        <w:tc>
          <w:tcPr>
            <w:tcW w:w="7128" w:type="dxa"/>
          </w:tcPr>
          <w:p w14:paraId="7AFF0C82" w14:textId="77777777" w:rsidR="00084F22" w:rsidRPr="00084F22" w:rsidRDefault="00EC2C64" w:rsidP="005009CB">
            <w:pPr>
              <w:rPr>
                <w:rFonts w:ascii="Arial" w:hAnsi="Arial" w:cs="Arial"/>
                <w:sz w:val="24"/>
                <w:szCs w:val="24"/>
              </w:rPr>
            </w:pPr>
            <w:r w:rsidRPr="00EC2C64">
              <w:rPr>
                <w:rFonts w:ascii="Arial" w:hAnsi="Arial" w:cs="Arial"/>
                <w:sz w:val="24"/>
                <w:szCs w:val="24"/>
              </w:rPr>
              <w:t xml:space="preserve">Emulate an </w:t>
            </w:r>
            <w:hyperlink r:id="rId172" w:tgtFrame="_blank" w:history="1">
              <w:r w:rsidRPr="005C41E5">
                <w:rPr>
                  <w:rStyle w:val="Hyperlink"/>
                  <w:rFonts w:ascii="Arial" w:hAnsi="Arial" w:cs="Arial"/>
                  <w:b/>
                  <w:sz w:val="24"/>
                  <w:szCs w:val="24"/>
                </w:rPr>
                <w:t>ESCAPE</w:t>
              </w:r>
            </w:hyperlink>
            <w:r w:rsidRPr="00EC2C64">
              <w:rPr>
                <w:rFonts w:ascii="Arial" w:hAnsi="Arial" w:cs="Arial"/>
                <w:sz w:val="24"/>
                <w:szCs w:val="24"/>
              </w:rPr>
              <w:t xml:space="preserve"> directive</w:t>
            </w:r>
            <w:r w:rsidR="00CD56A5">
              <w:rPr>
                <w:rFonts w:ascii="Arial" w:hAnsi="Arial" w:cs="Arial"/>
                <w:sz w:val="24"/>
                <w:szCs w:val="24"/>
              </w:rPr>
              <w:t>.</w:t>
            </w:r>
          </w:p>
        </w:tc>
      </w:tr>
      <w:tr w:rsidR="00EC2C64" w:rsidRPr="003666C4" w14:paraId="5D03F4EE" w14:textId="77777777" w:rsidTr="005E287B">
        <w:tc>
          <w:tcPr>
            <w:tcW w:w="2250" w:type="dxa"/>
          </w:tcPr>
          <w:p w14:paraId="16F86EC9" w14:textId="77777777" w:rsidR="00EC2C64" w:rsidRPr="00AD068F" w:rsidRDefault="00EC2C64" w:rsidP="00B24628">
            <w:pPr>
              <w:rPr>
                <w:rFonts w:ascii="Arial" w:hAnsi="Arial" w:cs="Arial"/>
                <w:b/>
                <w:sz w:val="24"/>
                <w:szCs w:val="24"/>
              </w:rPr>
            </w:pPr>
            <w:r w:rsidRPr="00AD068F">
              <w:rPr>
                <w:rFonts w:ascii="Arial" w:hAnsi="Arial" w:cs="Arial"/>
                <w:b/>
                <w:sz w:val="24"/>
                <w:szCs w:val="24"/>
              </w:rPr>
              <w:t>*RETURN</w:t>
            </w:r>
          </w:p>
        </w:tc>
        <w:tc>
          <w:tcPr>
            <w:tcW w:w="7128" w:type="dxa"/>
          </w:tcPr>
          <w:p w14:paraId="53BEE27F" w14:textId="77777777" w:rsidR="00EC2C64" w:rsidRPr="00084F22" w:rsidRDefault="00EC2C64" w:rsidP="005009CB">
            <w:pPr>
              <w:rPr>
                <w:rFonts w:ascii="Arial" w:hAnsi="Arial" w:cs="Arial"/>
                <w:sz w:val="24"/>
                <w:szCs w:val="24"/>
              </w:rPr>
            </w:pPr>
            <w:r w:rsidRPr="00EC2C64">
              <w:rPr>
                <w:rFonts w:ascii="Arial" w:hAnsi="Arial" w:cs="Arial"/>
                <w:sz w:val="24"/>
                <w:szCs w:val="24"/>
              </w:rPr>
              <w:t xml:space="preserve">Emulate a </w:t>
            </w:r>
            <w:hyperlink r:id="rId173" w:tgtFrame="_blank" w:history="1">
              <w:r w:rsidRPr="005C41E5">
                <w:rPr>
                  <w:rStyle w:val="Hyperlink"/>
                  <w:rFonts w:ascii="Arial" w:hAnsi="Arial" w:cs="Arial"/>
                  <w:b/>
                  <w:sz w:val="24"/>
                  <w:szCs w:val="24"/>
                </w:rPr>
                <w:t>RETURN</w:t>
              </w:r>
            </w:hyperlink>
            <w:r w:rsidRPr="00EC2C64">
              <w:rPr>
                <w:rFonts w:ascii="Arial" w:hAnsi="Arial" w:cs="Arial"/>
                <w:sz w:val="24"/>
                <w:szCs w:val="24"/>
              </w:rPr>
              <w:t xml:space="preserve"> directive (in subroutine)</w:t>
            </w:r>
            <w:r w:rsidR="00CD56A5">
              <w:rPr>
                <w:rFonts w:ascii="Arial" w:hAnsi="Arial" w:cs="Arial"/>
                <w:sz w:val="24"/>
                <w:szCs w:val="24"/>
              </w:rPr>
              <w:t>.</w:t>
            </w:r>
          </w:p>
        </w:tc>
      </w:tr>
    </w:tbl>
    <w:p w14:paraId="7BD843A5" w14:textId="77777777" w:rsidR="00C10975" w:rsidRPr="00B27704" w:rsidRDefault="005C269D" w:rsidP="00B363D7">
      <w:pPr>
        <w:spacing w:before="240"/>
        <w:rPr>
          <w:rFonts w:ascii="Arial" w:hAnsi="Arial" w:cs="Arial"/>
          <w:color w:val="000000"/>
          <w:sz w:val="28"/>
          <w:szCs w:val="28"/>
        </w:rPr>
      </w:pPr>
      <w:r>
        <w:rPr>
          <w:rFonts w:ascii="Arial" w:hAnsi="Arial" w:cs="Arial"/>
          <w:noProof/>
          <w:color w:val="000000"/>
          <w:sz w:val="24"/>
          <w:szCs w:val="24"/>
        </w:rPr>
        <mc:AlternateContent>
          <mc:Choice Requires="wps">
            <w:drawing>
              <wp:anchor distT="0" distB="0" distL="114300" distR="114300" simplePos="0" relativeHeight="251658280" behindDoc="0" locked="0" layoutInCell="1" allowOverlap="1" wp14:anchorId="744E3243" wp14:editId="6208A2D2">
                <wp:simplePos x="0" y="0"/>
                <wp:positionH relativeFrom="column">
                  <wp:posOffset>2966224</wp:posOffset>
                </wp:positionH>
                <wp:positionV relativeFrom="paragraph">
                  <wp:posOffset>1229887</wp:posOffset>
                </wp:positionV>
                <wp:extent cx="534980" cy="289931"/>
                <wp:effectExtent l="38100" t="0" r="17780" b="53340"/>
                <wp:wrapNone/>
                <wp:docPr id="334" name="Straight Arrow Connector 334"/>
                <wp:cNvGraphicFramePr/>
                <a:graphic xmlns:a="http://schemas.openxmlformats.org/drawingml/2006/main">
                  <a:graphicData uri="http://schemas.microsoft.com/office/word/2010/wordprocessingShape">
                    <wps:wsp>
                      <wps:cNvCnPr/>
                      <wps:spPr>
                        <a:xfrm flipH="1">
                          <a:off x="0" y="0"/>
                          <a:ext cx="534980" cy="28993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72DD57" id="Straight Arrow Connector 334" o:spid="_x0000_s1026" type="#_x0000_t32" style="position:absolute;margin-left:233.55pt;margin-top:96.85pt;width:42.1pt;height:22.85pt;flip:x;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" strokecolor="black [3040]">
                <v:stroke endarrow="block"/>
              </v:shape>
            </w:pict>
          </mc:Fallback>
        </mc:AlternateContent>
      </w:r>
      <w:r>
        <w:rPr>
          <w:rFonts w:ascii="Arial" w:hAnsi="Arial" w:cs="Arial"/>
          <w:noProof/>
          <w:color w:val="000000"/>
          <w:sz w:val="24"/>
          <w:szCs w:val="24"/>
        </w:rPr>
        <mc:AlternateContent>
          <mc:Choice Requires="wps">
            <w:drawing>
              <wp:anchor distT="0" distB="0" distL="114300" distR="114300" simplePos="0" relativeHeight="251658279" behindDoc="0" locked="0" layoutInCell="1" allowOverlap="1" wp14:anchorId="399EBAFC" wp14:editId="0C02C9E9">
                <wp:simplePos x="0" y="0"/>
                <wp:positionH relativeFrom="column">
                  <wp:posOffset>3501390</wp:posOffset>
                </wp:positionH>
                <wp:positionV relativeFrom="paragraph">
                  <wp:posOffset>1106526</wp:posOffset>
                </wp:positionV>
                <wp:extent cx="2185035" cy="244475"/>
                <wp:effectExtent l="0" t="0" r="24765" b="22225"/>
                <wp:wrapNone/>
                <wp:docPr id="333" name="Text Box 333"/>
                <wp:cNvGraphicFramePr/>
                <a:graphic xmlns:a="http://schemas.openxmlformats.org/drawingml/2006/main">
                  <a:graphicData uri="http://schemas.microsoft.com/office/word/2010/wordprocessingShape">
                    <wps:wsp>
                      <wps:cNvSpPr txBox="1"/>
                      <wps:spPr>
                        <a:xfrm>
                          <a:off x="0" y="0"/>
                          <a:ext cx="2185035" cy="24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B5B60B" w14:textId="77777777" w:rsidR="00C42FF0" w:rsidRPr="00924DB3" w:rsidRDefault="00C42FF0">
                            <w:pPr>
                              <w:rPr>
                                <w:rFonts w:ascii="Arial" w:hAnsi="Arial" w:cs="Arial"/>
                                <w:sz w:val="20"/>
                                <w:szCs w:val="20"/>
                              </w:rPr>
                            </w:pPr>
                            <w:r w:rsidRPr="004075FF">
                              <w:rPr>
                                <w:rFonts w:ascii="Arial" w:hAnsi="Arial" w:cs="Arial"/>
                                <w:b/>
                                <w:sz w:val="20"/>
                                <w:szCs w:val="20"/>
                              </w:rPr>
                              <w:t>*PROCEED</w:t>
                            </w:r>
                            <w:r w:rsidRPr="00B61464">
                              <w:rPr>
                                <w:rFonts w:ascii="Arial" w:hAnsi="Arial" w:cs="Arial"/>
                                <w:sz w:val="20"/>
                                <w:szCs w:val="20"/>
                              </w:rPr>
                              <w:t xml:space="preserve"> - G</w:t>
                            </w:r>
                            <w:r>
                              <w:rPr>
                                <w:rFonts w:ascii="Arial" w:hAnsi="Arial" w:cs="Arial"/>
                                <w:sz w:val="20"/>
                                <w:szCs w:val="20"/>
                              </w:rPr>
                              <w:t>oes to 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EBAFC" id="Text Box 333" o:spid="_x0000_s1050" type="#_x0000_t202" style="position:absolute;margin-left:275.7pt;margin-top:87.15pt;width:172.05pt;height:19.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" fillcolor="white [3201]" strokeweight=".5pt">
                <v:textbox>
                  <w:txbxContent>
                    <w:p w14:paraId="74B5B60B" w14:textId="77777777" w:rsidR="00C42FF0" w:rsidRPr="00924DB3" w:rsidRDefault="00C42FF0">
                      <w:pPr>
                        <w:rPr>
                          <w:rFonts w:ascii="Arial" w:hAnsi="Arial" w:cs="Arial"/>
                          <w:sz w:val="20"/>
                          <w:szCs w:val="20"/>
                        </w:rPr>
                      </w:pPr>
                      <w:r w:rsidRPr="004075FF">
                        <w:rPr>
                          <w:rFonts w:ascii="Arial" w:hAnsi="Arial" w:cs="Arial"/>
                          <w:b/>
                          <w:sz w:val="20"/>
                          <w:szCs w:val="20"/>
                        </w:rPr>
                        <w:t>*PROCEED</w:t>
                      </w:r>
                      <w:r w:rsidRPr="00B61464">
                        <w:rPr>
                          <w:rFonts w:ascii="Arial" w:hAnsi="Arial" w:cs="Arial"/>
                          <w:sz w:val="20"/>
                          <w:szCs w:val="20"/>
                        </w:rPr>
                        <w:t xml:space="preserve"> - G</w:t>
                      </w:r>
                      <w:r>
                        <w:rPr>
                          <w:rFonts w:ascii="Arial" w:hAnsi="Arial" w:cs="Arial"/>
                          <w:sz w:val="20"/>
                          <w:szCs w:val="20"/>
                        </w:rPr>
                        <w:t>oes to PRINT</w:t>
                      </w:r>
                    </w:p>
                  </w:txbxContent>
                </v:textbox>
              </v:shape>
            </w:pict>
          </mc:Fallback>
        </mc:AlternateContent>
      </w:r>
      <w:r>
        <w:rPr>
          <w:rFonts w:ascii="Arial" w:hAnsi="Arial" w:cs="Arial"/>
          <w:noProof/>
          <w:color w:val="000000"/>
          <w:sz w:val="24"/>
          <w:szCs w:val="24"/>
        </w:rPr>
        <mc:AlternateContent>
          <mc:Choice Requires="wps">
            <w:drawing>
              <wp:anchor distT="0" distB="0" distL="114300" distR="114300" simplePos="0" relativeHeight="251658278" behindDoc="0" locked="0" layoutInCell="1" allowOverlap="1" wp14:anchorId="2FD91C01" wp14:editId="59C23F49">
                <wp:simplePos x="0" y="0"/>
                <wp:positionH relativeFrom="column">
                  <wp:posOffset>3534410</wp:posOffset>
                </wp:positionH>
                <wp:positionV relativeFrom="paragraph">
                  <wp:posOffset>2790825</wp:posOffset>
                </wp:positionV>
                <wp:extent cx="2150745" cy="267335"/>
                <wp:effectExtent l="0" t="0" r="20955" b="18415"/>
                <wp:wrapNone/>
                <wp:docPr id="329" name="Text Box 329"/>
                <wp:cNvGraphicFramePr/>
                <a:graphic xmlns:a="http://schemas.openxmlformats.org/drawingml/2006/main">
                  <a:graphicData uri="http://schemas.microsoft.com/office/word/2010/wordprocessingShape">
                    <wps:wsp>
                      <wps:cNvSpPr txBox="1"/>
                      <wps:spPr>
                        <a:xfrm>
                          <a:off x="0" y="0"/>
                          <a:ext cx="2150745" cy="267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127885" w14:textId="77777777" w:rsidR="00C42FF0" w:rsidRPr="00924DB3" w:rsidRDefault="00C42FF0" w:rsidP="004075FF">
                            <w:pPr>
                              <w:rPr>
                                <w:rFonts w:ascii="Arial" w:hAnsi="Arial" w:cs="Arial"/>
                                <w:sz w:val="20"/>
                                <w:szCs w:val="20"/>
                              </w:rPr>
                            </w:pPr>
                            <w:r w:rsidRPr="009B0691">
                              <w:rPr>
                                <w:rFonts w:ascii="Arial" w:hAnsi="Arial" w:cs="Arial"/>
                                <w:b/>
                                <w:sz w:val="20"/>
                                <w:szCs w:val="20"/>
                              </w:rPr>
                              <w:t>*</w:t>
                            </w:r>
                            <w:r>
                              <w:rPr>
                                <w:rFonts w:ascii="Arial" w:hAnsi="Arial" w:cs="Arial"/>
                                <w:b/>
                                <w:sz w:val="20"/>
                                <w:szCs w:val="20"/>
                              </w:rPr>
                              <w:t>END</w:t>
                            </w:r>
                            <w:r>
                              <w:rPr>
                                <w:rFonts w:ascii="Arial" w:hAnsi="Arial" w:cs="Arial"/>
                                <w:sz w:val="20"/>
                                <w:szCs w:val="20"/>
                              </w:rPr>
                              <w:t xml:space="preserve"> - Goes to the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91C01" id="Text Box 329" o:spid="_x0000_s1051" type="#_x0000_t202" style="position:absolute;margin-left:278.3pt;margin-top:219.75pt;width:169.35pt;height:21.0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" fillcolor="white [3201]" strokeweight=".5pt">
                <v:textbox>
                  <w:txbxContent>
                    <w:p w14:paraId="2C127885" w14:textId="77777777" w:rsidR="00C42FF0" w:rsidRPr="00924DB3" w:rsidRDefault="00C42FF0" w:rsidP="004075FF">
                      <w:pPr>
                        <w:rPr>
                          <w:rFonts w:ascii="Arial" w:hAnsi="Arial" w:cs="Arial"/>
                          <w:sz w:val="20"/>
                          <w:szCs w:val="20"/>
                        </w:rPr>
                      </w:pPr>
                      <w:r w:rsidRPr="009B0691">
                        <w:rPr>
                          <w:rFonts w:ascii="Arial" w:hAnsi="Arial" w:cs="Arial"/>
                          <w:b/>
                          <w:sz w:val="20"/>
                          <w:szCs w:val="20"/>
                        </w:rPr>
                        <w:t>*</w:t>
                      </w:r>
                      <w:r>
                        <w:rPr>
                          <w:rFonts w:ascii="Arial" w:hAnsi="Arial" w:cs="Arial"/>
                          <w:b/>
                          <w:sz w:val="20"/>
                          <w:szCs w:val="20"/>
                        </w:rPr>
                        <w:t>END</w:t>
                      </w:r>
                      <w:r>
                        <w:rPr>
                          <w:rFonts w:ascii="Arial" w:hAnsi="Arial" w:cs="Arial"/>
                          <w:sz w:val="20"/>
                          <w:szCs w:val="20"/>
                        </w:rPr>
                        <w:t xml:space="preserve"> - Goes to the end</w:t>
                      </w:r>
                    </w:p>
                  </w:txbxContent>
                </v:textbox>
              </v:shape>
            </w:pict>
          </mc:Fallback>
        </mc:AlternateContent>
      </w:r>
      <w:r>
        <w:rPr>
          <w:rFonts w:ascii="Arial" w:hAnsi="Arial" w:cs="Arial"/>
          <w:noProof/>
          <w:color w:val="000000"/>
          <w:sz w:val="24"/>
          <w:szCs w:val="24"/>
        </w:rPr>
        <mc:AlternateContent>
          <mc:Choice Requires="wps">
            <w:drawing>
              <wp:anchor distT="0" distB="0" distL="114300" distR="114300" simplePos="0" relativeHeight="251658276" behindDoc="0" locked="0" layoutInCell="1" allowOverlap="1" wp14:anchorId="1A3BAC39" wp14:editId="49EC4F2F">
                <wp:simplePos x="0" y="0"/>
                <wp:positionH relativeFrom="column">
                  <wp:posOffset>3534410</wp:posOffset>
                </wp:positionH>
                <wp:positionV relativeFrom="paragraph">
                  <wp:posOffset>2444750</wp:posOffset>
                </wp:positionV>
                <wp:extent cx="2151380" cy="265430"/>
                <wp:effectExtent l="0" t="0" r="20320" b="20320"/>
                <wp:wrapNone/>
                <wp:docPr id="326" name="Text Box 326"/>
                <wp:cNvGraphicFramePr/>
                <a:graphic xmlns:a="http://schemas.openxmlformats.org/drawingml/2006/main">
                  <a:graphicData uri="http://schemas.microsoft.com/office/word/2010/wordprocessingShape">
                    <wps:wsp>
                      <wps:cNvSpPr txBox="1"/>
                      <wps:spPr>
                        <a:xfrm>
                          <a:off x="0" y="0"/>
                          <a:ext cx="215138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0EC3DD" w14:textId="77777777" w:rsidR="00C42FF0" w:rsidRPr="00924DB3" w:rsidRDefault="00C42FF0" w:rsidP="00117E1C">
                            <w:pPr>
                              <w:rPr>
                                <w:rFonts w:ascii="Arial" w:hAnsi="Arial" w:cs="Arial"/>
                                <w:sz w:val="20"/>
                                <w:szCs w:val="20"/>
                              </w:rPr>
                            </w:pPr>
                            <w:r w:rsidRPr="009B0691">
                              <w:rPr>
                                <w:rFonts w:ascii="Arial" w:hAnsi="Arial" w:cs="Arial"/>
                                <w:b/>
                                <w:sz w:val="20"/>
                                <w:szCs w:val="20"/>
                              </w:rPr>
                              <w:t>*</w:t>
                            </w:r>
                            <w:r>
                              <w:rPr>
                                <w:rFonts w:ascii="Arial" w:hAnsi="Arial" w:cs="Arial"/>
                                <w:b/>
                                <w:sz w:val="20"/>
                                <w:szCs w:val="20"/>
                              </w:rPr>
                              <w:t>BREAK</w:t>
                            </w:r>
                            <w:r>
                              <w:rPr>
                                <w:rFonts w:ascii="Arial" w:hAnsi="Arial" w:cs="Arial"/>
                                <w:sz w:val="20"/>
                                <w:szCs w:val="20"/>
                              </w:rPr>
                              <w:t xml:space="preserve"> - Goes to line 1040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BAC39" id="Text Box 326" o:spid="_x0000_s1052" type="#_x0000_t202" style="position:absolute;margin-left:278.3pt;margin-top:192.5pt;width:169.4pt;height:20.9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" fillcolor="white [3201]" strokeweight=".5pt">
                <v:textbox>
                  <w:txbxContent>
                    <w:p w14:paraId="170EC3DD" w14:textId="77777777" w:rsidR="00C42FF0" w:rsidRPr="00924DB3" w:rsidRDefault="00C42FF0" w:rsidP="00117E1C">
                      <w:pPr>
                        <w:rPr>
                          <w:rFonts w:ascii="Arial" w:hAnsi="Arial" w:cs="Arial"/>
                          <w:sz w:val="20"/>
                          <w:szCs w:val="20"/>
                        </w:rPr>
                      </w:pPr>
                      <w:r w:rsidRPr="009B0691">
                        <w:rPr>
                          <w:rFonts w:ascii="Arial" w:hAnsi="Arial" w:cs="Arial"/>
                          <w:b/>
                          <w:sz w:val="20"/>
                          <w:szCs w:val="20"/>
                        </w:rPr>
                        <w:t>*</w:t>
                      </w:r>
                      <w:r>
                        <w:rPr>
                          <w:rFonts w:ascii="Arial" w:hAnsi="Arial" w:cs="Arial"/>
                          <w:b/>
                          <w:sz w:val="20"/>
                          <w:szCs w:val="20"/>
                        </w:rPr>
                        <w:t>BREAK</w:t>
                      </w:r>
                      <w:r>
                        <w:rPr>
                          <w:rFonts w:ascii="Arial" w:hAnsi="Arial" w:cs="Arial"/>
                          <w:sz w:val="20"/>
                          <w:szCs w:val="20"/>
                        </w:rPr>
                        <w:t xml:space="preserve"> - Goes to line 1040</w:t>
                      </w:r>
                    </w:p>
                  </w:txbxContent>
                </v:textbox>
              </v:shape>
            </w:pict>
          </mc:Fallback>
        </mc:AlternateContent>
      </w:r>
      <w:r>
        <w:rPr>
          <w:rFonts w:ascii="Arial" w:hAnsi="Arial" w:cs="Arial"/>
          <w:noProof/>
          <w:color w:val="000000"/>
          <w:sz w:val="24"/>
          <w:szCs w:val="24"/>
        </w:rPr>
        <mc:AlternateContent>
          <mc:Choice Requires="wps">
            <w:drawing>
              <wp:anchor distT="0" distB="0" distL="114300" distR="114300" simplePos="0" relativeHeight="251658277" behindDoc="0" locked="0" layoutInCell="1" allowOverlap="1" wp14:anchorId="15A719CC" wp14:editId="09A6A986">
                <wp:simplePos x="0" y="0"/>
                <wp:positionH relativeFrom="column">
                  <wp:posOffset>3523615</wp:posOffset>
                </wp:positionH>
                <wp:positionV relativeFrom="paragraph">
                  <wp:posOffset>2099310</wp:posOffset>
                </wp:positionV>
                <wp:extent cx="2162175" cy="254635"/>
                <wp:effectExtent l="0" t="0" r="28575" b="12065"/>
                <wp:wrapNone/>
                <wp:docPr id="328" name="Text Box 328"/>
                <wp:cNvGraphicFramePr/>
                <a:graphic xmlns:a="http://schemas.openxmlformats.org/drawingml/2006/main">
                  <a:graphicData uri="http://schemas.microsoft.com/office/word/2010/wordprocessingShape">
                    <wps:wsp>
                      <wps:cNvSpPr txBox="1"/>
                      <wps:spPr>
                        <a:xfrm>
                          <a:off x="0" y="0"/>
                          <a:ext cx="2162175" cy="254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34BD90" w14:textId="77777777" w:rsidR="00C42FF0" w:rsidRPr="00924DB3" w:rsidRDefault="00C42FF0">
                            <w:pPr>
                              <w:rPr>
                                <w:rFonts w:ascii="Arial" w:hAnsi="Arial" w:cs="Arial"/>
                                <w:sz w:val="20"/>
                                <w:szCs w:val="20"/>
                              </w:rPr>
                            </w:pPr>
                            <w:r>
                              <w:rPr>
                                <w:rFonts w:ascii="Arial" w:hAnsi="Arial" w:cs="Arial"/>
                                <w:b/>
                                <w:sz w:val="20"/>
                                <w:szCs w:val="20"/>
                              </w:rPr>
                              <w:t>*CONTINUE</w:t>
                            </w:r>
                            <w:r>
                              <w:rPr>
                                <w:rFonts w:ascii="Arial" w:hAnsi="Arial" w:cs="Arial"/>
                                <w:sz w:val="20"/>
                                <w:szCs w:val="20"/>
                              </w:rPr>
                              <w:t xml:space="preserve"> - Goes to line 1030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719CC" id="Text Box 328" o:spid="_x0000_s1053" type="#_x0000_t202" style="position:absolute;margin-left:277.45pt;margin-top:165.3pt;width:170.25pt;height:20.0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" fillcolor="white [3201]" strokeweight=".5pt">
                <v:textbox>
                  <w:txbxContent>
                    <w:p w14:paraId="4734BD90" w14:textId="77777777" w:rsidR="00C42FF0" w:rsidRPr="00924DB3" w:rsidRDefault="00C42FF0">
                      <w:pPr>
                        <w:rPr>
                          <w:rFonts w:ascii="Arial" w:hAnsi="Arial" w:cs="Arial"/>
                          <w:sz w:val="20"/>
                          <w:szCs w:val="20"/>
                        </w:rPr>
                      </w:pPr>
                      <w:r>
                        <w:rPr>
                          <w:rFonts w:ascii="Arial" w:hAnsi="Arial" w:cs="Arial"/>
                          <w:b/>
                          <w:sz w:val="20"/>
                          <w:szCs w:val="20"/>
                        </w:rPr>
                        <w:t>*CONTINUE</w:t>
                      </w:r>
                      <w:r>
                        <w:rPr>
                          <w:rFonts w:ascii="Arial" w:hAnsi="Arial" w:cs="Arial"/>
                          <w:sz w:val="20"/>
                          <w:szCs w:val="20"/>
                        </w:rPr>
                        <w:t xml:space="preserve"> - Goes to line 1030</w:t>
                      </w:r>
                    </w:p>
                  </w:txbxContent>
                </v:textbox>
              </v:shape>
            </w:pict>
          </mc:Fallback>
        </mc:AlternateContent>
      </w:r>
      <w:r>
        <w:rPr>
          <w:rFonts w:ascii="Arial" w:hAnsi="Arial" w:cs="Arial"/>
          <w:noProof/>
          <w:color w:val="000000"/>
          <w:sz w:val="24"/>
          <w:szCs w:val="24"/>
        </w:rPr>
        <mc:AlternateContent>
          <mc:Choice Requires="wps">
            <w:drawing>
              <wp:anchor distT="0" distB="0" distL="114300" distR="114300" simplePos="0" relativeHeight="251658275" behindDoc="0" locked="0" layoutInCell="1" allowOverlap="1" wp14:anchorId="6E1F575D" wp14:editId="2EDC0659">
                <wp:simplePos x="0" y="0"/>
                <wp:positionH relativeFrom="column">
                  <wp:posOffset>3523615</wp:posOffset>
                </wp:positionH>
                <wp:positionV relativeFrom="paragraph">
                  <wp:posOffset>1786890</wp:posOffset>
                </wp:positionV>
                <wp:extent cx="2162175" cy="233680"/>
                <wp:effectExtent l="0" t="0" r="28575" b="13970"/>
                <wp:wrapNone/>
                <wp:docPr id="322" name="Text Box 322"/>
                <wp:cNvGraphicFramePr/>
                <a:graphic xmlns:a="http://schemas.openxmlformats.org/drawingml/2006/main">
                  <a:graphicData uri="http://schemas.microsoft.com/office/word/2010/wordprocessingShape">
                    <wps:wsp>
                      <wps:cNvSpPr txBox="1"/>
                      <wps:spPr>
                        <a:xfrm>
                          <a:off x="0" y="0"/>
                          <a:ext cx="2162175" cy="23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78A041" w14:textId="77777777" w:rsidR="00C42FF0" w:rsidRPr="00924DB3" w:rsidRDefault="00C42FF0" w:rsidP="00117E1C">
                            <w:pPr>
                              <w:rPr>
                                <w:rFonts w:ascii="Arial" w:hAnsi="Arial" w:cs="Arial"/>
                                <w:sz w:val="20"/>
                                <w:szCs w:val="20"/>
                              </w:rPr>
                            </w:pPr>
                            <w:r>
                              <w:rPr>
                                <w:rFonts w:ascii="Arial" w:hAnsi="Arial" w:cs="Arial"/>
                                <w:b/>
                                <w:noProof/>
                                <w:sz w:val="20"/>
                                <w:szCs w:val="20"/>
                              </w:rPr>
                              <w:t>*NEXT</w:t>
                            </w:r>
                            <w:r>
                              <w:rPr>
                                <w:rFonts w:ascii="Arial" w:hAnsi="Arial" w:cs="Arial"/>
                                <w:noProof/>
                                <w:sz w:val="20"/>
                                <w:szCs w:val="20"/>
                              </w:rPr>
                              <w:t xml:space="preserve"> - Goes to line 1020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F575D" id="Text Box 322" o:spid="_x0000_s1054" type="#_x0000_t202" style="position:absolute;margin-left:277.45pt;margin-top:140.7pt;width:170.25pt;height:18.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" fillcolor="white [3201]" strokeweight=".5pt">
                <v:textbox>
                  <w:txbxContent>
                    <w:p w14:paraId="6B78A041" w14:textId="77777777" w:rsidR="00C42FF0" w:rsidRPr="00924DB3" w:rsidRDefault="00C42FF0" w:rsidP="00117E1C">
                      <w:pPr>
                        <w:rPr>
                          <w:rFonts w:ascii="Arial" w:hAnsi="Arial" w:cs="Arial"/>
                          <w:sz w:val="20"/>
                          <w:szCs w:val="20"/>
                        </w:rPr>
                      </w:pPr>
                      <w:r>
                        <w:rPr>
                          <w:rFonts w:ascii="Arial" w:hAnsi="Arial" w:cs="Arial"/>
                          <w:b/>
                          <w:noProof/>
                          <w:sz w:val="20"/>
                          <w:szCs w:val="20"/>
                        </w:rPr>
                        <w:t>*NEXT</w:t>
                      </w:r>
                      <w:r>
                        <w:rPr>
                          <w:rFonts w:ascii="Arial" w:hAnsi="Arial" w:cs="Arial"/>
                          <w:noProof/>
                          <w:sz w:val="20"/>
                          <w:szCs w:val="20"/>
                        </w:rPr>
                        <w:t xml:space="preserve"> - Goes to line 1020</w:t>
                      </w:r>
                    </w:p>
                  </w:txbxContent>
                </v:textbox>
              </v:shape>
            </w:pict>
          </mc:Fallback>
        </mc:AlternateContent>
      </w:r>
      <w:r>
        <w:rPr>
          <w:rFonts w:ascii="Arial" w:hAnsi="Arial" w:cs="Arial"/>
          <w:noProof/>
          <w:color w:val="000000"/>
          <w:sz w:val="24"/>
          <w:szCs w:val="24"/>
        </w:rPr>
        <mc:AlternateContent>
          <mc:Choice Requires="wps">
            <w:drawing>
              <wp:anchor distT="0" distB="0" distL="114300" distR="114300" simplePos="0" relativeHeight="251658274" behindDoc="0" locked="0" layoutInCell="1" allowOverlap="1" wp14:anchorId="74ED2D6F" wp14:editId="6FE13C87">
                <wp:simplePos x="0" y="0"/>
                <wp:positionH relativeFrom="column">
                  <wp:posOffset>3512185</wp:posOffset>
                </wp:positionH>
                <wp:positionV relativeFrom="paragraph">
                  <wp:posOffset>1441450</wp:posOffset>
                </wp:positionV>
                <wp:extent cx="2173605" cy="265430"/>
                <wp:effectExtent l="0" t="0" r="17145" b="20320"/>
                <wp:wrapNone/>
                <wp:docPr id="321" name="Text Box 321"/>
                <wp:cNvGraphicFramePr/>
                <a:graphic xmlns:a="http://schemas.openxmlformats.org/drawingml/2006/main">
                  <a:graphicData uri="http://schemas.microsoft.com/office/word/2010/wordprocessingShape">
                    <wps:wsp>
                      <wps:cNvSpPr txBox="1"/>
                      <wps:spPr>
                        <a:xfrm>
                          <a:off x="0" y="0"/>
                          <a:ext cx="2173605"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F3BC74" w14:textId="77777777" w:rsidR="00C42FF0" w:rsidRPr="00924DB3" w:rsidRDefault="00C42FF0">
                            <w:pPr>
                              <w:rPr>
                                <w:rFonts w:ascii="Arial" w:hAnsi="Arial" w:cs="Arial"/>
                                <w:sz w:val="20"/>
                                <w:szCs w:val="20"/>
                              </w:rPr>
                            </w:pPr>
                            <w:r>
                              <w:rPr>
                                <w:rFonts w:ascii="Arial" w:hAnsi="Arial" w:cs="Arial"/>
                                <w:b/>
                                <w:sz w:val="20"/>
                                <w:szCs w:val="20"/>
                              </w:rPr>
                              <w:t>*SAME</w:t>
                            </w:r>
                            <w:r w:rsidRPr="00924DB3">
                              <w:rPr>
                                <w:rFonts w:ascii="Arial" w:hAnsi="Arial" w:cs="Arial"/>
                                <w:sz w:val="20"/>
                                <w:szCs w:val="20"/>
                              </w:rPr>
                              <w:t xml:space="preserve"> </w:t>
                            </w:r>
                            <w:r>
                              <w:rPr>
                                <w:rFonts w:ascii="Arial" w:hAnsi="Arial" w:cs="Arial"/>
                                <w:sz w:val="20"/>
                                <w:szCs w:val="20"/>
                              </w:rPr>
                              <w:t>- G</w:t>
                            </w:r>
                            <w:r w:rsidRPr="00924DB3">
                              <w:rPr>
                                <w:rFonts w:ascii="Arial" w:hAnsi="Arial" w:cs="Arial"/>
                                <w:sz w:val="20"/>
                                <w:szCs w:val="20"/>
                              </w:rPr>
                              <w:t>oes to line 1010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D2D6F" id="Text Box 321" o:spid="_x0000_s1055" type="#_x0000_t202" style="position:absolute;margin-left:276.55pt;margin-top:113.5pt;width:171.15pt;height:20.9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" fillcolor="white [3201]" strokeweight=".5pt">
                <v:textbox>
                  <w:txbxContent>
                    <w:p w14:paraId="20F3BC74" w14:textId="77777777" w:rsidR="00C42FF0" w:rsidRPr="00924DB3" w:rsidRDefault="00C42FF0">
                      <w:pPr>
                        <w:rPr>
                          <w:rFonts w:ascii="Arial" w:hAnsi="Arial" w:cs="Arial"/>
                          <w:sz w:val="20"/>
                          <w:szCs w:val="20"/>
                        </w:rPr>
                      </w:pPr>
                      <w:r>
                        <w:rPr>
                          <w:rFonts w:ascii="Arial" w:hAnsi="Arial" w:cs="Arial"/>
                          <w:b/>
                          <w:sz w:val="20"/>
                          <w:szCs w:val="20"/>
                        </w:rPr>
                        <w:t>*SAME</w:t>
                      </w:r>
                      <w:r w:rsidRPr="00924DB3">
                        <w:rPr>
                          <w:rFonts w:ascii="Arial" w:hAnsi="Arial" w:cs="Arial"/>
                          <w:sz w:val="20"/>
                          <w:szCs w:val="20"/>
                        </w:rPr>
                        <w:t xml:space="preserve"> </w:t>
                      </w:r>
                      <w:r>
                        <w:rPr>
                          <w:rFonts w:ascii="Arial" w:hAnsi="Arial" w:cs="Arial"/>
                          <w:sz w:val="20"/>
                          <w:szCs w:val="20"/>
                        </w:rPr>
                        <w:t>- G</w:t>
                      </w:r>
                      <w:r w:rsidRPr="00924DB3">
                        <w:rPr>
                          <w:rFonts w:ascii="Arial" w:hAnsi="Arial" w:cs="Arial"/>
                          <w:sz w:val="20"/>
                          <w:szCs w:val="20"/>
                        </w:rPr>
                        <w:t>oes to line 1010</w:t>
                      </w:r>
                    </w:p>
                  </w:txbxContent>
                </v:textbox>
              </v:shape>
            </w:pict>
          </mc:Fallback>
        </mc:AlternateContent>
      </w:r>
      <w:r w:rsidR="00013F54" w:rsidRPr="00676A8F">
        <w:rPr>
          <w:rFonts w:ascii="Arial" w:hAnsi="Arial" w:cs="Arial"/>
          <w:noProof/>
          <w:color w:val="000000"/>
          <w:sz w:val="24"/>
          <w:szCs w:val="24"/>
        </w:rPr>
        <w:drawing>
          <wp:inline distT="0" distB="0" distL="0" distR="0" wp14:anchorId="5237CBB2" wp14:editId="418E3F6F">
            <wp:extent cx="5951521" cy="3182112"/>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951521" cy="3182112"/>
                    </a:xfrm>
                    <a:prstGeom prst="rect">
                      <a:avLst/>
                    </a:prstGeom>
                  </pic:spPr>
                </pic:pic>
              </a:graphicData>
            </a:graphic>
          </wp:inline>
        </w:drawing>
      </w:r>
    </w:p>
    <w:p w14:paraId="32A81471" w14:textId="77777777" w:rsidR="00CC3847" w:rsidRPr="00ED0A0B" w:rsidRDefault="00ED0A0B" w:rsidP="00B363D7">
      <w:pPr>
        <w:spacing w:before="240"/>
        <w:rPr>
          <w:rFonts w:ascii="Arial" w:hAnsi="Arial" w:cs="Arial"/>
          <w:b/>
          <w:i/>
          <w:color w:val="000000"/>
          <w:sz w:val="28"/>
          <w:szCs w:val="28"/>
        </w:rPr>
      </w:pPr>
      <w:r w:rsidRPr="00523F8A">
        <w:rPr>
          <w:rFonts w:ascii="Arial" w:hAnsi="Arial" w:cs="Arial"/>
          <w:b/>
          <w:i/>
          <w:color w:val="000000"/>
          <w:sz w:val="28"/>
          <w:szCs w:val="28"/>
        </w:rPr>
        <w:lastRenderedPageBreak/>
        <w:t>Looping</w:t>
      </w:r>
    </w:p>
    <w:p w14:paraId="7525047F" w14:textId="77777777" w:rsidR="00ED0A0B" w:rsidRPr="00ED0A0B" w:rsidRDefault="00ED0A0B" w:rsidP="00ED0A0B">
      <w:pPr>
        <w:spacing w:before="240"/>
        <w:rPr>
          <w:rFonts w:ascii="Arial" w:hAnsi="Arial" w:cs="Arial"/>
          <w:color w:val="000000"/>
          <w:sz w:val="24"/>
          <w:szCs w:val="24"/>
        </w:rPr>
      </w:pPr>
      <w:r w:rsidRPr="00ED0A0B">
        <w:rPr>
          <w:rFonts w:ascii="Arial" w:hAnsi="Arial" w:cs="Arial"/>
          <w:color w:val="000000"/>
          <w:sz w:val="24"/>
          <w:szCs w:val="24"/>
        </w:rPr>
        <w:t>Three directives within P</w:t>
      </w:r>
      <w:r>
        <w:rPr>
          <w:rFonts w:ascii="Arial" w:hAnsi="Arial" w:cs="Arial"/>
          <w:color w:val="000000"/>
          <w:sz w:val="24"/>
          <w:szCs w:val="24"/>
        </w:rPr>
        <w:t>xPlus</w:t>
      </w:r>
      <w:r w:rsidRPr="00ED0A0B">
        <w:rPr>
          <w:rFonts w:ascii="Arial" w:hAnsi="Arial" w:cs="Arial"/>
          <w:color w:val="000000"/>
          <w:sz w:val="24"/>
          <w:szCs w:val="24"/>
        </w:rPr>
        <w:t xml:space="preserve"> allow for controlled looping:</w:t>
      </w:r>
    </w:p>
    <w:p w14:paraId="282A66FC" w14:textId="77777777" w:rsidR="00ED0A0B" w:rsidRPr="00ED0A0B" w:rsidRDefault="00ED0A0B" w:rsidP="00ED0A0B">
      <w:pPr>
        <w:spacing w:before="240"/>
        <w:ind w:left="720"/>
        <w:rPr>
          <w:rFonts w:ascii="Arial" w:hAnsi="Arial" w:cs="Arial"/>
          <w:b/>
          <w:color w:val="000000"/>
          <w:sz w:val="24"/>
          <w:szCs w:val="24"/>
        </w:rPr>
      </w:pPr>
      <w:r w:rsidRPr="00ED0A0B">
        <w:rPr>
          <w:rFonts w:ascii="Arial" w:hAnsi="Arial" w:cs="Arial"/>
          <w:b/>
          <w:color w:val="000000"/>
          <w:sz w:val="24"/>
          <w:szCs w:val="24"/>
        </w:rPr>
        <w:t>FOR</w:t>
      </w:r>
      <w:r w:rsidR="0081722E">
        <w:rPr>
          <w:rFonts w:ascii="Arial" w:hAnsi="Arial" w:cs="Arial"/>
          <w:b/>
          <w:color w:val="000000"/>
          <w:sz w:val="24"/>
          <w:szCs w:val="24"/>
        </w:rPr>
        <w:t>..</w:t>
      </w:r>
      <w:r w:rsidRPr="00ED0A0B">
        <w:rPr>
          <w:rFonts w:ascii="Arial" w:hAnsi="Arial" w:cs="Arial"/>
          <w:b/>
          <w:color w:val="000000"/>
          <w:sz w:val="24"/>
          <w:szCs w:val="24"/>
        </w:rPr>
        <w:t>NEXT</w:t>
      </w:r>
      <w:r w:rsidRPr="00ED0A0B">
        <w:rPr>
          <w:rFonts w:ascii="Arial" w:hAnsi="Arial" w:cs="Arial"/>
          <w:b/>
          <w:color w:val="000000"/>
          <w:sz w:val="24"/>
          <w:szCs w:val="24"/>
        </w:rPr>
        <w:br/>
        <w:t>WHILE</w:t>
      </w:r>
      <w:r w:rsidR="00DF7274">
        <w:rPr>
          <w:rFonts w:ascii="Arial" w:hAnsi="Arial" w:cs="Arial"/>
          <w:b/>
          <w:color w:val="000000"/>
          <w:sz w:val="24"/>
          <w:szCs w:val="24"/>
        </w:rPr>
        <w:t>..</w:t>
      </w:r>
      <w:r w:rsidRPr="00ED0A0B">
        <w:rPr>
          <w:rFonts w:ascii="Arial" w:hAnsi="Arial" w:cs="Arial"/>
          <w:b/>
          <w:color w:val="000000"/>
          <w:sz w:val="24"/>
          <w:szCs w:val="24"/>
        </w:rPr>
        <w:t>WEND</w:t>
      </w:r>
      <w:r w:rsidRPr="00ED0A0B">
        <w:rPr>
          <w:rFonts w:ascii="Arial" w:hAnsi="Arial" w:cs="Arial"/>
          <w:b/>
          <w:color w:val="000000"/>
          <w:sz w:val="24"/>
          <w:szCs w:val="24"/>
        </w:rPr>
        <w:br/>
        <w:t>REPEAT</w:t>
      </w:r>
      <w:r w:rsidR="00BB5E3B">
        <w:rPr>
          <w:rFonts w:ascii="Arial" w:hAnsi="Arial" w:cs="Arial"/>
          <w:b/>
          <w:color w:val="000000"/>
          <w:sz w:val="24"/>
          <w:szCs w:val="24"/>
        </w:rPr>
        <w:t>..</w:t>
      </w:r>
      <w:r w:rsidRPr="00ED0A0B">
        <w:rPr>
          <w:rFonts w:ascii="Arial" w:hAnsi="Arial" w:cs="Arial"/>
          <w:b/>
          <w:color w:val="000000"/>
          <w:sz w:val="24"/>
          <w:szCs w:val="24"/>
        </w:rPr>
        <w:t>UNTIL</w:t>
      </w:r>
    </w:p>
    <w:p w14:paraId="7DBDAC48" w14:textId="77777777" w:rsidR="002735D2" w:rsidRDefault="00ED0A0B" w:rsidP="00ED0A0B">
      <w:pPr>
        <w:spacing w:before="240"/>
        <w:rPr>
          <w:rFonts w:ascii="Arial" w:hAnsi="Arial" w:cs="Arial"/>
          <w:color w:val="000000"/>
          <w:sz w:val="24"/>
          <w:szCs w:val="24"/>
        </w:rPr>
      </w:pPr>
      <w:r w:rsidRPr="00ED0A0B">
        <w:rPr>
          <w:rFonts w:ascii="Arial" w:hAnsi="Arial" w:cs="Arial"/>
          <w:color w:val="000000"/>
          <w:sz w:val="24"/>
          <w:szCs w:val="24"/>
        </w:rPr>
        <w:t xml:space="preserve">The </w:t>
      </w:r>
      <w:hyperlink r:id="rId175" w:tgtFrame="_blank" w:history="1">
        <w:r w:rsidRPr="00DD6894">
          <w:rPr>
            <w:rStyle w:val="Hyperlink"/>
            <w:rFonts w:ascii="Arial" w:hAnsi="Arial" w:cs="Arial"/>
            <w:b/>
            <w:sz w:val="24"/>
            <w:szCs w:val="24"/>
          </w:rPr>
          <w:t>FOR</w:t>
        </w:r>
      </w:hyperlink>
      <w:r w:rsidRPr="00ED0A0B">
        <w:rPr>
          <w:rFonts w:ascii="Arial" w:hAnsi="Arial" w:cs="Arial"/>
          <w:color w:val="000000"/>
          <w:sz w:val="24"/>
          <w:szCs w:val="24"/>
        </w:rPr>
        <w:t xml:space="preserve"> directive specifies a control variable, a starting value, an end value, and optionally an increment/decrement (called the </w:t>
      </w:r>
      <w:r w:rsidRPr="002735D2">
        <w:rPr>
          <w:rFonts w:ascii="Arial" w:hAnsi="Arial" w:cs="Arial"/>
          <w:b/>
          <w:color w:val="000000"/>
          <w:sz w:val="24"/>
          <w:szCs w:val="24"/>
        </w:rPr>
        <w:t>STEP</w:t>
      </w:r>
      <w:r w:rsidRPr="00ED0A0B">
        <w:rPr>
          <w:rFonts w:ascii="Arial" w:hAnsi="Arial" w:cs="Arial"/>
          <w:color w:val="000000"/>
          <w:sz w:val="24"/>
          <w:szCs w:val="24"/>
        </w:rPr>
        <w:t xml:space="preserve"> value with a default value of 1).</w:t>
      </w:r>
    </w:p>
    <w:p w14:paraId="70874515" w14:textId="77777777" w:rsidR="00ED0A0B" w:rsidRDefault="00ED0A0B" w:rsidP="00ED0A0B">
      <w:pPr>
        <w:spacing w:before="240"/>
        <w:rPr>
          <w:rFonts w:ascii="Arial" w:hAnsi="Arial" w:cs="Arial"/>
          <w:color w:val="000000"/>
          <w:sz w:val="24"/>
          <w:szCs w:val="24"/>
        </w:rPr>
      </w:pPr>
      <w:r w:rsidRPr="00ED0A0B">
        <w:rPr>
          <w:rFonts w:ascii="Arial" w:hAnsi="Arial" w:cs="Arial"/>
          <w:color w:val="000000"/>
          <w:sz w:val="24"/>
          <w:szCs w:val="24"/>
        </w:rPr>
        <w:t xml:space="preserve">A </w:t>
      </w:r>
      <w:hyperlink r:id="rId176" w:tgtFrame="_blank" w:history="1">
        <w:r w:rsidRPr="00B4419F">
          <w:rPr>
            <w:rStyle w:val="Hyperlink"/>
            <w:rFonts w:ascii="Arial" w:hAnsi="Arial" w:cs="Arial"/>
            <w:b/>
            <w:sz w:val="24"/>
            <w:szCs w:val="24"/>
          </w:rPr>
          <w:t>NEXT</w:t>
        </w:r>
      </w:hyperlink>
      <w:r w:rsidRPr="00ED0A0B">
        <w:rPr>
          <w:rFonts w:ascii="Arial" w:hAnsi="Arial" w:cs="Arial"/>
          <w:color w:val="000000"/>
          <w:sz w:val="24"/>
          <w:szCs w:val="24"/>
        </w:rPr>
        <w:t xml:space="preserve"> directive indicates the end of the loop.</w:t>
      </w:r>
    </w:p>
    <w:p w14:paraId="10722B72" w14:textId="77777777" w:rsidR="002735D2" w:rsidRDefault="001A3912" w:rsidP="00ED0A0B">
      <w:pPr>
        <w:spacing w:before="240"/>
        <w:rPr>
          <w:rFonts w:ascii="Arial" w:hAnsi="Arial" w:cs="Arial"/>
          <w:color w:val="000000"/>
          <w:sz w:val="24"/>
          <w:szCs w:val="24"/>
        </w:rPr>
      </w:pPr>
      <w:r w:rsidRPr="001A3912">
        <w:rPr>
          <w:rFonts w:ascii="Arial" w:hAnsi="Arial" w:cs="Arial"/>
          <w:noProof/>
          <w:color w:val="000000"/>
          <w:sz w:val="24"/>
          <w:szCs w:val="24"/>
        </w:rPr>
        <w:drawing>
          <wp:inline distT="0" distB="0" distL="0" distR="0" wp14:anchorId="09246204" wp14:editId="53D0DB04">
            <wp:extent cx="5961888" cy="3099816"/>
            <wp:effectExtent l="0" t="0" r="127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961888" cy="3099816"/>
                    </a:xfrm>
                    <a:prstGeom prst="rect">
                      <a:avLst/>
                    </a:prstGeom>
                  </pic:spPr>
                </pic:pic>
              </a:graphicData>
            </a:graphic>
          </wp:inline>
        </w:drawing>
      </w:r>
    </w:p>
    <w:p w14:paraId="06F96EC9" w14:textId="77777777" w:rsidR="00D9736B" w:rsidRPr="00D9736B" w:rsidRDefault="00D9736B" w:rsidP="00D9736B">
      <w:pPr>
        <w:spacing w:before="240"/>
        <w:rPr>
          <w:rFonts w:ascii="Arial" w:hAnsi="Arial" w:cs="Arial"/>
          <w:color w:val="000000"/>
          <w:sz w:val="24"/>
          <w:szCs w:val="24"/>
        </w:rPr>
      </w:pPr>
      <w:r w:rsidRPr="00D9736B">
        <w:rPr>
          <w:rFonts w:ascii="Arial" w:hAnsi="Arial" w:cs="Arial"/>
          <w:color w:val="000000"/>
          <w:sz w:val="24"/>
          <w:szCs w:val="24"/>
        </w:rPr>
        <w:t xml:space="preserve">On a </w:t>
      </w:r>
      <w:r w:rsidRPr="00D9736B">
        <w:rPr>
          <w:rFonts w:ascii="Arial" w:hAnsi="Arial" w:cs="Arial"/>
          <w:b/>
          <w:color w:val="000000"/>
          <w:sz w:val="24"/>
          <w:szCs w:val="24"/>
        </w:rPr>
        <w:t>FOR</w:t>
      </w:r>
      <w:r w:rsidRPr="00D9736B">
        <w:rPr>
          <w:rFonts w:ascii="Arial" w:hAnsi="Arial" w:cs="Arial"/>
          <w:color w:val="000000"/>
          <w:sz w:val="24"/>
          <w:szCs w:val="24"/>
        </w:rPr>
        <w:t xml:space="preserve"> directive</w:t>
      </w:r>
      <w:r>
        <w:rPr>
          <w:rFonts w:ascii="Arial" w:hAnsi="Arial" w:cs="Arial"/>
          <w:color w:val="000000"/>
          <w:sz w:val="24"/>
          <w:szCs w:val="24"/>
        </w:rPr>
        <w:t>,</w:t>
      </w:r>
      <w:r w:rsidRPr="00D9736B">
        <w:rPr>
          <w:rFonts w:ascii="Arial" w:hAnsi="Arial" w:cs="Arial"/>
          <w:color w:val="000000"/>
          <w:sz w:val="24"/>
          <w:szCs w:val="24"/>
        </w:rPr>
        <w:t xml:space="preserve"> the variable specified is set to the starting value</w:t>
      </w:r>
      <w:r w:rsidR="00A03029">
        <w:rPr>
          <w:rFonts w:ascii="Arial" w:hAnsi="Arial" w:cs="Arial"/>
          <w:color w:val="000000"/>
          <w:sz w:val="24"/>
          <w:szCs w:val="24"/>
        </w:rPr>
        <w:t>. T</w:t>
      </w:r>
      <w:r w:rsidRPr="00D9736B">
        <w:rPr>
          <w:rFonts w:ascii="Arial" w:hAnsi="Arial" w:cs="Arial"/>
          <w:color w:val="000000"/>
          <w:sz w:val="24"/>
          <w:szCs w:val="24"/>
        </w:rPr>
        <w:t xml:space="preserve">he end value and increment </w:t>
      </w:r>
      <w:r w:rsidR="00A03029">
        <w:rPr>
          <w:rFonts w:ascii="Arial" w:hAnsi="Arial" w:cs="Arial"/>
          <w:color w:val="000000"/>
          <w:sz w:val="24"/>
          <w:szCs w:val="24"/>
        </w:rPr>
        <w:t>(</w:t>
      </w:r>
      <w:r w:rsidRPr="00D9736B">
        <w:rPr>
          <w:rFonts w:ascii="Arial" w:hAnsi="Arial" w:cs="Arial"/>
          <w:color w:val="000000"/>
          <w:sz w:val="24"/>
          <w:szCs w:val="24"/>
        </w:rPr>
        <w:t>if present</w:t>
      </w:r>
      <w:r w:rsidR="00A03029">
        <w:rPr>
          <w:rFonts w:ascii="Arial" w:hAnsi="Arial" w:cs="Arial"/>
          <w:color w:val="000000"/>
          <w:sz w:val="24"/>
          <w:szCs w:val="24"/>
        </w:rPr>
        <w:t>)</w:t>
      </w:r>
      <w:r w:rsidRPr="00D9736B">
        <w:rPr>
          <w:rFonts w:ascii="Arial" w:hAnsi="Arial" w:cs="Arial"/>
          <w:color w:val="000000"/>
          <w:sz w:val="24"/>
          <w:szCs w:val="24"/>
        </w:rPr>
        <w:t xml:space="preserve"> are saved.</w:t>
      </w:r>
    </w:p>
    <w:p w14:paraId="2A1BDB9B" w14:textId="77777777" w:rsidR="00D9736B" w:rsidRPr="00D9736B" w:rsidRDefault="00D9736B" w:rsidP="00D9736B">
      <w:pPr>
        <w:spacing w:before="240"/>
        <w:rPr>
          <w:rFonts w:ascii="Arial" w:hAnsi="Arial" w:cs="Arial"/>
          <w:color w:val="000000"/>
          <w:sz w:val="24"/>
          <w:szCs w:val="24"/>
        </w:rPr>
      </w:pPr>
      <w:r w:rsidRPr="00D9736B">
        <w:rPr>
          <w:rFonts w:ascii="Arial" w:hAnsi="Arial" w:cs="Arial"/>
          <w:color w:val="000000"/>
          <w:sz w:val="24"/>
          <w:szCs w:val="24"/>
        </w:rPr>
        <w:t xml:space="preserve">Execution continues until the </w:t>
      </w:r>
      <w:r w:rsidRPr="00D9736B">
        <w:rPr>
          <w:rFonts w:ascii="Arial" w:hAnsi="Arial" w:cs="Arial"/>
          <w:b/>
          <w:color w:val="000000"/>
          <w:sz w:val="24"/>
          <w:szCs w:val="24"/>
        </w:rPr>
        <w:t>NEXT</w:t>
      </w:r>
      <w:r w:rsidRPr="00D9736B">
        <w:rPr>
          <w:rFonts w:ascii="Arial" w:hAnsi="Arial" w:cs="Arial"/>
          <w:color w:val="000000"/>
          <w:sz w:val="24"/>
          <w:szCs w:val="24"/>
        </w:rPr>
        <w:t xml:space="preserve"> directive</w:t>
      </w:r>
      <w:r w:rsidR="00A03029">
        <w:rPr>
          <w:rFonts w:ascii="Arial" w:hAnsi="Arial" w:cs="Arial"/>
          <w:color w:val="000000"/>
          <w:sz w:val="24"/>
          <w:szCs w:val="24"/>
        </w:rPr>
        <w:t>,</w:t>
      </w:r>
      <w:r w:rsidRPr="00D9736B">
        <w:rPr>
          <w:rFonts w:ascii="Arial" w:hAnsi="Arial" w:cs="Arial"/>
          <w:color w:val="000000"/>
          <w:sz w:val="24"/>
          <w:szCs w:val="24"/>
        </w:rPr>
        <w:t xml:space="preserve"> at which point the </w:t>
      </w:r>
      <w:r w:rsidR="00A03029">
        <w:rPr>
          <w:rFonts w:ascii="Arial" w:hAnsi="Arial" w:cs="Arial"/>
          <w:color w:val="000000"/>
          <w:sz w:val="24"/>
          <w:szCs w:val="24"/>
        </w:rPr>
        <w:t xml:space="preserve">control variable is incremented and </w:t>
      </w:r>
      <w:r w:rsidRPr="00D9736B">
        <w:rPr>
          <w:rFonts w:ascii="Arial" w:hAnsi="Arial" w:cs="Arial"/>
          <w:color w:val="000000"/>
          <w:sz w:val="24"/>
          <w:szCs w:val="24"/>
        </w:rPr>
        <w:t>then compared to the end value.</w:t>
      </w:r>
    </w:p>
    <w:p w14:paraId="09C480D6" w14:textId="77777777" w:rsidR="00D9736B" w:rsidRDefault="00D9736B" w:rsidP="00D9736B">
      <w:pPr>
        <w:spacing w:before="240"/>
        <w:rPr>
          <w:rFonts w:ascii="Arial" w:hAnsi="Arial" w:cs="Arial"/>
          <w:color w:val="000000"/>
          <w:sz w:val="24"/>
          <w:szCs w:val="24"/>
        </w:rPr>
      </w:pPr>
      <w:r w:rsidRPr="00D9736B">
        <w:rPr>
          <w:rFonts w:ascii="Arial" w:hAnsi="Arial" w:cs="Arial"/>
          <w:color w:val="000000"/>
          <w:sz w:val="24"/>
          <w:szCs w:val="24"/>
        </w:rPr>
        <w:t xml:space="preserve">If the variable has not gone beyond the end value, control is transferred back to the directive following the </w:t>
      </w:r>
      <w:r w:rsidRPr="00D9736B">
        <w:rPr>
          <w:rFonts w:ascii="Arial" w:hAnsi="Arial" w:cs="Arial"/>
          <w:b/>
          <w:color w:val="000000"/>
          <w:sz w:val="24"/>
          <w:szCs w:val="24"/>
        </w:rPr>
        <w:t>FOR</w:t>
      </w:r>
      <w:r>
        <w:rPr>
          <w:rFonts w:ascii="Arial" w:hAnsi="Arial" w:cs="Arial"/>
          <w:color w:val="000000"/>
          <w:sz w:val="24"/>
          <w:szCs w:val="24"/>
        </w:rPr>
        <w:t>;</w:t>
      </w:r>
      <w:r w:rsidRPr="00D9736B">
        <w:rPr>
          <w:rFonts w:ascii="Arial" w:hAnsi="Arial" w:cs="Arial"/>
          <w:color w:val="000000"/>
          <w:sz w:val="24"/>
          <w:szCs w:val="24"/>
        </w:rPr>
        <w:t xml:space="preserve"> otherwise</w:t>
      </w:r>
      <w:r>
        <w:rPr>
          <w:rFonts w:ascii="Arial" w:hAnsi="Arial" w:cs="Arial"/>
          <w:color w:val="000000"/>
          <w:sz w:val="24"/>
          <w:szCs w:val="24"/>
        </w:rPr>
        <w:t>,</w:t>
      </w:r>
      <w:r w:rsidRPr="00D9736B">
        <w:rPr>
          <w:rFonts w:ascii="Arial" w:hAnsi="Arial" w:cs="Arial"/>
          <w:color w:val="000000"/>
          <w:sz w:val="24"/>
          <w:szCs w:val="24"/>
        </w:rPr>
        <w:t xml:space="preserve"> execution continues with the directive following the </w:t>
      </w:r>
      <w:r w:rsidRPr="00D9736B">
        <w:rPr>
          <w:rFonts w:ascii="Arial" w:hAnsi="Arial" w:cs="Arial"/>
          <w:b/>
          <w:color w:val="000000"/>
          <w:sz w:val="24"/>
          <w:szCs w:val="24"/>
        </w:rPr>
        <w:t>NEXT</w:t>
      </w:r>
      <w:r>
        <w:rPr>
          <w:rFonts w:ascii="Arial" w:hAnsi="Arial" w:cs="Arial"/>
          <w:color w:val="000000"/>
          <w:sz w:val="24"/>
          <w:szCs w:val="24"/>
        </w:rPr>
        <w:t>.</w:t>
      </w:r>
    </w:p>
    <w:p w14:paraId="528F35B5" w14:textId="77777777" w:rsidR="00ED5461" w:rsidRDefault="00ED5461" w:rsidP="00D9736B">
      <w:pPr>
        <w:spacing w:before="240"/>
        <w:rPr>
          <w:rFonts w:ascii="Arial" w:hAnsi="Arial" w:cs="Arial"/>
          <w:color w:val="000000"/>
          <w:sz w:val="24"/>
          <w:szCs w:val="24"/>
        </w:rPr>
      </w:pPr>
    </w:p>
    <w:p w14:paraId="5B0C41C9" w14:textId="77777777" w:rsidR="00ED5461" w:rsidRDefault="00ED5461" w:rsidP="00D9736B">
      <w:pPr>
        <w:spacing w:before="240"/>
        <w:rPr>
          <w:rFonts w:ascii="Arial" w:hAnsi="Arial" w:cs="Arial"/>
          <w:color w:val="000000"/>
          <w:sz w:val="24"/>
          <w:szCs w:val="24"/>
        </w:rPr>
      </w:pPr>
    </w:p>
    <w:p w14:paraId="00449E7B" w14:textId="77777777" w:rsidR="00AB13EF" w:rsidRDefault="00AB13EF" w:rsidP="00D9736B">
      <w:pPr>
        <w:spacing w:before="240"/>
        <w:rPr>
          <w:rFonts w:ascii="Arial" w:hAnsi="Arial" w:cs="Arial"/>
          <w:color w:val="000000"/>
          <w:sz w:val="24"/>
          <w:szCs w:val="24"/>
        </w:rPr>
        <w:sectPr w:rsidR="00AB13EF" w:rsidSect="00044416">
          <w:pgSz w:w="12240" w:h="15840" w:code="1"/>
          <w:pgMar w:top="1080" w:right="1440" w:bottom="1440" w:left="1440" w:header="720" w:footer="720" w:gutter="0"/>
          <w:cols w:space="720"/>
          <w:docGrid w:linePitch="360"/>
        </w:sectPr>
      </w:pPr>
    </w:p>
    <w:p w14:paraId="63807BB8" w14:textId="77777777" w:rsidR="00BD3ED3" w:rsidRDefault="00BD3ED3" w:rsidP="00D9736B">
      <w:pPr>
        <w:spacing w:before="240"/>
        <w:rPr>
          <w:rFonts w:ascii="Arial" w:hAnsi="Arial" w:cs="Arial"/>
          <w:color w:val="000000"/>
          <w:sz w:val="24"/>
          <w:szCs w:val="24"/>
        </w:rPr>
      </w:pPr>
      <w:r>
        <w:rPr>
          <w:rFonts w:ascii="Arial" w:hAnsi="Arial" w:cs="Arial"/>
          <w:color w:val="000000"/>
          <w:sz w:val="24"/>
          <w:szCs w:val="24"/>
        </w:rPr>
        <w:lastRenderedPageBreak/>
        <w:t xml:space="preserve">The </w:t>
      </w:r>
      <w:hyperlink r:id="rId178" w:tgtFrame="_blank" w:history="1">
        <w:r w:rsidRPr="0031588B">
          <w:rPr>
            <w:rStyle w:val="Hyperlink"/>
            <w:rFonts w:ascii="Arial" w:hAnsi="Arial" w:cs="Arial"/>
            <w:b/>
            <w:sz w:val="24"/>
            <w:szCs w:val="24"/>
          </w:rPr>
          <w:t>WHILE</w:t>
        </w:r>
      </w:hyperlink>
      <w:r>
        <w:rPr>
          <w:rFonts w:ascii="Arial" w:hAnsi="Arial" w:cs="Arial"/>
          <w:color w:val="000000"/>
          <w:sz w:val="24"/>
          <w:szCs w:val="24"/>
        </w:rPr>
        <w:t xml:space="preserve"> directive uses a value to control the loop.</w:t>
      </w:r>
    </w:p>
    <w:p w14:paraId="53173409" w14:textId="77777777" w:rsidR="00DC243D" w:rsidRDefault="004763C8" w:rsidP="00D9736B">
      <w:pPr>
        <w:spacing w:before="240"/>
        <w:rPr>
          <w:rFonts w:ascii="Arial" w:hAnsi="Arial" w:cs="Arial"/>
          <w:color w:val="000000"/>
          <w:sz w:val="24"/>
          <w:szCs w:val="24"/>
        </w:rPr>
      </w:pPr>
      <w:r w:rsidRPr="004763C8">
        <w:rPr>
          <w:rFonts w:ascii="Arial" w:hAnsi="Arial" w:cs="Arial"/>
          <w:noProof/>
          <w:color w:val="000000"/>
          <w:sz w:val="24"/>
          <w:szCs w:val="24"/>
        </w:rPr>
        <w:drawing>
          <wp:inline distT="0" distB="0" distL="0" distR="0" wp14:anchorId="0E6EFEB3" wp14:editId="532DCF20">
            <wp:extent cx="5952744" cy="2770632"/>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952744" cy="2770632"/>
                    </a:xfrm>
                    <a:prstGeom prst="rect">
                      <a:avLst/>
                    </a:prstGeom>
                  </pic:spPr>
                </pic:pic>
              </a:graphicData>
            </a:graphic>
          </wp:inline>
        </w:drawing>
      </w:r>
    </w:p>
    <w:p w14:paraId="3C341E9A" w14:textId="77777777" w:rsidR="003A3813" w:rsidRPr="003A3813" w:rsidRDefault="003A3813" w:rsidP="00B41BC5">
      <w:pPr>
        <w:spacing w:before="240"/>
        <w:rPr>
          <w:rFonts w:ascii="Arial" w:hAnsi="Arial" w:cs="Arial"/>
          <w:color w:val="000000"/>
          <w:sz w:val="24"/>
          <w:szCs w:val="24"/>
        </w:rPr>
      </w:pPr>
      <w:r w:rsidRPr="003A3813">
        <w:rPr>
          <w:rFonts w:ascii="Arial" w:hAnsi="Arial" w:cs="Arial"/>
          <w:color w:val="000000"/>
          <w:sz w:val="24"/>
          <w:szCs w:val="24"/>
        </w:rPr>
        <w:t xml:space="preserve">At the </w:t>
      </w:r>
      <w:r w:rsidRPr="003A3813">
        <w:rPr>
          <w:rFonts w:ascii="Arial" w:hAnsi="Arial" w:cs="Arial"/>
          <w:b/>
          <w:color w:val="000000"/>
          <w:sz w:val="24"/>
          <w:szCs w:val="24"/>
        </w:rPr>
        <w:t>WHILE</w:t>
      </w:r>
      <w:r w:rsidRPr="003A3813">
        <w:rPr>
          <w:rFonts w:ascii="Arial" w:hAnsi="Arial" w:cs="Arial"/>
          <w:color w:val="000000"/>
          <w:sz w:val="24"/>
          <w:szCs w:val="24"/>
        </w:rPr>
        <w:t xml:space="preserve"> directive, P</w:t>
      </w:r>
      <w:r>
        <w:rPr>
          <w:rFonts w:ascii="Arial" w:hAnsi="Arial" w:cs="Arial"/>
          <w:color w:val="000000"/>
          <w:sz w:val="24"/>
          <w:szCs w:val="24"/>
        </w:rPr>
        <w:t>xPlus</w:t>
      </w:r>
      <w:r w:rsidRPr="003A3813">
        <w:rPr>
          <w:rFonts w:ascii="Arial" w:hAnsi="Arial" w:cs="Arial"/>
          <w:color w:val="000000"/>
          <w:sz w:val="24"/>
          <w:szCs w:val="24"/>
        </w:rPr>
        <w:t xml:space="preserve"> tests the condition specified.</w:t>
      </w:r>
      <w:r w:rsidR="00B41BC5">
        <w:rPr>
          <w:rFonts w:ascii="Arial" w:hAnsi="Arial" w:cs="Arial"/>
          <w:color w:val="000000"/>
          <w:sz w:val="24"/>
          <w:szCs w:val="24"/>
        </w:rPr>
        <w:t xml:space="preserve"> </w:t>
      </w:r>
      <w:r w:rsidRPr="003A3813">
        <w:rPr>
          <w:rFonts w:ascii="Arial" w:hAnsi="Arial" w:cs="Arial"/>
          <w:color w:val="000000"/>
          <w:sz w:val="24"/>
          <w:szCs w:val="24"/>
        </w:rPr>
        <w:t xml:space="preserve">If </w:t>
      </w:r>
      <w:r w:rsidR="006836EB">
        <w:rPr>
          <w:rFonts w:ascii="Arial" w:hAnsi="Arial" w:cs="Arial"/>
          <w:color w:val="000000"/>
          <w:sz w:val="24"/>
          <w:szCs w:val="24"/>
        </w:rPr>
        <w:t>t</w:t>
      </w:r>
      <w:r w:rsidRPr="003A3813">
        <w:rPr>
          <w:rFonts w:ascii="Arial" w:hAnsi="Arial" w:cs="Arial"/>
          <w:color w:val="000000"/>
          <w:sz w:val="24"/>
          <w:szCs w:val="24"/>
        </w:rPr>
        <w:t>rue, the location of the directive is saved and execution continues</w:t>
      </w:r>
      <w:r>
        <w:rPr>
          <w:rFonts w:ascii="Arial" w:hAnsi="Arial" w:cs="Arial"/>
          <w:color w:val="000000"/>
          <w:sz w:val="24"/>
          <w:szCs w:val="24"/>
        </w:rPr>
        <w:t>.</w:t>
      </w:r>
      <w:r w:rsidR="00B41BC5">
        <w:rPr>
          <w:rFonts w:ascii="Arial" w:hAnsi="Arial" w:cs="Arial"/>
          <w:color w:val="000000"/>
          <w:sz w:val="24"/>
          <w:szCs w:val="24"/>
        </w:rPr>
        <w:t xml:space="preserve"> </w:t>
      </w:r>
      <w:r>
        <w:rPr>
          <w:rFonts w:ascii="Arial" w:hAnsi="Arial" w:cs="Arial"/>
          <w:color w:val="000000"/>
          <w:sz w:val="24"/>
          <w:szCs w:val="24"/>
        </w:rPr>
        <w:t>I</w:t>
      </w:r>
      <w:r w:rsidRPr="003A3813">
        <w:rPr>
          <w:rFonts w:ascii="Arial" w:hAnsi="Arial" w:cs="Arial"/>
          <w:color w:val="000000"/>
          <w:sz w:val="24"/>
          <w:szCs w:val="24"/>
        </w:rPr>
        <w:t xml:space="preserve">f </w:t>
      </w:r>
      <w:r w:rsidR="006836EB">
        <w:rPr>
          <w:rFonts w:ascii="Arial" w:hAnsi="Arial" w:cs="Arial"/>
          <w:color w:val="000000"/>
          <w:sz w:val="24"/>
          <w:szCs w:val="24"/>
        </w:rPr>
        <w:t>f</w:t>
      </w:r>
      <w:r w:rsidRPr="003A3813">
        <w:rPr>
          <w:rFonts w:ascii="Arial" w:hAnsi="Arial" w:cs="Arial"/>
          <w:color w:val="000000"/>
          <w:sz w:val="24"/>
          <w:szCs w:val="24"/>
        </w:rPr>
        <w:t>alse, P</w:t>
      </w:r>
      <w:r>
        <w:rPr>
          <w:rFonts w:ascii="Arial" w:hAnsi="Arial" w:cs="Arial"/>
          <w:color w:val="000000"/>
          <w:sz w:val="24"/>
          <w:szCs w:val="24"/>
        </w:rPr>
        <w:t>xPlus</w:t>
      </w:r>
      <w:r w:rsidRPr="003A3813">
        <w:rPr>
          <w:rFonts w:ascii="Arial" w:hAnsi="Arial" w:cs="Arial"/>
          <w:color w:val="000000"/>
          <w:sz w:val="24"/>
          <w:szCs w:val="24"/>
        </w:rPr>
        <w:t xml:space="preserve"> skips forward to the corresponding </w:t>
      </w:r>
      <w:hyperlink r:id="rId180" w:tgtFrame="_blank" w:history="1">
        <w:r w:rsidRPr="00A921F0">
          <w:rPr>
            <w:rStyle w:val="Hyperlink"/>
            <w:rFonts w:ascii="Arial" w:hAnsi="Arial" w:cs="Arial"/>
            <w:b/>
            <w:sz w:val="24"/>
            <w:szCs w:val="24"/>
          </w:rPr>
          <w:t>WEND</w:t>
        </w:r>
      </w:hyperlink>
      <w:r w:rsidRPr="003A3813">
        <w:rPr>
          <w:rFonts w:ascii="Arial" w:hAnsi="Arial" w:cs="Arial"/>
          <w:color w:val="000000"/>
          <w:sz w:val="24"/>
          <w:szCs w:val="24"/>
        </w:rPr>
        <w:t xml:space="preserve"> directive</w:t>
      </w:r>
      <w:r>
        <w:rPr>
          <w:rFonts w:ascii="Arial" w:hAnsi="Arial" w:cs="Arial"/>
          <w:color w:val="000000"/>
          <w:sz w:val="24"/>
          <w:szCs w:val="24"/>
        </w:rPr>
        <w:t>.</w:t>
      </w:r>
    </w:p>
    <w:p w14:paraId="3686D1E9" w14:textId="77777777" w:rsidR="00ED109D" w:rsidRDefault="003A3813" w:rsidP="003A3813">
      <w:pPr>
        <w:spacing w:before="240"/>
        <w:rPr>
          <w:rFonts w:ascii="Arial" w:hAnsi="Arial" w:cs="Arial"/>
          <w:color w:val="000000"/>
          <w:sz w:val="24"/>
          <w:szCs w:val="24"/>
        </w:rPr>
      </w:pPr>
      <w:r w:rsidRPr="003A3813">
        <w:rPr>
          <w:rFonts w:ascii="Arial" w:hAnsi="Arial" w:cs="Arial"/>
          <w:color w:val="000000"/>
          <w:sz w:val="24"/>
          <w:szCs w:val="24"/>
        </w:rPr>
        <w:t xml:space="preserve">At a </w:t>
      </w:r>
      <w:r w:rsidRPr="00A921F0">
        <w:rPr>
          <w:rFonts w:ascii="Arial" w:hAnsi="Arial" w:cs="Arial"/>
          <w:b/>
          <w:color w:val="000000"/>
          <w:sz w:val="24"/>
          <w:szCs w:val="24"/>
        </w:rPr>
        <w:t>WEND</w:t>
      </w:r>
      <w:r w:rsidRPr="003A3813">
        <w:rPr>
          <w:rFonts w:ascii="Arial" w:hAnsi="Arial" w:cs="Arial"/>
          <w:color w:val="000000"/>
          <w:sz w:val="24"/>
          <w:szCs w:val="24"/>
        </w:rPr>
        <w:t xml:space="preserve"> </w:t>
      </w:r>
      <w:r w:rsidR="00B41BC5">
        <w:rPr>
          <w:rFonts w:ascii="Arial" w:hAnsi="Arial" w:cs="Arial"/>
          <w:color w:val="000000"/>
          <w:sz w:val="24"/>
          <w:szCs w:val="24"/>
        </w:rPr>
        <w:t xml:space="preserve">directive, </w:t>
      </w:r>
      <w:r w:rsidRPr="003A3813">
        <w:rPr>
          <w:rFonts w:ascii="Arial" w:hAnsi="Arial" w:cs="Arial"/>
          <w:color w:val="000000"/>
          <w:sz w:val="24"/>
          <w:szCs w:val="24"/>
        </w:rPr>
        <w:t>P</w:t>
      </w:r>
      <w:r>
        <w:rPr>
          <w:rFonts w:ascii="Arial" w:hAnsi="Arial" w:cs="Arial"/>
          <w:color w:val="000000"/>
          <w:sz w:val="24"/>
          <w:szCs w:val="24"/>
        </w:rPr>
        <w:t>xPlus</w:t>
      </w:r>
      <w:r w:rsidRPr="003A3813">
        <w:rPr>
          <w:rFonts w:ascii="Arial" w:hAnsi="Arial" w:cs="Arial"/>
          <w:color w:val="000000"/>
          <w:sz w:val="24"/>
          <w:szCs w:val="24"/>
        </w:rPr>
        <w:t xml:space="preserve"> retests the condition. If the value is still </w:t>
      </w:r>
      <w:r w:rsidR="006836EB">
        <w:rPr>
          <w:rFonts w:ascii="Arial" w:hAnsi="Arial" w:cs="Arial"/>
          <w:color w:val="000000"/>
          <w:sz w:val="24"/>
          <w:szCs w:val="24"/>
        </w:rPr>
        <w:t>t</w:t>
      </w:r>
      <w:r w:rsidRPr="003A3813">
        <w:rPr>
          <w:rFonts w:ascii="Arial" w:hAnsi="Arial" w:cs="Arial"/>
          <w:color w:val="000000"/>
          <w:sz w:val="24"/>
          <w:szCs w:val="24"/>
        </w:rPr>
        <w:t xml:space="preserve">rue, control loops back to the directive following the </w:t>
      </w:r>
      <w:r w:rsidRPr="003A3813">
        <w:rPr>
          <w:rFonts w:ascii="Arial" w:hAnsi="Arial" w:cs="Arial"/>
          <w:b/>
          <w:color w:val="000000"/>
          <w:sz w:val="24"/>
          <w:szCs w:val="24"/>
        </w:rPr>
        <w:t>WHILE</w:t>
      </w:r>
      <w:r>
        <w:rPr>
          <w:rFonts w:ascii="Arial" w:hAnsi="Arial" w:cs="Arial"/>
          <w:color w:val="000000"/>
          <w:sz w:val="24"/>
          <w:szCs w:val="24"/>
        </w:rPr>
        <w:t>;</w:t>
      </w:r>
      <w:r w:rsidRPr="003A3813">
        <w:rPr>
          <w:rFonts w:ascii="Arial" w:hAnsi="Arial" w:cs="Arial"/>
          <w:color w:val="000000"/>
          <w:sz w:val="24"/>
          <w:szCs w:val="24"/>
        </w:rPr>
        <w:t xml:space="preserve"> otherwise</w:t>
      </w:r>
      <w:r>
        <w:rPr>
          <w:rFonts w:ascii="Arial" w:hAnsi="Arial" w:cs="Arial"/>
          <w:color w:val="000000"/>
          <w:sz w:val="24"/>
          <w:szCs w:val="24"/>
        </w:rPr>
        <w:t>,</w:t>
      </w:r>
      <w:r w:rsidRPr="003A3813">
        <w:rPr>
          <w:rFonts w:ascii="Arial" w:hAnsi="Arial" w:cs="Arial"/>
          <w:color w:val="000000"/>
          <w:sz w:val="24"/>
          <w:szCs w:val="24"/>
        </w:rPr>
        <w:t xml:space="preserve"> execution continues with the directive following </w:t>
      </w:r>
      <w:r w:rsidRPr="003A3813">
        <w:rPr>
          <w:rFonts w:ascii="Arial" w:hAnsi="Arial" w:cs="Arial"/>
          <w:b/>
          <w:color w:val="000000"/>
          <w:sz w:val="24"/>
          <w:szCs w:val="24"/>
        </w:rPr>
        <w:t>WEND</w:t>
      </w:r>
      <w:r w:rsidRPr="003A3813">
        <w:rPr>
          <w:rFonts w:ascii="Arial" w:hAnsi="Arial" w:cs="Arial"/>
          <w:color w:val="000000"/>
          <w:sz w:val="24"/>
          <w:szCs w:val="24"/>
        </w:rPr>
        <w:t>.</w:t>
      </w:r>
    </w:p>
    <w:p w14:paraId="6D2FBAEC" w14:textId="77777777" w:rsidR="00A42060" w:rsidRDefault="00A42060" w:rsidP="003A3813">
      <w:pPr>
        <w:spacing w:before="240"/>
        <w:rPr>
          <w:rFonts w:ascii="Arial" w:hAnsi="Arial" w:cs="Arial"/>
          <w:color w:val="000000"/>
          <w:sz w:val="24"/>
          <w:szCs w:val="24"/>
        </w:rPr>
      </w:pPr>
    </w:p>
    <w:p w14:paraId="5B22E36C" w14:textId="77777777" w:rsidR="008D7CD8" w:rsidRDefault="008D7CD8" w:rsidP="00D9736B">
      <w:pPr>
        <w:spacing w:before="240"/>
        <w:rPr>
          <w:rFonts w:ascii="Arial" w:hAnsi="Arial" w:cs="Arial"/>
          <w:color w:val="000000"/>
          <w:sz w:val="24"/>
          <w:szCs w:val="24"/>
        </w:rPr>
      </w:pPr>
    </w:p>
    <w:p w14:paraId="647B9174" w14:textId="77777777" w:rsidR="00085269" w:rsidRDefault="00085269" w:rsidP="00D9736B">
      <w:pPr>
        <w:spacing w:before="240"/>
        <w:rPr>
          <w:rFonts w:ascii="Arial" w:hAnsi="Arial" w:cs="Arial"/>
          <w:color w:val="000000"/>
          <w:sz w:val="24"/>
          <w:szCs w:val="24"/>
        </w:rPr>
        <w:sectPr w:rsidR="00085269" w:rsidSect="00044416">
          <w:pgSz w:w="12240" w:h="15840" w:code="1"/>
          <w:pgMar w:top="1080" w:right="1440" w:bottom="1440" w:left="1440" w:header="720" w:footer="720" w:gutter="0"/>
          <w:cols w:space="720"/>
          <w:docGrid w:linePitch="360"/>
        </w:sectPr>
      </w:pPr>
    </w:p>
    <w:p w14:paraId="73880C91" w14:textId="77777777" w:rsidR="00ED5DD5" w:rsidRDefault="006836EB" w:rsidP="00D9736B">
      <w:pPr>
        <w:spacing w:before="240"/>
        <w:rPr>
          <w:rFonts w:ascii="Arial" w:hAnsi="Arial" w:cs="Arial"/>
          <w:color w:val="000000"/>
          <w:sz w:val="24"/>
          <w:szCs w:val="24"/>
        </w:rPr>
      </w:pPr>
      <w:r w:rsidRPr="006836EB">
        <w:rPr>
          <w:rFonts w:ascii="Arial" w:hAnsi="Arial" w:cs="Arial"/>
          <w:color w:val="000000"/>
          <w:sz w:val="24"/>
          <w:szCs w:val="24"/>
        </w:rPr>
        <w:lastRenderedPageBreak/>
        <w:t xml:space="preserve">The </w:t>
      </w:r>
      <w:hyperlink r:id="rId181" w:tgtFrame="_blank" w:history="1">
        <w:r w:rsidRPr="00301E03">
          <w:rPr>
            <w:rStyle w:val="Hyperlink"/>
            <w:rFonts w:ascii="Arial" w:hAnsi="Arial" w:cs="Arial"/>
            <w:b/>
            <w:sz w:val="24"/>
            <w:szCs w:val="24"/>
          </w:rPr>
          <w:t>REPEAT</w:t>
        </w:r>
      </w:hyperlink>
      <w:r w:rsidRPr="006836EB">
        <w:rPr>
          <w:rFonts w:ascii="Arial" w:hAnsi="Arial" w:cs="Arial"/>
          <w:color w:val="000000"/>
          <w:sz w:val="24"/>
          <w:szCs w:val="24"/>
        </w:rPr>
        <w:t xml:space="preserve"> directive loops until the condition specified on a subsequent </w:t>
      </w:r>
      <w:hyperlink r:id="rId182" w:tgtFrame="_blank" w:history="1">
        <w:r w:rsidRPr="00015F9E">
          <w:rPr>
            <w:rStyle w:val="Hyperlink"/>
            <w:rFonts w:ascii="Arial" w:hAnsi="Arial" w:cs="Arial"/>
            <w:b/>
            <w:sz w:val="24"/>
            <w:szCs w:val="24"/>
          </w:rPr>
          <w:t>UNTIL</w:t>
        </w:r>
      </w:hyperlink>
      <w:r w:rsidRPr="006836EB">
        <w:rPr>
          <w:rFonts w:ascii="Arial" w:hAnsi="Arial" w:cs="Arial"/>
          <w:color w:val="000000"/>
          <w:sz w:val="24"/>
          <w:szCs w:val="24"/>
        </w:rPr>
        <w:t xml:space="preserve"> directive is satisfied (is true).</w:t>
      </w:r>
    </w:p>
    <w:p w14:paraId="4557196D" w14:textId="77777777" w:rsidR="00301E03" w:rsidRDefault="006836EB" w:rsidP="00D9736B">
      <w:pPr>
        <w:spacing w:before="240"/>
        <w:rPr>
          <w:rFonts w:ascii="Arial" w:hAnsi="Arial" w:cs="Arial"/>
          <w:color w:val="000000"/>
          <w:sz w:val="24"/>
          <w:szCs w:val="24"/>
        </w:rPr>
      </w:pPr>
      <w:r w:rsidRPr="006836EB">
        <w:rPr>
          <w:rFonts w:ascii="Arial" w:hAnsi="Arial" w:cs="Arial"/>
          <w:color w:val="000000"/>
          <w:sz w:val="24"/>
          <w:szCs w:val="24"/>
        </w:rPr>
        <w:t xml:space="preserve">When a </w:t>
      </w:r>
      <w:r w:rsidRPr="00ED5DD5">
        <w:rPr>
          <w:rFonts w:ascii="Arial" w:hAnsi="Arial" w:cs="Arial"/>
          <w:b/>
          <w:color w:val="000000"/>
          <w:sz w:val="24"/>
          <w:szCs w:val="24"/>
        </w:rPr>
        <w:t>REPEAT</w:t>
      </w:r>
      <w:r w:rsidRPr="006836EB">
        <w:rPr>
          <w:rFonts w:ascii="Arial" w:hAnsi="Arial" w:cs="Arial"/>
          <w:color w:val="000000"/>
          <w:sz w:val="24"/>
          <w:szCs w:val="24"/>
        </w:rPr>
        <w:t xml:space="preserve"> directive is executed, the current location in the program is saved.</w:t>
      </w:r>
    </w:p>
    <w:p w14:paraId="39774317" w14:textId="77777777" w:rsidR="00ED109D" w:rsidRDefault="006836EB" w:rsidP="00D9736B">
      <w:pPr>
        <w:spacing w:before="240"/>
        <w:rPr>
          <w:rFonts w:ascii="Arial" w:hAnsi="Arial" w:cs="Arial"/>
          <w:color w:val="000000"/>
          <w:sz w:val="24"/>
          <w:szCs w:val="24"/>
        </w:rPr>
      </w:pPr>
      <w:r w:rsidRPr="006836EB">
        <w:rPr>
          <w:rFonts w:ascii="Arial" w:hAnsi="Arial" w:cs="Arial"/>
          <w:color w:val="000000"/>
          <w:sz w:val="24"/>
          <w:szCs w:val="24"/>
        </w:rPr>
        <w:t xml:space="preserve">When the corresponding </w:t>
      </w:r>
      <w:r w:rsidRPr="00ED5DD5">
        <w:rPr>
          <w:rFonts w:ascii="Arial" w:hAnsi="Arial" w:cs="Arial"/>
          <w:b/>
          <w:color w:val="000000"/>
          <w:sz w:val="24"/>
          <w:szCs w:val="24"/>
        </w:rPr>
        <w:t>UNTIL</w:t>
      </w:r>
      <w:r w:rsidRPr="006836EB">
        <w:rPr>
          <w:rFonts w:ascii="Arial" w:hAnsi="Arial" w:cs="Arial"/>
          <w:color w:val="000000"/>
          <w:sz w:val="24"/>
          <w:szCs w:val="24"/>
        </w:rPr>
        <w:t xml:space="preserve"> is encountered, its expression is evaluated</w:t>
      </w:r>
      <w:r w:rsidR="00ED5DD5">
        <w:rPr>
          <w:rFonts w:ascii="Arial" w:hAnsi="Arial" w:cs="Arial"/>
          <w:color w:val="000000"/>
          <w:sz w:val="24"/>
          <w:szCs w:val="24"/>
        </w:rPr>
        <w:t>. I</w:t>
      </w:r>
      <w:r w:rsidRPr="006836EB">
        <w:rPr>
          <w:rFonts w:ascii="Arial" w:hAnsi="Arial" w:cs="Arial"/>
          <w:color w:val="000000"/>
          <w:sz w:val="24"/>
          <w:szCs w:val="24"/>
        </w:rPr>
        <w:t xml:space="preserve">f </w:t>
      </w:r>
      <w:r w:rsidR="00ED5DD5">
        <w:rPr>
          <w:rFonts w:ascii="Arial" w:hAnsi="Arial" w:cs="Arial"/>
          <w:color w:val="000000"/>
          <w:sz w:val="24"/>
          <w:szCs w:val="24"/>
        </w:rPr>
        <w:t>f</w:t>
      </w:r>
      <w:r w:rsidRPr="006836EB">
        <w:rPr>
          <w:rFonts w:ascii="Arial" w:hAnsi="Arial" w:cs="Arial"/>
          <w:color w:val="000000"/>
          <w:sz w:val="24"/>
          <w:szCs w:val="24"/>
        </w:rPr>
        <w:t xml:space="preserve">alse, control loops back to </w:t>
      </w:r>
      <w:r w:rsidR="00ED5DD5">
        <w:rPr>
          <w:rFonts w:ascii="Arial" w:hAnsi="Arial" w:cs="Arial"/>
          <w:color w:val="000000"/>
          <w:sz w:val="24"/>
          <w:szCs w:val="24"/>
        </w:rPr>
        <w:t xml:space="preserve">the </w:t>
      </w:r>
      <w:r w:rsidRPr="006836EB">
        <w:rPr>
          <w:rFonts w:ascii="Arial" w:hAnsi="Arial" w:cs="Arial"/>
          <w:color w:val="000000"/>
          <w:sz w:val="24"/>
          <w:szCs w:val="24"/>
        </w:rPr>
        <w:t>saved location</w:t>
      </w:r>
      <w:r w:rsidR="00ED5DD5">
        <w:rPr>
          <w:rFonts w:ascii="Arial" w:hAnsi="Arial" w:cs="Arial"/>
          <w:color w:val="000000"/>
          <w:sz w:val="24"/>
          <w:szCs w:val="24"/>
        </w:rPr>
        <w:t>;</w:t>
      </w:r>
      <w:r w:rsidRPr="006836EB">
        <w:rPr>
          <w:rFonts w:ascii="Arial" w:hAnsi="Arial" w:cs="Arial"/>
          <w:color w:val="000000"/>
          <w:sz w:val="24"/>
          <w:szCs w:val="24"/>
        </w:rPr>
        <w:t xml:space="preserve"> otherwise</w:t>
      </w:r>
      <w:r w:rsidR="00ED5DD5">
        <w:rPr>
          <w:rFonts w:ascii="Arial" w:hAnsi="Arial" w:cs="Arial"/>
          <w:color w:val="000000"/>
          <w:sz w:val="24"/>
          <w:szCs w:val="24"/>
        </w:rPr>
        <w:t>,</w:t>
      </w:r>
      <w:r w:rsidRPr="006836EB">
        <w:rPr>
          <w:rFonts w:ascii="Arial" w:hAnsi="Arial" w:cs="Arial"/>
          <w:color w:val="000000"/>
          <w:sz w:val="24"/>
          <w:szCs w:val="24"/>
        </w:rPr>
        <w:t xml:space="preserve"> the repeat loop exits and execution continues with the directive following the </w:t>
      </w:r>
      <w:r w:rsidRPr="00ED5DD5">
        <w:rPr>
          <w:rFonts w:ascii="Arial" w:hAnsi="Arial" w:cs="Arial"/>
          <w:b/>
          <w:color w:val="000000"/>
          <w:sz w:val="24"/>
          <w:szCs w:val="24"/>
        </w:rPr>
        <w:t>UNTIL</w:t>
      </w:r>
      <w:r w:rsidR="00ED5DD5">
        <w:rPr>
          <w:rFonts w:ascii="Arial" w:hAnsi="Arial" w:cs="Arial"/>
          <w:color w:val="000000"/>
          <w:sz w:val="24"/>
          <w:szCs w:val="24"/>
        </w:rPr>
        <w:t>.</w:t>
      </w:r>
    </w:p>
    <w:p w14:paraId="2F5590B0" w14:textId="77777777" w:rsidR="00ED109D" w:rsidRDefault="00166745" w:rsidP="00D9736B">
      <w:pPr>
        <w:spacing w:before="240"/>
        <w:rPr>
          <w:rFonts w:ascii="Arial" w:hAnsi="Arial" w:cs="Arial"/>
          <w:color w:val="000000"/>
          <w:sz w:val="24"/>
          <w:szCs w:val="24"/>
        </w:rPr>
      </w:pPr>
      <w:r w:rsidRPr="00166745">
        <w:rPr>
          <w:rFonts w:ascii="Arial" w:hAnsi="Arial" w:cs="Arial"/>
          <w:noProof/>
          <w:color w:val="000000"/>
          <w:sz w:val="24"/>
          <w:szCs w:val="24"/>
        </w:rPr>
        <w:drawing>
          <wp:inline distT="0" distB="0" distL="0" distR="0" wp14:anchorId="1F6FDE03" wp14:editId="21A4D556">
            <wp:extent cx="5961888" cy="2880360"/>
            <wp:effectExtent l="0" t="0" r="127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961888" cy="2880360"/>
                    </a:xfrm>
                    <a:prstGeom prst="rect">
                      <a:avLst/>
                    </a:prstGeom>
                  </pic:spPr>
                </pic:pic>
              </a:graphicData>
            </a:graphic>
          </wp:inline>
        </w:drawing>
      </w:r>
    </w:p>
    <w:p w14:paraId="009C86C9" w14:textId="77777777" w:rsidR="00D47A17" w:rsidRPr="005439C8" w:rsidRDefault="00D47A17" w:rsidP="004A33C7">
      <w:pPr>
        <w:pBdr>
          <w:top w:val="dashed" w:sz="4" w:space="1" w:color="auto"/>
          <w:left w:val="dashed" w:sz="4" w:space="4" w:color="auto"/>
          <w:bottom w:val="dashed" w:sz="4" w:space="1" w:color="auto"/>
          <w:right w:val="dashed" w:sz="4" w:space="4" w:color="auto"/>
        </w:pBdr>
        <w:spacing w:before="240"/>
        <w:ind w:left="144" w:right="144"/>
        <w:rPr>
          <w:rFonts w:ascii="Arial" w:hAnsi="Arial" w:cs="Arial"/>
          <w:color w:val="000000"/>
          <w:sz w:val="24"/>
          <w:szCs w:val="24"/>
        </w:rPr>
      </w:pPr>
      <w:r w:rsidRPr="00242267">
        <w:rPr>
          <w:rFonts w:ascii="Arial" w:hAnsi="Arial" w:cs="Arial"/>
          <w:b/>
          <w:color w:val="7C0A0A"/>
          <w:sz w:val="24"/>
          <w:szCs w:val="24"/>
        </w:rPr>
        <w:t>Note:</w:t>
      </w:r>
      <w:r>
        <w:rPr>
          <w:rFonts w:ascii="Arial" w:hAnsi="Arial" w:cs="Arial"/>
          <w:color w:val="000000"/>
          <w:sz w:val="24"/>
          <w:szCs w:val="24"/>
        </w:rPr>
        <w:br/>
      </w:r>
      <w:hyperlink r:id="rId184" w:tgtFrame="_blank" w:history="1">
        <w:r w:rsidR="0081722E">
          <w:rPr>
            <w:rStyle w:val="Hyperlink"/>
            <w:rFonts w:ascii="Arial" w:hAnsi="Arial" w:cs="Arial"/>
            <w:b/>
            <w:sz w:val="24"/>
            <w:szCs w:val="24"/>
          </w:rPr>
          <w:t>FOR..NEXT</w:t>
        </w:r>
      </w:hyperlink>
      <w:r w:rsidRPr="005439C8">
        <w:rPr>
          <w:rFonts w:ascii="Arial" w:hAnsi="Arial" w:cs="Arial"/>
          <w:color w:val="000000"/>
          <w:sz w:val="24"/>
          <w:szCs w:val="24"/>
        </w:rPr>
        <w:t xml:space="preserve"> and </w:t>
      </w:r>
      <w:hyperlink r:id="rId185" w:tgtFrame="_blank" w:history="1">
        <w:r w:rsidR="00BB5E3B">
          <w:rPr>
            <w:rStyle w:val="Hyperlink"/>
            <w:rFonts w:ascii="Arial" w:hAnsi="Arial" w:cs="Arial"/>
            <w:b/>
            <w:sz w:val="24"/>
            <w:szCs w:val="24"/>
          </w:rPr>
          <w:t>REPEAT..UNTIL</w:t>
        </w:r>
      </w:hyperlink>
      <w:r w:rsidRPr="005439C8">
        <w:rPr>
          <w:rFonts w:ascii="Arial" w:hAnsi="Arial" w:cs="Arial"/>
          <w:color w:val="000000"/>
          <w:sz w:val="24"/>
          <w:szCs w:val="24"/>
        </w:rPr>
        <w:t xml:space="preserve"> loops will always execute </w:t>
      </w:r>
      <w:r w:rsidRPr="002379C9">
        <w:rPr>
          <w:rFonts w:ascii="Arial" w:hAnsi="Arial" w:cs="Arial"/>
          <w:b/>
          <w:i/>
          <w:color w:val="000000"/>
          <w:sz w:val="24"/>
          <w:szCs w:val="24"/>
        </w:rPr>
        <w:t>at least once</w:t>
      </w:r>
      <w:r w:rsidRPr="005439C8">
        <w:rPr>
          <w:rFonts w:ascii="Arial" w:hAnsi="Arial" w:cs="Arial"/>
          <w:color w:val="000000"/>
          <w:sz w:val="24"/>
          <w:szCs w:val="24"/>
        </w:rPr>
        <w:t>.</w:t>
      </w:r>
    </w:p>
    <w:p w14:paraId="0FEB6E24" w14:textId="77777777" w:rsidR="00D47A17" w:rsidRPr="005439C8" w:rsidRDefault="00D47A17" w:rsidP="004A33C7">
      <w:pPr>
        <w:pBdr>
          <w:top w:val="dashed" w:sz="4" w:space="1" w:color="auto"/>
          <w:left w:val="dashed" w:sz="4" w:space="4" w:color="auto"/>
          <w:bottom w:val="dashed" w:sz="4" w:space="1" w:color="auto"/>
          <w:right w:val="dashed" w:sz="4" w:space="4" w:color="auto"/>
        </w:pBdr>
        <w:spacing w:before="240"/>
        <w:ind w:left="144" w:right="144"/>
        <w:rPr>
          <w:rFonts w:ascii="Arial" w:hAnsi="Arial" w:cs="Arial"/>
          <w:color w:val="000000"/>
          <w:sz w:val="24"/>
          <w:szCs w:val="24"/>
        </w:rPr>
      </w:pPr>
      <w:r w:rsidRPr="005439C8">
        <w:rPr>
          <w:rFonts w:ascii="Arial" w:hAnsi="Arial" w:cs="Arial"/>
          <w:color w:val="000000"/>
          <w:sz w:val="24"/>
          <w:szCs w:val="24"/>
        </w:rPr>
        <w:t xml:space="preserve">In the case of a </w:t>
      </w:r>
      <w:r w:rsidRPr="005439C8">
        <w:rPr>
          <w:rFonts w:ascii="Arial" w:hAnsi="Arial" w:cs="Arial"/>
          <w:b/>
          <w:color w:val="000000"/>
          <w:sz w:val="24"/>
          <w:szCs w:val="24"/>
        </w:rPr>
        <w:t>FOR</w:t>
      </w:r>
      <w:r w:rsidR="0081722E">
        <w:rPr>
          <w:rFonts w:ascii="Arial" w:hAnsi="Arial" w:cs="Arial"/>
          <w:b/>
          <w:color w:val="000000"/>
          <w:sz w:val="24"/>
          <w:szCs w:val="24"/>
        </w:rPr>
        <w:t>..</w:t>
      </w:r>
      <w:r w:rsidRPr="005439C8">
        <w:rPr>
          <w:rFonts w:ascii="Arial" w:hAnsi="Arial" w:cs="Arial"/>
          <w:b/>
          <w:color w:val="000000"/>
          <w:sz w:val="24"/>
          <w:szCs w:val="24"/>
        </w:rPr>
        <w:t>NEXT</w:t>
      </w:r>
      <w:r w:rsidRPr="005439C8">
        <w:rPr>
          <w:rFonts w:ascii="Arial" w:hAnsi="Arial" w:cs="Arial"/>
          <w:color w:val="000000"/>
          <w:sz w:val="24"/>
          <w:szCs w:val="24"/>
        </w:rPr>
        <w:t>, if the initial value exceeds the final value</w:t>
      </w:r>
      <w:r>
        <w:rPr>
          <w:rFonts w:ascii="Arial" w:hAnsi="Arial" w:cs="Arial"/>
          <w:color w:val="000000"/>
          <w:sz w:val="24"/>
          <w:szCs w:val="24"/>
        </w:rPr>
        <w:t>,</w:t>
      </w:r>
      <w:r w:rsidRPr="005439C8">
        <w:rPr>
          <w:rFonts w:ascii="Arial" w:hAnsi="Arial" w:cs="Arial"/>
          <w:color w:val="000000"/>
          <w:sz w:val="24"/>
          <w:szCs w:val="24"/>
        </w:rPr>
        <w:t xml:space="preserve"> the loop is executed once. </w:t>
      </w:r>
      <w:r w:rsidRPr="005439C8">
        <w:rPr>
          <w:rFonts w:ascii="Arial" w:hAnsi="Arial" w:cs="Arial"/>
          <w:b/>
          <w:color w:val="000000"/>
          <w:sz w:val="24"/>
          <w:szCs w:val="24"/>
        </w:rPr>
        <w:t>REPEAT</w:t>
      </w:r>
      <w:r w:rsidRPr="005439C8">
        <w:rPr>
          <w:rFonts w:ascii="Arial" w:hAnsi="Arial" w:cs="Arial"/>
          <w:color w:val="000000"/>
          <w:sz w:val="24"/>
          <w:szCs w:val="24"/>
        </w:rPr>
        <w:t xml:space="preserve"> always proceeds into the loop until the </w:t>
      </w:r>
      <w:r w:rsidRPr="005439C8">
        <w:rPr>
          <w:rFonts w:ascii="Arial" w:hAnsi="Arial" w:cs="Arial"/>
          <w:b/>
          <w:color w:val="000000"/>
          <w:sz w:val="24"/>
          <w:szCs w:val="24"/>
        </w:rPr>
        <w:t>UNTIL</w:t>
      </w:r>
      <w:r w:rsidRPr="005439C8">
        <w:rPr>
          <w:rFonts w:ascii="Arial" w:hAnsi="Arial" w:cs="Arial"/>
          <w:color w:val="000000"/>
          <w:sz w:val="24"/>
          <w:szCs w:val="24"/>
        </w:rPr>
        <w:t xml:space="preserve"> is reached.</w:t>
      </w:r>
    </w:p>
    <w:p w14:paraId="55ED197E" w14:textId="77777777" w:rsidR="00D47A17" w:rsidRPr="004E052C" w:rsidRDefault="00D47A17" w:rsidP="004A33C7">
      <w:pPr>
        <w:pBdr>
          <w:top w:val="dashed" w:sz="4" w:space="1" w:color="auto"/>
          <w:left w:val="dashed" w:sz="4" w:space="4" w:color="auto"/>
          <w:bottom w:val="dashed" w:sz="4" w:space="1" w:color="auto"/>
          <w:right w:val="dashed" w:sz="4" w:space="4" w:color="auto"/>
        </w:pBdr>
        <w:spacing w:before="240"/>
        <w:ind w:left="144" w:right="144"/>
        <w:rPr>
          <w:rFonts w:ascii="Arial" w:hAnsi="Arial" w:cs="Arial"/>
          <w:color w:val="000000"/>
          <w:sz w:val="24"/>
          <w:szCs w:val="24"/>
        </w:rPr>
      </w:pPr>
      <w:r w:rsidRPr="005439C8">
        <w:rPr>
          <w:rFonts w:ascii="Arial" w:hAnsi="Arial" w:cs="Arial"/>
          <w:color w:val="000000"/>
          <w:sz w:val="24"/>
          <w:szCs w:val="24"/>
        </w:rPr>
        <w:t xml:space="preserve">If the initial condition on a </w:t>
      </w:r>
      <w:r w:rsidRPr="005439C8">
        <w:rPr>
          <w:rFonts w:ascii="Arial" w:hAnsi="Arial" w:cs="Arial"/>
          <w:b/>
          <w:color w:val="000000"/>
          <w:sz w:val="24"/>
          <w:szCs w:val="24"/>
        </w:rPr>
        <w:t>WHILE</w:t>
      </w:r>
      <w:r w:rsidRPr="005439C8">
        <w:rPr>
          <w:rFonts w:ascii="Arial" w:hAnsi="Arial" w:cs="Arial"/>
          <w:color w:val="000000"/>
          <w:sz w:val="24"/>
          <w:szCs w:val="24"/>
        </w:rPr>
        <w:t xml:space="preserve"> is false, execution skips immediately to the </w:t>
      </w:r>
      <w:r w:rsidRPr="005439C8">
        <w:rPr>
          <w:rFonts w:ascii="Arial" w:hAnsi="Arial" w:cs="Arial"/>
          <w:b/>
          <w:color w:val="000000"/>
          <w:sz w:val="24"/>
          <w:szCs w:val="24"/>
        </w:rPr>
        <w:t>WEND</w:t>
      </w:r>
      <w:r w:rsidRPr="005439C8">
        <w:rPr>
          <w:rFonts w:ascii="Arial" w:hAnsi="Arial" w:cs="Arial"/>
          <w:color w:val="000000"/>
          <w:sz w:val="24"/>
          <w:szCs w:val="24"/>
        </w:rPr>
        <w:t xml:space="preserve"> and skips the loop.</w:t>
      </w:r>
    </w:p>
    <w:p w14:paraId="03F7E7E2" w14:textId="77777777" w:rsidR="00D47A17" w:rsidRDefault="00D47A17" w:rsidP="00D9736B">
      <w:pPr>
        <w:spacing w:before="240"/>
        <w:rPr>
          <w:rFonts w:ascii="Arial" w:hAnsi="Arial" w:cs="Arial"/>
          <w:color w:val="000000"/>
          <w:sz w:val="24"/>
          <w:szCs w:val="24"/>
        </w:rPr>
      </w:pPr>
    </w:p>
    <w:p w14:paraId="58877083" w14:textId="77777777" w:rsidR="009964D4" w:rsidRDefault="009964D4" w:rsidP="00D9736B">
      <w:pPr>
        <w:spacing w:before="240"/>
        <w:rPr>
          <w:rFonts w:ascii="Arial" w:hAnsi="Arial" w:cs="Arial"/>
          <w:color w:val="000000"/>
          <w:sz w:val="24"/>
          <w:szCs w:val="24"/>
        </w:rPr>
      </w:pPr>
    </w:p>
    <w:p w14:paraId="5EF44042" w14:textId="77777777" w:rsidR="00D47A17" w:rsidRDefault="00D47A17" w:rsidP="00D9736B">
      <w:pPr>
        <w:spacing w:before="240"/>
        <w:rPr>
          <w:rFonts w:ascii="Arial" w:hAnsi="Arial" w:cs="Arial"/>
          <w:color w:val="000000"/>
          <w:sz w:val="24"/>
          <w:szCs w:val="24"/>
        </w:rPr>
        <w:sectPr w:rsidR="00D47A17" w:rsidSect="00044416">
          <w:pgSz w:w="12240" w:h="15840" w:code="1"/>
          <w:pgMar w:top="1080" w:right="1440" w:bottom="1440" w:left="1440" w:header="720" w:footer="720" w:gutter="0"/>
          <w:cols w:space="720"/>
          <w:docGrid w:linePitch="360"/>
        </w:sectPr>
      </w:pPr>
    </w:p>
    <w:p w14:paraId="5B5208AE" w14:textId="77777777" w:rsidR="00D47A17" w:rsidRPr="00085269" w:rsidRDefault="00552B00" w:rsidP="00D9736B">
      <w:pPr>
        <w:spacing w:before="240"/>
        <w:rPr>
          <w:rFonts w:ascii="Arial" w:hAnsi="Arial" w:cs="Arial"/>
          <w:b/>
          <w:i/>
          <w:color w:val="000000"/>
          <w:sz w:val="28"/>
          <w:szCs w:val="28"/>
        </w:rPr>
      </w:pPr>
      <w:r w:rsidRPr="00523F8A">
        <w:rPr>
          <w:rFonts w:ascii="Arial" w:hAnsi="Arial" w:cs="Arial"/>
          <w:b/>
          <w:color w:val="000000"/>
          <w:sz w:val="28"/>
          <w:szCs w:val="28"/>
        </w:rPr>
        <w:lastRenderedPageBreak/>
        <w:t>CASE/SWITCH</w:t>
      </w:r>
      <w:r w:rsidR="00E2716E" w:rsidRPr="00523F8A">
        <w:rPr>
          <w:rFonts w:ascii="Arial" w:hAnsi="Arial" w:cs="Arial"/>
          <w:b/>
          <w:i/>
          <w:color w:val="000000"/>
          <w:sz w:val="28"/>
          <w:szCs w:val="28"/>
        </w:rPr>
        <w:t xml:space="preserve"> Directives</w:t>
      </w:r>
    </w:p>
    <w:p w14:paraId="7523D9D8" w14:textId="77777777" w:rsidR="00D47A17" w:rsidRDefault="00664BE8" w:rsidP="00D9736B">
      <w:pPr>
        <w:spacing w:before="240"/>
        <w:rPr>
          <w:rFonts w:ascii="Arial" w:hAnsi="Arial" w:cs="Arial"/>
          <w:color w:val="000000"/>
          <w:sz w:val="24"/>
          <w:szCs w:val="24"/>
        </w:rPr>
      </w:pPr>
      <w:hyperlink r:id="rId186" w:tgtFrame="_blank" w:history="1">
        <w:r w:rsidRPr="00AD1D65">
          <w:rPr>
            <w:rStyle w:val="Hyperlink"/>
            <w:rFonts w:ascii="Arial" w:hAnsi="Arial" w:cs="Arial"/>
            <w:b/>
            <w:sz w:val="24"/>
            <w:szCs w:val="24"/>
          </w:rPr>
          <w:t>CASE</w:t>
        </w:r>
      </w:hyperlink>
      <w:r w:rsidRPr="00664BE8">
        <w:rPr>
          <w:rFonts w:ascii="Arial" w:hAnsi="Arial" w:cs="Arial"/>
          <w:b/>
          <w:color w:val="000000"/>
          <w:sz w:val="24"/>
          <w:szCs w:val="24"/>
        </w:rPr>
        <w:t>/</w:t>
      </w:r>
      <w:hyperlink r:id="rId187" w:tgtFrame="_blank" w:history="1">
        <w:r w:rsidRPr="00AD1D65">
          <w:rPr>
            <w:rStyle w:val="Hyperlink"/>
            <w:rFonts w:ascii="Arial" w:hAnsi="Arial" w:cs="Arial"/>
            <w:b/>
            <w:sz w:val="24"/>
            <w:szCs w:val="24"/>
          </w:rPr>
          <w:t>SWITCH</w:t>
        </w:r>
      </w:hyperlink>
      <w:r w:rsidR="00AD1D65">
        <w:rPr>
          <w:rFonts w:ascii="Arial" w:hAnsi="Arial" w:cs="Arial"/>
          <w:color w:val="000000"/>
          <w:sz w:val="24"/>
          <w:szCs w:val="24"/>
        </w:rPr>
        <w:t xml:space="preserve"> </w:t>
      </w:r>
      <w:r w:rsidR="006560E0">
        <w:rPr>
          <w:rFonts w:ascii="Arial" w:hAnsi="Arial" w:cs="Arial"/>
          <w:color w:val="000000"/>
          <w:sz w:val="24"/>
          <w:szCs w:val="24"/>
        </w:rPr>
        <w:t>c</w:t>
      </w:r>
      <w:r w:rsidR="006560E0" w:rsidRPr="006560E0">
        <w:rPr>
          <w:rFonts w:ascii="Arial" w:hAnsi="Arial" w:cs="Arial"/>
          <w:color w:val="000000"/>
          <w:sz w:val="24"/>
          <w:szCs w:val="24"/>
        </w:rPr>
        <w:t>ause</w:t>
      </w:r>
      <w:r w:rsidR="00AD1D65">
        <w:rPr>
          <w:rFonts w:ascii="Arial" w:hAnsi="Arial" w:cs="Arial"/>
          <w:color w:val="000000"/>
          <w:sz w:val="24"/>
          <w:szCs w:val="24"/>
        </w:rPr>
        <w:t>s</w:t>
      </w:r>
      <w:r w:rsidR="006560E0" w:rsidRPr="006560E0">
        <w:rPr>
          <w:rFonts w:ascii="Arial" w:hAnsi="Arial" w:cs="Arial"/>
          <w:color w:val="000000"/>
          <w:sz w:val="24"/>
          <w:szCs w:val="24"/>
        </w:rPr>
        <w:t xml:space="preserve"> control to branch to one of a list of possible statements or </w:t>
      </w:r>
      <w:r w:rsidR="006560E0" w:rsidRPr="006560E0">
        <w:rPr>
          <w:rFonts w:ascii="Arial" w:hAnsi="Arial" w:cs="Arial"/>
          <w:b/>
          <w:color w:val="000000"/>
          <w:sz w:val="24"/>
          <w:szCs w:val="24"/>
        </w:rPr>
        <w:t>CASE</w:t>
      </w:r>
      <w:r w:rsidR="006560E0" w:rsidRPr="006560E0">
        <w:rPr>
          <w:rFonts w:ascii="Arial" w:hAnsi="Arial" w:cs="Arial"/>
          <w:color w:val="000000"/>
          <w:sz w:val="24"/>
          <w:szCs w:val="24"/>
        </w:rPr>
        <w:t xml:space="preserve">s. The value of the expression at the </w:t>
      </w:r>
      <w:r w:rsidR="006560E0" w:rsidRPr="006560E0">
        <w:rPr>
          <w:rFonts w:ascii="Arial" w:hAnsi="Arial" w:cs="Arial"/>
          <w:b/>
          <w:color w:val="000000"/>
          <w:sz w:val="24"/>
          <w:szCs w:val="24"/>
        </w:rPr>
        <w:t>SWITCH</w:t>
      </w:r>
      <w:r w:rsidR="006560E0" w:rsidRPr="006560E0">
        <w:rPr>
          <w:rFonts w:ascii="Arial" w:hAnsi="Arial" w:cs="Arial"/>
          <w:color w:val="000000"/>
          <w:sz w:val="24"/>
          <w:szCs w:val="24"/>
        </w:rPr>
        <w:t xml:space="preserve"> statement is compared to the </w:t>
      </w:r>
      <w:r w:rsidR="006560E0" w:rsidRPr="006560E0">
        <w:rPr>
          <w:rFonts w:ascii="Arial" w:hAnsi="Arial" w:cs="Arial"/>
          <w:b/>
          <w:color w:val="000000"/>
          <w:sz w:val="24"/>
          <w:szCs w:val="24"/>
        </w:rPr>
        <w:t>CASE</w:t>
      </w:r>
      <w:r w:rsidR="006560E0" w:rsidRPr="006560E0">
        <w:rPr>
          <w:rFonts w:ascii="Arial" w:hAnsi="Arial" w:cs="Arial"/>
          <w:color w:val="000000"/>
          <w:sz w:val="24"/>
          <w:szCs w:val="24"/>
        </w:rPr>
        <w:t xml:space="preserve"> values.</w:t>
      </w:r>
    </w:p>
    <w:p w14:paraId="7B691D1D" w14:textId="77777777" w:rsidR="006560E0" w:rsidRDefault="004B242B" w:rsidP="00D9736B">
      <w:pPr>
        <w:spacing w:before="240"/>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281" behindDoc="0" locked="0" layoutInCell="1" allowOverlap="1" wp14:anchorId="4B98F937" wp14:editId="005B2E74">
                <wp:simplePos x="0" y="0"/>
                <wp:positionH relativeFrom="column">
                  <wp:posOffset>2843561</wp:posOffset>
                </wp:positionH>
                <wp:positionV relativeFrom="paragraph">
                  <wp:posOffset>1588662</wp:posOffset>
                </wp:positionV>
                <wp:extent cx="2810107" cy="499110"/>
                <wp:effectExtent l="0" t="0" r="28575" b="15240"/>
                <wp:wrapNone/>
                <wp:docPr id="336" name="Text Box 336"/>
                <wp:cNvGraphicFramePr/>
                <a:graphic xmlns:a="http://schemas.openxmlformats.org/drawingml/2006/main">
                  <a:graphicData uri="http://schemas.microsoft.com/office/word/2010/wordprocessingShape">
                    <wps:wsp>
                      <wps:cNvSpPr txBox="1"/>
                      <wps:spPr>
                        <a:xfrm>
                          <a:off x="0" y="0"/>
                          <a:ext cx="2810107" cy="499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F009D7" w14:textId="77777777" w:rsidR="00C42FF0" w:rsidRPr="00C00F24" w:rsidRDefault="00C42FF0">
                            <w:pPr>
                              <w:rPr>
                                <w:rFonts w:ascii="Arial" w:hAnsi="Arial" w:cs="Arial"/>
                              </w:rPr>
                            </w:pPr>
                            <w:r w:rsidRPr="00C00F24">
                              <w:rPr>
                                <w:rFonts w:ascii="Arial" w:hAnsi="Arial" w:cs="Arial"/>
                                <w:b/>
                              </w:rPr>
                              <w:t>BREAK</w:t>
                            </w:r>
                            <w:r>
                              <w:rPr>
                                <w:rFonts w:ascii="Arial" w:hAnsi="Arial" w:cs="Arial"/>
                              </w:rPr>
                              <w:t xml:space="preserve"> is required; otherwise, all </w:t>
                            </w:r>
                            <w:r w:rsidRPr="00C00F24">
                              <w:rPr>
                                <w:rFonts w:ascii="Arial" w:hAnsi="Arial" w:cs="Arial"/>
                                <w:b/>
                              </w:rPr>
                              <w:t>CASE</w:t>
                            </w:r>
                            <w:r>
                              <w:rPr>
                                <w:rFonts w:ascii="Arial" w:hAnsi="Arial" w:cs="Arial"/>
                              </w:rPr>
                              <w:t>s will be executed.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8F937" id="Text Box 336" o:spid="_x0000_s1056" type="#_x0000_t202" style="position:absolute;margin-left:223.9pt;margin-top:125.1pt;width:221.25pt;height:39.3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" fillcolor="white [3201]" strokeweight=".5pt">
                <v:textbox>
                  <w:txbxContent>
                    <w:p w14:paraId="02F009D7" w14:textId="77777777" w:rsidR="00C42FF0" w:rsidRPr="00C00F24" w:rsidRDefault="00C42FF0">
                      <w:pPr>
                        <w:rPr>
                          <w:rFonts w:ascii="Arial" w:hAnsi="Arial" w:cs="Arial"/>
                        </w:rPr>
                      </w:pPr>
                      <w:r w:rsidRPr="00C00F24">
                        <w:rPr>
                          <w:rFonts w:ascii="Arial" w:hAnsi="Arial" w:cs="Arial"/>
                          <w:b/>
                        </w:rPr>
                        <w:t>BREAK</w:t>
                      </w:r>
                      <w:r>
                        <w:rPr>
                          <w:rFonts w:ascii="Arial" w:hAnsi="Arial" w:cs="Arial"/>
                        </w:rPr>
                        <w:t xml:space="preserve"> is required; otherwise, all </w:t>
                      </w:r>
                      <w:r w:rsidRPr="00C00F24">
                        <w:rPr>
                          <w:rFonts w:ascii="Arial" w:hAnsi="Arial" w:cs="Arial"/>
                          <w:b/>
                        </w:rPr>
                        <w:t>CASE</w:t>
                      </w:r>
                      <w:r>
                        <w:rPr>
                          <w:rFonts w:ascii="Arial" w:hAnsi="Arial" w:cs="Arial"/>
                        </w:rPr>
                        <w:t>s will be executed.</w:t>
                      </w:r>
                    </w:p>
                  </w:txbxContent>
                </v:textbox>
              </v:shape>
            </w:pict>
          </mc:Fallback>
        </mc:AlternateContent>
      </w:r>
      <w:r w:rsidR="00DC5063">
        <w:rPr>
          <w:rFonts w:ascii="Arial" w:hAnsi="Arial" w:cs="Arial"/>
          <w:noProof/>
          <w:color w:val="000000"/>
          <w:sz w:val="24"/>
          <w:szCs w:val="24"/>
        </w:rPr>
        <mc:AlternateContent>
          <mc:Choice Requires="wps">
            <w:drawing>
              <wp:anchor distT="0" distB="0" distL="114300" distR="114300" simplePos="0" relativeHeight="251658282" behindDoc="0" locked="0" layoutInCell="1" allowOverlap="1" wp14:anchorId="279A2A28" wp14:editId="4511DBA7">
                <wp:simplePos x="0" y="0"/>
                <wp:positionH relativeFrom="column">
                  <wp:posOffset>2434590</wp:posOffset>
                </wp:positionH>
                <wp:positionV relativeFrom="paragraph">
                  <wp:posOffset>1848485</wp:posOffset>
                </wp:positionV>
                <wp:extent cx="403860" cy="0"/>
                <wp:effectExtent l="38100" t="76200" r="0" b="95250"/>
                <wp:wrapNone/>
                <wp:docPr id="337" name="Straight Arrow Connector 337"/>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160B4FC" id="Straight Arrow Connector 337" o:spid="_x0000_s1026" type="#_x0000_t32" style="position:absolute;margin-left:191.7pt;margin-top:145.55pt;width:31.8pt;height:0;flip:x;z-index:2516582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" strokecolor="black [3040]">
                <v:stroke endarrow="block"/>
              </v:shape>
            </w:pict>
          </mc:Fallback>
        </mc:AlternateContent>
      </w:r>
      <w:r w:rsidR="00F42714" w:rsidRPr="00F42714">
        <w:rPr>
          <w:rFonts w:ascii="Arial" w:hAnsi="Arial" w:cs="Arial"/>
          <w:noProof/>
          <w:color w:val="000000"/>
          <w:sz w:val="24"/>
          <w:szCs w:val="24"/>
        </w:rPr>
        <w:drawing>
          <wp:inline distT="0" distB="0" distL="0" distR="0" wp14:anchorId="7B72674B" wp14:editId="6EF1A47A">
            <wp:extent cx="5961888" cy="3694176"/>
            <wp:effectExtent l="0" t="0" r="1270" b="190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961888" cy="3694176"/>
                    </a:xfrm>
                    <a:prstGeom prst="rect">
                      <a:avLst/>
                    </a:prstGeom>
                  </pic:spPr>
                </pic:pic>
              </a:graphicData>
            </a:graphic>
          </wp:inline>
        </w:drawing>
      </w:r>
    </w:p>
    <w:p w14:paraId="0A8EE63D" w14:textId="77777777" w:rsidR="0064521B" w:rsidRDefault="003300CE" w:rsidP="00D9736B">
      <w:pPr>
        <w:spacing w:before="240"/>
        <w:rPr>
          <w:rFonts w:ascii="Arial" w:hAnsi="Arial" w:cs="Arial"/>
          <w:color w:val="000000"/>
          <w:sz w:val="24"/>
          <w:szCs w:val="24"/>
        </w:rPr>
      </w:pPr>
      <w:r w:rsidRPr="003300CE">
        <w:rPr>
          <w:rFonts w:ascii="Arial" w:hAnsi="Arial" w:cs="Arial"/>
          <w:color w:val="000000"/>
          <w:sz w:val="24"/>
          <w:szCs w:val="24"/>
        </w:rPr>
        <w:t xml:space="preserve">If a match is found, execution continues from the matching </w:t>
      </w:r>
      <w:r w:rsidRPr="003300CE">
        <w:rPr>
          <w:rFonts w:ascii="Arial" w:hAnsi="Arial" w:cs="Arial"/>
          <w:b/>
          <w:color w:val="000000"/>
          <w:sz w:val="24"/>
          <w:szCs w:val="24"/>
        </w:rPr>
        <w:t>CASE</w:t>
      </w:r>
      <w:r w:rsidRPr="003300CE">
        <w:rPr>
          <w:rFonts w:ascii="Arial" w:hAnsi="Arial" w:cs="Arial"/>
          <w:color w:val="000000"/>
          <w:sz w:val="24"/>
          <w:szCs w:val="24"/>
        </w:rPr>
        <w:t xml:space="preserve"> and continues until a </w:t>
      </w:r>
      <w:hyperlink r:id="rId189" w:tgtFrame="_blank" w:history="1">
        <w:r w:rsidRPr="00835D40">
          <w:rPr>
            <w:rStyle w:val="Hyperlink"/>
            <w:rFonts w:ascii="Arial" w:hAnsi="Arial" w:cs="Arial"/>
            <w:b/>
            <w:sz w:val="24"/>
            <w:szCs w:val="24"/>
          </w:rPr>
          <w:t>BREAK</w:t>
        </w:r>
      </w:hyperlink>
      <w:r w:rsidRPr="003300CE">
        <w:rPr>
          <w:rFonts w:ascii="Arial" w:hAnsi="Arial" w:cs="Arial"/>
          <w:color w:val="000000"/>
          <w:sz w:val="24"/>
          <w:szCs w:val="24"/>
        </w:rPr>
        <w:t xml:space="preserve"> is encountered or the </w:t>
      </w:r>
      <w:hyperlink r:id="rId190" w:tgtFrame="_blank" w:history="1">
        <w:r w:rsidRPr="00DB662E">
          <w:rPr>
            <w:rStyle w:val="Hyperlink"/>
            <w:rFonts w:ascii="Arial" w:hAnsi="Arial" w:cs="Arial"/>
            <w:b/>
            <w:sz w:val="24"/>
            <w:szCs w:val="24"/>
          </w:rPr>
          <w:t>END SWITCH</w:t>
        </w:r>
      </w:hyperlink>
      <w:r w:rsidRPr="003300CE">
        <w:rPr>
          <w:rFonts w:ascii="Arial" w:hAnsi="Arial" w:cs="Arial"/>
          <w:color w:val="000000"/>
          <w:sz w:val="24"/>
          <w:szCs w:val="24"/>
        </w:rPr>
        <w:t xml:space="preserve"> statement is reached.</w:t>
      </w:r>
    </w:p>
    <w:p w14:paraId="272359A6" w14:textId="77777777" w:rsidR="00D47A17" w:rsidRDefault="003300CE" w:rsidP="00D9736B">
      <w:pPr>
        <w:spacing w:before="240"/>
        <w:rPr>
          <w:rFonts w:ascii="Arial" w:hAnsi="Arial" w:cs="Arial"/>
          <w:color w:val="000000"/>
          <w:sz w:val="24"/>
          <w:szCs w:val="24"/>
        </w:rPr>
      </w:pPr>
      <w:r w:rsidRPr="003300CE">
        <w:rPr>
          <w:rFonts w:ascii="Arial" w:hAnsi="Arial" w:cs="Arial"/>
          <w:color w:val="000000"/>
          <w:sz w:val="24"/>
          <w:szCs w:val="24"/>
        </w:rPr>
        <w:t xml:space="preserve">If a matching </w:t>
      </w:r>
      <w:r w:rsidRPr="003300CE">
        <w:rPr>
          <w:rFonts w:ascii="Arial" w:hAnsi="Arial" w:cs="Arial"/>
          <w:b/>
          <w:color w:val="000000"/>
          <w:sz w:val="24"/>
          <w:szCs w:val="24"/>
        </w:rPr>
        <w:t>CASE</w:t>
      </w:r>
      <w:r w:rsidRPr="003300CE">
        <w:rPr>
          <w:rFonts w:ascii="Arial" w:hAnsi="Arial" w:cs="Arial"/>
          <w:color w:val="000000"/>
          <w:sz w:val="24"/>
          <w:szCs w:val="24"/>
        </w:rPr>
        <w:t xml:space="preserve"> is not found</w:t>
      </w:r>
      <w:r>
        <w:rPr>
          <w:rFonts w:ascii="Arial" w:hAnsi="Arial" w:cs="Arial"/>
          <w:color w:val="000000"/>
          <w:sz w:val="24"/>
          <w:szCs w:val="24"/>
        </w:rPr>
        <w:t>,</w:t>
      </w:r>
      <w:r w:rsidRPr="003300CE">
        <w:rPr>
          <w:rFonts w:ascii="Arial" w:hAnsi="Arial" w:cs="Arial"/>
          <w:color w:val="000000"/>
          <w:sz w:val="24"/>
          <w:szCs w:val="24"/>
        </w:rPr>
        <w:t xml:space="preserve"> the </w:t>
      </w:r>
      <w:hyperlink r:id="rId191" w:tgtFrame="_blank" w:history="1">
        <w:r w:rsidRPr="004C6BB2">
          <w:rPr>
            <w:rStyle w:val="Hyperlink"/>
            <w:rFonts w:ascii="Arial" w:hAnsi="Arial" w:cs="Arial"/>
            <w:b/>
            <w:sz w:val="24"/>
            <w:szCs w:val="24"/>
          </w:rPr>
          <w:t>DEFAULT</w:t>
        </w:r>
      </w:hyperlink>
      <w:r w:rsidRPr="003300CE">
        <w:rPr>
          <w:rFonts w:ascii="Arial" w:hAnsi="Arial" w:cs="Arial"/>
          <w:color w:val="000000"/>
          <w:sz w:val="24"/>
          <w:szCs w:val="24"/>
        </w:rPr>
        <w:t xml:space="preserve"> branch will be taken</w:t>
      </w:r>
      <w:r w:rsidR="00C11E61">
        <w:rPr>
          <w:rFonts w:ascii="Arial" w:hAnsi="Arial" w:cs="Arial"/>
          <w:color w:val="000000"/>
          <w:sz w:val="24"/>
          <w:szCs w:val="24"/>
        </w:rPr>
        <w:t>,</w:t>
      </w:r>
      <w:r w:rsidRPr="003300CE">
        <w:rPr>
          <w:rFonts w:ascii="Arial" w:hAnsi="Arial" w:cs="Arial"/>
          <w:color w:val="000000"/>
          <w:sz w:val="24"/>
          <w:szCs w:val="24"/>
        </w:rPr>
        <w:t xml:space="preserve"> if it exists.</w:t>
      </w:r>
    </w:p>
    <w:p w14:paraId="12330495" w14:textId="77777777" w:rsidR="0046295E" w:rsidRDefault="0046295E" w:rsidP="00D9736B">
      <w:pPr>
        <w:spacing w:before="240"/>
        <w:rPr>
          <w:rFonts w:ascii="Arial" w:hAnsi="Arial" w:cs="Arial"/>
          <w:color w:val="000000"/>
          <w:sz w:val="24"/>
          <w:szCs w:val="24"/>
        </w:rPr>
      </w:pPr>
    </w:p>
    <w:p w14:paraId="4A438259" w14:textId="77777777" w:rsidR="000D19BC" w:rsidRDefault="00346C2B" w:rsidP="00D9736B">
      <w:pPr>
        <w:spacing w:before="240"/>
        <w:rPr>
          <w:rFonts w:ascii="Arial" w:hAnsi="Arial" w:cs="Arial"/>
          <w:color w:val="000000"/>
          <w:sz w:val="24"/>
          <w:szCs w:val="24"/>
        </w:rPr>
      </w:pPr>
      <w:r>
        <w:rPr>
          <w:rFonts w:ascii="Arial" w:hAnsi="Arial" w:cs="Arial"/>
          <w:noProof/>
          <w:color w:val="000000"/>
          <w:sz w:val="24"/>
          <w:szCs w:val="24"/>
        </w:rPr>
        <w:lastRenderedPageBreak/>
        <mc:AlternateContent>
          <mc:Choice Requires="wps">
            <w:drawing>
              <wp:anchor distT="0" distB="0" distL="114300" distR="114300" simplePos="0" relativeHeight="251658285" behindDoc="0" locked="0" layoutInCell="1" allowOverlap="1" wp14:anchorId="473FBC74" wp14:editId="63DFA4EA">
                <wp:simplePos x="0" y="0"/>
                <wp:positionH relativeFrom="column">
                  <wp:posOffset>1732280</wp:posOffset>
                </wp:positionH>
                <wp:positionV relativeFrom="paragraph">
                  <wp:posOffset>1800860</wp:posOffset>
                </wp:positionV>
                <wp:extent cx="1116330" cy="0"/>
                <wp:effectExtent l="38100" t="76200" r="0" b="95250"/>
                <wp:wrapNone/>
                <wp:docPr id="340" name="Straight Arrow Connector 340"/>
                <wp:cNvGraphicFramePr/>
                <a:graphic xmlns:a="http://schemas.openxmlformats.org/drawingml/2006/main">
                  <a:graphicData uri="http://schemas.microsoft.com/office/word/2010/wordprocessingShape">
                    <wps:wsp>
                      <wps:cNvCnPr/>
                      <wps:spPr>
                        <a:xfrm>
                          <a:off x="0" y="0"/>
                          <a:ext cx="1116330" cy="0"/>
                        </a:xfrm>
                        <a:prstGeom prst="straightConnector1">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34B03A" id="Straight Arrow Connector 340" o:spid="_x0000_s1026" type="#_x0000_t32" style="position:absolute;margin-left:136.4pt;margin-top:141.8pt;width:87.9pt;height:0;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" strokecolor="black [3040]">
                <v:stroke startarrow="block"/>
              </v:shape>
            </w:pict>
          </mc:Fallback>
        </mc:AlternateContent>
      </w:r>
      <w:r>
        <w:rPr>
          <w:rFonts w:ascii="Arial" w:hAnsi="Arial" w:cs="Arial"/>
          <w:noProof/>
          <w:color w:val="000000"/>
          <w:sz w:val="24"/>
          <w:szCs w:val="24"/>
        </w:rPr>
        <mc:AlternateContent>
          <mc:Choice Requires="wps">
            <w:drawing>
              <wp:anchor distT="0" distB="0" distL="114300" distR="114300" simplePos="0" relativeHeight="251658283" behindDoc="0" locked="0" layoutInCell="1" allowOverlap="1" wp14:anchorId="350B76C1" wp14:editId="59246265">
                <wp:simplePos x="0" y="0"/>
                <wp:positionH relativeFrom="column">
                  <wp:posOffset>2879887</wp:posOffset>
                </wp:positionH>
                <wp:positionV relativeFrom="paragraph">
                  <wp:posOffset>1566545</wp:posOffset>
                </wp:positionV>
                <wp:extent cx="2860040" cy="467360"/>
                <wp:effectExtent l="0" t="0" r="16510" b="27940"/>
                <wp:wrapNone/>
                <wp:docPr id="339" name="Text Box 339"/>
                <wp:cNvGraphicFramePr/>
                <a:graphic xmlns:a="http://schemas.openxmlformats.org/drawingml/2006/main">
                  <a:graphicData uri="http://schemas.microsoft.com/office/word/2010/wordprocessingShape">
                    <wps:wsp>
                      <wps:cNvSpPr txBox="1"/>
                      <wps:spPr>
                        <a:xfrm>
                          <a:off x="0" y="0"/>
                          <a:ext cx="2860040" cy="46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89C047" w14:textId="77777777" w:rsidR="00C42FF0" w:rsidRPr="003971E0" w:rsidRDefault="00C42FF0">
                            <w:pPr>
                              <w:rPr>
                                <w:rFonts w:ascii="Arial" w:hAnsi="Arial" w:cs="Arial"/>
                              </w:rPr>
                            </w:pPr>
                            <w:r>
                              <w:rPr>
                                <w:rFonts w:ascii="Arial" w:hAnsi="Arial" w:cs="Arial"/>
                              </w:rPr>
                              <w:t xml:space="preserve">Multiple </w:t>
                            </w:r>
                            <w:r w:rsidRPr="003971E0">
                              <w:rPr>
                                <w:rFonts w:ascii="Arial" w:hAnsi="Arial" w:cs="Arial"/>
                                <w:b/>
                              </w:rPr>
                              <w:t>CASE</w:t>
                            </w:r>
                            <w:r>
                              <w:rPr>
                                <w:rFonts w:ascii="Arial" w:hAnsi="Arial" w:cs="Arial"/>
                              </w:rPr>
                              <w:t xml:space="preserve"> values can be specified on one </w:t>
                            </w:r>
                            <w:r w:rsidRPr="003971E0">
                              <w:rPr>
                                <w:rFonts w:ascii="Arial" w:hAnsi="Arial" w:cs="Arial"/>
                                <w:b/>
                              </w:rPr>
                              <w:t>CASE</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0B76C1" id="Text Box 339" o:spid="_x0000_s1057" type="#_x0000_t202" style="position:absolute;margin-left:226.75pt;margin-top:123.35pt;width:225.2pt;height:36.8pt;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" fillcolor="white [3201]" strokeweight=".5pt">
                <v:textbox>
                  <w:txbxContent>
                    <w:p w14:paraId="6089C047" w14:textId="77777777" w:rsidR="00C42FF0" w:rsidRPr="003971E0" w:rsidRDefault="00C42FF0">
                      <w:pPr>
                        <w:rPr>
                          <w:rFonts w:ascii="Arial" w:hAnsi="Arial" w:cs="Arial"/>
                        </w:rPr>
                      </w:pPr>
                      <w:r>
                        <w:rPr>
                          <w:rFonts w:ascii="Arial" w:hAnsi="Arial" w:cs="Arial"/>
                        </w:rPr>
                        <w:t xml:space="preserve">Multiple </w:t>
                      </w:r>
                      <w:r w:rsidRPr="003971E0">
                        <w:rPr>
                          <w:rFonts w:ascii="Arial" w:hAnsi="Arial" w:cs="Arial"/>
                          <w:b/>
                        </w:rPr>
                        <w:t>CASE</w:t>
                      </w:r>
                      <w:r>
                        <w:rPr>
                          <w:rFonts w:ascii="Arial" w:hAnsi="Arial" w:cs="Arial"/>
                        </w:rPr>
                        <w:t xml:space="preserve"> values can be specified on one </w:t>
                      </w:r>
                      <w:r w:rsidRPr="003971E0">
                        <w:rPr>
                          <w:rFonts w:ascii="Arial" w:hAnsi="Arial" w:cs="Arial"/>
                          <w:b/>
                        </w:rPr>
                        <w:t>CASE</w:t>
                      </w:r>
                      <w:r>
                        <w:rPr>
                          <w:rFonts w:ascii="Arial" w:hAnsi="Arial" w:cs="Arial"/>
                        </w:rPr>
                        <w:t>.</w:t>
                      </w:r>
                    </w:p>
                  </w:txbxContent>
                </v:textbox>
              </v:shape>
            </w:pict>
          </mc:Fallback>
        </mc:AlternateContent>
      </w:r>
      <w:r w:rsidR="000D19BC" w:rsidRPr="000D19BC">
        <w:rPr>
          <w:rFonts w:ascii="Arial" w:hAnsi="Arial" w:cs="Arial"/>
          <w:noProof/>
          <w:color w:val="000000"/>
          <w:sz w:val="24"/>
          <w:szCs w:val="24"/>
        </w:rPr>
        <w:drawing>
          <wp:inline distT="0" distB="0" distL="0" distR="0" wp14:anchorId="4F5B401C" wp14:editId="7AB75440">
            <wp:extent cx="5961888" cy="3831336"/>
            <wp:effectExtent l="0" t="0" r="127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961888" cy="3831336"/>
                    </a:xfrm>
                    <a:prstGeom prst="rect">
                      <a:avLst/>
                    </a:prstGeom>
                  </pic:spPr>
                </pic:pic>
              </a:graphicData>
            </a:graphic>
          </wp:inline>
        </w:drawing>
      </w:r>
    </w:p>
    <w:p w14:paraId="1AEC6F58" w14:textId="77777777" w:rsidR="00D9192D" w:rsidRDefault="00D9192D" w:rsidP="00D9736B">
      <w:pPr>
        <w:spacing w:before="240"/>
        <w:rPr>
          <w:rFonts w:ascii="Arial" w:hAnsi="Arial" w:cs="Arial"/>
          <w:color w:val="000000"/>
          <w:sz w:val="24"/>
          <w:szCs w:val="24"/>
        </w:rPr>
      </w:pPr>
    </w:p>
    <w:p w14:paraId="7B7842BB" w14:textId="77777777" w:rsidR="00D9192D" w:rsidRDefault="00D9192D" w:rsidP="00D9736B">
      <w:pPr>
        <w:spacing w:before="240"/>
        <w:rPr>
          <w:rFonts w:ascii="Arial" w:hAnsi="Arial" w:cs="Arial"/>
          <w:color w:val="000000"/>
          <w:sz w:val="24"/>
          <w:szCs w:val="24"/>
        </w:rPr>
      </w:pPr>
    </w:p>
    <w:p w14:paraId="4FA4EFE0" w14:textId="77777777" w:rsidR="00D9192D" w:rsidRDefault="00D9192D" w:rsidP="00D9736B">
      <w:pPr>
        <w:spacing w:before="240"/>
        <w:rPr>
          <w:rFonts w:ascii="Arial" w:hAnsi="Arial" w:cs="Arial"/>
          <w:color w:val="000000"/>
          <w:sz w:val="24"/>
          <w:szCs w:val="24"/>
        </w:rPr>
      </w:pPr>
    </w:p>
    <w:p w14:paraId="05934C9B" w14:textId="77777777" w:rsidR="00FD5E7A" w:rsidRDefault="00FD5E7A" w:rsidP="00D9736B">
      <w:pPr>
        <w:spacing w:before="240"/>
        <w:rPr>
          <w:rFonts w:ascii="Arial" w:hAnsi="Arial" w:cs="Arial"/>
          <w:color w:val="000000"/>
          <w:sz w:val="24"/>
          <w:szCs w:val="24"/>
        </w:rPr>
        <w:sectPr w:rsidR="00FD5E7A" w:rsidSect="00044416">
          <w:pgSz w:w="12240" w:h="15840" w:code="1"/>
          <w:pgMar w:top="1080" w:right="1440" w:bottom="1440" w:left="1440" w:header="720" w:footer="720" w:gutter="0"/>
          <w:cols w:space="720"/>
          <w:docGrid w:linePitch="360"/>
        </w:sectPr>
      </w:pPr>
    </w:p>
    <w:p w14:paraId="7EEE7CD1" w14:textId="77777777" w:rsidR="00FD5E7A" w:rsidRPr="0044098A" w:rsidRDefault="00FD5E7A" w:rsidP="00D9736B">
      <w:pPr>
        <w:spacing w:before="240"/>
        <w:rPr>
          <w:rFonts w:ascii="Arial" w:hAnsi="Arial" w:cs="Arial"/>
          <w:b/>
          <w:i/>
          <w:color w:val="000000"/>
          <w:sz w:val="28"/>
          <w:szCs w:val="28"/>
        </w:rPr>
      </w:pPr>
      <w:r w:rsidRPr="00523F8A">
        <w:rPr>
          <w:rFonts w:ascii="Arial" w:hAnsi="Arial" w:cs="Arial"/>
          <w:b/>
          <w:i/>
          <w:color w:val="000000"/>
          <w:sz w:val="28"/>
          <w:szCs w:val="28"/>
        </w:rPr>
        <w:lastRenderedPageBreak/>
        <w:t>Subroutines</w:t>
      </w:r>
    </w:p>
    <w:p w14:paraId="1E376C11" w14:textId="77777777" w:rsidR="00885A72" w:rsidRPr="00885A72" w:rsidRDefault="00885A72" w:rsidP="00885A72">
      <w:pPr>
        <w:spacing w:before="240"/>
        <w:rPr>
          <w:rFonts w:ascii="Arial" w:hAnsi="Arial" w:cs="Arial"/>
          <w:color w:val="000000"/>
          <w:sz w:val="24"/>
          <w:szCs w:val="24"/>
        </w:rPr>
      </w:pPr>
      <w:r w:rsidRPr="00885A72">
        <w:rPr>
          <w:rFonts w:ascii="Arial" w:hAnsi="Arial" w:cs="Arial"/>
          <w:color w:val="000000"/>
          <w:sz w:val="24"/>
          <w:szCs w:val="24"/>
        </w:rPr>
        <w:t xml:space="preserve">A </w:t>
      </w:r>
      <w:r w:rsidRPr="00BE2254">
        <w:rPr>
          <w:rFonts w:ascii="Arial" w:hAnsi="Arial" w:cs="Arial"/>
          <w:b/>
          <w:i/>
          <w:color w:val="000000"/>
          <w:sz w:val="24"/>
          <w:szCs w:val="24"/>
        </w:rPr>
        <w:t>subroutine</w:t>
      </w:r>
      <w:r w:rsidRPr="00885A72">
        <w:rPr>
          <w:rFonts w:ascii="Arial" w:hAnsi="Arial" w:cs="Arial"/>
          <w:color w:val="000000"/>
          <w:sz w:val="24"/>
          <w:szCs w:val="24"/>
        </w:rPr>
        <w:t xml:space="preserve"> consists of a common series of statements that are executed repeatedly throughout a program. When these statements are needed</w:t>
      </w:r>
      <w:r>
        <w:rPr>
          <w:rFonts w:ascii="Arial" w:hAnsi="Arial" w:cs="Arial"/>
          <w:color w:val="000000"/>
          <w:sz w:val="24"/>
          <w:szCs w:val="24"/>
        </w:rPr>
        <w:t>,</w:t>
      </w:r>
      <w:r w:rsidRPr="00885A72">
        <w:rPr>
          <w:rFonts w:ascii="Arial" w:hAnsi="Arial" w:cs="Arial"/>
          <w:color w:val="000000"/>
          <w:sz w:val="24"/>
          <w:szCs w:val="24"/>
        </w:rPr>
        <w:t xml:space="preserve"> the program passes control to the subroutine</w:t>
      </w:r>
      <w:r>
        <w:rPr>
          <w:rFonts w:ascii="Arial" w:hAnsi="Arial" w:cs="Arial"/>
          <w:color w:val="000000"/>
          <w:sz w:val="24"/>
          <w:szCs w:val="24"/>
        </w:rPr>
        <w:t>,</w:t>
      </w:r>
      <w:r w:rsidRPr="00885A72">
        <w:rPr>
          <w:rFonts w:ascii="Arial" w:hAnsi="Arial" w:cs="Arial"/>
          <w:color w:val="000000"/>
          <w:sz w:val="24"/>
          <w:szCs w:val="24"/>
        </w:rPr>
        <w:t xml:space="preserve"> which then executes its statements and returns back to the point from where it was invoked. The statements, which comprise the subroutine, are included within the program.</w:t>
      </w:r>
    </w:p>
    <w:p w14:paraId="4F3991AE" w14:textId="77777777" w:rsidR="00BE2254" w:rsidRDefault="00885A72" w:rsidP="00885A72">
      <w:pPr>
        <w:spacing w:before="240"/>
        <w:rPr>
          <w:rFonts w:ascii="Arial" w:hAnsi="Arial" w:cs="Arial"/>
          <w:color w:val="000000"/>
          <w:sz w:val="24"/>
          <w:szCs w:val="24"/>
        </w:rPr>
      </w:pPr>
      <w:r w:rsidRPr="00885A72">
        <w:rPr>
          <w:rFonts w:ascii="Arial" w:hAnsi="Arial" w:cs="Arial"/>
          <w:color w:val="000000"/>
          <w:sz w:val="24"/>
          <w:szCs w:val="24"/>
        </w:rPr>
        <w:t>One advantage of subroutines is the elimination of repetitious code</w:t>
      </w:r>
      <w:r>
        <w:rPr>
          <w:rFonts w:ascii="Arial" w:hAnsi="Arial" w:cs="Arial"/>
          <w:color w:val="000000"/>
          <w:sz w:val="24"/>
          <w:szCs w:val="24"/>
        </w:rPr>
        <w:t>,</w:t>
      </w:r>
      <w:r w:rsidRPr="00885A72">
        <w:rPr>
          <w:rFonts w:ascii="Arial" w:hAnsi="Arial" w:cs="Arial"/>
          <w:color w:val="000000"/>
          <w:sz w:val="24"/>
          <w:szCs w:val="24"/>
        </w:rPr>
        <w:t xml:space="preserve"> thus reducing overall program size.</w:t>
      </w:r>
    </w:p>
    <w:p w14:paraId="6E96A151" w14:textId="77777777" w:rsidR="00885A72" w:rsidRPr="00885A72" w:rsidRDefault="00885A72" w:rsidP="00885A72">
      <w:pPr>
        <w:spacing w:before="240"/>
        <w:rPr>
          <w:rFonts w:ascii="Arial" w:hAnsi="Arial" w:cs="Arial"/>
          <w:color w:val="000000"/>
          <w:sz w:val="24"/>
          <w:szCs w:val="24"/>
        </w:rPr>
      </w:pPr>
      <w:r w:rsidRPr="00885A72">
        <w:rPr>
          <w:rFonts w:ascii="Arial" w:hAnsi="Arial" w:cs="Arial"/>
          <w:color w:val="000000"/>
          <w:sz w:val="24"/>
          <w:szCs w:val="24"/>
        </w:rPr>
        <w:t>Another advantage of subroutines is that by splitting a program into logical sections</w:t>
      </w:r>
      <w:r>
        <w:rPr>
          <w:rFonts w:ascii="Arial" w:hAnsi="Arial" w:cs="Arial"/>
          <w:color w:val="000000"/>
          <w:sz w:val="24"/>
          <w:szCs w:val="24"/>
        </w:rPr>
        <w:t>,</w:t>
      </w:r>
      <w:r w:rsidRPr="00885A72">
        <w:rPr>
          <w:rFonts w:ascii="Arial" w:hAnsi="Arial" w:cs="Arial"/>
          <w:color w:val="000000"/>
          <w:sz w:val="24"/>
          <w:szCs w:val="24"/>
        </w:rPr>
        <w:t xml:space="preserve"> they are generally easier to maintain and debug.</w:t>
      </w:r>
    </w:p>
    <w:p w14:paraId="23B789DA" w14:textId="77777777" w:rsidR="00FD5E7A" w:rsidRDefault="00885A72" w:rsidP="00885A72">
      <w:pPr>
        <w:spacing w:before="240"/>
        <w:rPr>
          <w:rFonts w:ascii="Arial" w:hAnsi="Arial" w:cs="Arial"/>
          <w:color w:val="000000"/>
          <w:sz w:val="24"/>
          <w:szCs w:val="24"/>
        </w:rPr>
      </w:pPr>
      <w:r w:rsidRPr="00885A72">
        <w:rPr>
          <w:rFonts w:ascii="Arial" w:hAnsi="Arial" w:cs="Arial"/>
          <w:color w:val="000000"/>
          <w:sz w:val="24"/>
          <w:szCs w:val="24"/>
        </w:rPr>
        <w:t xml:space="preserve">The </w:t>
      </w:r>
      <w:hyperlink r:id="rId193" w:tgtFrame="_blank" w:history="1">
        <w:r w:rsidRPr="00BE2254">
          <w:rPr>
            <w:rStyle w:val="Hyperlink"/>
            <w:rFonts w:ascii="Arial" w:hAnsi="Arial" w:cs="Arial"/>
            <w:b/>
            <w:sz w:val="24"/>
            <w:szCs w:val="24"/>
          </w:rPr>
          <w:t>GOSUB</w:t>
        </w:r>
      </w:hyperlink>
      <w:r w:rsidRPr="00885A72">
        <w:rPr>
          <w:rFonts w:ascii="Arial" w:hAnsi="Arial" w:cs="Arial"/>
          <w:color w:val="000000"/>
          <w:sz w:val="24"/>
          <w:szCs w:val="24"/>
        </w:rPr>
        <w:t xml:space="preserve"> directive is used to transfer control to a subroutine. When the </w:t>
      </w:r>
      <w:r w:rsidRPr="00885A72">
        <w:rPr>
          <w:rFonts w:ascii="Arial" w:hAnsi="Arial" w:cs="Arial"/>
          <w:b/>
          <w:color w:val="000000"/>
          <w:sz w:val="24"/>
          <w:szCs w:val="24"/>
        </w:rPr>
        <w:t>GOSUB</w:t>
      </w:r>
      <w:r w:rsidRPr="00885A72">
        <w:rPr>
          <w:rFonts w:ascii="Arial" w:hAnsi="Arial" w:cs="Arial"/>
          <w:color w:val="000000"/>
          <w:sz w:val="24"/>
          <w:szCs w:val="24"/>
        </w:rPr>
        <w:t xml:space="preserve"> directive is executed, P</w:t>
      </w:r>
      <w:r>
        <w:rPr>
          <w:rFonts w:ascii="Arial" w:hAnsi="Arial" w:cs="Arial"/>
          <w:color w:val="000000"/>
          <w:sz w:val="24"/>
          <w:szCs w:val="24"/>
        </w:rPr>
        <w:t xml:space="preserve">xPlus </w:t>
      </w:r>
      <w:r w:rsidRPr="00885A72">
        <w:rPr>
          <w:rFonts w:ascii="Arial" w:hAnsi="Arial" w:cs="Arial"/>
          <w:color w:val="000000"/>
          <w:sz w:val="24"/>
          <w:szCs w:val="24"/>
        </w:rPr>
        <w:t xml:space="preserve">saves the current location on the </w:t>
      </w:r>
      <w:r w:rsidRPr="00885A72">
        <w:rPr>
          <w:rFonts w:ascii="Arial" w:hAnsi="Arial" w:cs="Arial"/>
          <w:b/>
          <w:color w:val="000000"/>
          <w:sz w:val="24"/>
          <w:szCs w:val="24"/>
        </w:rPr>
        <w:t>GOSUB</w:t>
      </w:r>
      <w:r w:rsidRPr="00885A72">
        <w:rPr>
          <w:rFonts w:ascii="Arial" w:hAnsi="Arial" w:cs="Arial"/>
          <w:color w:val="000000"/>
          <w:sz w:val="24"/>
          <w:szCs w:val="24"/>
        </w:rPr>
        <w:t xml:space="preserve"> stack</w:t>
      </w:r>
      <w:r>
        <w:rPr>
          <w:rFonts w:ascii="Arial" w:hAnsi="Arial" w:cs="Arial"/>
          <w:color w:val="000000"/>
          <w:sz w:val="24"/>
          <w:szCs w:val="24"/>
        </w:rPr>
        <w:t xml:space="preserve"> and</w:t>
      </w:r>
      <w:r w:rsidRPr="00885A72">
        <w:rPr>
          <w:rFonts w:ascii="Arial" w:hAnsi="Arial" w:cs="Arial"/>
          <w:color w:val="000000"/>
          <w:sz w:val="24"/>
          <w:szCs w:val="24"/>
        </w:rPr>
        <w:t xml:space="preserve"> then transfers control to the statement specified (by line or label).</w:t>
      </w:r>
    </w:p>
    <w:p w14:paraId="5330398D" w14:textId="77777777" w:rsidR="00FD5E7A" w:rsidRDefault="00DC4B4C" w:rsidP="00D9736B">
      <w:pPr>
        <w:spacing w:before="240"/>
        <w:rPr>
          <w:rFonts w:ascii="Arial" w:hAnsi="Arial" w:cs="Arial"/>
          <w:color w:val="000000"/>
          <w:sz w:val="24"/>
          <w:szCs w:val="24"/>
        </w:rPr>
      </w:pPr>
      <w:r w:rsidRPr="00DC4B4C">
        <w:rPr>
          <w:rFonts w:ascii="Arial" w:hAnsi="Arial" w:cs="Arial"/>
          <w:noProof/>
          <w:color w:val="000000"/>
          <w:sz w:val="24"/>
          <w:szCs w:val="24"/>
        </w:rPr>
        <w:drawing>
          <wp:inline distT="0" distB="0" distL="0" distR="0" wp14:anchorId="66281289" wp14:editId="2A5BF234">
            <wp:extent cx="5961888" cy="2990088"/>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961888" cy="2990088"/>
                    </a:xfrm>
                    <a:prstGeom prst="rect">
                      <a:avLst/>
                    </a:prstGeom>
                  </pic:spPr>
                </pic:pic>
              </a:graphicData>
            </a:graphic>
          </wp:inline>
        </w:drawing>
      </w:r>
    </w:p>
    <w:p w14:paraId="7C1CA964" w14:textId="77777777" w:rsidR="00265DAE" w:rsidRDefault="0057706F" w:rsidP="0057706F">
      <w:pPr>
        <w:spacing w:before="240"/>
        <w:rPr>
          <w:rFonts w:ascii="Arial" w:hAnsi="Arial" w:cs="Arial"/>
          <w:color w:val="000000"/>
          <w:sz w:val="24"/>
          <w:szCs w:val="24"/>
        </w:rPr>
      </w:pPr>
      <w:r w:rsidRPr="0057706F">
        <w:rPr>
          <w:rFonts w:ascii="Arial" w:hAnsi="Arial" w:cs="Arial"/>
          <w:color w:val="000000"/>
          <w:sz w:val="24"/>
          <w:szCs w:val="24"/>
        </w:rPr>
        <w:t xml:space="preserve">The </w:t>
      </w:r>
      <w:hyperlink r:id="rId195" w:tgtFrame="_blank" w:history="1">
        <w:r w:rsidRPr="007823E5">
          <w:rPr>
            <w:rStyle w:val="Hyperlink"/>
            <w:rFonts w:ascii="Arial" w:hAnsi="Arial" w:cs="Arial"/>
            <w:b/>
            <w:sz w:val="24"/>
            <w:szCs w:val="24"/>
          </w:rPr>
          <w:t>RETURN</w:t>
        </w:r>
      </w:hyperlink>
      <w:r w:rsidRPr="0057706F">
        <w:rPr>
          <w:rFonts w:ascii="Arial" w:hAnsi="Arial" w:cs="Arial"/>
          <w:color w:val="000000"/>
          <w:sz w:val="24"/>
          <w:szCs w:val="24"/>
        </w:rPr>
        <w:t xml:space="preserve"> directive is used to terminate a subroutine and transfer control back to the location saved on the </w:t>
      </w:r>
      <w:r w:rsidRPr="0057706F">
        <w:rPr>
          <w:rFonts w:ascii="Arial" w:hAnsi="Arial" w:cs="Arial"/>
          <w:b/>
          <w:color w:val="000000"/>
          <w:sz w:val="24"/>
          <w:szCs w:val="24"/>
        </w:rPr>
        <w:t>GOSUB</w:t>
      </w:r>
      <w:r w:rsidRPr="0057706F">
        <w:rPr>
          <w:rFonts w:ascii="Arial" w:hAnsi="Arial" w:cs="Arial"/>
          <w:color w:val="000000"/>
          <w:sz w:val="24"/>
          <w:szCs w:val="24"/>
        </w:rPr>
        <w:t xml:space="preserve"> stack.</w:t>
      </w:r>
    </w:p>
    <w:p w14:paraId="729B52FE" w14:textId="77777777" w:rsidR="0057706F" w:rsidRDefault="0057706F" w:rsidP="0057706F">
      <w:pPr>
        <w:spacing w:before="240"/>
        <w:rPr>
          <w:rFonts w:ascii="Arial" w:hAnsi="Arial" w:cs="Arial"/>
          <w:color w:val="000000"/>
          <w:sz w:val="24"/>
          <w:szCs w:val="24"/>
        </w:rPr>
      </w:pPr>
      <w:r w:rsidRPr="0057706F">
        <w:rPr>
          <w:rFonts w:ascii="Arial" w:hAnsi="Arial" w:cs="Arial"/>
          <w:color w:val="000000"/>
          <w:sz w:val="24"/>
          <w:szCs w:val="24"/>
        </w:rPr>
        <w:t xml:space="preserve">Alternatively, the </w:t>
      </w:r>
      <w:hyperlink r:id="rId196" w:tgtFrame="_blank" w:history="1">
        <w:r w:rsidRPr="00265DAE">
          <w:rPr>
            <w:rStyle w:val="Hyperlink"/>
            <w:rFonts w:ascii="Arial" w:hAnsi="Arial" w:cs="Arial"/>
            <w:b/>
            <w:sz w:val="24"/>
            <w:szCs w:val="24"/>
          </w:rPr>
          <w:t>EXITTO</w:t>
        </w:r>
      </w:hyperlink>
      <w:r w:rsidRPr="0057706F">
        <w:rPr>
          <w:rFonts w:ascii="Arial" w:hAnsi="Arial" w:cs="Arial"/>
          <w:color w:val="000000"/>
          <w:sz w:val="24"/>
          <w:szCs w:val="24"/>
        </w:rPr>
        <w:t xml:space="preserve"> directive may be used to exit a subroutine</w:t>
      </w:r>
      <w:r>
        <w:rPr>
          <w:rFonts w:ascii="Arial" w:hAnsi="Arial" w:cs="Arial"/>
          <w:color w:val="000000"/>
          <w:sz w:val="24"/>
          <w:szCs w:val="24"/>
        </w:rPr>
        <w:t>. T</w:t>
      </w:r>
      <w:r w:rsidRPr="0057706F">
        <w:rPr>
          <w:rFonts w:ascii="Arial" w:hAnsi="Arial" w:cs="Arial"/>
          <w:color w:val="000000"/>
          <w:sz w:val="24"/>
          <w:szCs w:val="24"/>
        </w:rPr>
        <w:t xml:space="preserve">his transfers control to the statement identified on the </w:t>
      </w:r>
      <w:r w:rsidRPr="0057706F">
        <w:rPr>
          <w:rFonts w:ascii="Arial" w:hAnsi="Arial" w:cs="Arial"/>
          <w:b/>
          <w:color w:val="000000"/>
          <w:sz w:val="24"/>
          <w:szCs w:val="24"/>
        </w:rPr>
        <w:t>EXITTO</w:t>
      </w:r>
      <w:r w:rsidRPr="0057706F">
        <w:rPr>
          <w:rFonts w:ascii="Arial" w:hAnsi="Arial" w:cs="Arial"/>
          <w:color w:val="000000"/>
          <w:sz w:val="24"/>
          <w:szCs w:val="24"/>
        </w:rPr>
        <w:t xml:space="preserve"> instead of the location saved on the </w:t>
      </w:r>
      <w:r w:rsidRPr="0057706F">
        <w:rPr>
          <w:rFonts w:ascii="Arial" w:hAnsi="Arial" w:cs="Arial"/>
          <w:b/>
          <w:color w:val="000000"/>
          <w:sz w:val="24"/>
          <w:szCs w:val="24"/>
        </w:rPr>
        <w:t>GOSUB</w:t>
      </w:r>
      <w:r w:rsidRPr="0057706F">
        <w:rPr>
          <w:rFonts w:ascii="Arial" w:hAnsi="Arial" w:cs="Arial"/>
          <w:color w:val="000000"/>
          <w:sz w:val="24"/>
          <w:szCs w:val="24"/>
        </w:rPr>
        <w:t xml:space="preserve"> stack.</w:t>
      </w:r>
      <w:r w:rsidR="0000477A">
        <w:rPr>
          <w:rFonts w:ascii="Arial" w:hAnsi="Arial" w:cs="Arial"/>
          <w:color w:val="000000"/>
          <w:sz w:val="24"/>
          <w:szCs w:val="24"/>
        </w:rPr>
        <w:t xml:space="preserve"> </w:t>
      </w:r>
      <w:r w:rsidRPr="0057706F">
        <w:rPr>
          <w:rFonts w:ascii="Arial" w:hAnsi="Arial" w:cs="Arial"/>
          <w:color w:val="000000"/>
          <w:sz w:val="24"/>
          <w:szCs w:val="24"/>
        </w:rPr>
        <w:t xml:space="preserve">There is no limit, assuming available memory, to the number of locations that can be saved on the </w:t>
      </w:r>
      <w:r w:rsidRPr="0057706F">
        <w:rPr>
          <w:rFonts w:ascii="Arial" w:hAnsi="Arial" w:cs="Arial"/>
          <w:b/>
          <w:color w:val="000000"/>
          <w:sz w:val="24"/>
          <w:szCs w:val="24"/>
        </w:rPr>
        <w:t>GOSUB</w:t>
      </w:r>
      <w:r w:rsidRPr="0057706F">
        <w:rPr>
          <w:rFonts w:ascii="Arial" w:hAnsi="Arial" w:cs="Arial"/>
          <w:color w:val="000000"/>
          <w:sz w:val="24"/>
          <w:szCs w:val="24"/>
        </w:rPr>
        <w:t xml:space="preserve"> stack.</w:t>
      </w:r>
    </w:p>
    <w:p w14:paraId="4BCBC93E" w14:textId="77777777" w:rsidR="0000477A" w:rsidRDefault="0000477A" w:rsidP="0057706F">
      <w:pPr>
        <w:spacing w:before="240"/>
        <w:rPr>
          <w:rFonts w:ascii="Arial" w:hAnsi="Arial" w:cs="Arial"/>
          <w:color w:val="000000"/>
          <w:sz w:val="24"/>
          <w:szCs w:val="24"/>
        </w:rPr>
      </w:pPr>
    </w:p>
    <w:p w14:paraId="63F429CF" w14:textId="77777777" w:rsidR="001066B8" w:rsidRDefault="001066B8" w:rsidP="00046CEE">
      <w:pPr>
        <w:pBdr>
          <w:top w:val="dashed" w:sz="4" w:space="1" w:color="auto"/>
          <w:left w:val="dashed" w:sz="4" w:space="4" w:color="auto"/>
          <w:bottom w:val="dashed" w:sz="4" w:space="1" w:color="auto"/>
          <w:right w:val="dashed" w:sz="4" w:space="4" w:color="auto"/>
        </w:pBdr>
        <w:spacing w:before="240"/>
        <w:ind w:left="144" w:right="144"/>
        <w:rPr>
          <w:rFonts w:ascii="Arial" w:hAnsi="Arial" w:cs="Arial"/>
          <w:color w:val="000000"/>
          <w:sz w:val="24"/>
          <w:szCs w:val="24"/>
        </w:rPr>
      </w:pPr>
      <w:r w:rsidRPr="001066B8">
        <w:rPr>
          <w:rFonts w:ascii="Arial" w:hAnsi="Arial" w:cs="Arial"/>
          <w:b/>
          <w:color w:val="7C0A0A"/>
          <w:sz w:val="24"/>
          <w:szCs w:val="24"/>
        </w:rPr>
        <w:lastRenderedPageBreak/>
        <w:t>Note:</w:t>
      </w:r>
      <w:r>
        <w:rPr>
          <w:rFonts w:ascii="Arial" w:hAnsi="Arial" w:cs="Arial"/>
          <w:color w:val="000000"/>
          <w:sz w:val="24"/>
          <w:szCs w:val="24"/>
        </w:rPr>
        <w:br/>
      </w:r>
      <w:r w:rsidRPr="001066B8">
        <w:rPr>
          <w:rFonts w:ascii="Arial" w:hAnsi="Arial" w:cs="Arial"/>
          <w:color w:val="000000"/>
          <w:sz w:val="24"/>
          <w:szCs w:val="24"/>
        </w:rPr>
        <w:t xml:space="preserve">The same stack is used for the </w:t>
      </w:r>
      <w:hyperlink r:id="rId197" w:tgtFrame="_blank" w:history="1">
        <w:r w:rsidRPr="00494A4E">
          <w:rPr>
            <w:rStyle w:val="Hyperlink"/>
            <w:rFonts w:ascii="Arial" w:hAnsi="Arial" w:cs="Arial"/>
            <w:b/>
            <w:sz w:val="24"/>
            <w:szCs w:val="24"/>
          </w:rPr>
          <w:t>GOSUB</w:t>
        </w:r>
      </w:hyperlink>
      <w:r w:rsidRPr="001066B8">
        <w:rPr>
          <w:rFonts w:ascii="Arial" w:hAnsi="Arial" w:cs="Arial"/>
          <w:color w:val="000000"/>
          <w:sz w:val="24"/>
          <w:szCs w:val="24"/>
        </w:rPr>
        <w:t xml:space="preserve">, </w:t>
      </w:r>
      <w:hyperlink r:id="rId198" w:tgtFrame="_blank" w:history="1">
        <w:r w:rsidRPr="00494A4E">
          <w:rPr>
            <w:rStyle w:val="Hyperlink"/>
            <w:rFonts w:ascii="Arial" w:hAnsi="Arial" w:cs="Arial"/>
            <w:b/>
            <w:sz w:val="24"/>
            <w:szCs w:val="24"/>
          </w:rPr>
          <w:t>FOR</w:t>
        </w:r>
      </w:hyperlink>
      <w:r w:rsidRPr="001066B8">
        <w:rPr>
          <w:rFonts w:ascii="Arial" w:hAnsi="Arial" w:cs="Arial"/>
          <w:color w:val="000000"/>
          <w:sz w:val="24"/>
          <w:szCs w:val="24"/>
        </w:rPr>
        <w:t xml:space="preserve">, </w:t>
      </w:r>
      <w:hyperlink r:id="rId199" w:tgtFrame="_blank" w:history="1">
        <w:r w:rsidRPr="00494A4E">
          <w:rPr>
            <w:rStyle w:val="Hyperlink"/>
            <w:rFonts w:ascii="Arial" w:hAnsi="Arial" w:cs="Arial"/>
            <w:b/>
            <w:sz w:val="24"/>
            <w:szCs w:val="24"/>
          </w:rPr>
          <w:t>WHILE</w:t>
        </w:r>
      </w:hyperlink>
      <w:r w:rsidRPr="001066B8">
        <w:rPr>
          <w:rFonts w:ascii="Arial" w:hAnsi="Arial" w:cs="Arial"/>
          <w:color w:val="000000"/>
          <w:sz w:val="24"/>
          <w:szCs w:val="24"/>
        </w:rPr>
        <w:t xml:space="preserve"> and </w:t>
      </w:r>
      <w:hyperlink r:id="rId200" w:tgtFrame="_blank" w:history="1">
        <w:r w:rsidRPr="00494A4E">
          <w:rPr>
            <w:rStyle w:val="Hyperlink"/>
            <w:rFonts w:ascii="Arial" w:hAnsi="Arial" w:cs="Arial"/>
            <w:b/>
            <w:sz w:val="24"/>
            <w:szCs w:val="24"/>
          </w:rPr>
          <w:t>REPEAT</w:t>
        </w:r>
      </w:hyperlink>
      <w:r w:rsidRPr="001066B8">
        <w:rPr>
          <w:rFonts w:ascii="Arial" w:hAnsi="Arial" w:cs="Arial"/>
          <w:color w:val="000000"/>
          <w:sz w:val="24"/>
          <w:szCs w:val="24"/>
        </w:rPr>
        <w:t xml:space="preserve"> directives</w:t>
      </w:r>
      <w:r>
        <w:rPr>
          <w:rFonts w:ascii="Arial" w:hAnsi="Arial" w:cs="Arial"/>
          <w:color w:val="000000"/>
          <w:sz w:val="24"/>
          <w:szCs w:val="24"/>
        </w:rPr>
        <w:t>;</w:t>
      </w:r>
      <w:r w:rsidRPr="001066B8">
        <w:rPr>
          <w:rFonts w:ascii="Arial" w:hAnsi="Arial" w:cs="Arial"/>
          <w:color w:val="000000"/>
          <w:sz w:val="24"/>
          <w:szCs w:val="24"/>
        </w:rPr>
        <w:t xml:space="preserve"> therefore</w:t>
      </w:r>
      <w:r>
        <w:rPr>
          <w:rFonts w:ascii="Arial" w:hAnsi="Arial" w:cs="Arial"/>
          <w:color w:val="000000"/>
          <w:sz w:val="24"/>
          <w:szCs w:val="24"/>
        </w:rPr>
        <w:t>,</w:t>
      </w:r>
      <w:r w:rsidRPr="001066B8">
        <w:rPr>
          <w:rFonts w:ascii="Arial" w:hAnsi="Arial" w:cs="Arial"/>
          <w:color w:val="000000"/>
          <w:sz w:val="24"/>
          <w:szCs w:val="24"/>
        </w:rPr>
        <w:t xml:space="preserve"> a </w:t>
      </w:r>
      <w:r w:rsidRPr="001066B8">
        <w:rPr>
          <w:rFonts w:ascii="Arial" w:hAnsi="Arial" w:cs="Arial"/>
          <w:b/>
          <w:color w:val="000000"/>
          <w:sz w:val="24"/>
          <w:szCs w:val="24"/>
        </w:rPr>
        <w:t>RETURN</w:t>
      </w:r>
      <w:r w:rsidRPr="001066B8">
        <w:rPr>
          <w:rFonts w:ascii="Arial" w:hAnsi="Arial" w:cs="Arial"/>
          <w:color w:val="000000"/>
          <w:sz w:val="24"/>
          <w:szCs w:val="24"/>
        </w:rPr>
        <w:t xml:space="preserve"> statement can only be executed if all </w:t>
      </w:r>
      <w:r w:rsidRPr="001066B8">
        <w:rPr>
          <w:rFonts w:ascii="Arial" w:hAnsi="Arial" w:cs="Arial"/>
          <w:b/>
          <w:color w:val="000000"/>
          <w:sz w:val="24"/>
          <w:szCs w:val="24"/>
        </w:rPr>
        <w:t>FOR</w:t>
      </w:r>
      <w:r w:rsidRPr="001066B8">
        <w:rPr>
          <w:rFonts w:ascii="Arial" w:hAnsi="Arial" w:cs="Arial"/>
          <w:color w:val="000000"/>
          <w:sz w:val="24"/>
          <w:szCs w:val="24"/>
        </w:rPr>
        <w:t xml:space="preserve">, </w:t>
      </w:r>
      <w:r w:rsidRPr="001066B8">
        <w:rPr>
          <w:rFonts w:ascii="Arial" w:hAnsi="Arial" w:cs="Arial"/>
          <w:b/>
          <w:color w:val="000000"/>
          <w:sz w:val="24"/>
          <w:szCs w:val="24"/>
        </w:rPr>
        <w:t>GOSUB</w:t>
      </w:r>
      <w:r>
        <w:rPr>
          <w:rFonts w:ascii="Arial" w:hAnsi="Arial" w:cs="Arial"/>
          <w:color w:val="000000"/>
          <w:sz w:val="24"/>
          <w:szCs w:val="24"/>
        </w:rPr>
        <w:t xml:space="preserve">, </w:t>
      </w:r>
      <w:r w:rsidRPr="001066B8">
        <w:rPr>
          <w:rFonts w:ascii="Arial" w:hAnsi="Arial" w:cs="Arial"/>
          <w:b/>
          <w:color w:val="000000"/>
          <w:sz w:val="24"/>
          <w:szCs w:val="24"/>
        </w:rPr>
        <w:t>WHILE</w:t>
      </w:r>
      <w:r w:rsidRPr="001066B8">
        <w:rPr>
          <w:rFonts w:ascii="Arial" w:hAnsi="Arial" w:cs="Arial"/>
          <w:color w:val="000000"/>
          <w:sz w:val="24"/>
          <w:szCs w:val="24"/>
        </w:rPr>
        <w:t xml:space="preserve"> and </w:t>
      </w:r>
      <w:r w:rsidRPr="001066B8">
        <w:rPr>
          <w:rFonts w:ascii="Arial" w:hAnsi="Arial" w:cs="Arial"/>
          <w:b/>
          <w:color w:val="000000"/>
          <w:sz w:val="24"/>
          <w:szCs w:val="24"/>
        </w:rPr>
        <w:t>REPEAT</w:t>
      </w:r>
      <w:r w:rsidRPr="001066B8">
        <w:rPr>
          <w:rFonts w:ascii="Arial" w:hAnsi="Arial" w:cs="Arial"/>
          <w:color w:val="000000"/>
          <w:sz w:val="24"/>
          <w:szCs w:val="24"/>
        </w:rPr>
        <w:t xml:space="preserve"> directives used within the subroutine have been terminated.</w:t>
      </w:r>
      <w:r>
        <w:rPr>
          <w:rFonts w:ascii="Arial" w:hAnsi="Arial" w:cs="Arial"/>
          <w:color w:val="000000"/>
          <w:sz w:val="24"/>
          <w:szCs w:val="24"/>
        </w:rPr>
        <w:br/>
      </w:r>
      <w:r>
        <w:rPr>
          <w:rFonts w:ascii="Arial" w:hAnsi="Arial" w:cs="Arial"/>
          <w:color w:val="000000"/>
          <w:sz w:val="24"/>
          <w:szCs w:val="24"/>
        </w:rPr>
        <w:br/>
      </w:r>
      <w:r w:rsidRPr="001066B8">
        <w:rPr>
          <w:rFonts w:ascii="Arial" w:hAnsi="Arial" w:cs="Arial"/>
          <w:color w:val="000000"/>
          <w:sz w:val="24"/>
          <w:szCs w:val="24"/>
        </w:rPr>
        <w:t xml:space="preserve">An </w:t>
      </w:r>
      <w:r w:rsidRPr="001066B8">
        <w:rPr>
          <w:rFonts w:ascii="Arial" w:hAnsi="Arial" w:cs="Arial"/>
          <w:b/>
          <w:color w:val="000000"/>
          <w:sz w:val="24"/>
          <w:szCs w:val="24"/>
        </w:rPr>
        <w:t>EXITTO</w:t>
      </w:r>
      <w:r w:rsidRPr="001066B8">
        <w:rPr>
          <w:rFonts w:ascii="Arial" w:hAnsi="Arial" w:cs="Arial"/>
          <w:color w:val="000000"/>
          <w:sz w:val="24"/>
          <w:szCs w:val="24"/>
        </w:rPr>
        <w:t xml:space="preserve"> directive can be used to prematurely terminate a </w:t>
      </w:r>
      <w:r w:rsidRPr="001066B8">
        <w:rPr>
          <w:rFonts w:ascii="Arial" w:hAnsi="Arial" w:cs="Arial"/>
          <w:b/>
          <w:color w:val="000000"/>
          <w:sz w:val="24"/>
          <w:szCs w:val="24"/>
        </w:rPr>
        <w:t>FOR</w:t>
      </w:r>
      <w:r w:rsidR="00EE08CA">
        <w:rPr>
          <w:rFonts w:ascii="Arial" w:hAnsi="Arial" w:cs="Arial"/>
          <w:b/>
          <w:color w:val="000000"/>
          <w:sz w:val="24"/>
          <w:szCs w:val="24"/>
        </w:rPr>
        <w:t>..</w:t>
      </w:r>
      <w:r w:rsidRPr="001066B8">
        <w:rPr>
          <w:rFonts w:ascii="Arial" w:hAnsi="Arial" w:cs="Arial"/>
          <w:b/>
          <w:color w:val="000000"/>
          <w:sz w:val="24"/>
          <w:szCs w:val="24"/>
        </w:rPr>
        <w:t>NEXT</w:t>
      </w:r>
      <w:r w:rsidRPr="001066B8">
        <w:rPr>
          <w:rFonts w:ascii="Arial" w:hAnsi="Arial" w:cs="Arial"/>
          <w:color w:val="000000"/>
          <w:sz w:val="24"/>
          <w:szCs w:val="24"/>
        </w:rPr>
        <w:t xml:space="preserve">, </w:t>
      </w:r>
      <w:r w:rsidRPr="001066B8">
        <w:rPr>
          <w:rFonts w:ascii="Arial" w:hAnsi="Arial" w:cs="Arial"/>
          <w:b/>
          <w:color w:val="000000"/>
          <w:sz w:val="24"/>
          <w:szCs w:val="24"/>
        </w:rPr>
        <w:t>WHILE</w:t>
      </w:r>
      <w:r w:rsidR="00DF7274">
        <w:rPr>
          <w:rFonts w:ascii="Arial" w:hAnsi="Arial" w:cs="Arial"/>
          <w:b/>
          <w:color w:val="000000"/>
          <w:sz w:val="24"/>
          <w:szCs w:val="24"/>
        </w:rPr>
        <w:t>..</w:t>
      </w:r>
      <w:r w:rsidRPr="001066B8">
        <w:rPr>
          <w:rFonts w:ascii="Arial" w:hAnsi="Arial" w:cs="Arial"/>
          <w:b/>
          <w:color w:val="000000"/>
          <w:sz w:val="24"/>
          <w:szCs w:val="24"/>
        </w:rPr>
        <w:t>WEND</w:t>
      </w:r>
      <w:r w:rsidRPr="001066B8">
        <w:rPr>
          <w:rFonts w:ascii="Arial" w:hAnsi="Arial" w:cs="Arial"/>
          <w:color w:val="000000"/>
          <w:sz w:val="24"/>
          <w:szCs w:val="24"/>
        </w:rPr>
        <w:t xml:space="preserve"> loop.</w:t>
      </w:r>
    </w:p>
    <w:p w14:paraId="28F4E5AF" w14:textId="77777777" w:rsidR="00BC5D32" w:rsidRDefault="00BC5D32" w:rsidP="00BC5D32">
      <w:pPr>
        <w:spacing w:before="240"/>
        <w:rPr>
          <w:rFonts w:ascii="Arial" w:hAnsi="Arial" w:cs="Arial"/>
          <w:color w:val="000000"/>
          <w:sz w:val="24"/>
          <w:szCs w:val="24"/>
        </w:rPr>
      </w:pPr>
    </w:p>
    <w:p w14:paraId="561C2B3C" w14:textId="77777777" w:rsidR="003852ED" w:rsidRDefault="003852ED" w:rsidP="00BC5D32">
      <w:pPr>
        <w:spacing w:before="240"/>
        <w:rPr>
          <w:rFonts w:ascii="Arial" w:hAnsi="Arial" w:cs="Arial"/>
          <w:color w:val="000000"/>
          <w:sz w:val="24"/>
          <w:szCs w:val="24"/>
        </w:rPr>
      </w:pPr>
    </w:p>
    <w:p w14:paraId="11B393A3" w14:textId="77777777" w:rsidR="00BF6636" w:rsidRDefault="00BF6636" w:rsidP="00BC5D32">
      <w:pPr>
        <w:spacing w:before="240"/>
        <w:rPr>
          <w:rFonts w:ascii="Arial" w:hAnsi="Arial" w:cs="Arial"/>
          <w:color w:val="000000"/>
          <w:sz w:val="24"/>
          <w:szCs w:val="24"/>
        </w:rPr>
        <w:sectPr w:rsidR="00BF6636" w:rsidSect="00044416">
          <w:pgSz w:w="12240" w:h="15840" w:code="1"/>
          <w:pgMar w:top="1080" w:right="1440" w:bottom="1440" w:left="1440" w:header="720" w:footer="720" w:gutter="0"/>
          <w:cols w:space="720"/>
          <w:docGrid w:linePitch="360"/>
        </w:sectPr>
      </w:pPr>
    </w:p>
    <w:p w14:paraId="31338AD7" w14:textId="77777777" w:rsidR="00BF6636" w:rsidRPr="00252734" w:rsidRDefault="00252734" w:rsidP="00BF6636">
      <w:pPr>
        <w:spacing w:before="240"/>
        <w:rPr>
          <w:rFonts w:ascii="Arial" w:hAnsi="Arial" w:cs="Arial"/>
          <w:b/>
          <w:i/>
          <w:color w:val="000000"/>
          <w:sz w:val="28"/>
          <w:szCs w:val="28"/>
        </w:rPr>
      </w:pPr>
      <w:r w:rsidRPr="00E81F1A">
        <w:rPr>
          <w:rFonts w:ascii="Arial" w:hAnsi="Arial" w:cs="Arial"/>
          <w:b/>
          <w:color w:val="000000"/>
          <w:sz w:val="28"/>
          <w:szCs w:val="28"/>
        </w:rPr>
        <w:lastRenderedPageBreak/>
        <w:t>SETESC</w:t>
      </w:r>
      <w:r w:rsidRPr="00252734">
        <w:rPr>
          <w:rFonts w:ascii="Arial" w:hAnsi="Arial" w:cs="Arial"/>
          <w:b/>
          <w:i/>
          <w:color w:val="000000"/>
          <w:sz w:val="28"/>
          <w:szCs w:val="28"/>
        </w:rPr>
        <w:t xml:space="preserve"> Directive</w:t>
      </w:r>
      <w:r w:rsidR="00601BB7">
        <w:rPr>
          <w:rFonts w:ascii="Arial" w:hAnsi="Arial" w:cs="Arial"/>
          <w:b/>
          <w:i/>
          <w:color w:val="000000"/>
          <w:sz w:val="28"/>
          <w:szCs w:val="28"/>
        </w:rPr>
        <w:t xml:space="preserve"> </w:t>
      </w:r>
      <w:r w:rsidR="00E81F1A">
        <w:rPr>
          <w:rFonts w:ascii="Arial" w:hAnsi="Arial" w:cs="Arial"/>
          <w:b/>
          <w:i/>
          <w:color w:val="000000"/>
          <w:sz w:val="28"/>
          <w:szCs w:val="28"/>
        </w:rPr>
        <w:t>(</w:t>
      </w:r>
      <w:r w:rsidR="009A0A2C">
        <w:rPr>
          <w:rFonts w:ascii="Arial" w:hAnsi="Arial" w:cs="Arial"/>
          <w:b/>
          <w:i/>
          <w:color w:val="000000"/>
          <w:sz w:val="28"/>
          <w:szCs w:val="28"/>
        </w:rPr>
        <w:t>Break Processing Subroutine</w:t>
      </w:r>
      <w:r w:rsidR="00E81F1A">
        <w:rPr>
          <w:rFonts w:ascii="Arial" w:hAnsi="Arial" w:cs="Arial"/>
          <w:b/>
          <w:i/>
          <w:color w:val="000000"/>
          <w:sz w:val="28"/>
          <w:szCs w:val="28"/>
        </w:rPr>
        <w:t>)</w:t>
      </w:r>
    </w:p>
    <w:p w14:paraId="21621D8B" w14:textId="77777777" w:rsidR="00BF6636" w:rsidRPr="00BF6636" w:rsidRDefault="00BF6636" w:rsidP="00BF6636">
      <w:pPr>
        <w:spacing w:before="240"/>
        <w:rPr>
          <w:rFonts w:ascii="Arial" w:hAnsi="Arial" w:cs="Arial"/>
          <w:color w:val="000000"/>
          <w:sz w:val="24"/>
          <w:szCs w:val="24"/>
        </w:rPr>
      </w:pPr>
      <w:r w:rsidRPr="00BF6636">
        <w:rPr>
          <w:rFonts w:ascii="Arial" w:hAnsi="Arial" w:cs="Arial"/>
          <w:color w:val="000000"/>
          <w:sz w:val="24"/>
          <w:szCs w:val="24"/>
        </w:rPr>
        <w:t>Normally</w:t>
      </w:r>
      <w:r w:rsidR="00252734">
        <w:rPr>
          <w:rFonts w:ascii="Arial" w:hAnsi="Arial" w:cs="Arial"/>
          <w:color w:val="000000"/>
          <w:sz w:val="24"/>
          <w:szCs w:val="24"/>
        </w:rPr>
        <w:t>,</w:t>
      </w:r>
      <w:r w:rsidRPr="00BF6636">
        <w:rPr>
          <w:rFonts w:ascii="Arial" w:hAnsi="Arial" w:cs="Arial"/>
          <w:color w:val="000000"/>
          <w:sz w:val="24"/>
          <w:szCs w:val="24"/>
        </w:rPr>
        <w:t xml:space="preserve"> when the </w:t>
      </w:r>
      <w:r w:rsidRPr="009A053B">
        <w:rPr>
          <w:rFonts w:ascii="Arial" w:hAnsi="Arial" w:cs="Arial"/>
          <w:b/>
          <w:color w:val="000000"/>
          <w:sz w:val="24"/>
          <w:szCs w:val="24"/>
        </w:rPr>
        <w:t>BREAK</w:t>
      </w:r>
      <w:r w:rsidRPr="00BF6636">
        <w:rPr>
          <w:rFonts w:ascii="Arial" w:hAnsi="Arial" w:cs="Arial"/>
          <w:color w:val="000000"/>
          <w:sz w:val="24"/>
          <w:szCs w:val="24"/>
        </w:rPr>
        <w:t xml:space="preserve"> key is depressed, P</w:t>
      </w:r>
      <w:r w:rsidR="00252734">
        <w:rPr>
          <w:rFonts w:ascii="Arial" w:hAnsi="Arial" w:cs="Arial"/>
          <w:color w:val="000000"/>
          <w:sz w:val="24"/>
          <w:szCs w:val="24"/>
        </w:rPr>
        <w:t>xPlus</w:t>
      </w:r>
      <w:r w:rsidRPr="00BF6636">
        <w:rPr>
          <w:rFonts w:ascii="Arial" w:hAnsi="Arial" w:cs="Arial"/>
          <w:color w:val="000000"/>
          <w:sz w:val="24"/>
          <w:szCs w:val="24"/>
        </w:rPr>
        <w:t xml:space="preserve"> halts the execution of the current program and drops to Command mode. This can be overridden using the </w:t>
      </w:r>
      <w:hyperlink r:id="rId201" w:history="1">
        <w:r w:rsidRPr="009A053B">
          <w:rPr>
            <w:rStyle w:val="Hyperlink"/>
            <w:rFonts w:ascii="Arial" w:hAnsi="Arial" w:cs="Arial"/>
            <w:b/>
            <w:sz w:val="24"/>
            <w:szCs w:val="24"/>
          </w:rPr>
          <w:t>SETESC</w:t>
        </w:r>
      </w:hyperlink>
      <w:r w:rsidRPr="00BF6636">
        <w:rPr>
          <w:rFonts w:ascii="Arial" w:hAnsi="Arial" w:cs="Arial"/>
          <w:color w:val="000000"/>
          <w:sz w:val="24"/>
          <w:szCs w:val="24"/>
        </w:rPr>
        <w:t xml:space="preserve"> directive.</w:t>
      </w:r>
    </w:p>
    <w:p w14:paraId="4C142341" w14:textId="77777777" w:rsidR="00BF6636" w:rsidRDefault="00BF6636" w:rsidP="00BF6636">
      <w:pPr>
        <w:spacing w:before="240"/>
        <w:rPr>
          <w:rFonts w:ascii="Arial" w:hAnsi="Arial" w:cs="Arial"/>
          <w:color w:val="000000"/>
          <w:sz w:val="24"/>
          <w:szCs w:val="24"/>
        </w:rPr>
      </w:pPr>
      <w:r w:rsidRPr="00252734">
        <w:rPr>
          <w:rFonts w:ascii="Arial" w:hAnsi="Arial" w:cs="Arial"/>
          <w:b/>
          <w:color w:val="000000"/>
          <w:sz w:val="24"/>
          <w:szCs w:val="24"/>
        </w:rPr>
        <w:t>SETESC</w:t>
      </w:r>
      <w:r w:rsidRPr="00BF6636">
        <w:rPr>
          <w:rFonts w:ascii="Arial" w:hAnsi="Arial" w:cs="Arial"/>
          <w:color w:val="000000"/>
          <w:sz w:val="24"/>
          <w:szCs w:val="24"/>
        </w:rPr>
        <w:t xml:space="preserve"> defines the starting line number/label of a subroutine written to handle a </w:t>
      </w:r>
      <w:r w:rsidRPr="00252734">
        <w:rPr>
          <w:rFonts w:ascii="Arial" w:hAnsi="Arial" w:cs="Arial"/>
          <w:b/>
          <w:color w:val="000000"/>
          <w:sz w:val="24"/>
          <w:szCs w:val="24"/>
        </w:rPr>
        <w:t>BREAK</w:t>
      </w:r>
      <w:r w:rsidR="00252734">
        <w:rPr>
          <w:rFonts w:ascii="Arial" w:hAnsi="Arial" w:cs="Arial"/>
          <w:color w:val="000000"/>
          <w:sz w:val="24"/>
          <w:szCs w:val="24"/>
        </w:rPr>
        <w:t xml:space="preserve"> </w:t>
      </w:r>
      <w:r w:rsidRPr="00BF6636">
        <w:rPr>
          <w:rFonts w:ascii="Arial" w:hAnsi="Arial" w:cs="Arial"/>
          <w:color w:val="000000"/>
          <w:sz w:val="24"/>
          <w:szCs w:val="24"/>
        </w:rPr>
        <w:t>request. It is used to prevent an operator from breaking out of a program.</w:t>
      </w:r>
    </w:p>
    <w:p w14:paraId="3B995293" w14:textId="77777777" w:rsidR="008D35CD" w:rsidRPr="00BF6636" w:rsidRDefault="008D35CD" w:rsidP="00BF6636">
      <w:pPr>
        <w:spacing w:before="240"/>
        <w:rPr>
          <w:rFonts w:ascii="Arial" w:hAnsi="Arial" w:cs="Arial"/>
          <w:color w:val="000000"/>
          <w:sz w:val="24"/>
          <w:szCs w:val="24"/>
        </w:rPr>
      </w:pPr>
      <w:r>
        <w:rPr>
          <w:rFonts w:ascii="Arial" w:hAnsi="Arial" w:cs="Arial"/>
          <w:color w:val="000000"/>
          <w:sz w:val="24"/>
          <w:szCs w:val="24"/>
        </w:rPr>
        <w:t xml:space="preserve">The </w:t>
      </w:r>
      <w:r w:rsidR="007278CE">
        <w:rPr>
          <w:rFonts w:ascii="Arial" w:hAnsi="Arial" w:cs="Arial"/>
          <w:color w:val="000000"/>
          <w:sz w:val="24"/>
          <w:szCs w:val="24"/>
        </w:rPr>
        <w:t xml:space="preserve">syntax </w:t>
      </w:r>
      <w:r w:rsidR="00D212BC">
        <w:rPr>
          <w:rFonts w:ascii="Arial" w:hAnsi="Arial" w:cs="Arial"/>
          <w:color w:val="000000"/>
          <w:sz w:val="24"/>
          <w:szCs w:val="24"/>
        </w:rPr>
        <w:t>of</w:t>
      </w:r>
      <w:r w:rsidR="0061738C">
        <w:rPr>
          <w:rFonts w:ascii="Arial" w:hAnsi="Arial" w:cs="Arial"/>
          <w:color w:val="000000"/>
          <w:sz w:val="24"/>
          <w:szCs w:val="24"/>
        </w:rPr>
        <w:t xml:space="preserve"> the </w:t>
      </w:r>
      <w:r w:rsidR="0061738C" w:rsidRPr="0061738C">
        <w:rPr>
          <w:rFonts w:ascii="Arial" w:hAnsi="Arial" w:cs="Arial"/>
          <w:b/>
          <w:color w:val="000000"/>
          <w:sz w:val="24"/>
          <w:szCs w:val="24"/>
        </w:rPr>
        <w:t>SETESC</w:t>
      </w:r>
      <w:r w:rsidR="0061738C">
        <w:rPr>
          <w:rFonts w:ascii="Arial" w:hAnsi="Arial" w:cs="Arial"/>
          <w:color w:val="000000"/>
          <w:sz w:val="24"/>
          <w:szCs w:val="24"/>
        </w:rPr>
        <w:t xml:space="preserve"> directive </w:t>
      </w:r>
      <w:r>
        <w:rPr>
          <w:rFonts w:ascii="Arial" w:hAnsi="Arial" w:cs="Arial"/>
          <w:color w:val="000000"/>
          <w:sz w:val="24"/>
          <w:szCs w:val="24"/>
        </w:rPr>
        <w:t>is:</w:t>
      </w:r>
    </w:p>
    <w:p w14:paraId="0401A2B4" w14:textId="77777777" w:rsidR="00BF6636" w:rsidRPr="00BF6636" w:rsidRDefault="00BF6636" w:rsidP="008D35CD">
      <w:pPr>
        <w:spacing w:before="240"/>
        <w:ind w:left="720"/>
        <w:rPr>
          <w:rFonts w:ascii="Arial" w:hAnsi="Arial" w:cs="Arial"/>
          <w:color w:val="000000"/>
          <w:sz w:val="24"/>
          <w:szCs w:val="24"/>
        </w:rPr>
      </w:pPr>
      <w:r w:rsidRPr="00252734">
        <w:rPr>
          <w:rFonts w:ascii="Arial" w:hAnsi="Arial" w:cs="Arial"/>
          <w:b/>
          <w:color w:val="000000"/>
          <w:sz w:val="24"/>
          <w:szCs w:val="24"/>
        </w:rPr>
        <w:t>SETESC</w:t>
      </w:r>
      <w:r w:rsidRPr="00BF6636">
        <w:rPr>
          <w:rFonts w:ascii="Arial" w:hAnsi="Arial" w:cs="Arial"/>
          <w:color w:val="000000"/>
          <w:sz w:val="24"/>
          <w:szCs w:val="24"/>
        </w:rPr>
        <w:t xml:space="preserve"> </w:t>
      </w:r>
      <w:r w:rsidRPr="00252734">
        <w:rPr>
          <w:rFonts w:ascii="Arial" w:hAnsi="Arial" w:cs="Arial"/>
          <w:i/>
          <w:color w:val="000000"/>
          <w:sz w:val="24"/>
          <w:szCs w:val="24"/>
        </w:rPr>
        <w:t>stmtref</w:t>
      </w:r>
    </w:p>
    <w:p w14:paraId="4DCB89F0" w14:textId="77777777" w:rsidR="00BF6636" w:rsidRPr="00230167" w:rsidRDefault="00BF6636" w:rsidP="00BF6636">
      <w:pPr>
        <w:spacing w:before="240"/>
        <w:rPr>
          <w:rFonts w:ascii="Arial" w:hAnsi="Arial" w:cs="Arial"/>
          <w:b/>
          <w:i/>
          <w:color w:val="000000"/>
          <w:sz w:val="24"/>
          <w:szCs w:val="24"/>
        </w:rPr>
      </w:pPr>
      <w:r w:rsidRPr="00230167">
        <w:rPr>
          <w:rFonts w:ascii="Arial" w:hAnsi="Arial" w:cs="Arial"/>
          <w:b/>
          <w:i/>
          <w:color w:val="000000"/>
          <w:sz w:val="24"/>
          <w:szCs w:val="24"/>
        </w:rPr>
        <w:t>Where: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1267"/>
        <w:gridCol w:w="8093"/>
      </w:tblGrid>
      <w:tr w:rsidR="00A01F7A" w14:paraId="74B7263F" w14:textId="77777777" w:rsidTr="006A4BF2">
        <w:tc>
          <w:tcPr>
            <w:tcW w:w="1267" w:type="dxa"/>
          </w:tcPr>
          <w:p w14:paraId="14779F05" w14:textId="77777777" w:rsidR="00A01F7A" w:rsidRPr="006530C3" w:rsidRDefault="00A01F7A" w:rsidP="006015FA">
            <w:pPr>
              <w:rPr>
                <w:rFonts w:ascii="Arial" w:hAnsi="Arial" w:cs="Arial"/>
                <w:i/>
                <w:sz w:val="24"/>
                <w:szCs w:val="24"/>
              </w:rPr>
            </w:pPr>
            <w:r>
              <w:rPr>
                <w:rFonts w:ascii="Arial" w:hAnsi="Arial" w:cs="Arial"/>
                <w:i/>
                <w:sz w:val="24"/>
                <w:szCs w:val="24"/>
              </w:rPr>
              <w:t>stmtref</w:t>
            </w:r>
          </w:p>
        </w:tc>
        <w:tc>
          <w:tcPr>
            <w:tcW w:w="8093" w:type="dxa"/>
          </w:tcPr>
          <w:p w14:paraId="4C1C4CB2" w14:textId="77777777" w:rsidR="00A01F7A" w:rsidRDefault="00A01F7A" w:rsidP="006015FA">
            <w:pPr>
              <w:rPr>
                <w:rFonts w:ascii="Arial" w:hAnsi="Arial" w:cs="Arial"/>
                <w:color w:val="000000"/>
                <w:sz w:val="24"/>
                <w:szCs w:val="24"/>
              </w:rPr>
            </w:pPr>
            <w:r>
              <w:rPr>
                <w:rFonts w:ascii="Arial" w:hAnsi="Arial" w:cs="Arial"/>
                <w:color w:val="000000"/>
                <w:sz w:val="24"/>
                <w:szCs w:val="24"/>
              </w:rPr>
              <w:t xml:space="preserve">A </w:t>
            </w:r>
            <w:r w:rsidRPr="00BF6636">
              <w:rPr>
                <w:rFonts w:ascii="Arial" w:hAnsi="Arial" w:cs="Arial"/>
                <w:color w:val="000000"/>
                <w:sz w:val="24"/>
                <w:szCs w:val="24"/>
              </w:rPr>
              <w:t>line number or statement label to which to transfer control on a</w:t>
            </w:r>
            <w:r>
              <w:rPr>
                <w:rFonts w:ascii="Arial" w:hAnsi="Arial" w:cs="Arial"/>
                <w:color w:val="000000"/>
                <w:sz w:val="24"/>
                <w:szCs w:val="24"/>
              </w:rPr>
              <w:t xml:space="preserve"> </w:t>
            </w:r>
            <w:r w:rsidRPr="00252734">
              <w:rPr>
                <w:rFonts w:ascii="Arial" w:hAnsi="Arial" w:cs="Arial"/>
                <w:b/>
                <w:color w:val="000000"/>
                <w:sz w:val="24"/>
                <w:szCs w:val="24"/>
              </w:rPr>
              <w:t>BREAK</w:t>
            </w:r>
            <w:r w:rsidRPr="00BF6636">
              <w:rPr>
                <w:rFonts w:ascii="Arial" w:hAnsi="Arial" w:cs="Arial"/>
                <w:color w:val="000000"/>
                <w:sz w:val="24"/>
                <w:szCs w:val="24"/>
              </w:rPr>
              <w:t xml:space="preserve"> request from the user's terminal during execution.</w:t>
            </w:r>
          </w:p>
        </w:tc>
      </w:tr>
    </w:tbl>
    <w:p w14:paraId="31433A12" w14:textId="77777777" w:rsidR="00C02698" w:rsidRDefault="002225A9" w:rsidP="00C02698">
      <w:pPr>
        <w:spacing w:before="240"/>
        <w:rPr>
          <w:rFonts w:ascii="Arial" w:hAnsi="Arial" w:cs="Arial"/>
          <w:color w:val="000000"/>
          <w:sz w:val="24"/>
          <w:szCs w:val="24"/>
        </w:rPr>
      </w:pPr>
      <w:r w:rsidRPr="002225A9">
        <w:rPr>
          <w:rFonts w:ascii="Arial" w:hAnsi="Arial" w:cs="Arial"/>
          <w:noProof/>
          <w:color w:val="000000"/>
          <w:sz w:val="24"/>
          <w:szCs w:val="24"/>
        </w:rPr>
        <w:drawing>
          <wp:inline distT="0" distB="0" distL="0" distR="0" wp14:anchorId="246785F7" wp14:editId="328B1CBD">
            <wp:extent cx="5952744" cy="30540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5952744" cy="3054096"/>
                    </a:xfrm>
                    <a:prstGeom prst="rect">
                      <a:avLst/>
                    </a:prstGeom>
                  </pic:spPr>
                </pic:pic>
              </a:graphicData>
            </a:graphic>
          </wp:inline>
        </w:drawing>
      </w:r>
    </w:p>
    <w:p w14:paraId="7B178FB0" w14:textId="77777777" w:rsidR="00067296" w:rsidRPr="00067296" w:rsidRDefault="00067296" w:rsidP="00067296">
      <w:pPr>
        <w:spacing w:before="240"/>
        <w:rPr>
          <w:rFonts w:ascii="Arial" w:hAnsi="Arial" w:cs="Arial"/>
          <w:color w:val="000000"/>
          <w:sz w:val="24"/>
          <w:szCs w:val="24"/>
        </w:rPr>
      </w:pPr>
      <w:r w:rsidRPr="00067296">
        <w:rPr>
          <w:rFonts w:ascii="Arial" w:hAnsi="Arial" w:cs="Arial"/>
          <w:color w:val="000000"/>
          <w:sz w:val="24"/>
          <w:szCs w:val="24"/>
        </w:rPr>
        <w:t xml:space="preserve">If a </w:t>
      </w:r>
      <w:r w:rsidRPr="00C87DE0">
        <w:rPr>
          <w:rFonts w:ascii="Arial" w:hAnsi="Arial" w:cs="Arial"/>
          <w:b/>
          <w:color w:val="000000"/>
          <w:sz w:val="24"/>
          <w:szCs w:val="24"/>
        </w:rPr>
        <w:t>SETESC</w:t>
      </w:r>
      <w:r w:rsidRPr="00067296">
        <w:rPr>
          <w:rFonts w:ascii="Arial" w:hAnsi="Arial" w:cs="Arial"/>
          <w:color w:val="000000"/>
          <w:sz w:val="24"/>
          <w:szCs w:val="24"/>
        </w:rPr>
        <w:t xml:space="preserve"> is active and the operator enters a </w:t>
      </w:r>
      <w:r w:rsidRPr="00C87DE0">
        <w:rPr>
          <w:rFonts w:ascii="Arial" w:hAnsi="Arial" w:cs="Arial"/>
          <w:b/>
          <w:color w:val="000000"/>
          <w:sz w:val="24"/>
          <w:szCs w:val="24"/>
        </w:rPr>
        <w:t>BREAK</w:t>
      </w:r>
      <w:r w:rsidRPr="00067296">
        <w:rPr>
          <w:rFonts w:ascii="Arial" w:hAnsi="Arial" w:cs="Arial"/>
          <w:color w:val="000000"/>
          <w:sz w:val="24"/>
          <w:szCs w:val="24"/>
        </w:rPr>
        <w:t xml:space="preserve">, the system performs </w:t>
      </w:r>
      <w:r w:rsidRPr="00C87DE0">
        <w:rPr>
          <w:rFonts w:ascii="Arial" w:hAnsi="Arial" w:cs="Arial"/>
          <w:b/>
          <w:color w:val="000000"/>
          <w:sz w:val="24"/>
          <w:szCs w:val="24"/>
        </w:rPr>
        <w:t>GOSUB</w:t>
      </w:r>
      <w:r w:rsidRPr="00067296">
        <w:rPr>
          <w:rFonts w:ascii="Arial" w:hAnsi="Arial" w:cs="Arial"/>
          <w:color w:val="000000"/>
          <w:sz w:val="24"/>
          <w:szCs w:val="24"/>
        </w:rPr>
        <w:t xml:space="preserve"> to the statement specified on the </w:t>
      </w:r>
      <w:r w:rsidRPr="00C87DE0">
        <w:rPr>
          <w:rFonts w:ascii="Arial" w:hAnsi="Arial" w:cs="Arial"/>
          <w:b/>
          <w:color w:val="000000"/>
          <w:sz w:val="24"/>
          <w:szCs w:val="24"/>
        </w:rPr>
        <w:t>SETESC</w:t>
      </w:r>
      <w:r w:rsidRPr="00067296">
        <w:rPr>
          <w:rFonts w:ascii="Arial" w:hAnsi="Arial" w:cs="Arial"/>
          <w:color w:val="000000"/>
          <w:sz w:val="24"/>
          <w:szCs w:val="24"/>
        </w:rPr>
        <w:t xml:space="preserve"> directive. This routine can process the </w:t>
      </w:r>
      <w:r w:rsidRPr="00C87DE0">
        <w:rPr>
          <w:rFonts w:ascii="Arial" w:hAnsi="Arial" w:cs="Arial"/>
          <w:b/>
          <w:color w:val="000000"/>
          <w:sz w:val="24"/>
          <w:szCs w:val="24"/>
        </w:rPr>
        <w:t>BREAK</w:t>
      </w:r>
      <w:r w:rsidRPr="00067296">
        <w:rPr>
          <w:rFonts w:ascii="Arial" w:hAnsi="Arial" w:cs="Arial"/>
          <w:color w:val="000000"/>
          <w:sz w:val="24"/>
          <w:szCs w:val="24"/>
        </w:rPr>
        <w:t xml:space="preserve"> request and, if desired, return to the original program flow by executing a </w:t>
      </w:r>
      <w:r w:rsidRPr="00C87DE0">
        <w:rPr>
          <w:rFonts w:ascii="Arial" w:hAnsi="Arial" w:cs="Arial"/>
          <w:b/>
          <w:color w:val="000000"/>
          <w:sz w:val="24"/>
          <w:szCs w:val="24"/>
        </w:rPr>
        <w:t>RETURN</w:t>
      </w:r>
      <w:r w:rsidR="00C87DE0">
        <w:rPr>
          <w:rFonts w:ascii="Arial" w:hAnsi="Arial" w:cs="Arial"/>
          <w:color w:val="000000"/>
          <w:sz w:val="24"/>
          <w:szCs w:val="24"/>
        </w:rPr>
        <w:t>.</w:t>
      </w:r>
    </w:p>
    <w:p w14:paraId="51F05A42" w14:textId="77777777" w:rsidR="00067296" w:rsidRPr="00067296" w:rsidRDefault="00067296" w:rsidP="00067296">
      <w:pPr>
        <w:spacing w:before="240"/>
        <w:rPr>
          <w:rFonts w:ascii="Arial" w:hAnsi="Arial" w:cs="Arial"/>
          <w:color w:val="000000"/>
          <w:sz w:val="24"/>
          <w:szCs w:val="24"/>
        </w:rPr>
      </w:pPr>
      <w:r w:rsidRPr="00067296">
        <w:rPr>
          <w:rFonts w:ascii="Arial" w:hAnsi="Arial" w:cs="Arial"/>
          <w:color w:val="000000"/>
          <w:sz w:val="24"/>
          <w:szCs w:val="24"/>
        </w:rPr>
        <w:t xml:space="preserve">To deactivate the </w:t>
      </w:r>
      <w:r w:rsidRPr="00F75659">
        <w:rPr>
          <w:rFonts w:ascii="Arial" w:hAnsi="Arial" w:cs="Arial"/>
          <w:b/>
          <w:color w:val="000000"/>
          <w:sz w:val="24"/>
          <w:szCs w:val="24"/>
        </w:rPr>
        <w:t>SETESC</w:t>
      </w:r>
      <w:r w:rsidR="00F75659">
        <w:rPr>
          <w:rFonts w:ascii="Arial" w:hAnsi="Arial" w:cs="Arial"/>
          <w:color w:val="000000"/>
          <w:sz w:val="24"/>
          <w:szCs w:val="24"/>
        </w:rPr>
        <w:t xml:space="preserve">, </w:t>
      </w:r>
      <w:r w:rsidRPr="00067296">
        <w:rPr>
          <w:rFonts w:ascii="Arial" w:hAnsi="Arial" w:cs="Arial"/>
          <w:color w:val="000000"/>
          <w:sz w:val="24"/>
          <w:szCs w:val="24"/>
        </w:rPr>
        <w:t>set to 0000 (</w:t>
      </w:r>
      <w:r w:rsidRPr="00F75659">
        <w:rPr>
          <w:rFonts w:ascii="Arial" w:hAnsi="Arial" w:cs="Arial"/>
          <w:b/>
          <w:color w:val="000000"/>
          <w:sz w:val="24"/>
          <w:szCs w:val="24"/>
        </w:rPr>
        <w:t>SETESC</w:t>
      </w:r>
      <w:r w:rsidRPr="00067296">
        <w:rPr>
          <w:rFonts w:ascii="Arial" w:hAnsi="Arial" w:cs="Arial"/>
          <w:color w:val="000000"/>
          <w:sz w:val="24"/>
          <w:szCs w:val="24"/>
        </w:rPr>
        <w:t xml:space="preserve"> 0000).</w:t>
      </w:r>
    </w:p>
    <w:p w14:paraId="0CC3719E" w14:textId="77777777" w:rsidR="00067296" w:rsidRPr="00067296" w:rsidRDefault="00067296" w:rsidP="00067296">
      <w:pPr>
        <w:spacing w:before="240"/>
        <w:rPr>
          <w:rFonts w:ascii="Arial" w:hAnsi="Arial" w:cs="Arial"/>
          <w:color w:val="000000"/>
          <w:sz w:val="24"/>
          <w:szCs w:val="24"/>
        </w:rPr>
      </w:pPr>
    </w:p>
    <w:p w14:paraId="40EA737E" w14:textId="77777777" w:rsidR="00067296" w:rsidRPr="007E1E0C" w:rsidRDefault="00067296" w:rsidP="00067296">
      <w:pPr>
        <w:spacing w:before="240"/>
        <w:rPr>
          <w:rFonts w:ascii="Arial" w:hAnsi="Arial" w:cs="Arial"/>
          <w:b/>
          <w:color w:val="000000"/>
          <w:sz w:val="28"/>
          <w:szCs w:val="28"/>
        </w:rPr>
      </w:pPr>
      <w:r w:rsidRPr="007E1E0C">
        <w:rPr>
          <w:rFonts w:ascii="Arial" w:hAnsi="Arial" w:cs="Arial"/>
          <w:b/>
          <w:color w:val="000000"/>
          <w:sz w:val="28"/>
          <w:szCs w:val="28"/>
        </w:rPr>
        <w:lastRenderedPageBreak/>
        <w:t xml:space="preserve">SETESC {ON|OFF} </w:t>
      </w:r>
      <w:r w:rsidRPr="007E1E0C">
        <w:rPr>
          <w:rFonts w:ascii="Arial" w:hAnsi="Arial" w:cs="Arial"/>
          <w:b/>
          <w:i/>
          <w:color w:val="000000"/>
          <w:sz w:val="28"/>
          <w:szCs w:val="28"/>
        </w:rPr>
        <w:t>and</w:t>
      </w:r>
      <w:r w:rsidRPr="007E1E0C">
        <w:rPr>
          <w:rFonts w:ascii="Arial" w:hAnsi="Arial" w:cs="Arial"/>
          <w:b/>
          <w:color w:val="000000"/>
          <w:sz w:val="28"/>
          <w:szCs w:val="28"/>
        </w:rPr>
        <w:t xml:space="preserve"> SETESC {DISABLE|ENABLE}</w:t>
      </w:r>
      <w:r w:rsidR="00C10067" w:rsidRPr="007E1E0C">
        <w:rPr>
          <w:rFonts w:ascii="Arial" w:hAnsi="Arial" w:cs="Arial"/>
          <w:b/>
          <w:color w:val="000000"/>
          <w:sz w:val="28"/>
          <w:szCs w:val="28"/>
        </w:rPr>
        <w:t xml:space="preserve"> </w:t>
      </w:r>
      <w:r w:rsidR="00C10067" w:rsidRPr="007E1E0C">
        <w:rPr>
          <w:rFonts w:ascii="Arial" w:hAnsi="Arial" w:cs="Arial"/>
          <w:b/>
          <w:i/>
          <w:color w:val="000000"/>
          <w:sz w:val="28"/>
          <w:szCs w:val="28"/>
        </w:rPr>
        <w:t>Directives</w:t>
      </w:r>
    </w:p>
    <w:p w14:paraId="7D5D9258" w14:textId="77777777" w:rsidR="00067296" w:rsidRPr="00067296" w:rsidRDefault="00067296" w:rsidP="00067296">
      <w:pPr>
        <w:spacing w:before="240"/>
        <w:rPr>
          <w:rFonts w:ascii="Arial" w:hAnsi="Arial" w:cs="Arial"/>
          <w:color w:val="000000"/>
          <w:sz w:val="24"/>
          <w:szCs w:val="24"/>
        </w:rPr>
      </w:pPr>
      <w:r w:rsidRPr="00067296">
        <w:rPr>
          <w:rFonts w:ascii="Arial" w:hAnsi="Arial" w:cs="Arial"/>
          <w:color w:val="000000"/>
          <w:sz w:val="24"/>
          <w:szCs w:val="24"/>
        </w:rPr>
        <w:t xml:space="preserve">The </w:t>
      </w:r>
      <w:hyperlink r:id="rId203" w:anchor="Mark9" w:tgtFrame="_blank" w:history="1">
        <w:r w:rsidRPr="00DE778F">
          <w:rPr>
            <w:rStyle w:val="Hyperlink"/>
            <w:rFonts w:ascii="Arial" w:hAnsi="Arial" w:cs="Arial"/>
            <w:b/>
            <w:sz w:val="24"/>
            <w:szCs w:val="24"/>
          </w:rPr>
          <w:t>SETESC {ON|OFF}</w:t>
        </w:r>
      </w:hyperlink>
      <w:r w:rsidRPr="00067296">
        <w:rPr>
          <w:rFonts w:ascii="Arial" w:hAnsi="Arial" w:cs="Arial"/>
          <w:color w:val="000000"/>
          <w:sz w:val="24"/>
          <w:szCs w:val="24"/>
        </w:rPr>
        <w:t xml:space="preserve"> directive allows the user to disable </w:t>
      </w:r>
      <w:r w:rsidRPr="00A65B7F">
        <w:rPr>
          <w:rFonts w:ascii="Arial" w:hAnsi="Arial" w:cs="Arial"/>
          <w:b/>
          <w:color w:val="000000"/>
          <w:sz w:val="24"/>
          <w:szCs w:val="24"/>
        </w:rPr>
        <w:t>ESCAPE</w:t>
      </w:r>
      <w:r w:rsidRPr="00067296">
        <w:rPr>
          <w:rFonts w:ascii="Arial" w:hAnsi="Arial" w:cs="Arial"/>
          <w:color w:val="000000"/>
          <w:sz w:val="24"/>
          <w:szCs w:val="24"/>
        </w:rPr>
        <w:t>/Break key recognition within P</w:t>
      </w:r>
      <w:r w:rsidR="00A65B7F">
        <w:rPr>
          <w:rFonts w:ascii="Arial" w:hAnsi="Arial" w:cs="Arial"/>
          <w:color w:val="000000"/>
          <w:sz w:val="24"/>
          <w:szCs w:val="24"/>
        </w:rPr>
        <w:t>xPlus</w:t>
      </w:r>
      <w:r w:rsidRPr="00067296">
        <w:rPr>
          <w:rFonts w:ascii="Arial" w:hAnsi="Arial" w:cs="Arial"/>
          <w:color w:val="000000"/>
          <w:sz w:val="24"/>
          <w:szCs w:val="24"/>
        </w:rPr>
        <w:t xml:space="preserve">. When the </w:t>
      </w:r>
      <w:r w:rsidRPr="00A65B7F">
        <w:rPr>
          <w:rFonts w:ascii="Arial" w:hAnsi="Arial" w:cs="Arial"/>
          <w:b/>
          <w:color w:val="000000"/>
          <w:sz w:val="24"/>
          <w:szCs w:val="24"/>
        </w:rPr>
        <w:t>SETESC OFF</w:t>
      </w:r>
      <w:r w:rsidRPr="00067296">
        <w:rPr>
          <w:rFonts w:ascii="Arial" w:hAnsi="Arial" w:cs="Arial"/>
          <w:color w:val="000000"/>
          <w:sz w:val="24"/>
          <w:szCs w:val="24"/>
        </w:rPr>
        <w:t xml:space="preserve"> directive is executed</w:t>
      </w:r>
      <w:r w:rsidR="00A65B7F">
        <w:rPr>
          <w:rFonts w:ascii="Arial" w:hAnsi="Arial" w:cs="Arial"/>
          <w:color w:val="000000"/>
          <w:sz w:val="24"/>
          <w:szCs w:val="24"/>
        </w:rPr>
        <w:t>,</w:t>
      </w:r>
      <w:r w:rsidRPr="00067296">
        <w:rPr>
          <w:rFonts w:ascii="Arial" w:hAnsi="Arial" w:cs="Arial"/>
          <w:color w:val="000000"/>
          <w:sz w:val="24"/>
          <w:szCs w:val="24"/>
        </w:rPr>
        <w:t xml:space="preserve"> all user escape requests are ignored. This mode of operation continues for the duration of the session or until a </w:t>
      </w:r>
      <w:r w:rsidRPr="00A65B7F">
        <w:rPr>
          <w:rFonts w:ascii="Arial" w:hAnsi="Arial" w:cs="Arial"/>
          <w:b/>
          <w:color w:val="000000"/>
          <w:sz w:val="24"/>
          <w:szCs w:val="24"/>
        </w:rPr>
        <w:t>SETESC ON</w:t>
      </w:r>
      <w:r w:rsidRPr="00067296">
        <w:rPr>
          <w:rFonts w:ascii="Arial" w:hAnsi="Arial" w:cs="Arial"/>
          <w:color w:val="000000"/>
          <w:sz w:val="24"/>
          <w:szCs w:val="24"/>
        </w:rPr>
        <w:t xml:space="preserve"> directive is executed.</w:t>
      </w:r>
    </w:p>
    <w:p w14:paraId="09C4378D" w14:textId="77777777" w:rsidR="00067296" w:rsidRPr="00067296" w:rsidRDefault="00067296" w:rsidP="00067296">
      <w:pPr>
        <w:spacing w:before="240"/>
        <w:rPr>
          <w:rFonts w:ascii="Arial" w:hAnsi="Arial" w:cs="Arial"/>
          <w:color w:val="000000"/>
          <w:sz w:val="24"/>
          <w:szCs w:val="24"/>
        </w:rPr>
      </w:pPr>
      <w:r w:rsidRPr="00067296">
        <w:rPr>
          <w:rFonts w:ascii="Arial" w:hAnsi="Arial" w:cs="Arial"/>
          <w:color w:val="000000"/>
          <w:sz w:val="24"/>
          <w:szCs w:val="24"/>
        </w:rPr>
        <w:t xml:space="preserve">An </w:t>
      </w:r>
      <w:r w:rsidRPr="00A65B7F">
        <w:rPr>
          <w:rFonts w:ascii="Arial" w:hAnsi="Arial" w:cs="Arial"/>
          <w:b/>
          <w:color w:val="000000"/>
          <w:sz w:val="24"/>
          <w:szCs w:val="24"/>
        </w:rPr>
        <w:t>ESCAPE</w:t>
      </w:r>
      <w:r w:rsidRPr="00067296">
        <w:rPr>
          <w:rFonts w:ascii="Arial" w:hAnsi="Arial" w:cs="Arial"/>
          <w:color w:val="000000"/>
          <w:sz w:val="24"/>
          <w:szCs w:val="24"/>
        </w:rPr>
        <w:t xml:space="preserve">/Break will be recognized in those programs that specifically have a </w:t>
      </w:r>
      <w:r w:rsidRPr="00A65B7F">
        <w:rPr>
          <w:rFonts w:ascii="Arial" w:hAnsi="Arial" w:cs="Arial"/>
          <w:b/>
          <w:color w:val="000000"/>
          <w:sz w:val="24"/>
          <w:szCs w:val="24"/>
        </w:rPr>
        <w:t>SETESC</w:t>
      </w:r>
      <w:r w:rsidRPr="00067296">
        <w:rPr>
          <w:rFonts w:ascii="Arial" w:hAnsi="Arial" w:cs="Arial"/>
          <w:color w:val="000000"/>
          <w:sz w:val="24"/>
          <w:szCs w:val="24"/>
        </w:rPr>
        <w:t xml:space="preserve"> transfer regardless of the </w:t>
      </w:r>
      <w:r w:rsidRPr="00A65B7F">
        <w:rPr>
          <w:rFonts w:ascii="Arial" w:hAnsi="Arial" w:cs="Arial"/>
          <w:b/>
          <w:color w:val="000000"/>
          <w:sz w:val="24"/>
          <w:szCs w:val="24"/>
        </w:rPr>
        <w:t>ON/OFF</w:t>
      </w:r>
      <w:r w:rsidRPr="00067296">
        <w:rPr>
          <w:rFonts w:ascii="Arial" w:hAnsi="Arial" w:cs="Arial"/>
          <w:color w:val="000000"/>
          <w:sz w:val="24"/>
          <w:szCs w:val="24"/>
        </w:rPr>
        <w:t xml:space="preserve"> status. This allows programs that have escape handling logic to continue to function properly.</w:t>
      </w:r>
    </w:p>
    <w:p w14:paraId="4793E02F" w14:textId="77777777" w:rsidR="00067296" w:rsidRDefault="00067296" w:rsidP="00067296">
      <w:pPr>
        <w:spacing w:before="240"/>
        <w:rPr>
          <w:rFonts w:ascii="Arial" w:hAnsi="Arial" w:cs="Arial"/>
          <w:color w:val="000000"/>
          <w:sz w:val="24"/>
          <w:szCs w:val="24"/>
        </w:rPr>
      </w:pPr>
      <w:r w:rsidRPr="00067296">
        <w:rPr>
          <w:rFonts w:ascii="Arial" w:hAnsi="Arial" w:cs="Arial"/>
          <w:color w:val="000000"/>
          <w:sz w:val="24"/>
          <w:szCs w:val="24"/>
        </w:rPr>
        <w:t xml:space="preserve">The </w:t>
      </w:r>
      <w:hyperlink r:id="rId204" w:anchor="Mark13" w:tgtFrame="_blank" w:history="1">
        <w:r w:rsidRPr="002F3941">
          <w:rPr>
            <w:rStyle w:val="Hyperlink"/>
            <w:rFonts w:ascii="Arial" w:hAnsi="Arial" w:cs="Arial"/>
            <w:b/>
            <w:sz w:val="24"/>
            <w:szCs w:val="24"/>
          </w:rPr>
          <w:t>SETESC DISABLE</w:t>
        </w:r>
      </w:hyperlink>
      <w:r w:rsidRPr="00067296">
        <w:rPr>
          <w:rFonts w:ascii="Arial" w:hAnsi="Arial" w:cs="Arial"/>
          <w:color w:val="000000"/>
          <w:sz w:val="24"/>
          <w:szCs w:val="24"/>
        </w:rPr>
        <w:t xml:space="preserve"> directive causes all subsequent </w:t>
      </w:r>
      <w:r w:rsidRPr="005974A1">
        <w:rPr>
          <w:rFonts w:ascii="Arial" w:hAnsi="Arial" w:cs="Arial"/>
          <w:b/>
          <w:color w:val="000000"/>
          <w:sz w:val="24"/>
          <w:szCs w:val="24"/>
        </w:rPr>
        <w:t>SETESC</w:t>
      </w:r>
      <w:r w:rsidRPr="00067296">
        <w:rPr>
          <w:rFonts w:ascii="Arial" w:hAnsi="Arial" w:cs="Arial"/>
          <w:color w:val="000000"/>
          <w:sz w:val="24"/>
          <w:szCs w:val="24"/>
        </w:rPr>
        <w:t xml:space="preserve"> </w:t>
      </w:r>
      <w:r w:rsidR="005974A1" w:rsidRPr="005974A1">
        <w:rPr>
          <w:rFonts w:ascii="Arial" w:hAnsi="Arial" w:cs="Arial"/>
          <w:i/>
          <w:color w:val="000000"/>
          <w:sz w:val="24"/>
          <w:szCs w:val="24"/>
        </w:rPr>
        <w:t>s</w:t>
      </w:r>
      <w:r w:rsidRPr="005974A1">
        <w:rPr>
          <w:rFonts w:ascii="Arial" w:hAnsi="Arial" w:cs="Arial"/>
          <w:i/>
          <w:color w:val="000000"/>
          <w:sz w:val="24"/>
          <w:szCs w:val="24"/>
        </w:rPr>
        <w:t>tmtref</w:t>
      </w:r>
      <w:r w:rsidRPr="00067296">
        <w:rPr>
          <w:rFonts w:ascii="Arial" w:hAnsi="Arial" w:cs="Arial"/>
          <w:color w:val="000000"/>
          <w:sz w:val="24"/>
          <w:szCs w:val="24"/>
        </w:rPr>
        <w:t xml:space="preserve"> to be ignored until a </w:t>
      </w:r>
      <w:r w:rsidRPr="005974A1">
        <w:rPr>
          <w:rFonts w:ascii="Arial" w:hAnsi="Arial" w:cs="Arial"/>
          <w:b/>
          <w:color w:val="000000"/>
          <w:sz w:val="24"/>
          <w:szCs w:val="24"/>
        </w:rPr>
        <w:t>SETESC ENABLE</w:t>
      </w:r>
      <w:r w:rsidRPr="00067296">
        <w:rPr>
          <w:rFonts w:ascii="Arial" w:hAnsi="Arial" w:cs="Arial"/>
          <w:color w:val="000000"/>
          <w:sz w:val="24"/>
          <w:szCs w:val="24"/>
        </w:rPr>
        <w:t xml:space="preserve"> is encountered. The </w:t>
      </w:r>
      <w:r w:rsidRPr="005974A1">
        <w:rPr>
          <w:rFonts w:ascii="Arial" w:hAnsi="Arial" w:cs="Arial"/>
          <w:b/>
          <w:color w:val="000000"/>
          <w:sz w:val="24"/>
          <w:szCs w:val="24"/>
        </w:rPr>
        <w:t>DISABLE</w:t>
      </w:r>
      <w:r w:rsidRPr="00067296">
        <w:rPr>
          <w:rFonts w:ascii="Arial" w:hAnsi="Arial" w:cs="Arial"/>
          <w:color w:val="000000"/>
          <w:sz w:val="24"/>
          <w:szCs w:val="24"/>
        </w:rPr>
        <w:t xml:space="preserve"> option can be used to enable the debugging of a program that has embedded </w:t>
      </w:r>
      <w:r w:rsidRPr="005974A1">
        <w:rPr>
          <w:rFonts w:ascii="Arial" w:hAnsi="Arial" w:cs="Arial"/>
          <w:b/>
          <w:color w:val="000000"/>
          <w:sz w:val="24"/>
          <w:szCs w:val="24"/>
        </w:rPr>
        <w:t>SETESC</w:t>
      </w:r>
      <w:r w:rsidRPr="00067296">
        <w:rPr>
          <w:rFonts w:ascii="Arial" w:hAnsi="Arial" w:cs="Arial"/>
          <w:color w:val="000000"/>
          <w:sz w:val="24"/>
          <w:szCs w:val="24"/>
        </w:rPr>
        <w:t xml:space="preserve"> directives.</w:t>
      </w:r>
    </w:p>
    <w:p w14:paraId="0F0C3B40" w14:textId="77777777" w:rsidR="00F8296E" w:rsidRDefault="00F8296E" w:rsidP="00067296">
      <w:pPr>
        <w:spacing w:before="240"/>
        <w:rPr>
          <w:rFonts w:ascii="Arial" w:hAnsi="Arial" w:cs="Arial"/>
          <w:color w:val="000000"/>
          <w:sz w:val="24"/>
          <w:szCs w:val="24"/>
        </w:rPr>
      </w:pPr>
    </w:p>
    <w:p w14:paraId="6349C75C" w14:textId="77777777" w:rsidR="00346C2B" w:rsidRDefault="00346C2B" w:rsidP="00067296">
      <w:pPr>
        <w:spacing w:before="240"/>
        <w:rPr>
          <w:rFonts w:ascii="Arial" w:hAnsi="Arial" w:cs="Arial"/>
          <w:color w:val="000000"/>
          <w:sz w:val="24"/>
          <w:szCs w:val="24"/>
        </w:rPr>
      </w:pPr>
    </w:p>
    <w:p w14:paraId="20720EB5" w14:textId="77777777" w:rsidR="00920BF6" w:rsidRDefault="00920BF6" w:rsidP="00067296">
      <w:pPr>
        <w:spacing w:before="240"/>
        <w:rPr>
          <w:rFonts w:ascii="Arial" w:hAnsi="Arial" w:cs="Arial"/>
          <w:color w:val="000000"/>
          <w:sz w:val="24"/>
          <w:szCs w:val="24"/>
        </w:rPr>
        <w:sectPr w:rsidR="00920BF6" w:rsidSect="00044416">
          <w:pgSz w:w="12240" w:h="15840" w:code="1"/>
          <w:pgMar w:top="1080" w:right="1440" w:bottom="1440" w:left="1440" w:header="720" w:footer="720" w:gutter="0"/>
          <w:cols w:space="720"/>
          <w:docGrid w:linePitch="360"/>
        </w:sectPr>
      </w:pPr>
    </w:p>
    <w:p w14:paraId="52AAFA03" w14:textId="77777777" w:rsidR="00920BF6" w:rsidRPr="009B6C8B" w:rsidRDefault="00920BF6" w:rsidP="009B6C8B">
      <w:pPr>
        <w:pStyle w:val="Heading2"/>
      </w:pPr>
      <w:bookmarkStart w:id="6" w:name="_Toc173424676"/>
      <w:r w:rsidRPr="00523F8A">
        <w:lastRenderedPageBreak/>
        <w:t>Terminal and Printer Input/Output</w:t>
      </w:r>
      <w:bookmarkEnd w:id="6"/>
    </w:p>
    <w:p w14:paraId="04463124" w14:textId="77777777" w:rsidR="00A12960" w:rsidRPr="00A12960" w:rsidRDefault="00A12960" w:rsidP="00A12960">
      <w:pPr>
        <w:spacing w:before="240"/>
        <w:rPr>
          <w:rFonts w:ascii="Arial" w:hAnsi="Arial" w:cs="Arial"/>
          <w:b/>
          <w:i/>
          <w:color w:val="000000"/>
          <w:sz w:val="28"/>
          <w:szCs w:val="28"/>
        </w:rPr>
      </w:pPr>
      <w:r w:rsidRPr="00A12960">
        <w:rPr>
          <w:rFonts w:ascii="Arial" w:hAnsi="Arial" w:cs="Arial"/>
          <w:b/>
          <w:i/>
          <w:color w:val="000000"/>
          <w:sz w:val="28"/>
          <w:szCs w:val="28"/>
        </w:rPr>
        <w:t>Displaying on the Terminal</w:t>
      </w:r>
    </w:p>
    <w:p w14:paraId="13D7E2B6" w14:textId="77777777" w:rsidR="00A12960" w:rsidRDefault="00A12960" w:rsidP="00A12960">
      <w:pPr>
        <w:spacing w:before="240"/>
        <w:rPr>
          <w:rFonts w:ascii="Arial" w:hAnsi="Arial" w:cs="Arial"/>
          <w:color w:val="000000"/>
          <w:sz w:val="24"/>
          <w:szCs w:val="24"/>
        </w:rPr>
      </w:pPr>
      <w:r w:rsidRPr="00A12960">
        <w:rPr>
          <w:rFonts w:ascii="Arial" w:hAnsi="Arial" w:cs="Arial"/>
          <w:color w:val="000000"/>
          <w:sz w:val="24"/>
          <w:szCs w:val="24"/>
        </w:rPr>
        <w:t xml:space="preserve">The </w:t>
      </w:r>
      <w:hyperlink r:id="rId205" w:tgtFrame="_blank" w:history="1">
        <w:r w:rsidRPr="0060092C">
          <w:rPr>
            <w:rStyle w:val="Hyperlink"/>
            <w:rFonts w:ascii="Arial" w:hAnsi="Arial" w:cs="Arial"/>
            <w:b/>
            <w:sz w:val="24"/>
            <w:szCs w:val="24"/>
          </w:rPr>
          <w:t>PRINT</w:t>
        </w:r>
      </w:hyperlink>
      <w:r w:rsidRPr="00A12960">
        <w:rPr>
          <w:rFonts w:ascii="Arial" w:hAnsi="Arial" w:cs="Arial"/>
          <w:color w:val="000000"/>
          <w:sz w:val="24"/>
          <w:szCs w:val="24"/>
        </w:rPr>
        <w:t xml:space="preserve"> directive displays data on the user terminal. It can format and output a list of variables and literals</w:t>
      </w:r>
      <w:r>
        <w:rPr>
          <w:rFonts w:ascii="Arial" w:hAnsi="Arial" w:cs="Arial"/>
          <w:color w:val="000000"/>
          <w:sz w:val="24"/>
          <w:szCs w:val="24"/>
        </w:rPr>
        <w:t>. I</w:t>
      </w:r>
      <w:r w:rsidRPr="00A12960">
        <w:rPr>
          <w:rFonts w:ascii="Arial" w:hAnsi="Arial" w:cs="Arial"/>
          <w:color w:val="000000"/>
          <w:sz w:val="24"/>
          <w:szCs w:val="24"/>
        </w:rPr>
        <w:t xml:space="preserve">t also supports the ability to position the output on the terminal screen and allows insertion of terminal control codes through the use of </w:t>
      </w:r>
      <w:r w:rsidR="00825A37">
        <w:rPr>
          <w:rFonts w:ascii="Arial" w:hAnsi="Arial" w:cs="Arial"/>
          <w:color w:val="000000"/>
          <w:sz w:val="24"/>
          <w:szCs w:val="24"/>
        </w:rPr>
        <w:t>m</w:t>
      </w:r>
      <w:r w:rsidRPr="00A12960">
        <w:rPr>
          <w:rFonts w:ascii="Arial" w:hAnsi="Arial" w:cs="Arial"/>
          <w:color w:val="000000"/>
          <w:sz w:val="24"/>
          <w:szCs w:val="24"/>
        </w:rPr>
        <w:t>nemonics</w:t>
      </w:r>
      <w:r>
        <w:rPr>
          <w:rFonts w:ascii="Arial" w:hAnsi="Arial" w:cs="Arial"/>
          <w:color w:val="000000"/>
          <w:sz w:val="24"/>
          <w:szCs w:val="24"/>
        </w:rPr>
        <w:t>.</w:t>
      </w:r>
    </w:p>
    <w:p w14:paraId="5C210F2C" w14:textId="77777777" w:rsidR="00103130" w:rsidRDefault="0031730C" w:rsidP="00A12960">
      <w:pPr>
        <w:spacing w:before="240"/>
        <w:rPr>
          <w:rFonts w:ascii="Arial" w:hAnsi="Arial" w:cs="Arial"/>
          <w:color w:val="000000"/>
          <w:sz w:val="24"/>
          <w:szCs w:val="24"/>
        </w:rPr>
      </w:pPr>
      <w:r w:rsidRPr="0031730C">
        <w:rPr>
          <w:rFonts w:ascii="Arial" w:hAnsi="Arial" w:cs="Arial"/>
          <w:color w:val="000000"/>
          <w:sz w:val="24"/>
          <w:szCs w:val="24"/>
        </w:rPr>
        <w:t xml:space="preserve">All data to be sent to a terminal must be in ASCII. String variables and string literals are maintained in ASCII, so </w:t>
      </w:r>
      <w:r>
        <w:rPr>
          <w:rFonts w:ascii="Arial" w:hAnsi="Arial" w:cs="Arial"/>
          <w:color w:val="000000"/>
          <w:sz w:val="24"/>
          <w:szCs w:val="24"/>
        </w:rPr>
        <w:t xml:space="preserve">they </w:t>
      </w:r>
      <w:r w:rsidRPr="0031730C">
        <w:rPr>
          <w:rFonts w:ascii="Arial" w:hAnsi="Arial" w:cs="Arial"/>
          <w:color w:val="000000"/>
          <w:sz w:val="24"/>
          <w:szCs w:val="24"/>
        </w:rPr>
        <w:t>are sent to the terminal as is. Numeric data is maintained in binary format and is converted to ASCII automatically</w:t>
      </w:r>
      <w:r>
        <w:rPr>
          <w:rFonts w:ascii="Arial" w:hAnsi="Arial" w:cs="Arial"/>
          <w:color w:val="000000"/>
          <w:sz w:val="24"/>
          <w:szCs w:val="24"/>
        </w:rPr>
        <w:t xml:space="preserve"> </w:t>
      </w:r>
      <w:r w:rsidRPr="0031730C">
        <w:rPr>
          <w:rFonts w:ascii="Arial" w:hAnsi="Arial" w:cs="Arial"/>
          <w:color w:val="000000"/>
          <w:sz w:val="24"/>
          <w:szCs w:val="24"/>
        </w:rPr>
        <w:t xml:space="preserve">by the </w:t>
      </w:r>
      <w:r w:rsidRPr="0031730C">
        <w:rPr>
          <w:rFonts w:ascii="Arial" w:hAnsi="Arial" w:cs="Arial"/>
          <w:b/>
          <w:color w:val="000000"/>
          <w:sz w:val="24"/>
          <w:szCs w:val="24"/>
        </w:rPr>
        <w:t>PRINT</w:t>
      </w:r>
      <w:r w:rsidRPr="0031730C">
        <w:rPr>
          <w:rFonts w:ascii="Arial" w:hAnsi="Arial" w:cs="Arial"/>
          <w:color w:val="000000"/>
          <w:sz w:val="24"/>
          <w:szCs w:val="24"/>
        </w:rPr>
        <w:t xml:space="preserve"> directive.</w:t>
      </w:r>
    </w:p>
    <w:p w14:paraId="7B4FE784" w14:textId="77777777" w:rsidR="0031730C" w:rsidRDefault="0031730C" w:rsidP="00A12960">
      <w:pPr>
        <w:spacing w:before="240"/>
        <w:rPr>
          <w:rFonts w:ascii="Arial" w:hAnsi="Arial" w:cs="Arial"/>
          <w:color w:val="000000"/>
          <w:sz w:val="24"/>
          <w:szCs w:val="24"/>
        </w:rPr>
      </w:pPr>
      <w:r w:rsidRPr="004461D4">
        <w:rPr>
          <w:rFonts w:ascii="Arial" w:hAnsi="Arial" w:cs="Arial"/>
          <w:color w:val="000000"/>
          <w:sz w:val="24"/>
          <w:szCs w:val="24"/>
        </w:rPr>
        <w:t xml:space="preserve">See </w:t>
      </w:r>
      <w:hyperlink r:id="rId206" w:tgtFrame="_blank" w:history="1">
        <w:r w:rsidR="004461D4" w:rsidRPr="004461D4">
          <w:rPr>
            <w:rStyle w:val="Hyperlink"/>
            <w:rFonts w:ascii="Arial" w:hAnsi="Arial" w:cs="Arial"/>
            <w:b/>
            <w:sz w:val="24"/>
            <w:szCs w:val="24"/>
          </w:rPr>
          <w:t xml:space="preserve">Data </w:t>
        </w:r>
        <w:r w:rsidRPr="004461D4">
          <w:rPr>
            <w:rStyle w:val="Hyperlink"/>
            <w:rFonts w:ascii="Arial" w:hAnsi="Arial" w:cs="Arial"/>
            <w:b/>
            <w:sz w:val="24"/>
            <w:szCs w:val="24"/>
          </w:rPr>
          <w:t>Format Masks</w:t>
        </w:r>
      </w:hyperlink>
      <w:r w:rsidR="00103130">
        <w:rPr>
          <w:rFonts w:ascii="Arial" w:hAnsi="Arial" w:cs="Arial"/>
          <w:color w:val="000000"/>
          <w:sz w:val="24"/>
          <w:szCs w:val="24"/>
        </w:rPr>
        <w:t xml:space="preserve"> in the PxPlus Help documentation.</w:t>
      </w:r>
    </w:p>
    <w:p w14:paraId="4371BFAB" w14:textId="77777777" w:rsidR="00A12960" w:rsidRDefault="0031730C" w:rsidP="005868A9">
      <w:pPr>
        <w:pBdr>
          <w:top w:val="dashed" w:sz="4" w:space="1" w:color="auto"/>
          <w:left w:val="dashed" w:sz="4" w:space="1" w:color="auto"/>
          <w:bottom w:val="dashed" w:sz="4" w:space="1" w:color="auto"/>
          <w:right w:val="dashed" w:sz="4" w:space="3" w:color="auto"/>
        </w:pBdr>
        <w:spacing w:before="240"/>
        <w:ind w:left="144" w:right="144"/>
        <w:rPr>
          <w:rFonts w:ascii="Arial" w:hAnsi="Arial" w:cs="Arial"/>
          <w:color w:val="000000"/>
          <w:sz w:val="24"/>
          <w:szCs w:val="24"/>
        </w:rPr>
      </w:pPr>
      <w:r w:rsidRPr="0031730C">
        <w:rPr>
          <w:rFonts w:ascii="Arial" w:hAnsi="Arial" w:cs="Arial"/>
          <w:b/>
          <w:color w:val="7C0A0A"/>
          <w:sz w:val="24"/>
          <w:szCs w:val="24"/>
        </w:rPr>
        <w:t>Note:</w:t>
      </w:r>
      <w:r>
        <w:rPr>
          <w:rFonts w:ascii="Arial" w:hAnsi="Arial" w:cs="Arial"/>
          <w:color w:val="000000"/>
          <w:sz w:val="24"/>
          <w:szCs w:val="24"/>
        </w:rPr>
        <w:br/>
      </w:r>
      <w:r w:rsidRPr="0031730C">
        <w:rPr>
          <w:rFonts w:ascii="Arial" w:hAnsi="Arial" w:cs="Arial"/>
          <w:color w:val="000000"/>
          <w:sz w:val="24"/>
          <w:szCs w:val="24"/>
        </w:rPr>
        <w:t>It is important that string variables only contain printable characters.</w:t>
      </w:r>
      <w:r w:rsidR="00AD2054">
        <w:rPr>
          <w:rFonts w:ascii="Arial" w:hAnsi="Arial" w:cs="Arial"/>
          <w:color w:val="000000"/>
          <w:sz w:val="24"/>
          <w:szCs w:val="24"/>
        </w:rPr>
        <w:t xml:space="preserve"> </w:t>
      </w:r>
      <w:r w:rsidRPr="0031730C">
        <w:rPr>
          <w:rFonts w:ascii="Arial" w:hAnsi="Arial" w:cs="Arial"/>
          <w:color w:val="000000"/>
          <w:sz w:val="24"/>
          <w:szCs w:val="24"/>
        </w:rPr>
        <w:t>Attempting to print control sequences to a terminal may cause unpredictable results.</w:t>
      </w:r>
    </w:p>
    <w:p w14:paraId="7DD2E1C1" w14:textId="77777777" w:rsidR="0031730C" w:rsidRDefault="004A0FD3" w:rsidP="00A12960">
      <w:pPr>
        <w:spacing w:before="240"/>
        <w:rPr>
          <w:rFonts w:ascii="Arial" w:hAnsi="Arial" w:cs="Arial"/>
          <w:color w:val="000000"/>
          <w:sz w:val="24"/>
          <w:szCs w:val="24"/>
        </w:rPr>
      </w:pPr>
      <w:r w:rsidRPr="004A0FD3">
        <w:rPr>
          <w:rFonts w:ascii="Arial" w:hAnsi="Arial" w:cs="Arial"/>
          <w:color w:val="000000"/>
          <w:sz w:val="24"/>
          <w:szCs w:val="24"/>
        </w:rPr>
        <w:t xml:space="preserve">By default, a </w:t>
      </w:r>
      <w:r w:rsidRPr="004A0FD3">
        <w:rPr>
          <w:rFonts w:ascii="Arial" w:hAnsi="Arial" w:cs="Arial"/>
          <w:b/>
          <w:color w:val="000000"/>
          <w:sz w:val="24"/>
          <w:szCs w:val="24"/>
        </w:rPr>
        <w:t>PRINT</w:t>
      </w:r>
      <w:r w:rsidRPr="004A0FD3">
        <w:rPr>
          <w:rFonts w:ascii="Arial" w:hAnsi="Arial" w:cs="Arial"/>
          <w:color w:val="000000"/>
          <w:sz w:val="24"/>
          <w:szCs w:val="24"/>
        </w:rPr>
        <w:t xml:space="preserve"> directive advances one line after outputting data. This can be overridden by terminati</w:t>
      </w:r>
      <w:r>
        <w:rPr>
          <w:rFonts w:ascii="Arial" w:hAnsi="Arial" w:cs="Arial"/>
          <w:color w:val="000000"/>
          <w:sz w:val="24"/>
          <w:szCs w:val="24"/>
        </w:rPr>
        <w:t xml:space="preserve">ng the output list with a </w:t>
      </w:r>
      <w:r w:rsidRPr="004A0FD3">
        <w:rPr>
          <w:rFonts w:ascii="Arial" w:hAnsi="Arial" w:cs="Arial"/>
          <w:b/>
          <w:color w:val="000000"/>
          <w:sz w:val="24"/>
          <w:szCs w:val="24"/>
        </w:rPr>
        <w:t>,</w:t>
      </w:r>
      <w:r>
        <w:rPr>
          <w:rFonts w:ascii="Arial" w:hAnsi="Arial" w:cs="Arial"/>
          <w:color w:val="000000"/>
          <w:sz w:val="24"/>
          <w:szCs w:val="24"/>
        </w:rPr>
        <w:t xml:space="preserve"> (</w:t>
      </w:r>
      <w:r w:rsidRPr="004A0FD3">
        <w:rPr>
          <w:rFonts w:ascii="Arial" w:hAnsi="Arial" w:cs="Arial"/>
          <w:i/>
          <w:color w:val="000000"/>
          <w:sz w:val="24"/>
          <w:szCs w:val="24"/>
        </w:rPr>
        <w:t>comma</w:t>
      </w:r>
      <w:r>
        <w:rPr>
          <w:rFonts w:ascii="Arial" w:hAnsi="Arial" w:cs="Arial"/>
          <w:color w:val="000000"/>
          <w:sz w:val="24"/>
          <w:szCs w:val="24"/>
        </w:rPr>
        <w:t>).</w:t>
      </w:r>
    </w:p>
    <w:p w14:paraId="1E2B92C4" w14:textId="77777777" w:rsidR="00A12960" w:rsidRDefault="00DF0B84" w:rsidP="00A12960">
      <w:pPr>
        <w:spacing w:before="240"/>
        <w:rPr>
          <w:rFonts w:ascii="Arial" w:hAnsi="Arial" w:cs="Arial"/>
          <w:color w:val="000000"/>
          <w:sz w:val="24"/>
          <w:szCs w:val="24"/>
        </w:rPr>
      </w:pPr>
      <w:r w:rsidRPr="00DF0B84">
        <w:rPr>
          <w:rFonts w:ascii="Arial" w:hAnsi="Arial" w:cs="Arial"/>
          <w:noProof/>
          <w:color w:val="000000"/>
          <w:sz w:val="24"/>
          <w:szCs w:val="24"/>
        </w:rPr>
        <w:drawing>
          <wp:inline distT="0" distB="0" distL="0" distR="0" wp14:anchorId="1DDA477E" wp14:editId="59F57587">
            <wp:extent cx="5952744" cy="367588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5952744" cy="3675888"/>
                    </a:xfrm>
                    <a:prstGeom prst="rect">
                      <a:avLst/>
                    </a:prstGeom>
                  </pic:spPr>
                </pic:pic>
              </a:graphicData>
            </a:graphic>
          </wp:inline>
        </w:drawing>
      </w:r>
    </w:p>
    <w:p w14:paraId="08AA212E" w14:textId="77777777" w:rsidR="009B6C8B" w:rsidRDefault="009B6C8B" w:rsidP="00A12960">
      <w:pPr>
        <w:spacing w:before="240"/>
        <w:rPr>
          <w:rFonts w:ascii="Arial" w:hAnsi="Arial" w:cs="Arial"/>
          <w:color w:val="000000"/>
          <w:sz w:val="24"/>
          <w:szCs w:val="24"/>
        </w:rPr>
      </w:pPr>
    </w:p>
    <w:p w14:paraId="01C78921" w14:textId="77777777" w:rsidR="00507E2C" w:rsidRDefault="00507E2C" w:rsidP="00A12960">
      <w:pPr>
        <w:spacing w:before="240"/>
        <w:rPr>
          <w:rFonts w:ascii="Arial" w:hAnsi="Arial" w:cs="Arial"/>
          <w:color w:val="000000"/>
          <w:sz w:val="24"/>
          <w:szCs w:val="24"/>
        </w:rPr>
        <w:sectPr w:rsidR="00507E2C" w:rsidSect="00044416">
          <w:pgSz w:w="12240" w:h="15840" w:code="1"/>
          <w:pgMar w:top="1080" w:right="1440" w:bottom="1440" w:left="1440" w:header="720" w:footer="720" w:gutter="0"/>
          <w:cols w:space="720"/>
          <w:docGrid w:linePitch="360"/>
        </w:sectPr>
      </w:pPr>
    </w:p>
    <w:p w14:paraId="5EE458EE" w14:textId="77777777" w:rsidR="00B313F7" w:rsidRPr="00B313F7" w:rsidRDefault="00B313F7" w:rsidP="00B313F7">
      <w:pPr>
        <w:spacing w:before="240"/>
        <w:rPr>
          <w:rFonts w:ascii="Arial" w:hAnsi="Arial" w:cs="Arial"/>
          <w:b/>
          <w:i/>
          <w:color w:val="000000"/>
          <w:sz w:val="28"/>
          <w:szCs w:val="28"/>
        </w:rPr>
      </w:pPr>
      <w:r w:rsidRPr="00B313F7">
        <w:rPr>
          <w:rFonts w:ascii="Arial" w:hAnsi="Arial" w:cs="Arial"/>
          <w:b/>
          <w:i/>
          <w:color w:val="000000"/>
          <w:sz w:val="28"/>
          <w:szCs w:val="28"/>
        </w:rPr>
        <w:lastRenderedPageBreak/>
        <w:t>Output Positioning</w:t>
      </w:r>
    </w:p>
    <w:p w14:paraId="7934872A" w14:textId="77777777" w:rsidR="00B313F7" w:rsidRPr="00B313F7" w:rsidRDefault="00B313F7" w:rsidP="00B313F7">
      <w:pPr>
        <w:spacing w:before="240"/>
        <w:rPr>
          <w:rFonts w:ascii="Arial" w:hAnsi="Arial" w:cs="Arial"/>
          <w:color w:val="000000"/>
          <w:sz w:val="24"/>
          <w:szCs w:val="24"/>
        </w:rPr>
      </w:pPr>
      <w:r w:rsidRPr="00B313F7">
        <w:rPr>
          <w:rFonts w:ascii="Arial" w:hAnsi="Arial" w:cs="Arial"/>
          <w:color w:val="000000"/>
          <w:sz w:val="24"/>
          <w:szCs w:val="24"/>
        </w:rPr>
        <w:t xml:space="preserve">The </w:t>
      </w:r>
      <w:hyperlink r:id="rId208" w:tgtFrame="_blank" w:history="1">
        <w:r w:rsidRPr="00613BBB">
          <w:rPr>
            <w:rStyle w:val="Hyperlink"/>
            <w:rFonts w:ascii="Arial" w:hAnsi="Arial" w:cs="Arial"/>
            <w:b/>
            <w:sz w:val="24"/>
            <w:szCs w:val="24"/>
          </w:rPr>
          <w:t>@</w:t>
        </w:r>
      </w:hyperlink>
      <w:r w:rsidRPr="00B313F7">
        <w:rPr>
          <w:rFonts w:ascii="Arial" w:hAnsi="Arial" w:cs="Arial"/>
          <w:color w:val="000000"/>
          <w:sz w:val="24"/>
          <w:szCs w:val="24"/>
        </w:rPr>
        <w:t xml:space="preserve"> function can be used to position output</w:t>
      </w:r>
      <w:r w:rsidR="00040470">
        <w:rPr>
          <w:rFonts w:ascii="Arial" w:hAnsi="Arial" w:cs="Arial"/>
          <w:color w:val="000000"/>
          <w:sz w:val="24"/>
          <w:szCs w:val="24"/>
        </w:rPr>
        <w:t>,</w:t>
      </w:r>
      <w:r w:rsidRPr="00B313F7">
        <w:rPr>
          <w:rFonts w:ascii="Arial" w:hAnsi="Arial" w:cs="Arial"/>
          <w:color w:val="000000"/>
          <w:sz w:val="24"/>
          <w:szCs w:val="24"/>
        </w:rPr>
        <w:t xml:space="preserve"> specifying the desired column </w:t>
      </w:r>
      <w:r w:rsidR="00040470">
        <w:rPr>
          <w:rFonts w:ascii="Arial" w:hAnsi="Arial" w:cs="Arial"/>
          <w:color w:val="000000"/>
          <w:sz w:val="24"/>
          <w:szCs w:val="24"/>
        </w:rPr>
        <w:t>and</w:t>
      </w:r>
      <w:r w:rsidR="00613BBB">
        <w:rPr>
          <w:rFonts w:ascii="Arial" w:hAnsi="Arial" w:cs="Arial"/>
          <w:color w:val="000000"/>
          <w:sz w:val="24"/>
          <w:szCs w:val="24"/>
        </w:rPr>
        <w:t>,</w:t>
      </w:r>
      <w:r w:rsidR="00040470">
        <w:rPr>
          <w:rFonts w:ascii="Arial" w:hAnsi="Arial" w:cs="Arial"/>
          <w:color w:val="000000"/>
          <w:sz w:val="24"/>
          <w:szCs w:val="24"/>
        </w:rPr>
        <w:t xml:space="preserve"> optionally</w:t>
      </w:r>
      <w:r w:rsidR="00613BBB">
        <w:rPr>
          <w:rFonts w:ascii="Arial" w:hAnsi="Arial" w:cs="Arial"/>
          <w:color w:val="000000"/>
          <w:sz w:val="24"/>
          <w:szCs w:val="24"/>
        </w:rPr>
        <w:t>,</w:t>
      </w:r>
      <w:r w:rsidR="00040470">
        <w:rPr>
          <w:rFonts w:ascii="Arial" w:hAnsi="Arial" w:cs="Arial"/>
          <w:color w:val="000000"/>
          <w:sz w:val="24"/>
          <w:szCs w:val="24"/>
        </w:rPr>
        <w:t xml:space="preserve"> </w:t>
      </w:r>
      <w:r w:rsidRPr="00B313F7">
        <w:rPr>
          <w:rFonts w:ascii="Arial" w:hAnsi="Arial" w:cs="Arial"/>
          <w:color w:val="000000"/>
          <w:sz w:val="24"/>
          <w:szCs w:val="24"/>
        </w:rPr>
        <w:t>the line for the output.</w:t>
      </w:r>
    </w:p>
    <w:p w14:paraId="6F324BE5" w14:textId="77777777" w:rsidR="00B313F7" w:rsidRPr="00B313F7" w:rsidRDefault="00B313F7" w:rsidP="00B313F7">
      <w:pPr>
        <w:spacing w:before="240"/>
        <w:rPr>
          <w:rFonts w:ascii="Arial" w:hAnsi="Arial" w:cs="Arial"/>
          <w:color w:val="000000"/>
          <w:sz w:val="24"/>
          <w:szCs w:val="24"/>
        </w:rPr>
      </w:pPr>
      <w:r w:rsidRPr="00B313F7">
        <w:rPr>
          <w:rFonts w:ascii="Arial" w:hAnsi="Arial" w:cs="Arial"/>
          <w:color w:val="000000"/>
          <w:sz w:val="24"/>
          <w:szCs w:val="24"/>
        </w:rPr>
        <w:t xml:space="preserve">The </w:t>
      </w:r>
      <w:r w:rsidR="0030341B">
        <w:rPr>
          <w:rFonts w:ascii="Arial" w:hAnsi="Arial" w:cs="Arial"/>
          <w:color w:val="000000"/>
          <w:sz w:val="24"/>
          <w:szCs w:val="24"/>
        </w:rPr>
        <w:t>syntax</w:t>
      </w:r>
      <w:r w:rsidRPr="00B313F7">
        <w:rPr>
          <w:rFonts w:ascii="Arial" w:hAnsi="Arial" w:cs="Arial"/>
          <w:color w:val="000000"/>
          <w:sz w:val="24"/>
          <w:szCs w:val="24"/>
        </w:rPr>
        <w:t xml:space="preserve"> of the </w:t>
      </w:r>
      <w:r w:rsidR="008F716B" w:rsidRPr="008F716B">
        <w:rPr>
          <w:rFonts w:ascii="Arial" w:hAnsi="Arial" w:cs="Arial"/>
          <w:b/>
          <w:color w:val="000000"/>
          <w:sz w:val="24"/>
          <w:szCs w:val="24"/>
        </w:rPr>
        <w:t>@</w:t>
      </w:r>
      <w:r w:rsidR="008F716B">
        <w:rPr>
          <w:rFonts w:ascii="Arial" w:hAnsi="Arial" w:cs="Arial"/>
          <w:color w:val="000000"/>
          <w:sz w:val="24"/>
          <w:szCs w:val="24"/>
        </w:rPr>
        <w:t xml:space="preserve"> </w:t>
      </w:r>
      <w:r w:rsidRPr="00B313F7">
        <w:rPr>
          <w:rFonts w:ascii="Arial" w:hAnsi="Arial" w:cs="Arial"/>
          <w:color w:val="000000"/>
          <w:sz w:val="24"/>
          <w:szCs w:val="24"/>
        </w:rPr>
        <w:t>function is:</w:t>
      </w:r>
    </w:p>
    <w:p w14:paraId="779670EC" w14:textId="77777777" w:rsidR="00B313F7" w:rsidRPr="00B313F7" w:rsidRDefault="00B313F7" w:rsidP="00230167">
      <w:pPr>
        <w:spacing w:before="240"/>
        <w:ind w:left="720"/>
        <w:rPr>
          <w:rFonts w:ascii="Arial" w:hAnsi="Arial" w:cs="Arial"/>
          <w:color w:val="000000"/>
          <w:sz w:val="24"/>
          <w:szCs w:val="24"/>
        </w:rPr>
      </w:pPr>
      <w:r w:rsidRPr="00230167">
        <w:rPr>
          <w:rFonts w:ascii="Arial" w:hAnsi="Arial" w:cs="Arial"/>
          <w:b/>
          <w:color w:val="000000"/>
          <w:sz w:val="24"/>
          <w:szCs w:val="24"/>
        </w:rPr>
        <w:t>@</w:t>
      </w:r>
      <w:r w:rsidRPr="00B313F7">
        <w:rPr>
          <w:rFonts w:ascii="Arial" w:hAnsi="Arial" w:cs="Arial"/>
          <w:color w:val="000000"/>
          <w:sz w:val="24"/>
          <w:szCs w:val="24"/>
        </w:rPr>
        <w:t>(</w:t>
      </w:r>
      <w:r w:rsidRPr="00230167">
        <w:rPr>
          <w:rFonts w:ascii="Arial" w:hAnsi="Arial" w:cs="Arial"/>
          <w:i/>
          <w:color w:val="000000"/>
          <w:sz w:val="24"/>
          <w:szCs w:val="24"/>
        </w:rPr>
        <w:t>column-no</w:t>
      </w:r>
      <w:r w:rsidRPr="00B313F7">
        <w:rPr>
          <w:rFonts w:ascii="Arial" w:hAnsi="Arial" w:cs="Arial"/>
          <w:color w:val="000000"/>
          <w:sz w:val="24"/>
          <w:szCs w:val="24"/>
        </w:rPr>
        <w:t xml:space="preserve"> [, </w:t>
      </w:r>
      <w:r w:rsidRPr="00230167">
        <w:rPr>
          <w:rFonts w:ascii="Arial" w:hAnsi="Arial" w:cs="Arial"/>
          <w:i/>
          <w:color w:val="000000"/>
          <w:sz w:val="24"/>
          <w:szCs w:val="24"/>
        </w:rPr>
        <w:t>line-no</w:t>
      </w:r>
      <w:r w:rsidRPr="00B313F7">
        <w:rPr>
          <w:rFonts w:ascii="Arial" w:hAnsi="Arial" w:cs="Arial"/>
          <w:color w:val="000000"/>
          <w:sz w:val="24"/>
          <w:szCs w:val="24"/>
        </w:rPr>
        <w:t>])</w:t>
      </w:r>
    </w:p>
    <w:p w14:paraId="6176FAC1" w14:textId="77777777" w:rsidR="00230167" w:rsidRDefault="00230167" w:rsidP="00B313F7">
      <w:pPr>
        <w:spacing w:before="240"/>
        <w:rPr>
          <w:rFonts w:ascii="Arial" w:hAnsi="Arial" w:cs="Arial"/>
          <w:b/>
          <w:i/>
          <w:color w:val="000000"/>
          <w:sz w:val="24"/>
          <w:szCs w:val="24"/>
        </w:rPr>
      </w:pPr>
      <w:r w:rsidRPr="00230167">
        <w:rPr>
          <w:rFonts w:ascii="Arial" w:hAnsi="Arial" w:cs="Arial"/>
          <w:b/>
          <w:i/>
          <w:color w:val="000000"/>
          <w:sz w:val="24"/>
          <w:szCs w:val="24"/>
        </w:rPr>
        <w:t>Where: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1717"/>
        <w:gridCol w:w="7643"/>
      </w:tblGrid>
      <w:tr w:rsidR="002A2C1D" w14:paraId="1F2A3746" w14:textId="77777777" w:rsidTr="00872497">
        <w:tc>
          <w:tcPr>
            <w:tcW w:w="1717" w:type="dxa"/>
          </w:tcPr>
          <w:p w14:paraId="2C7EA30B" w14:textId="77777777" w:rsidR="002A2C1D" w:rsidRPr="006530C3" w:rsidRDefault="002A2C1D" w:rsidP="006015FA">
            <w:pPr>
              <w:rPr>
                <w:rFonts w:ascii="Arial" w:hAnsi="Arial" w:cs="Arial"/>
                <w:i/>
                <w:sz w:val="24"/>
                <w:szCs w:val="24"/>
              </w:rPr>
            </w:pPr>
            <w:r>
              <w:rPr>
                <w:rFonts w:ascii="Arial" w:hAnsi="Arial" w:cs="Arial"/>
                <w:i/>
                <w:sz w:val="24"/>
                <w:szCs w:val="24"/>
              </w:rPr>
              <w:t>column-no</w:t>
            </w:r>
          </w:p>
        </w:tc>
        <w:tc>
          <w:tcPr>
            <w:tcW w:w="7643" w:type="dxa"/>
          </w:tcPr>
          <w:p w14:paraId="1141AA2D" w14:textId="77777777" w:rsidR="002A2C1D" w:rsidRDefault="002A2C1D" w:rsidP="002A2C1D">
            <w:pPr>
              <w:rPr>
                <w:rFonts w:ascii="Arial" w:hAnsi="Arial" w:cs="Arial"/>
                <w:color w:val="000000"/>
                <w:sz w:val="24"/>
                <w:szCs w:val="24"/>
              </w:rPr>
            </w:pPr>
            <w:r>
              <w:rPr>
                <w:rFonts w:ascii="Arial" w:hAnsi="Arial" w:cs="Arial"/>
                <w:color w:val="000000"/>
                <w:sz w:val="24"/>
                <w:szCs w:val="24"/>
              </w:rPr>
              <w:t>A</w:t>
            </w:r>
            <w:r w:rsidRPr="00B313F7">
              <w:rPr>
                <w:rFonts w:ascii="Arial" w:hAnsi="Arial" w:cs="Arial"/>
                <w:color w:val="000000"/>
                <w:sz w:val="24"/>
                <w:szCs w:val="24"/>
              </w:rPr>
              <w:t xml:space="preserve"> numeric value from 0 to the number of columns on the screen (typically 79).</w:t>
            </w:r>
          </w:p>
        </w:tc>
      </w:tr>
      <w:tr w:rsidR="002A2C1D" w14:paraId="1D1C800D" w14:textId="77777777" w:rsidTr="00872497">
        <w:tc>
          <w:tcPr>
            <w:tcW w:w="1717" w:type="dxa"/>
          </w:tcPr>
          <w:p w14:paraId="31973160" w14:textId="77777777" w:rsidR="002A2C1D" w:rsidRPr="006530C3" w:rsidRDefault="002A2C1D" w:rsidP="002A2C1D">
            <w:pPr>
              <w:rPr>
                <w:rFonts w:ascii="Arial" w:hAnsi="Arial" w:cs="Arial"/>
                <w:i/>
                <w:sz w:val="24"/>
                <w:szCs w:val="24"/>
              </w:rPr>
            </w:pPr>
            <w:r>
              <w:rPr>
                <w:rFonts w:ascii="Arial" w:hAnsi="Arial" w:cs="Arial"/>
                <w:i/>
                <w:sz w:val="24"/>
                <w:szCs w:val="24"/>
              </w:rPr>
              <w:t>line-no</w:t>
            </w:r>
          </w:p>
        </w:tc>
        <w:tc>
          <w:tcPr>
            <w:tcW w:w="7643" w:type="dxa"/>
          </w:tcPr>
          <w:p w14:paraId="104E0B84" w14:textId="77777777" w:rsidR="002A2C1D" w:rsidRDefault="002A2C1D" w:rsidP="006015FA">
            <w:pPr>
              <w:rPr>
                <w:rFonts w:ascii="Arial" w:hAnsi="Arial" w:cs="Arial"/>
                <w:color w:val="000000"/>
                <w:sz w:val="24"/>
                <w:szCs w:val="24"/>
              </w:rPr>
            </w:pPr>
            <w:r>
              <w:rPr>
                <w:rFonts w:ascii="Arial" w:hAnsi="Arial" w:cs="Arial"/>
                <w:color w:val="000000"/>
                <w:sz w:val="24"/>
                <w:szCs w:val="24"/>
              </w:rPr>
              <w:t>A</w:t>
            </w:r>
            <w:r w:rsidRPr="00B313F7">
              <w:rPr>
                <w:rFonts w:ascii="Arial" w:hAnsi="Arial" w:cs="Arial"/>
                <w:color w:val="000000"/>
                <w:sz w:val="24"/>
                <w:szCs w:val="24"/>
              </w:rPr>
              <w:t xml:space="preserve"> numeric value from 0 to the number of lines on the screen minus one (typically 24)</w:t>
            </w:r>
            <w:r>
              <w:rPr>
                <w:rFonts w:ascii="Arial" w:hAnsi="Arial" w:cs="Arial"/>
                <w:color w:val="000000"/>
                <w:sz w:val="24"/>
                <w:szCs w:val="24"/>
              </w:rPr>
              <w:t>,</w:t>
            </w:r>
            <w:r w:rsidRPr="00B313F7">
              <w:rPr>
                <w:rFonts w:ascii="Arial" w:hAnsi="Arial" w:cs="Arial"/>
                <w:color w:val="000000"/>
                <w:sz w:val="24"/>
                <w:szCs w:val="24"/>
              </w:rPr>
              <w:t xml:space="preserve"> indicating the line number to output to.</w:t>
            </w:r>
          </w:p>
        </w:tc>
      </w:tr>
    </w:tbl>
    <w:p w14:paraId="696935EE" w14:textId="77777777" w:rsidR="004E4ABC" w:rsidRDefault="004E4ABC" w:rsidP="00B313F7">
      <w:pPr>
        <w:spacing w:before="240"/>
        <w:rPr>
          <w:rFonts w:ascii="Arial" w:hAnsi="Arial" w:cs="Arial"/>
          <w:color w:val="000000"/>
          <w:sz w:val="24"/>
          <w:szCs w:val="24"/>
        </w:rPr>
      </w:pPr>
      <w:r w:rsidRPr="004E4ABC">
        <w:rPr>
          <w:rFonts w:ascii="Arial" w:hAnsi="Arial" w:cs="Arial"/>
          <w:noProof/>
          <w:color w:val="000000"/>
          <w:sz w:val="24"/>
          <w:szCs w:val="24"/>
        </w:rPr>
        <w:drawing>
          <wp:inline distT="0" distB="0" distL="0" distR="0" wp14:anchorId="38AAA432" wp14:editId="0569D813">
            <wp:extent cx="5934456" cy="16002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5934456" cy="1600200"/>
                    </a:xfrm>
                    <a:prstGeom prst="rect">
                      <a:avLst/>
                    </a:prstGeom>
                  </pic:spPr>
                </pic:pic>
              </a:graphicData>
            </a:graphic>
          </wp:inline>
        </w:drawing>
      </w:r>
    </w:p>
    <w:p w14:paraId="0446E90B" w14:textId="77777777" w:rsidR="006B75B7" w:rsidRDefault="004E4ABC" w:rsidP="004E4ABC">
      <w:pPr>
        <w:spacing w:before="240"/>
        <w:rPr>
          <w:rFonts w:ascii="Arial" w:hAnsi="Arial" w:cs="Arial"/>
          <w:color w:val="000000"/>
          <w:sz w:val="24"/>
          <w:szCs w:val="24"/>
        </w:rPr>
      </w:pPr>
      <w:r w:rsidRPr="004E4ABC">
        <w:rPr>
          <w:rFonts w:ascii="Arial" w:hAnsi="Arial" w:cs="Arial"/>
          <w:color w:val="000000"/>
          <w:sz w:val="24"/>
          <w:szCs w:val="24"/>
        </w:rPr>
        <w:t>If only the column number is provided, output is positioned at the column specified on the current line.</w:t>
      </w:r>
    </w:p>
    <w:p w14:paraId="2F670EF5" w14:textId="77777777" w:rsidR="004E4ABC" w:rsidRDefault="004E4ABC" w:rsidP="004E4ABC">
      <w:pPr>
        <w:spacing w:before="240"/>
        <w:rPr>
          <w:rFonts w:ascii="Arial" w:hAnsi="Arial" w:cs="Arial"/>
          <w:color w:val="000000"/>
          <w:sz w:val="24"/>
          <w:szCs w:val="24"/>
        </w:rPr>
      </w:pPr>
      <w:r w:rsidRPr="004E4ABC">
        <w:rPr>
          <w:rFonts w:ascii="Arial" w:hAnsi="Arial" w:cs="Arial"/>
          <w:color w:val="000000"/>
          <w:sz w:val="24"/>
          <w:szCs w:val="24"/>
        </w:rPr>
        <w:t>With a printer (or print file), if the line number is less than the current line, a new page is started.</w:t>
      </w:r>
    </w:p>
    <w:p w14:paraId="1FB59D2E" w14:textId="77777777" w:rsidR="00F51A57" w:rsidRDefault="00F51A57" w:rsidP="004E4ABC">
      <w:pPr>
        <w:spacing w:before="240"/>
        <w:rPr>
          <w:rFonts w:ascii="Arial" w:hAnsi="Arial" w:cs="Arial"/>
          <w:color w:val="000000"/>
          <w:sz w:val="24"/>
          <w:szCs w:val="24"/>
        </w:rPr>
      </w:pPr>
    </w:p>
    <w:p w14:paraId="155BAED4" w14:textId="77777777" w:rsidR="006D3A6D" w:rsidRPr="004E4ABC" w:rsidRDefault="006D3A6D" w:rsidP="004E4ABC">
      <w:pPr>
        <w:spacing w:before="240"/>
        <w:rPr>
          <w:rFonts w:ascii="Arial" w:hAnsi="Arial" w:cs="Arial"/>
          <w:color w:val="000000"/>
          <w:sz w:val="24"/>
          <w:szCs w:val="24"/>
        </w:rPr>
      </w:pPr>
    </w:p>
    <w:p w14:paraId="794EA892" w14:textId="77777777" w:rsidR="00C81880" w:rsidRDefault="00C81880" w:rsidP="004E4ABC">
      <w:pPr>
        <w:spacing w:before="240"/>
        <w:rPr>
          <w:rFonts w:ascii="Arial" w:hAnsi="Arial" w:cs="Arial"/>
          <w:color w:val="000000"/>
          <w:sz w:val="24"/>
          <w:szCs w:val="24"/>
        </w:rPr>
        <w:sectPr w:rsidR="00C81880" w:rsidSect="00044416">
          <w:pgSz w:w="12240" w:h="15840" w:code="1"/>
          <w:pgMar w:top="1080" w:right="1440" w:bottom="1440" w:left="1440" w:header="720" w:footer="720" w:gutter="0"/>
          <w:cols w:space="720"/>
          <w:docGrid w:linePitch="360"/>
        </w:sectPr>
      </w:pPr>
    </w:p>
    <w:p w14:paraId="59A5D3A9" w14:textId="77777777" w:rsidR="004E4ABC" w:rsidRDefault="004E4ABC" w:rsidP="004E4ABC">
      <w:pPr>
        <w:spacing w:before="240"/>
        <w:rPr>
          <w:rFonts w:ascii="Arial" w:hAnsi="Arial" w:cs="Arial"/>
          <w:color w:val="000000"/>
          <w:sz w:val="24"/>
          <w:szCs w:val="24"/>
        </w:rPr>
      </w:pPr>
      <w:r w:rsidRPr="004E4ABC">
        <w:rPr>
          <w:rFonts w:ascii="Arial" w:hAnsi="Arial" w:cs="Arial"/>
          <w:color w:val="000000"/>
          <w:sz w:val="24"/>
          <w:szCs w:val="24"/>
        </w:rPr>
        <w:lastRenderedPageBreak/>
        <w:t xml:space="preserve">The </w:t>
      </w:r>
      <w:hyperlink r:id="rId210" w:tgtFrame="_blank" w:history="1">
        <w:r w:rsidRPr="000769B4">
          <w:rPr>
            <w:rStyle w:val="Hyperlink"/>
            <w:rFonts w:ascii="Arial" w:hAnsi="Arial" w:cs="Arial"/>
            <w:b/>
            <w:sz w:val="24"/>
            <w:szCs w:val="24"/>
          </w:rPr>
          <w:t>PRINT</w:t>
        </w:r>
      </w:hyperlink>
      <w:r w:rsidRPr="004E4ABC">
        <w:rPr>
          <w:rFonts w:ascii="Arial" w:hAnsi="Arial" w:cs="Arial"/>
          <w:color w:val="000000"/>
          <w:sz w:val="24"/>
          <w:szCs w:val="24"/>
        </w:rPr>
        <w:t xml:space="preserve"> directive can also be used for outpu</w:t>
      </w:r>
      <w:r w:rsidR="008206E4">
        <w:rPr>
          <w:rFonts w:ascii="Arial" w:hAnsi="Arial" w:cs="Arial"/>
          <w:color w:val="000000"/>
          <w:sz w:val="24"/>
          <w:szCs w:val="24"/>
        </w:rPr>
        <w:t>tting data to printers or files.</w:t>
      </w:r>
    </w:p>
    <w:p w14:paraId="49B5E684" w14:textId="77777777" w:rsidR="00AD1269" w:rsidRDefault="00934B73" w:rsidP="004E4ABC">
      <w:pPr>
        <w:spacing w:before="240"/>
        <w:rPr>
          <w:rFonts w:ascii="Arial" w:hAnsi="Arial" w:cs="Arial"/>
          <w:color w:val="000000"/>
          <w:sz w:val="24"/>
          <w:szCs w:val="24"/>
        </w:rPr>
      </w:pPr>
      <w:r w:rsidRPr="00934B73">
        <w:rPr>
          <w:rFonts w:ascii="Arial" w:hAnsi="Arial" w:cs="Arial"/>
          <w:noProof/>
          <w:color w:val="000000"/>
          <w:sz w:val="24"/>
          <w:szCs w:val="24"/>
        </w:rPr>
        <w:drawing>
          <wp:inline distT="0" distB="0" distL="0" distR="0" wp14:anchorId="48931670" wp14:editId="4DD08FBE">
            <wp:extent cx="5940659" cy="4873752"/>
            <wp:effectExtent l="0" t="0" r="317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940659" cy="4873752"/>
                    </a:xfrm>
                    <a:prstGeom prst="rect">
                      <a:avLst/>
                    </a:prstGeom>
                  </pic:spPr>
                </pic:pic>
              </a:graphicData>
            </a:graphic>
          </wp:inline>
        </w:drawing>
      </w:r>
    </w:p>
    <w:p w14:paraId="625933E9" w14:textId="77777777" w:rsidR="00205375" w:rsidRDefault="00205375" w:rsidP="004E4ABC">
      <w:pPr>
        <w:spacing w:before="240"/>
        <w:rPr>
          <w:rFonts w:ascii="Arial" w:hAnsi="Arial" w:cs="Arial"/>
          <w:color w:val="000000"/>
          <w:sz w:val="24"/>
          <w:szCs w:val="24"/>
        </w:rPr>
      </w:pPr>
    </w:p>
    <w:p w14:paraId="1329694F" w14:textId="77777777" w:rsidR="000769B4" w:rsidRDefault="000769B4" w:rsidP="004E4ABC">
      <w:pPr>
        <w:spacing w:before="240"/>
        <w:rPr>
          <w:rFonts w:ascii="Arial" w:hAnsi="Arial" w:cs="Arial"/>
          <w:color w:val="000000"/>
          <w:sz w:val="24"/>
          <w:szCs w:val="24"/>
        </w:rPr>
      </w:pPr>
    </w:p>
    <w:p w14:paraId="36B9B23F" w14:textId="77777777" w:rsidR="000769B4" w:rsidRDefault="000769B4" w:rsidP="004E4ABC">
      <w:pPr>
        <w:spacing w:before="240"/>
        <w:rPr>
          <w:rFonts w:ascii="Arial" w:hAnsi="Arial" w:cs="Arial"/>
          <w:color w:val="000000"/>
          <w:sz w:val="24"/>
          <w:szCs w:val="24"/>
        </w:rPr>
        <w:sectPr w:rsidR="000769B4" w:rsidSect="00044416">
          <w:pgSz w:w="12240" w:h="15840" w:code="1"/>
          <w:pgMar w:top="1080" w:right="1440" w:bottom="1440" w:left="1440" w:header="720" w:footer="720" w:gutter="0"/>
          <w:cols w:space="720"/>
          <w:docGrid w:linePitch="360"/>
        </w:sectPr>
      </w:pPr>
    </w:p>
    <w:p w14:paraId="0CF7FDB8" w14:textId="77777777" w:rsidR="00205375" w:rsidRPr="00205375" w:rsidRDefault="00205375" w:rsidP="00205375">
      <w:pPr>
        <w:spacing w:before="240"/>
        <w:rPr>
          <w:rFonts w:ascii="Arial" w:hAnsi="Arial" w:cs="Arial"/>
          <w:b/>
          <w:i/>
          <w:color w:val="000000"/>
          <w:sz w:val="28"/>
          <w:szCs w:val="28"/>
        </w:rPr>
      </w:pPr>
      <w:r w:rsidRPr="00523F8A">
        <w:rPr>
          <w:rFonts w:ascii="Arial" w:hAnsi="Arial" w:cs="Arial"/>
          <w:b/>
          <w:i/>
          <w:color w:val="000000"/>
          <w:sz w:val="28"/>
          <w:szCs w:val="28"/>
        </w:rPr>
        <w:lastRenderedPageBreak/>
        <w:t>Numeric Format Masks</w:t>
      </w:r>
    </w:p>
    <w:p w14:paraId="20CD45BA" w14:textId="77777777" w:rsidR="00205375" w:rsidRDefault="00205375" w:rsidP="00205375">
      <w:pPr>
        <w:spacing w:before="240"/>
        <w:rPr>
          <w:rFonts w:ascii="Arial" w:hAnsi="Arial" w:cs="Arial"/>
          <w:color w:val="000000"/>
          <w:sz w:val="24"/>
          <w:szCs w:val="24"/>
        </w:rPr>
      </w:pPr>
      <w:r w:rsidRPr="00205375">
        <w:rPr>
          <w:rFonts w:ascii="Arial" w:hAnsi="Arial" w:cs="Arial"/>
          <w:color w:val="000000"/>
          <w:sz w:val="24"/>
          <w:szCs w:val="24"/>
        </w:rPr>
        <w:t xml:space="preserve">The conversion of numeric data from literals, variables, or numeric expressions to ASCII can be controlled through </w:t>
      </w:r>
      <w:r w:rsidR="001F39CE">
        <w:rPr>
          <w:rFonts w:ascii="Arial" w:hAnsi="Arial" w:cs="Arial"/>
          <w:color w:val="000000"/>
          <w:sz w:val="24"/>
          <w:szCs w:val="24"/>
        </w:rPr>
        <w:t>f</w:t>
      </w:r>
      <w:r w:rsidRPr="00205375">
        <w:rPr>
          <w:rFonts w:ascii="Arial" w:hAnsi="Arial" w:cs="Arial"/>
          <w:color w:val="000000"/>
          <w:sz w:val="24"/>
          <w:szCs w:val="24"/>
        </w:rPr>
        <w:t>ormat masks.</w:t>
      </w:r>
      <w:r w:rsidR="00444DC9">
        <w:rPr>
          <w:rFonts w:ascii="Arial" w:hAnsi="Arial" w:cs="Arial"/>
          <w:color w:val="000000"/>
          <w:sz w:val="24"/>
          <w:szCs w:val="24"/>
        </w:rPr>
        <w:t xml:space="preserve"> </w:t>
      </w:r>
      <w:r w:rsidRPr="00205375">
        <w:rPr>
          <w:rFonts w:ascii="Arial" w:hAnsi="Arial" w:cs="Arial"/>
          <w:color w:val="000000"/>
          <w:sz w:val="24"/>
          <w:szCs w:val="24"/>
        </w:rPr>
        <w:t xml:space="preserve">A </w:t>
      </w:r>
      <w:r w:rsidRPr="00444DC9">
        <w:rPr>
          <w:rFonts w:ascii="Arial" w:hAnsi="Arial" w:cs="Arial"/>
          <w:color w:val="000000"/>
          <w:sz w:val="24"/>
          <w:szCs w:val="24"/>
        </w:rPr>
        <w:t>format mask</w:t>
      </w:r>
      <w:r w:rsidRPr="00205375">
        <w:rPr>
          <w:rFonts w:ascii="Arial" w:hAnsi="Arial" w:cs="Arial"/>
          <w:color w:val="000000"/>
          <w:sz w:val="24"/>
          <w:szCs w:val="24"/>
        </w:rPr>
        <w:t xml:space="preserve"> is a character string that describes how the number is to be converted. One output character is generated for each character in the format mask.</w:t>
      </w:r>
    </w:p>
    <w:p w14:paraId="7DF8A7CA" w14:textId="77777777" w:rsidR="00205375" w:rsidRPr="00205375" w:rsidRDefault="00205375" w:rsidP="00205375">
      <w:pPr>
        <w:spacing w:before="240"/>
        <w:rPr>
          <w:rFonts w:ascii="Arial" w:hAnsi="Arial" w:cs="Arial"/>
          <w:color w:val="000000"/>
          <w:sz w:val="24"/>
          <w:szCs w:val="24"/>
        </w:rPr>
      </w:pPr>
      <w:r w:rsidRPr="00205375">
        <w:rPr>
          <w:rFonts w:ascii="Arial" w:hAnsi="Arial" w:cs="Arial"/>
          <w:color w:val="000000"/>
          <w:sz w:val="24"/>
          <w:szCs w:val="24"/>
        </w:rPr>
        <w:t xml:space="preserve">Format masks allow for the generation of fixed format data with the insertion of fill characters to suppress leading/trailing zeroes. </w:t>
      </w:r>
      <w:r w:rsidRPr="00BC782D">
        <w:rPr>
          <w:rFonts w:ascii="Arial" w:hAnsi="Arial" w:cs="Arial"/>
          <w:color w:val="000000"/>
          <w:sz w:val="24"/>
          <w:szCs w:val="24"/>
        </w:rPr>
        <w:t xml:space="preserve">See </w:t>
      </w:r>
      <w:r w:rsidR="00BC782D" w:rsidRPr="00BC782D">
        <w:rPr>
          <w:rFonts w:ascii="Arial" w:hAnsi="Arial" w:cs="Arial"/>
          <w:color w:val="000000"/>
          <w:sz w:val="24"/>
          <w:szCs w:val="24"/>
        </w:rPr>
        <w:t xml:space="preserve">the table on the next page </w:t>
      </w:r>
      <w:r w:rsidRPr="00BC782D">
        <w:rPr>
          <w:rFonts w:ascii="Arial" w:hAnsi="Arial" w:cs="Arial"/>
          <w:color w:val="000000"/>
          <w:sz w:val="24"/>
          <w:szCs w:val="24"/>
        </w:rPr>
        <w:t xml:space="preserve">for </w:t>
      </w:r>
      <w:r w:rsidR="00736AEE">
        <w:rPr>
          <w:rFonts w:ascii="Arial" w:hAnsi="Arial" w:cs="Arial"/>
          <w:color w:val="000000"/>
          <w:sz w:val="24"/>
          <w:szCs w:val="24"/>
        </w:rPr>
        <w:t xml:space="preserve">a list of </w:t>
      </w:r>
      <w:r w:rsidRPr="00BC782D">
        <w:rPr>
          <w:rFonts w:ascii="Arial" w:hAnsi="Arial" w:cs="Arial"/>
          <w:color w:val="000000"/>
          <w:sz w:val="24"/>
          <w:szCs w:val="24"/>
        </w:rPr>
        <w:t>recognized format mask characters.</w:t>
      </w:r>
    </w:p>
    <w:p w14:paraId="4749EB91" w14:textId="77777777" w:rsidR="00205375" w:rsidRDefault="00205375" w:rsidP="00205375">
      <w:pPr>
        <w:spacing w:before="240"/>
        <w:rPr>
          <w:rFonts w:ascii="Arial" w:hAnsi="Arial" w:cs="Arial"/>
          <w:color w:val="000000"/>
          <w:sz w:val="24"/>
          <w:szCs w:val="24"/>
        </w:rPr>
      </w:pPr>
      <w:r>
        <w:rPr>
          <w:rFonts w:ascii="Arial" w:hAnsi="Arial" w:cs="Arial"/>
          <w:color w:val="000000"/>
          <w:sz w:val="24"/>
          <w:szCs w:val="24"/>
        </w:rPr>
        <w:t>A f</w:t>
      </w:r>
      <w:r w:rsidRPr="00205375">
        <w:rPr>
          <w:rFonts w:ascii="Arial" w:hAnsi="Arial" w:cs="Arial"/>
          <w:color w:val="000000"/>
          <w:sz w:val="24"/>
          <w:szCs w:val="24"/>
        </w:rPr>
        <w:t xml:space="preserve">ormat mask is indicated by a numeric value followed by a </w:t>
      </w:r>
      <w:r w:rsidRPr="00205375">
        <w:rPr>
          <w:rFonts w:ascii="Arial" w:hAnsi="Arial" w:cs="Arial"/>
          <w:b/>
          <w:color w:val="000000"/>
          <w:sz w:val="24"/>
          <w:szCs w:val="24"/>
        </w:rPr>
        <w:t>:</w:t>
      </w:r>
      <w:r>
        <w:rPr>
          <w:rFonts w:ascii="Arial" w:hAnsi="Arial" w:cs="Arial"/>
          <w:color w:val="000000"/>
          <w:sz w:val="24"/>
          <w:szCs w:val="24"/>
        </w:rPr>
        <w:t xml:space="preserve"> (</w:t>
      </w:r>
      <w:r w:rsidRPr="00205375">
        <w:rPr>
          <w:rFonts w:ascii="Arial" w:hAnsi="Arial" w:cs="Arial"/>
          <w:i/>
          <w:color w:val="000000"/>
          <w:sz w:val="24"/>
          <w:szCs w:val="24"/>
        </w:rPr>
        <w:t>colon</w:t>
      </w:r>
      <w:r>
        <w:rPr>
          <w:rFonts w:ascii="Arial" w:hAnsi="Arial" w:cs="Arial"/>
          <w:color w:val="000000"/>
          <w:sz w:val="24"/>
          <w:szCs w:val="24"/>
        </w:rPr>
        <w:t xml:space="preserve">), </w:t>
      </w:r>
      <w:r w:rsidR="00D61022">
        <w:rPr>
          <w:rFonts w:ascii="Arial" w:hAnsi="Arial" w:cs="Arial"/>
          <w:color w:val="000000"/>
          <w:sz w:val="24"/>
          <w:szCs w:val="24"/>
        </w:rPr>
        <w:t>then the mask</w:t>
      </w:r>
      <w:r w:rsidR="00C70FB3">
        <w:rPr>
          <w:rFonts w:ascii="Arial" w:hAnsi="Arial" w:cs="Arial"/>
          <w:color w:val="000000"/>
          <w:sz w:val="24"/>
          <w:szCs w:val="24"/>
        </w:rPr>
        <w:t>:</w:t>
      </w:r>
    </w:p>
    <w:p w14:paraId="79DEE4D3" w14:textId="77777777" w:rsidR="000E2B45" w:rsidRDefault="000E2B45" w:rsidP="00205375">
      <w:pPr>
        <w:spacing w:before="240"/>
        <w:rPr>
          <w:rFonts w:ascii="Arial" w:hAnsi="Arial" w:cs="Arial"/>
          <w:color w:val="000000"/>
          <w:sz w:val="24"/>
          <w:szCs w:val="24"/>
        </w:rPr>
      </w:pPr>
      <w:r w:rsidRPr="000E2B45">
        <w:rPr>
          <w:rFonts w:ascii="Arial" w:hAnsi="Arial" w:cs="Arial"/>
          <w:noProof/>
          <w:color w:val="000000"/>
          <w:sz w:val="24"/>
          <w:szCs w:val="24"/>
        </w:rPr>
        <w:drawing>
          <wp:inline distT="0" distB="0" distL="0" distR="0" wp14:anchorId="552749AF" wp14:editId="5F429A5C">
            <wp:extent cx="5961888" cy="1783080"/>
            <wp:effectExtent l="0" t="0" r="127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961888" cy="1783080"/>
                    </a:xfrm>
                    <a:prstGeom prst="rect">
                      <a:avLst/>
                    </a:prstGeom>
                  </pic:spPr>
                </pic:pic>
              </a:graphicData>
            </a:graphic>
          </wp:inline>
        </w:drawing>
      </w:r>
    </w:p>
    <w:p w14:paraId="76FD79F8" w14:textId="77777777" w:rsidR="009512CE" w:rsidRDefault="00DB351E" w:rsidP="00205375">
      <w:pPr>
        <w:spacing w:before="240"/>
        <w:rPr>
          <w:rFonts w:ascii="Arial" w:hAnsi="Arial" w:cs="Arial"/>
          <w:color w:val="000000"/>
          <w:sz w:val="24"/>
          <w:szCs w:val="24"/>
        </w:rPr>
      </w:pPr>
      <w:r w:rsidRPr="00DB351E">
        <w:rPr>
          <w:rFonts w:ascii="Arial" w:hAnsi="Arial" w:cs="Arial"/>
          <w:color w:val="000000"/>
          <w:sz w:val="24"/>
          <w:szCs w:val="24"/>
        </w:rPr>
        <w:t xml:space="preserve">The mask may be defined as a literal string, a string variable, </w:t>
      </w:r>
      <w:r>
        <w:rPr>
          <w:rFonts w:ascii="Arial" w:hAnsi="Arial" w:cs="Arial"/>
          <w:color w:val="000000"/>
          <w:sz w:val="24"/>
          <w:szCs w:val="24"/>
        </w:rPr>
        <w:t xml:space="preserve">a </w:t>
      </w:r>
      <w:r w:rsidRPr="00DB351E">
        <w:rPr>
          <w:rFonts w:ascii="Arial" w:hAnsi="Arial" w:cs="Arial"/>
          <w:color w:val="000000"/>
          <w:sz w:val="24"/>
          <w:szCs w:val="24"/>
        </w:rPr>
        <w:t>substring, or a string expression:</w:t>
      </w:r>
    </w:p>
    <w:p w14:paraId="753D2117" w14:textId="77777777" w:rsidR="00A97699" w:rsidRDefault="00A97699" w:rsidP="00205375">
      <w:pPr>
        <w:spacing w:before="240"/>
        <w:rPr>
          <w:rFonts w:ascii="Arial" w:hAnsi="Arial" w:cs="Arial"/>
          <w:color w:val="000000"/>
          <w:sz w:val="24"/>
          <w:szCs w:val="24"/>
        </w:rPr>
      </w:pPr>
      <w:r w:rsidRPr="00A97699">
        <w:rPr>
          <w:rFonts w:ascii="Arial" w:hAnsi="Arial" w:cs="Arial"/>
          <w:noProof/>
          <w:color w:val="000000"/>
          <w:sz w:val="24"/>
          <w:szCs w:val="24"/>
        </w:rPr>
        <w:drawing>
          <wp:inline distT="0" distB="0" distL="0" distR="0" wp14:anchorId="1928A8D2" wp14:editId="47E13B42">
            <wp:extent cx="5943600" cy="1901952"/>
            <wp:effectExtent l="0" t="0" r="0" b="317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943600" cy="1901952"/>
                    </a:xfrm>
                    <a:prstGeom prst="rect">
                      <a:avLst/>
                    </a:prstGeom>
                  </pic:spPr>
                </pic:pic>
              </a:graphicData>
            </a:graphic>
          </wp:inline>
        </w:drawing>
      </w:r>
    </w:p>
    <w:p w14:paraId="452B7541" w14:textId="77777777" w:rsidR="00A22867" w:rsidRDefault="00A22867" w:rsidP="00205375">
      <w:pPr>
        <w:spacing w:before="240"/>
        <w:rPr>
          <w:rFonts w:ascii="Arial" w:hAnsi="Arial" w:cs="Arial"/>
          <w:color w:val="000000"/>
          <w:sz w:val="24"/>
          <w:szCs w:val="24"/>
        </w:rPr>
      </w:pPr>
      <w:r w:rsidRPr="00A22867">
        <w:rPr>
          <w:rFonts w:ascii="Arial" w:hAnsi="Arial" w:cs="Arial"/>
          <w:color w:val="000000"/>
          <w:sz w:val="24"/>
          <w:szCs w:val="24"/>
        </w:rPr>
        <w:t>The total number of digits to the left of the decimal point must be sufficient to contain the maximum number to be output; otherwise</w:t>
      </w:r>
      <w:r>
        <w:rPr>
          <w:rFonts w:ascii="Arial" w:hAnsi="Arial" w:cs="Arial"/>
          <w:color w:val="000000"/>
          <w:sz w:val="24"/>
          <w:szCs w:val="24"/>
        </w:rPr>
        <w:t>,</w:t>
      </w:r>
      <w:r w:rsidRPr="00A22867">
        <w:rPr>
          <w:rFonts w:ascii="Arial" w:hAnsi="Arial" w:cs="Arial"/>
          <w:color w:val="000000"/>
          <w:sz w:val="24"/>
          <w:szCs w:val="24"/>
        </w:rPr>
        <w:t xml:space="preserve"> an </w:t>
      </w:r>
      <w:r w:rsidR="001B3CA3">
        <w:rPr>
          <w:rFonts w:ascii="Arial" w:hAnsi="Arial" w:cs="Arial"/>
          <w:color w:val="000000"/>
          <w:sz w:val="24"/>
          <w:szCs w:val="24"/>
        </w:rPr>
        <w:t>E</w:t>
      </w:r>
      <w:r w:rsidRPr="00A22867">
        <w:rPr>
          <w:rFonts w:ascii="Arial" w:hAnsi="Arial" w:cs="Arial"/>
          <w:color w:val="000000"/>
          <w:sz w:val="24"/>
          <w:szCs w:val="24"/>
        </w:rPr>
        <w:t>rror #43 (</w:t>
      </w:r>
      <w:r w:rsidR="00F876CF">
        <w:rPr>
          <w:rFonts w:ascii="Arial" w:hAnsi="Arial" w:cs="Arial"/>
          <w:color w:val="000000"/>
          <w:sz w:val="24"/>
          <w:szCs w:val="24"/>
        </w:rPr>
        <w:t>F</w:t>
      </w:r>
      <w:r w:rsidRPr="00A22867">
        <w:rPr>
          <w:rFonts w:ascii="Arial" w:hAnsi="Arial" w:cs="Arial"/>
          <w:color w:val="000000"/>
          <w:sz w:val="24"/>
          <w:szCs w:val="24"/>
        </w:rPr>
        <w:t>ormat mask</w:t>
      </w:r>
      <w:r w:rsidR="00F876CF">
        <w:rPr>
          <w:rFonts w:ascii="Arial" w:hAnsi="Arial" w:cs="Arial"/>
          <w:color w:val="000000"/>
          <w:sz w:val="24"/>
          <w:szCs w:val="24"/>
        </w:rPr>
        <w:t xml:space="preserve"> invalid</w:t>
      </w:r>
      <w:r w:rsidRPr="00A22867">
        <w:rPr>
          <w:rFonts w:ascii="Arial" w:hAnsi="Arial" w:cs="Arial"/>
          <w:color w:val="000000"/>
          <w:sz w:val="24"/>
          <w:szCs w:val="24"/>
        </w:rPr>
        <w:t>) is generated.</w:t>
      </w:r>
      <w:r w:rsidR="00F876CF">
        <w:rPr>
          <w:rFonts w:ascii="Arial" w:hAnsi="Arial" w:cs="Arial"/>
          <w:color w:val="000000"/>
          <w:sz w:val="24"/>
          <w:szCs w:val="24"/>
        </w:rPr>
        <w:t xml:space="preserve"> </w:t>
      </w:r>
      <w:r w:rsidRPr="00A22867">
        <w:rPr>
          <w:rFonts w:ascii="Arial" w:hAnsi="Arial" w:cs="Arial"/>
          <w:color w:val="000000"/>
          <w:sz w:val="24"/>
          <w:szCs w:val="24"/>
        </w:rPr>
        <w:t xml:space="preserve">If the </w:t>
      </w:r>
      <w:hyperlink r:id="rId214" w:tgtFrame="_blank" w:history="1">
        <w:r w:rsidRPr="00E72792">
          <w:rPr>
            <w:rStyle w:val="Hyperlink"/>
            <w:rFonts w:ascii="Arial" w:hAnsi="Arial" w:cs="Arial"/>
            <w:b/>
            <w:sz w:val="24"/>
            <w:szCs w:val="24"/>
          </w:rPr>
          <w:t>'FI'</w:t>
        </w:r>
      </w:hyperlink>
      <w:r w:rsidRPr="00A22867">
        <w:rPr>
          <w:rFonts w:ascii="Arial" w:hAnsi="Arial" w:cs="Arial"/>
          <w:color w:val="000000"/>
          <w:sz w:val="24"/>
          <w:szCs w:val="24"/>
        </w:rPr>
        <w:t xml:space="preserve"> </w:t>
      </w:r>
      <w:r w:rsidR="00E72792">
        <w:rPr>
          <w:rFonts w:ascii="Arial" w:hAnsi="Arial" w:cs="Arial"/>
          <w:color w:val="000000"/>
          <w:sz w:val="24"/>
          <w:szCs w:val="24"/>
        </w:rPr>
        <w:t xml:space="preserve">system parameter </w:t>
      </w:r>
      <w:r w:rsidRPr="00A22867">
        <w:rPr>
          <w:rFonts w:ascii="Arial" w:hAnsi="Arial" w:cs="Arial"/>
          <w:color w:val="000000"/>
          <w:sz w:val="24"/>
          <w:szCs w:val="24"/>
        </w:rPr>
        <w:t>is set and a format mask error occurs</w:t>
      </w:r>
      <w:r>
        <w:rPr>
          <w:rFonts w:ascii="Arial" w:hAnsi="Arial" w:cs="Arial"/>
          <w:color w:val="000000"/>
          <w:sz w:val="24"/>
          <w:szCs w:val="24"/>
        </w:rPr>
        <w:t>,</w:t>
      </w:r>
      <w:r w:rsidRPr="00A22867">
        <w:rPr>
          <w:rFonts w:ascii="Arial" w:hAnsi="Arial" w:cs="Arial"/>
          <w:color w:val="000000"/>
          <w:sz w:val="24"/>
          <w:szCs w:val="24"/>
        </w:rPr>
        <w:t xml:space="preserve"> the number is output without formatting. Format masks can be used with the </w:t>
      </w:r>
      <w:hyperlink r:id="rId215" w:tgtFrame="_blank" w:history="1">
        <w:r w:rsidRPr="007636E0">
          <w:rPr>
            <w:rStyle w:val="Hyperlink"/>
            <w:rFonts w:ascii="Arial" w:hAnsi="Arial" w:cs="Arial"/>
            <w:b/>
            <w:sz w:val="24"/>
            <w:szCs w:val="24"/>
          </w:rPr>
          <w:t>STR</w:t>
        </w:r>
      </w:hyperlink>
      <w:r w:rsidRPr="00A22867">
        <w:rPr>
          <w:rFonts w:ascii="Arial" w:hAnsi="Arial" w:cs="Arial"/>
          <w:color w:val="000000"/>
          <w:sz w:val="24"/>
          <w:szCs w:val="24"/>
        </w:rPr>
        <w:t xml:space="preserve"> function</w:t>
      </w:r>
      <w:r>
        <w:rPr>
          <w:rFonts w:ascii="Arial" w:hAnsi="Arial" w:cs="Arial"/>
          <w:color w:val="000000"/>
          <w:sz w:val="24"/>
          <w:szCs w:val="24"/>
        </w:rPr>
        <w:t xml:space="preserve">; </w:t>
      </w:r>
      <w:r w:rsidRPr="00A22867">
        <w:rPr>
          <w:rFonts w:ascii="Arial" w:hAnsi="Arial" w:cs="Arial"/>
          <w:color w:val="000000"/>
          <w:sz w:val="24"/>
          <w:szCs w:val="24"/>
        </w:rPr>
        <w:t>i.e. formatted then used as a string.</w:t>
      </w:r>
    </w:p>
    <w:p w14:paraId="2F3E08DE" w14:textId="74282345" w:rsidR="0080575E" w:rsidRDefault="0080575E" w:rsidP="00205375">
      <w:pPr>
        <w:spacing w:before="240"/>
        <w:rPr>
          <w:rFonts w:ascii="Arial" w:hAnsi="Arial" w:cs="Arial"/>
          <w:color w:val="000000"/>
          <w:sz w:val="24"/>
          <w:szCs w:val="24"/>
        </w:rPr>
      </w:pPr>
      <w:r w:rsidRPr="0080575E">
        <w:rPr>
          <w:rFonts w:ascii="Arial" w:hAnsi="Arial" w:cs="Arial"/>
          <w:color w:val="000000"/>
          <w:sz w:val="24"/>
          <w:szCs w:val="24"/>
        </w:rPr>
        <w:lastRenderedPageBreak/>
        <w:t>This table lists the recognized</w:t>
      </w:r>
      <w:r>
        <w:rPr>
          <w:rFonts w:ascii="Arial" w:hAnsi="Arial" w:cs="Arial"/>
          <w:color w:val="000000"/>
          <w:sz w:val="24"/>
          <w:szCs w:val="24"/>
        </w:rPr>
        <w:t xml:space="preserve"> </w:t>
      </w:r>
      <w:r w:rsidRPr="00566A0F">
        <w:rPr>
          <w:rFonts w:ascii="Arial" w:hAnsi="Arial" w:cs="Arial"/>
          <w:b/>
          <w:i/>
          <w:color w:val="000000"/>
          <w:sz w:val="24"/>
          <w:szCs w:val="24"/>
        </w:rPr>
        <w:t>numeric</w:t>
      </w:r>
      <w:r>
        <w:rPr>
          <w:rFonts w:ascii="Arial" w:hAnsi="Arial" w:cs="Arial"/>
          <w:color w:val="000000"/>
          <w:sz w:val="24"/>
          <w:szCs w:val="24"/>
        </w:rPr>
        <w:t xml:space="preserve"> format mask characters:</w:t>
      </w:r>
      <w:r w:rsidR="0066619E" w:rsidRPr="0066619E">
        <w:rPr>
          <w:rFonts w:ascii="Arial" w:hAnsi="Arial" w:cs="Arial"/>
          <w:color w:val="000000"/>
          <w:sz w:val="24"/>
          <w:szCs w:val="24"/>
          <w:highlight w:val="cyan"/>
        </w:rPr>
        <w:t xml:space="preserve"> </w:t>
      </w:r>
    </w:p>
    <w:p w14:paraId="79E706B6" w14:textId="77777777" w:rsidR="00353429" w:rsidRDefault="00353429" w:rsidP="003C4E68">
      <w:pPr>
        <w:pBdr>
          <w:top w:val="dashed" w:sz="4" w:space="1" w:color="auto"/>
          <w:left w:val="dashed" w:sz="4" w:space="1" w:color="auto"/>
          <w:bottom w:val="dashed" w:sz="4" w:space="1" w:color="auto"/>
          <w:right w:val="dashed" w:sz="4" w:space="1" w:color="auto"/>
        </w:pBdr>
        <w:spacing w:before="240"/>
        <w:rPr>
          <w:rFonts w:ascii="Arial" w:hAnsi="Arial" w:cs="Arial"/>
          <w:color w:val="000000"/>
          <w:sz w:val="24"/>
          <w:szCs w:val="24"/>
        </w:rPr>
      </w:pPr>
      <w:r w:rsidRPr="00C00F42">
        <w:rPr>
          <w:rFonts w:ascii="Arial" w:hAnsi="Arial" w:cs="Arial"/>
          <w:b/>
          <w:color w:val="7C0A0A"/>
          <w:sz w:val="24"/>
          <w:szCs w:val="24"/>
        </w:rPr>
        <w:t>Note:</w:t>
      </w:r>
      <w:r>
        <w:rPr>
          <w:rFonts w:ascii="Arial" w:hAnsi="Arial" w:cs="Arial"/>
          <w:color w:val="000000"/>
          <w:sz w:val="24"/>
          <w:szCs w:val="24"/>
        </w:rPr>
        <w:br/>
      </w:r>
      <w:r w:rsidRPr="00353429">
        <w:rPr>
          <w:rFonts w:ascii="Arial" w:hAnsi="Arial" w:cs="Arial"/>
          <w:color w:val="000000"/>
          <w:sz w:val="24"/>
          <w:szCs w:val="24"/>
        </w:rPr>
        <w:t xml:space="preserve">Some numeric format mask characters cannot be used in </w:t>
      </w:r>
      <w:hyperlink r:id="rId216" w:tgtFrame="_blank" w:history="1">
        <w:r w:rsidRPr="00FF306B">
          <w:rPr>
            <w:rStyle w:val="Hyperlink"/>
            <w:rFonts w:ascii="Arial" w:hAnsi="Arial" w:cs="Arial"/>
            <w:b/>
            <w:sz w:val="24"/>
            <w:szCs w:val="24"/>
          </w:rPr>
          <w:t>INPUT</w:t>
        </w:r>
      </w:hyperlink>
      <w:r w:rsidRPr="00353429">
        <w:rPr>
          <w:rFonts w:ascii="Arial" w:hAnsi="Arial" w:cs="Arial"/>
          <w:color w:val="000000"/>
          <w:sz w:val="24"/>
          <w:szCs w:val="24"/>
        </w:rPr>
        <w:t xml:space="preserve"> and </w:t>
      </w:r>
      <w:hyperlink r:id="rId217" w:tgtFrame="_blank" w:history="1">
        <w:r w:rsidRPr="00FF306B">
          <w:rPr>
            <w:rStyle w:val="Hyperlink"/>
            <w:rFonts w:ascii="Arial" w:hAnsi="Arial" w:cs="Arial"/>
            <w:b/>
            <w:sz w:val="24"/>
            <w:szCs w:val="24"/>
          </w:rPr>
          <w:t>MULTI_LINE</w:t>
        </w:r>
      </w:hyperlink>
      <w:r w:rsidRPr="00353429">
        <w:rPr>
          <w:rFonts w:ascii="Arial" w:hAnsi="Arial" w:cs="Arial"/>
          <w:color w:val="000000"/>
          <w:sz w:val="24"/>
          <w:szCs w:val="24"/>
        </w:rPr>
        <w:t xml:space="preserve"> directives</w:t>
      </w:r>
      <w:r>
        <w:rPr>
          <w:rFonts w:ascii="Arial" w:hAnsi="Arial" w:cs="Arial"/>
          <w:color w:val="000000"/>
          <w:sz w:val="24"/>
          <w:szCs w:val="24"/>
        </w:rPr>
        <w:t xml:space="preserve">. See </w:t>
      </w:r>
      <w:hyperlink r:id="rId218" w:anchor="Mark3" w:tgtFrame="_blank" w:history="1">
        <w:r w:rsidRPr="00353429">
          <w:rPr>
            <w:rStyle w:val="Hyperlink"/>
            <w:rFonts w:ascii="Arial" w:hAnsi="Arial" w:cs="Arial"/>
            <w:b/>
            <w:sz w:val="24"/>
            <w:szCs w:val="24"/>
          </w:rPr>
          <w:t>Numeric Format Masks</w:t>
        </w:r>
      </w:hyperlink>
      <w:r w:rsidR="008F0CD5">
        <w:rPr>
          <w:rFonts w:ascii="Arial" w:hAnsi="Arial" w:cs="Arial"/>
          <w:color w:val="000000"/>
          <w:sz w:val="24"/>
          <w:szCs w:val="24"/>
        </w:rPr>
        <w:t xml:space="preserve"> in the PxPlus Help documentation.</w:t>
      </w:r>
    </w:p>
    <w:tbl>
      <w:tblPr>
        <w:tblStyle w:val="TableGrid"/>
        <w:tblW w:w="0" w:type="auto"/>
        <w:tblInd w:w="115" w:type="dxa"/>
        <w:tblCellMar>
          <w:top w:w="58" w:type="dxa"/>
          <w:left w:w="115" w:type="dxa"/>
          <w:bottom w:w="58" w:type="dxa"/>
          <w:right w:w="115" w:type="dxa"/>
        </w:tblCellMar>
        <w:tblLook w:val="04A0" w:firstRow="1" w:lastRow="0" w:firstColumn="1" w:lastColumn="0" w:noHBand="0" w:noVBand="1"/>
      </w:tblPr>
      <w:tblGrid>
        <w:gridCol w:w="1260"/>
        <w:gridCol w:w="8100"/>
      </w:tblGrid>
      <w:tr w:rsidR="008C6D5D" w:rsidRPr="008C6D5D" w14:paraId="73B0D485" w14:textId="77777777" w:rsidTr="00812028">
        <w:tc>
          <w:tcPr>
            <w:tcW w:w="1260" w:type="dxa"/>
            <w:shd w:val="clear" w:color="auto" w:fill="BFBFBF" w:themeFill="background1" w:themeFillShade="BF"/>
          </w:tcPr>
          <w:p w14:paraId="2EF95AB2" w14:textId="77777777" w:rsidR="008C6D5D" w:rsidRPr="00A1785A" w:rsidRDefault="008C6D5D" w:rsidP="001E0784">
            <w:pPr>
              <w:spacing w:before="240"/>
              <w:jc w:val="center"/>
              <w:rPr>
                <w:rFonts w:ascii="Arial" w:hAnsi="Arial" w:cs="Arial"/>
                <w:b/>
                <w:color w:val="000000"/>
                <w:sz w:val="24"/>
                <w:szCs w:val="24"/>
              </w:rPr>
            </w:pPr>
            <w:r w:rsidRPr="00A1785A">
              <w:rPr>
                <w:rFonts w:ascii="Arial" w:hAnsi="Arial" w:cs="Arial"/>
                <w:b/>
                <w:color w:val="000000"/>
                <w:sz w:val="24"/>
                <w:szCs w:val="24"/>
              </w:rPr>
              <w:t>Mask</w:t>
            </w:r>
          </w:p>
        </w:tc>
        <w:tc>
          <w:tcPr>
            <w:tcW w:w="8100" w:type="dxa"/>
            <w:shd w:val="clear" w:color="auto" w:fill="BFBFBF" w:themeFill="background1" w:themeFillShade="BF"/>
          </w:tcPr>
          <w:p w14:paraId="2F192BC4" w14:textId="77777777" w:rsidR="008C6D5D" w:rsidRPr="008C6D5D" w:rsidRDefault="008C6D5D" w:rsidP="00A1118A">
            <w:pPr>
              <w:spacing w:before="240"/>
              <w:rPr>
                <w:rFonts w:ascii="Arial" w:hAnsi="Arial" w:cs="Arial"/>
                <w:b/>
                <w:color w:val="000000"/>
                <w:sz w:val="24"/>
                <w:szCs w:val="24"/>
              </w:rPr>
            </w:pPr>
            <w:r w:rsidRPr="008C6D5D">
              <w:rPr>
                <w:rFonts w:ascii="Arial" w:hAnsi="Arial" w:cs="Arial"/>
                <w:b/>
                <w:color w:val="000000"/>
                <w:sz w:val="24"/>
                <w:szCs w:val="24"/>
              </w:rPr>
              <w:t>Format Result</w:t>
            </w:r>
          </w:p>
        </w:tc>
      </w:tr>
      <w:tr w:rsidR="008C6D5D" w14:paraId="3B7B3228" w14:textId="77777777" w:rsidTr="00812028">
        <w:tc>
          <w:tcPr>
            <w:tcW w:w="1260" w:type="dxa"/>
          </w:tcPr>
          <w:p w14:paraId="61D5D5BF" w14:textId="77777777" w:rsidR="008C6D5D" w:rsidRPr="00A1785A" w:rsidRDefault="00571939" w:rsidP="001E0784">
            <w:pPr>
              <w:jc w:val="center"/>
              <w:rPr>
                <w:rFonts w:ascii="Arial" w:hAnsi="Arial" w:cs="Arial"/>
                <w:b/>
                <w:color w:val="000000"/>
                <w:sz w:val="24"/>
                <w:szCs w:val="24"/>
              </w:rPr>
            </w:pPr>
            <w:r w:rsidRPr="00A1785A">
              <w:rPr>
                <w:rFonts w:ascii="Arial" w:hAnsi="Arial" w:cs="Arial"/>
                <w:b/>
                <w:color w:val="000000"/>
                <w:sz w:val="24"/>
                <w:szCs w:val="24"/>
              </w:rPr>
              <w:t>0</w:t>
            </w:r>
          </w:p>
        </w:tc>
        <w:tc>
          <w:tcPr>
            <w:tcW w:w="8100" w:type="dxa"/>
          </w:tcPr>
          <w:p w14:paraId="6375DBB9" w14:textId="77777777" w:rsidR="008C6D5D" w:rsidRDefault="00571939" w:rsidP="00A1118A">
            <w:pPr>
              <w:rPr>
                <w:rFonts w:ascii="Arial" w:hAnsi="Arial" w:cs="Arial"/>
                <w:color w:val="000000"/>
                <w:sz w:val="24"/>
                <w:szCs w:val="24"/>
              </w:rPr>
            </w:pPr>
            <w:r w:rsidRPr="00571939">
              <w:rPr>
                <w:rFonts w:ascii="Arial" w:hAnsi="Arial" w:cs="Arial"/>
                <w:color w:val="000000"/>
                <w:sz w:val="24"/>
                <w:szCs w:val="24"/>
              </w:rPr>
              <w:t>Outputs one digit from the numeric value.</w:t>
            </w:r>
          </w:p>
        </w:tc>
      </w:tr>
      <w:tr w:rsidR="008C6D5D" w14:paraId="3322DD37" w14:textId="77777777" w:rsidTr="00812028">
        <w:tc>
          <w:tcPr>
            <w:tcW w:w="1260" w:type="dxa"/>
          </w:tcPr>
          <w:p w14:paraId="003FFC3B" w14:textId="77777777" w:rsidR="008C6D5D" w:rsidRPr="00A1785A" w:rsidRDefault="00E95C62" w:rsidP="001E0784">
            <w:pPr>
              <w:jc w:val="center"/>
              <w:rPr>
                <w:rFonts w:ascii="Arial" w:hAnsi="Arial" w:cs="Arial"/>
                <w:b/>
                <w:color w:val="000000"/>
                <w:sz w:val="24"/>
                <w:szCs w:val="24"/>
              </w:rPr>
            </w:pPr>
            <w:r w:rsidRPr="00A1785A">
              <w:rPr>
                <w:rFonts w:ascii="Arial" w:hAnsi="Arial" w:cs="Arial"/>
                <w:b/>
                <w:color w:val="000000"/>
                <w:sz w:val="24"/>
                <w:szCs w:val="24"/>
              </w:rPr>
              <w:t>#</w:t>
            </w:r>
          </w:p>
        </w:tc>
        <w:tc>
          <w:tcPr>
            <w:tcW w:w="8100" w:type="dxa"/>
          </w:tcPr>
          <w:p w14:paraId="31BC12CA" w14:textId="77777777" w:rsidR="00E95C62" w:rsidRDefault="00E95C62" w:rsidP="00A1118A">
            <w:pPr>
              <w:rPr>
                <w:rFonts w:ascii="Arial" w:hAnsi="Arial" w:cs="Arial"/>
                <w:color w:val="000000"/>
                <w:sz w:val="24"/>
                <w:szCs w:val="24"/>
              </w:rPr>
            </w:pPr>
            <w:r w:rsidRPr="00E95C62">
              <w:rPr>
                <w:rFonts w:ascii="Arial" w:hAnsi="Arial" w:cs="Arial"/>
                <w:color w:val="000000"/>
                <w:sz w:val="24"/>
                <w:szCs w:val="24"/>
              </w:rPr>
              <w:t>Outputs one digit of the number</w:t>
            </w:r>
            <w:r>
              <w:rPr>
                <w:rFonts w:ascii="Arial" w:hAnsi="Arial" w:cs="Arial"/>
                <w:color w:val="000000"/>
                <w:sz w:val="24"/>
                <w:szCs w:val="24"/>
              </w:rPr>
              <w:t>.</w:t>
            </w:r>
          </w:p>
          <w:p w14:paraId="1729A16F" w14:textId="77777777" w:rsidR="008C6D5D" w:rsidRDefault="00E95C62" w:rsidP="00A1118A">
            <w:pPr>
              <w:spacing w:before="240"/>
              <w:rPr>
                <w:rFonts w:ascii="Arial" w:hAnsi="Arial" w:cs="Arial"/>
                <w:color w:val="000000"/>
                <w:sz w:val="24"/>
                <w:szCs w:val="24"/>
              </w:rPr>
            </w:pPr>
            <w:r>
              <w:rPr>
                <w:rFonts w:ascii="Arial" w:hAnsi="Arial" w:cs="Arial"/>
                <w:color w:val="000000"/>
                <w:sz w:val="24"/>
                <w:szCs w:val="24"/>
              </w:rPr>
              <w:t>I</w:t>
            </w:r>
            <w:r w:rsidRPr="00E95C62">
              <w:rPr>
                <w:rFonts w:ascii="Arial" w:hAnsi="Arial" w:cs="Arial"/>
                <w:color w:val="000000"/>
                <w:sz w:val="24"/>
                <w:szCs w:val="24"/>
              </w:rPr>
              <w:t>f digit is zero (0) and no other digits have been output</w:t>
            </w:r>
            <w:r>
              <w:rPr>
                <w:rFonts w:ascii="Arial" w:hAnsi="Arial" w:cs="Arial"/>
                <w:color w:val="000000"/>
                <w:sz w:val="24"/>
                <w:szCs w:val="24"/>
              </w:rPr>
              <w:t>,</w:t>
            </w:r>
            <w:r w:rsidRPr="00E95C62">
              <w:rPr>
                <w:rFonts w:ascii="Arial" w:hAnsi="Arial" w:cs="Arial"/>
                <w:color w:val="000000"/>
                <w:sz w:val="24"/>
                <w:szCs w:val="24"/>
              </w:rPr>
              <w:t xml:space="preserve"> outputs a fill character</w:t>
            </w:r>
            <w:r>
              <w:rPr>
                <w:rFonts w:ascii="Arial" w:hAnsi="Arial" w:cs="Arial"/>
                <w:color w:val="000000"/>
                <w:sz w:val="24"/>
                <w:szCs w:val="24"/>
              </w:rPr>
              <w:t>;</w:t>
            </w:r>
            <w:r w:rsidRPr="00E95C62">
              <w:rPr>
                <w:rFonts w:ascii="Arial" w:hAnsi="Arial" w:cs="Arial"/>
                <w:color w:val="000000"/>
                <w:sz w:val="24"/>
                <w:szCs w:val="24"/>
              </w:rPr>
              <w:t xml:space="preserve"> i.e. suppresses leading zeroes</w:t>
            </w:r>
            <w:r>
              <w:rPr>
                <w:rFonts w:ascii="Arial" w:hAnsi="Arial" w:cs="Arial"/>
                <w:color w:val="000000"/>
                <w:sz w:val="24"/>
                <w:szCs w:val="24"/>
              </w:rPr>
              <w:t>.</w:t>
            </w:r>
          </w:p>
        </w:tc>
      </w:tr>
      <w:tr w:rsidR="008C6D5D" w14:paraId="2FF20DCA" w14:textId="77777777" w:rsidTr="00812028">
        <w:tc>
          <w:tcPr>
            <w:tcW w:w="1260" w:type="dxa"/>
          </w:tcPr>
          <w:p w14:paraId="5B8D622B" w14:textId="77777777" w:rsidR="008C6D5D" w:rsidRPr="00A1785A" w:rsidRDefault="0071109E" w:rsidP="001E0784">
            <w:pPr>
              <w:jc w:val="center"/>
              <w:rPr>
                <w:rFonts w:ascii="Arial" w:hAnsi="Arial" w:cs="Arial"/>
                <w:b/>
                <w:color w:val="000000"/>
                <w:sz w:val="24"/>
                <w:szCs w:val="24"/>
              </w:rPr>
            </w:pPr>
            <w:r w:rsidRPr="00A1785A">
              <w:rPr>
                <w:rFonts w:ascii="Arial" w:hAnsi="Arial" w:cs="Arial"/>
                <w:b/>
                <w:color w:val="000000"/>
                <w:sz w:val="24"/>
                <w:szCs w:val="24"/>
              </w:rPr>
              <w:t>.</w:t>
            </w:r>
          </w:p>
        </w:tc>
        <w:tc>
          <w:tcPr>
            <w:tcW w:w="8100" w:type="dxa"/>
          </w:tcPr>
          <w:p w14:paraId="59FBE7A2" w14:textId="77777777" w:rsidR="008C6D5D" w:rsidRDefault="0071109E" w:rsidP="00A1118A">
            <w:pPr>
              <w:rPr>
                <w:rFonts w:ascii="Arial" w:hAnsi="Arial" w:cs="Arial"/>
                <w:color w:val="000000"/>
                <w:sz w:val="24"/>
                <w:szCs w:val="24"/>
              </w:rPr>
            </w:pPr>
            <w:r w:rsidRPr="0071109E">
              <w:rPr>
                <w:rFonts w:ascii="Arial" w:hAnsi="Arial" w:cs="Arial"/>
                <w:color w:val="000000"/>
                <w:sz w:val="24"/>
                <w:szCs w:val="24"/>
              </w:rPr>
              <w:t>Outputs and aligns decimal point. Only one allowed occurrence per mask.</w:t>
            </w:r>
          </w:p>
        </w:tc>
      </w:tr>
      <w:tr w:rsidR="008C6D5D" w14:paraId="2A4583D0" w14:textId="77777777" w:rsidTr="00812028">
        <w:tc>
          <w:tcPr>
            <w:tcW w:w="1260" w:type="dxa"/>
          </w:tcPr>
          <w:p w14:paraId="7407D359" w14:textId="77777777" w:rsidR="008C6D5D" w:rsidRPr="00A1785A" w:rsidRDefault="00D42FC3" w:rsidP="001E0784">
            <w:pPr>
              <w:jc w:val="center"/>
              <w:rPr>
                <w:rFonts w:ascii="Arial" w:hAnsi="Arial" w:cs="Arial"/>
                <w:b/>
                <w:color w:val="000000"/>
                <w:sz w:val="24"/>
                <w:szCs w:val="24"/>
              </w:rPr>
            </w:pPr>
            <w:r w:rsidRPr="00A1785A">
              <w:rPr>
                <w:rFonts w:ascii="Arial" w:hAnsi="Arial" w:cs="Arial"/>
                <w:b/>
                <w:color w:val="000000"/>
                <w:sz w:val="24"/>
                <w:szCs w:val="24"/>
              </w:rPr>
              <w:t>!</w:t>
            </w:r>
          </w:p>
        </w:tc>
        <w:tc>
          <w:tcPr>
            <w:tcW w:w="8100" w:type="dxa"/>
          </w:tcPr>
          <w:p w14:paraId="6B43FCC8" w14:textId="77777777" w:rsidR="008C6D5D" w:rsidRDefault="00D42FC3" w:rsidP="004E0FE2">
            <w:pPr>
              <w:rPr>
                <w:rFonts w:ascii="Arial" w:hAnsi="Arial" w:cs="Arial"/>
                <w:color w:val="000000"/>
                <w:sz w:val="24"/>
                <w:szCs w:val="24"/>
              </w:rPr>
            </w:pPr>
            <w:r w:rsidRPr="00D42FC3">
              <w:rPr>
                <w:rFonts w:ascii="Arial" w:hAnsi="Arial" w:cs="Arial"/>
                <w:color w:val="000000"/>
                <w:sz w:val="24"/>
                <w:szCs w:val="24"/>
              </w:rPr>
              <w:t xml:space="preserve">Treated as a </w:t>
            </w:r>
            <w:r w:rsidRPr="00D42FC3">
              <w:rPr>
                <w:rFonts w:ascii="Arial" w:hAnsi="Arial" w:cs="Arial"/>
                <w:b/>
                <w:color w:val="000000"/>
                <w:sz w:val="24"/>
                <w:szCs w:val="24"/>
              </w:rPr>
              <w:t>'.'</w:t>
            </w:r>
            <w:r w:rsidRPr="00D42FC3">
              <w:rPr>
                <w:rFonts w:ascii="Arial" w:hAnsi="Arial" w:cs="Arial"/>
                <w:color w:val="000000"/>
                <w:sz w:val="24"/>
                <w:szCs w:val="24"/>
              </w:rPr>
              <w:t xml:space="preserve"> but will be replaced with space if the value is zero</w:t>
            </w:r>
            <w:r>
              <w:rPr>
                <w:rFonts w:ascii="Arial" w:hAnsi="Arial" w:cs="Arial"/>
                <w:color w:val="000000"/>
                <w:sz w:val="24"/>
                <w:szCs w:val="24"/>
              </w:rPr>
              <w:t>; i.e. b</w:t>
            </w:r>
            <w:r w:rsidRPr="00D42FC3">
              <w:rPr>
                <w:rFonts w:ascii="Arial" w:hAnsi="Arial" w:cs="Arial"/>
                <w:color w:val="000000"/>
                <w:sz w:val="24"/>
                <w:szCs w:val="24"/>
              </w:rPr>
              <w:t xml:space="preserve">lank when </w:t>
            </w:r>
            <w:r>
              <w:rPr>
                <w:rFonts w:ascii="Arial" w:hAnsi="Arial" w:cs="Arial"/>
                <w:color w:val="000000"/>
                <w:sz w:val="24"/>
                <w:szCs w:val="24"/>
              </w:rPr>
              <w:t>z</w:t>
            </w:r>
            <w:r w:rsidRPr="00D42FC3">
              <w:rPr>
                <w:rFonts w:ascii="Arial" w:hAnsi="Arial" w:cs="Arial"/>
                <w:color w:val="000000"/>
                <w:sz w:val="24"/>
                <w:szCs w:val="24"/>
              </w:rPr>
              <w:t>ero</w:t>
            </w:r>
            <w:r>
              <w:rPr>
                <w:rFonts w:ascii="Arial" w:hAnsi="Arial" w:cs="Arial"/>
                <w:color w:val="000000"/>
                <w:sz w:val="24"/>
                <w:szCs w:val="24"/>
              </w:rPr>
              <w:t>.</w:t>
            </w:r>
          </w:p>
        </w:tc>
      </w:tr>
      <w:tr w:rsidR="008C6D5D" w14:paraId="0AC2BAF4" w14:textId="77777777" w:rsidTr="00812028">
        <w:tc>
          <w:tcPr>
            <w:tcW w:w="1260" w:type="dxa"/>
          </w:tcPr>
          <w:p w14:paraId="47DE7F7B" w14:textId="77777777" w:rsidR="008C6D5D" w:rsidRPr="00A1785A" w:rsidRDefault="00E90A4C" w:rsidP="001E0784">
            <w:pPr>
              <w:jc w:val="center"/>
              <w:rPr>
                <w:rFonts w:ascii="Arial" w:hAnsi="Arial" w:cs="Arial"/>
                <w:b/>
                <w:color w:val="000000"/>
                <w:sz w:val="24"/>
                <w:szCs w:val="24"/>
              </w:rPr>
            </w:pPr>
            <w:r w:rsidRPr="00A1785A">
              <w:rPr>
                <w:rFonts w:ascii="Arial" w:hAnsi="Arial" w:cs="Arial"/>
                <w:b/>
                <w:color w:val="000000"/>
                <w:sz w:val="24"/>
                <w:szCs w:val="24"/>
              </w:rPr>
              <w:t>-</w:t>
            </w:r>
          </w:p>
        </w:tc>
        <w:tc>
          <w:tcPr>
            <w:tcW w:w="8100" w:type="dxa"/>
          </w:tcPr>
          <w:p w14:paraId="3DCD5F03" w14:textId="77777777" w:rsidR="008C6D5D" w:rsidRDefault="00E90A4C" w:rsidP="004E0FE2">
            <w:pPr>
              <w:rPr>
                <w:rFonts w:ascii="Arial" w:hAnsi="Arial" w:cs="Arial"/>
                <w:color w:val="000000"/>
                <w:sz w:val="24"/>
                <w:szCs w:val="24"/>
              </w:rPr>
            </w:pPr>
            <w:r w:rsidRPr="00E90A4C">
              <w:rPr>
                <w:rFonts w:ascii="Arial" w:hAnsi="Arial" w:cs="Arial"/>
                <w:color w:val="000000"/>
                <w:sz w:val="24"/>
                <w:szCs w:val="24"/>
              </w:rPr>
              <w:t xml:space="preserve">At </w:t>
            </w:r>
            <w:r>
              <w:rPr>
                <w:rFonts w:ascii="Arial" w:hAnsi="Arial" w:cs="Arial"/>
                <w:color w:val="000000"/>
                <w:sz w:val="24"/>
                <w:szCs w:val="24"/>
              </w:rPr>
              <w:t xml:space="preserve">the </w:t>
            </w:r>
            <w:r w:rsidRPr="00E90A4C">
              <w:rPr>
                <w:rFonts w:ascii="Arial" w:hAnsi="Arial" w:cs="Arial"/>
                <w:color w:val="000000"/>
                <w:sz w:val="24"/>
                <w:szCs w:val="24"/>
              </w:rPr>
              <w:t>front or trailing end of a mask; inserts</w:t>
            </w:r>
            <w:r>
              <w:rPr>
                <w:rFonts w:ascii="Arial" w:hAnsi="Arial" w:cs="Arial"/>
                <w:color w:val="000000"/>
                <w:sz w:val="24"/>
                <w:szCs w:val="24"/>
              </w:rPr>
              <w:t xml:space="preserve"> a</w:t>
            </w:r>
            <w:r w:rsidRPr="00E90A4C">
              <w:rPr>
                <w:rFonts w:ascii="Arial" w:hAnsi="Arial" w:cs="Arial"/>
                <w:color w:val="000000"/>
                <w:sz w:val="24"/>
                <w:szCs w:val="24"/>
              </w:rPr>
              <w:t xml:space="preserve"> </w:t>
            </w:r>
            <w:r w:rsidRPr="00E90A4C">
              <w:rPr>
                <w:rFonts w:ascii="Arial" w:hAnsi="Arial" w:cs="Arial"/>
                <w:b/>
                <w:color w:val="000000"/>
                <w:sz w:val="24"/>
                <w:szCs w:val="24"/>
              </w:rPr>
              <w:t>'-'</w:t>
            </w:r>
            <w:r w:rsidRPr="00E90A4C">
              <w:rPr>
                <w:rFonts w:ascii="Arial" w:hAnsi="Arial" w:cs="Arial"/>
                <w:color w:val="000000"/>
                <w:sz w:val="24"/>
                <w:szCs w:val="24"/>
              </w:rPr>
              <w:t xml:space="preserve"> (if value &lt;0) or a fill character (if &gt;0)</w:t>
            </w:r>
            <w:r>
              <w:rPr>
                <w:rFonts w:ascii="Arial" w:hAnsi="Arial" w:cs="Arial"/>
                <w:color w:val="000000"/>
                <w:sz w:val="24"/>
                <w:szCs w:val="24"/>
              </w:rPr>
              <w:t>.</w:t>
            </w:r>
          </w:p>
        </w:tc>
      </w:tr>
      <w:tr w:rsidR="008C6D5D" w14:paraId="2C1F828D" w14:textId="77777777" w:rsidTr="00812028">
        <w:tc>
          <w:tcPr>
            <w:tcW w:w="1260" w:type="dxa"/>
          </w:tcPr>
          <w:p w14:paraId="6B8AD357" w14:textId="77777777" w:rsidR="008C6D5D" w:rsidRPr="00A1785A" w:rsidRDefault="003966AD" w:rsidP="001E0784">
            <w:pPr>
              <w:jc w:val="center"/>
              <w:rPr>
                <w:rFonts w:ascii="Arial" w:hAnsi="Arial" w:cs="Arial"/>
                <w:b/>
                <w:color w:val="000000"/>
                <w:sz w:val="24"/>
                <w:szCs w:val="24"/>
              </w:rPr>
            </w:pPr>
            <w:r w:rsidRPr="00A1785A">
              <w:rPr>
                <w:rFonts w:ascii="Arial" w:hAnsi="Arial" w:cs="Arial"/>
                <w:b/>
                <w:color w:val="000000"/>
                <w:sz w:val="24"/>
                <w:szCs w:val="24"/>
              </w:rPr>
              <w:t>+</w:t>
            </w:r>
          </w:p>
        </w:tc>
        <w:tc>
          <w:tcPr>
            <w:tcW w:w="8100" w:type="dxa"/>
          </w:tcPr>
          <w:p w14:paraId="47DAB35B" w14:textId="77777777" w:rsidR="008C6D5D" w:rsidRDefault="003966AD" w:rsidP="004E0FE2">
            <w:pPr>
              <w:rPr>
                <w:rFonts w:ascii="Arial" w:hAnsi="Arial" w:cs="Arial"/>
                <w:color w:val="000000"/>
                <w:sz w:val="24"/>
                <w:szCs w:val="24"/>
              </w:rPr>
            </w:pPr>
            <w:r w:rsidRPr="003966AD">
              <w:rPr>
                <w:rFonts w:ascii="Arial" w:hAnsi="Arial" w:cs="Arial"/>
                <w:color w:val="000000"/>
                <w:sz w:val="24"/>
                <w:szCs w:val="24"/>
              </w:rPr>
              <w:t xml:space="preserve">Outputs a </w:t>
            </w:r>
            <w:r w:rsidRPr="003966AD">
              <w:rPr>
                <w:rFonts w:ascii="Arial" w:hAnsi="Arial" w:cs="Arial"/>
                <w:b/>
                <w:color w:val="000000"/>
                <w:sz w:val="24"/>
                <w:szCs w:val="24"/>
              </w:rPr>
              <w:t>'-'</w:t>
            </w:r>
            <w:r w:rsidRPr="003966AD">
              <w:rPr>
                <w:rFonts w:ascii="Arial" w:hAnsi="Arial" w:cs="Arial"/>
                <w:color w:val="000000"/>
                <w:sz w:val="24"/>
                <w:szCs w:val="24"/>
              </w:rPr>
              <w:t xml:space="preserve"> if the number is &lt; 0</w:t>
            </w:r>
            <w:r>
              <w:rPr>
                <w:rFonts w:ascii="Arial" w:hAnsi="Arial" w:cs="Arial"/>
                <w:color w:val="000000"/>
                <w:sz w:val="24"/>
                <w:szCs w:val="24"/>
              </w:rPr>
              <w:t>;</w:t>
            </w:r>
            <w:r w:rsidRPr="003966AD">
              <w:rPr>
                <w:rFonts w:ascii="Arial" w:hAnsi="Arial" w:cs="Arial"/>
                <w:color w:val="000000"/>
                <w:sz w:val="24"/>
                <w:szCs w:val="24"/>
              </w:rPr>
              <w:t xml:space="preserve"> otherwise</w:t>
            </w:r>
            <w:r>
              <w:rPr>
                <w:rFonts w:ascii="Arial" w:hAnsi="Arial" w:cs="Arial"/>
                <w:color w:val="000000"/>
                <w:sz w:val="24"/>
                <w:szCs w:val="24"/>
              </w:rPr>
              <w:t>,</w:t>
            </w:r>
            <w:r w:rsidRPr="003966AD">
              <w:rPr>
                <w:rFonts w:ascii="Arial" w:hAnsi="Arial" w:cs="Arial"/>
                <w:color w:val="000000"/>
                <w:sz w:val="24"/>
                <w:szCs w:val="24"/>
              </w:rPr>
              <w:t xml:space="preserve"> outputs a </w:t>
            </w:r>
            <w:r w:rsidRPr="003966AD">
              <w:rPr>
                <w:rFonts w:ascii="Arial" w:hAnsi="Arial" w:cs="Arial"/>
                <w:b/>
                <w:color w:val="000000"/>
                <w:sz w:val="24"/>
                <w:szCs w:val="24"/>
              </w:rPr>
              <w:t>'+'</w:t>
            </w:r>
            <w:r w:rsidRPr="003966AD">
              <w:rPr>
                <w:rFonts w:ascii="Arial" w:hAnsi="Arial" w:cs="Arial"/>
                <w:color w:val="000000"/>
                <w:sz w:val="24"/>
                <w:szCs w:val="24"/>
              </w:rPr>
              <w:t>. If in front of the number, sign is placed just before the first digit (floating +)</w:t>
            </w:r>
            <w:r>
              <w:rPr>
                <w:rFonts w:ascii="Arial" w:hAnsi="Arial" w:cs="Arial"/>
                <w:color w:val="000000"/>
                <w:sz w:val="24"/>
                <w:szCs w:val="24"/>
              </w:rPr>
              <w:t>.</w:t>
            </w:r>
          </w:p>
        </w:tc>
      </w:tr>
      <w:tr w:rsidR="008C6D5D" w14:paraId="150ADB72" w14:textId="77777777" w:rsidTr="00812028">
        <w:tc>
          <w:tcPr>
            <w:tcW w:w="1260" w:type="dxa"/>
          </w:tcPr>
          <w:p w14:paraId="4FE0228E" w14:textId="77777777" w:rsidR="008C6D5D" w:rsidRPr="00A1785A" w:rsidRDefault="00CE6FF0" w:rsidP="001E0784">
            <w:pPr>
              <w:jc w:val="center"/>
              <w:rPr>
                <w:rFonts w:ascii="Arial" w:hAnsi="Arial" w:cs="Arial"/>
                <w:b/>
                <w:color w:val="000000"/>
                <w:sz w:val="24"/>
                <w:szCs w:val="24"/>
              </w:rPr>
            </w:pPr>
            <w:r w:rsidRPr="00A1785A">
              <w:rPr>
                <w:rFonts w:ascii="Arial" w:hAnsi="Arial" w:cs="Arial"/>
                <w:b/>
                <w:color w:val="000000"/>
                <w:sz w:val="24"/>
                <w:szCs w:val="24"/>
              </w:rPr>
              <w:t>,</w:t>
            </w:r>
          </w:p>
        </w:tc>
        <w:tc>
          <w:tcPr>
            <w:tcW w:w="8100" w:type="dxa"/>
          </w:tcPr>
          <w:p w14:paraId="649A786D" w14:textId="77777777" w:rsidR="008C6D5D" w:rsidRDefault="00CE6FF0" w:rsidP="004E0FE2">
            <w:pPr>
              <w:rPr>
                <w:rFonts w:ascii="Arial" w:hAnsi="Arial" w:cs="Arial"/>
                <w:color w:val="000000"/>
                <w:sz w:val="24"/>
                <w:szCs w:val="24"/>
              </w:rPr>
            </w:pPr>
            <w:r w:rsidRPr="00CE6FF0">
              <w:rPr>
                <w:rFonts w:ascii="Arial" w:hAnsi="Arial" w:cs="Arial"/>
                <w:color w:val="000000"/>
                <w:sz w:val="24"/>
                <w:szCs w:val="24"/>
              </w:rPr>
              <w:t xml:space="preserve">Outputs a </w:t>
            </w:r>
            <w:r w:rsidRPr="002801E1">
              <w:rPr>
                <w:rFonts w:ascii="Arial" w:hAnsi="Arial" w:cs="Arial"/>
                <w:i/>
                <w:color w:val="000000"/>
                <w:sz w:val="24"/>
                <w:szCs w:val="24"/>
              </w:rPr>
              <w:t>comma</w:t>
            </w:r>
            <w:r w:rsidRPr="00CE6FF0">
              <w:rPr>
                <w:rFonts w:ascii="Arial" w:hAnsi="Arial" w:cs="Arial"/>
                <w:color w:val="000000"/>
                <w:sz w:val="24"/>
                <w:szCs w:val="24"/>
              </w:rPr>
              <w:t xml:space="preserve"> if digits have been output; otherwise</w:t>
            </w:r>
            <w:r>
              <w:rPr>
                <w:rFonts w:ascii="Arial" w:hAnsi="Arial" w:cs="Arial"/>
                <w:color w:val="000000"/>
                <w:sz w:val="24"/>
                <w:szCs w:val="24"/>
              </w:rPr>
              <w:t>,</w:t>
            </w:r>
            <w:r w:rsidRPr="00CE6FF0">
              <w:rPr>
                <w:rFonts w:ascii="Arial" w:hAnsi="Arial" w:cs="Arial"/>
                <w:color w:val="000000"/>
                <w:sz w:val="24"/>
                <w:szCs w:val="24"/>
              </w:rPr>
              <w:t xml:space="preserve"> a fill character.</w:t>
            </w:r>
          </w:p>
        </w:tc>
      </w:tr>
      <w:tr w:rsidR="001B723A" w14:paraId="3D1A46ED" w14:textId="77777777" w:rsidTr="00812028">
        <w:tc>
          <w:tcPr>
            <w:tcW w:w="1260" w:type="dxa"/>
          </w:tcPr>
          <w:p w14:paraId="5C9162D4" w14:textId="77777777" w:rsidR="001B723A" w:rsidRPr="00A1785A" w:rsidRDefault="001B723A" w:rsidP="001E0784">
            <w:pPr>
              <w:jc w:val="center"/>
              <w:rPr>
                <w:rFonts w:ascii="Arial" w:hAnsi="Arial" w:cs="Arial"/>
                <w:b/>
                <w:color w:val="000000"/>
                <w:sz w:val="24"/>
                <w:szCs w:val="24"/>
              </w:rPr>
            </w:pPr>
            <w:r w:rsidRPr="00A1785A">
              <w:rPr>
                <w:rFonts w:ascii="Arial" w:hAnsi="Arial" w:cs="Arial"/>
                <w:b/>
                <w:color w:val="000000"/>
                <w:sz w:val="24"/>
                <w:szCs w:val="24"/>
              </w:rPr>
              <w:t>$</w:t>
            </w:r>
          </w:p>
        </w:tc>
        <w:tc>
          <w:tcPr>
            <w:tcW w:w="8100" w:type="dxa"/>
          </w:tcPr>
          <w:p w14:paraId="5089449E" w14:textId="77777777" w:rsidR="001B723A" w:rsidRPr="00CE6FF0" w:rsidRDefault="001B723A" w:rsidP="001E0784">
            <w:pPr>
              <w:rPr>
                <w:rFonts w:ascii="Arial" w:hAnsi="Arial" w:cs="Arial"/>
                <w:color w:val="000000"/>
                <w:sz w:val="24"/>
                <w:szCs w:val="24"/>
              </w:rPr>
            </w:pPr>
            <w:r w:rsidRPr="001B723A">
              <w:rPr>
                <w:rFonts w:ascii="Arial" w:hAnsi="Arial" w:cs="Arial"/>
                <w:color w:val="000000"/>
                <w:sz w:val="24"/>
                <w:szCs w:val="24"/>
              </w:rPr>
              <w:t xml:space="preserve">At </w:t>
            </w:r>
            <w:r>
              <w:rPr>
                <w:rFonts w:ascii="Arial" w:hAnsi="Arial" w:cs="Arial"/>
                <w:color w:val="000000"/>
                <w:sz w:val="24"/>
                <w:szCs w:val="24"/>
              </w:rPr>
              <w:t xml:space="preserve">the </w:t>
            </w:r>
            <w:r w:rsidRPr="001B723A">
              <w:rPr>
                <w:rFonts w:ascii="Arial" w:hAnsi="Arial" w:cs="Arial"/>
                <w:color w:val="000000"/>
                <w:sz w:val="24"/>
                <w:szCs w:val="24"/>
              </w:rPr>
              <w:t xml:space="preserve">front of the number, indicates a </w:t>
            </w:r>
            <w:r w:rsidRPr="002801E1">
              <w:rPr>
                <w:rFonts w:ascii="Arial" w:hAnsi="Arial" w:cs="Arial"/>
                <w:i/>
                <w:color w:val="000000"/>
                <w:sz w:val="24"/>
                <w:szCs w:val="24"/>
              </w:rPr>
              <w:t>dollar sign</w:t>
            </w:r>
            <w:r w:rsidRPr="001B723A">
              <w:rPr>
                <w:rFonts w:ascii="Arial" w:hAnsi="Arial" w:cs="Arial"/>
                <w:color w:val="000000"/>
                <w:sz w:val="24"/>
                <w:szCs w:val="24"/>
              </w:rPr>
              <w:t xml:space="preserve"> is to be output in front of the first digit</w:t>
            </w:r>
            <w:r>
              <w:rPr>
                <w:rFonts w:ascii="Arial" w:hAnsi="Arial" w:cs="Arial"/>
                <w:color w:val="000000"/>
                <w:sz w:val="24"/>
                <w:szCs w:val="24"/>
              </w:rPr>
              <w:t>.</w:t>
            </w:r>
          </w:p>
        </w:tc>
      </w:tr>
      <w:tr w:rsidR="001B723A" w14:paraId="37BFEB6D" w14:textId="77777777" w:rsidTr="00812028">
        <w:tc>
          <w:tcPr>
            <w:tcW w:w="1260" w:type="dxa"/>
          </w:tcPr>
          <w:p w14:paraId="341FD0A9" w14:textId="77777777" w:rsidR="001B723A" w:rsidRPr="00A1785A" w:rsidRDefault="004E18A3" w:rsidP="001E0784">
            <w:pPr>
              <w:jc w:val="center"/>
              <w:rPr>
                <w:rFonts w:ascii="Arial" w:hAnsi="Arial" w:cs="Arial"/>
                <w:b/>
                <w:color w:val="000000"/>
                <w:sz w:val="24"/>
                <w:szCs w:val="24"/>
              </w:rPr>
            </w:pPr>
            <w:r w:rsidRPr="00A1785A">
              <w:rPr>
                <w:rFonts w:ascii="Arial" w:hAnsi="Arial" w:cs="Arial"/>
                <w:b/>
                <w:color w:val="000000"/>
                <w:sz w:val="24"/>
                <w:szCs w:val="24"/>
              </w:rPr>
              <w:t>*</w:t>
            </w:r>
          </w:p>
        </w:tc>
        <w:tc>
          <w:tcPr>
            <w:tcW w:w="8100" w:type="dxa"/>
          </w:tcPr>
          <w:p w14:paraId="43949FB6" w14:textId="77777777" w:rsidR="001B723A" w:rsidRPr="00CE6FF0" w:rsidRDefault="004E18A3" w:rsidP="001E0784">
            <w:pPr>
              <w:rPr>
                <w:rFonts w:ascii="Arial" w:hAnsi="Arial" w:cs="Arial"/>
                <w:color w:val="000000"/>
                <w:sz w:val="24"/>
                <w:szCs w:val="24"/>
              </w:rPr>
            </w:pPr>
            <w:r w:rsidRPr="004E18A3">
              <w:rPr>
                <w:rFonts w:ascii="Arial" w:hAnsi="Arial" w:cs="Arial"/>
                <w:color w:val="000000"/>
                <w:sz w:val="24"/>
                <w:szCs w:val="24"/>
              </w:rPr>
              <w:t xml:space="preserve">In front of the number, causes </w:t>
            </w:r>
            <w:r w:rsidR="002801E1">
              <w:rPr>
                <w:rFonts w:ascii="Arial" w:hAnsi="Arial" w:cs="Arial"/>
                <w:color w:val="000000"/>
                <w:sz w:val="24"/>
                <w:szCs w:val="24"/>
              </w:rPr>
              <w:t xml:space="preserve">an </w:t>
            </w:r>
            <w:r w:rsidRPr="002801E1">
              <w:rPr>
                <w:rFonts w:ascii="Arial" w:hAnsi="Arial" w:cs="Arial"/>
                <w:i/>
                <w:color w:val="000000"/>
                <w:sz w:val="24"/>
                <w:szCs w:val="24"/>
              </w:rPr>
              <w:t>asterisk</w:t>
            </w:r>
            <w:r w:rsidRPr="004E18A3">
              <w:rPr>
                <w:rFonts w:ascii="Arial" w:hAnsi="Arial" w:cs="Arial"/>
                <w:color w:val="000000"/>
                <w:sz w:val="24"/>
                <w:szCs w:val="24"/>
              </w:rPr>
              <w:t xml:space="preserve"> to be used as the fill character instead of a space</w:t>
            </w:r>
            <w:r>
              <w:rPr>
                <w:rFonts w:ascii="Arial" w:hAnsi="Arial" w:cs="Arial"/>
                <w:color w:val="000000"/>
                <w:sz w:val="24"/>
                <w:szCs w:val="24"/>
              </w:rPr>
              <w:t>.</w:t>
            </w:r>
          </w:p>
        </w:tc>
      </w:tr>
      <w:tr w:rsidR="003D29FE" w14:paraId="166C3C6B" w14:textId="77777777" w:rsidTr="00812028">
        <w:tc>
          <w:tcPr>
            <w:tcW w:w="1260" w:type="dxa"/>
          </w:tcPr>
          <w:p w14:paraId="58B77410" w14:textId="77777777" w:rsidR="003D29FE" w:rsidRPr="003D29FE" w:rsidRDefault="003D29FE" w:rsidP="001E0784">
            <w:pPr>
              <w:jc w:val="center"/>
              <w:rPr>
                <w:b/>
              </w:rPr>
            </w:pPr>
            <w:r w:rsidRPr="003D29FE">
              <w:rPr>
                <w:b/>
              </w:rPr>
              <w:t>~</w:t>
            </w:r>
          </w:p>
        </w:tc>
        <w:tc>
          <w:tcPr>
            <w:tcW w:w="8100" w:type="dxa"/>
          </w:tcPr>
          <w:p w14:paraId="56DA794C" w14:textId="3DBF7096" w:rsidR="00BA7F72" w:rsidRPr="00EE2E81" w:rsidRDefault="003D29FE" w:rsidP="00FC26B4">
            <w:pPr>
              <w:rPr>
                <w:rFonts w:ascii="Arial" w:hAnsi="Arial" w:cs="Arial"/>
                <w:sz w:val="24"/>
                <w:szCs w:val="24"/>
              </w:rPr>
            </w:pPr>
            <w:r w:rsidRPr="00EE2E81">
              <w:rPr>
                <w:rFonts w:ascii="Arial" w:hAnsi="Arial" w:cs="Arial"/>
                <w:sz w:val="24"/>
                <w:szCs w:val="24"/>
              </w:rPr>
              <w:t>Outputs a "</w:t>
            </w:r>
            <w:r w:rsidRPr="00EE2E81">
              <w:rPr>
                <w:rFonts w:ascii="Arial" w:hAnsi="Arial" w:cs="Arial"/>
                <w:b/>
                <w:sz w:val="24"/>
                <w:szCs w:val="24"/>
              </w:rPr>
              <w:t>~</w:t>
            </w:r>
            <w:r w:rsidRPr="00EE2E81">
              <w:rPr>
                <w:rFonts w:ascii="Arial" w:hAnsi="Arial" w:cs="Arial"/>
                <w:sz w:val="24"/>
                <w:szCs w:val="24"/>
              </w:rPr>
              <w:t>" in lieu of a digit from the input numeric value. This is typically used as a hidden mask character to hide the data from the user.</w:t>
            </w:r>
          </w:p>
        </w:tc>
      </w:tr>
      <w:tr w:rsidR="001B723A" w14:paraId="7D22BAD0" w14:textId="77777777" w:rsidTr="00812028">
        <w:tc>
          <w:tcPr>
            <w:tcW w:w="1260" w:type="dxa"/>
          </w:tcPr>
          <w:p w14:paraId="51568640" w14:textId="77777777" w:rsidR="001B723A" w:rsidRPr="00A1785A" w:rsidRDefault="007C716B" w:rsidP="001E0784">
            <w:pPr>
              <w:jc w:val="center"/>
              <w:rPr>
                <w:rFonts w:ascii="Arial" w:hAnsi="Arial" w:cs="Arial"/>
                <w:b/>
                <w:color w:val="000000"/>
                <w:sz w:val="24"/>
                <w:szCs w:val="24"/>
              </w:rPr>
            </w:pPr>
            <w:r w:rsidRPr="00A1785A">
              <w:rPr>
                <w:rFonts w:ascii="Arial" w:hAnsi="Arial" w:cs="Arial"/>
                <w:b/>
                <w:color w:val="000000"/>
                <w:sz w:val="24"/>
                <w:szCs w:val="24"/>
              </w:rPr>
              <w:t>( OR )</w:t>
            </w:r>
          </w:p>
        </w:tc>
        <w:tc>
          <w:tcPr>
            <w:tcW w:w="8100" w:type="dxa"/>
          </w:tcPr>
          <w:p w14:paraId="7F69139F" w14:textId="77777777" w:rsidR="001B723A" w:rsidRPr="00CE6FF0" w:rsidRDefault="007C716B" w:rsidP="001E0784">
            <w:pPr>
              <w:rPr>
                <w:rFonts w:ascii="Arial" w:hAnsi="Arial" w:cs="Arial"/>
                <w:color w:val="000000"/>
                <w:sz w:val="24"/>
                <w:szCs w:val="24"/>
              </w:rPr>
            </w:pPr>
            <w:r w:rsidRPr="007C716B">
              <w:rPr>
                <w:rFonts w:ascii="Arial" w:hAnsi="Arial" w:cs="Arial"/>
                <w:color w:val="000000"/>
                <w:sz w:val="24"/>
                <w:szCs w:val="24"/>
              </w:rPr>
              <w:t xml:space="preserve">Outputs </w:t>
            </w:r>
            <w:r w:rsidRPr="002801E1">
              <w:rPr>
                <w:rFonts w:ascii="Arial" w:hAnsi="Arial" w:cs="Arial"/>
                <w:i/>
                <w:color w:val="000000"/>
                <w:sz w:val="24"/>
                <w:szCs w:val="24"/>
              </w:rPr>
              <w:t>parentheses</w:t>
            </w:r>
            <w:r w:rsidRPr="007C716B">
              <w:rPr>
                <w:rFonts w:ascii="Arial" w:hAnsi="Arial" w:cs="Arial"/>
                <w:color w:val="000000"/>
                <w:sz w:val="24"/>
                <w:szCs w:val="24"/>
              </w:rPr>
              <w:t xml:space="preserve"> if the value is negative; otherwise</w:t>
            </w:r>
            <w:r>
              <w:rPr>
                <w:rFonts w:ascii="Arial" w:hAnsi="Arial" w:cs="Arial"/>
                <w:color w:val="000000"/>
                <w:sz w:val="24"/>
                <w:szCs w:val="24"/>
              </w:rPr>
              <w:t>,</w:t>
            </w:r>
            <w:r w:rsidRPr="007C716B">
              <w:rPr>
                <w:rFonts w:ascii="Arial" w:hAnsi="Arial" w:cs="Arial"/>
                <w:color w:val="000000"/>
                <w:sz w:val="24"/>
                <w:szCs w:val="24"/>
              </w:rPr>
              <w:t xml:space="preserve"> outputs fill character.</w:t>
            </w:r>
          </w:p>
        </w:tc>
      </w:tr>
      <w:tr w:rsidR="001B723A" w14:paraId="7F3183C7" w14:textId="77777777" w:rsidTr="00812028">
        <w:tc>
          <w:tcPr>
            <w:tcW w:w="1260" w:type="dxa"/>
          </w:tcPr>
          <w:p w14:paraId="3865A7BD" w14:textId="77777777" w:rsidR="001B723A" w:rsidRPr="00A1785A" w:rsidRDefault="00F058F6" w:rsidP="001E0784">
            <w:pPr>
              <w:jc w:val="center"/>
              <w:rPr>
                <w:rFonts w:ascii="Arial" w:hAnsi="Arial" w:cs="Arial"/>
                <w:b/>
                <w:color w:val="000000"/>
                <w:sz w:val="24"/>
                <w:szCs w:val="24"/>
              </w:rPr>
            </w:pPr>
            <w:r w:rsidRPr="00A1785A">
              <w:rPr>
                <w:rFonts w:ascii="Arial" w:hAnsi="Arial" w:cs="Arial"/>
                <w:b/>
                <w:color w:val="000000"/>
                <w:sz w:val="24"/>
                <w:szCs w:val="24"/>
              </w:rPr>
              <w:t>CR</w:t>
            </w:r>
          </w:p>
        </w:tc>
        <w:tc>
          <w:tcPr>
            <w:tcW w:w="8100" w:type="dxa"/>
          </w:tcPr>
          <w:p w14:paraId="2EE0BFF9" w14:textId="77777777" w:rsidR="001B723A" w:rsidRPr="00CE6FF0" w:rsidRDefault="00F058F6" w:rsidP="001E0784">
            <w:pPr>
              <w:rPr>
                <w:rFonts w:ascii="Arial" w:hAnsi="Arial" w:cs="Arial"/>
                <w:color w:val="000000"/>
                <w:sz w:val="24"/>
                <w:szCs w:val="24"/>
              </w:rPr>
            </w:pPr>
            <w:r w:rsidRPr="00F058F6">
              <w:rPr>
                <w:rFonts w:ascii="Arial" w:hAnsi="Arial" w:cs="Arial"/>
                <w:color w:val="000000"/>
                <w:sz w:val="24"/>
                <w:szCs w:val="24"/>
              </w:rPr>
              <w:t>Outputs CR if the value is negative; otherwise</w:t>
            </w:r>
            <w:r>
              <w:rPr>
                <w:rFonts w:ascii="Arial" w:hAnsi="Arial" w:cs="Arial"/>
                <w:color w:val="000000"/>
                <w:sz w:val="24"/>
                <w:szCs w:val="24"/>
              </w:rPr>
              <w:t>,</w:t>
            </w:r>
            <w:r w:rsidRPr="00F058F6">
              <w:rPr>
                <w:rFonts w:ascii="Arial" w:hAnsi="Arial" w:cs="Arial"/>
                <w:color w:val="000000"/>
                <w:sz w:val="24"/>
                <w:szCs w:val="24"/>
              </w:rPr>
              <w:t xml:space="preserve"> it outputs two fill characters.</w:t>
            </w:r>
          </w:p>
        </w:tc>
      </w:tr>
      <w:tr w:rsidR="001B723A" w14:paraId="6B537434" w14:textId="77777777" w:rsidTr="00812028">
        <w:tc>
          <w:tcPr>
            <w:tcW w:w="1260" w:type="dxa"/>
          </w:tcPr>
          <w:p w14:paraId="29995EB5" w14:textId="77777777" w:rsidR="001B723A" w:rsidRPr="00A1785A" w:rsidRDefault="00557A64" w:rsidP="001E0784">
            <w:pPr>
              <w:jc w:val="center"/>
              <w:rPr>
                <w:rFonts w:ascii="Arial" w:hAnsi="Arial" w:cs="Arial"/>
                <w:b/>
                <w:color w:val="000000"/>
                <w:sz w:val="24"/>
                <w:szCs w:val="24"/>
              </w:rPr>
            </w:pPr>
            <w:r w:rsidRPr="00A1785A">
              <w:rPr>
                <w:rFonts w:ascii="Arial" w:hAnsi="Arial" w:cs="Arial"/>
                <w:b/>
                <w:color w:val="000000"/>
                <w:sz w:val="24"/>
                <w:szCs w:val="24"/>
              </w:rPr>
              <w:t>DR</w:t>
            </w:r>
          </w:p>
        </w:tc>
        <w:tc>
          <w:tcPr>
            <w:tcW w:w="8100" w:type="dxa"/>
          </w:tcPr>
          <w:p w14:paraId="7BD31181" w14:textId="77777777" w:rsidR="001B723A" w:rsidRPr="00CE6FF0" w:rsidRDefault="00557A64" w:rsidP="001E0784">
            <w:pPr>
              <w:rPr>
                <w:rFonts w:ascii="Arial" w:hAnsi="Arial" w:cs="Arial"/>
                <w:color w:val="000000"/>
                <w:sz w:val="24"/>
                <w:szCs w:val="24"/>
              </w:rPr>
            </w:pPr>
            <w:r w:rsidRPr="00557A64">
              <w:rPr>
                <w:rFonts w:ascii="Arial" w:hAnsi="Arial" w:cs="Arial"/>
                <w:color w:val="000000"/>
                <w:sz w:val="24"/>
                <w:szCs w:val="24"/>
              </w:rPr>
              <w:t>Outputs CR if the value is negative; otherwise</w:t>
            </w:r>
            <w:r>
              <w:rPr>
                <w:rFonts w:ascii="Arial" w:hAnsi="Arial" w:cs="Arial"/>
                <w:color w:val="000000"/>
                <w:sz w:val="24"/>
                <w:szCs w:val="24"/>
              </w:rPr>
              <w:t>,</w:t>
            </w:r>
            <w:r w:rsidRPr="00557A64">
              <w:rPr>
                <w:rFonts w:ascii="Arial" w:hAnsi="Arial" w:cs="Arial"/>
                <w:color w:val="000000"/>
                <w:sz w:val="24"/>
                <w:szCs w:val="24"/>
              </w:rPr>
              <w:t xml:space="preserve"> it outputs DR.</w:t>
            </w:r>
          </w:p>
        </w:tc>
      </w:tr>
      <w:tr w:rsidR="00E1469C" w14:paraId="26D8CC26" w14:textId="77777777" w:rsidTr="00812028">
        <w:tc>
          <w:tcPr>
            <w:tcW w:w="1260" w:type="dxa"/>
          </w:tcPr>
          <w:p w14:paraId="7B9DCFEB" w14:textId="77777777" w:rsidR="00E1469C" w:rsidRPr="00A1785A" w:rsidRDefault="00E1469C" w:rsidP="001E0784">
            <w:pPr>
              <w:jc w:val="center"/>
              <w:rPr>
                <w:rFonts w:ascii="Arial" w:hAnsi="Arial" w:cs="Arial"/>
                <w:b/>
                <w:color w:val="000000"/>
                <w:sz w:val="24"/>
                <w:szCs w:val="24"/>
              </w:rPr>
            </w:pPr>
            <w:r w:rsidRPr="00A1785A">
              <w:rPr>
                <w:rFonts w:ascii="Arial" w:hAnsi="Arial" w:cs="Arial"/>
                <w:b/>
                <w:color w:val="000000"/>
                <w:sz w:val="24"/>
                <w:szCs w:val="24"/>
              </w:rPr>
              <w:t>B</w:t>
            </w:r>
          </w:p>
        </w:tc>
        <w:tc>
          <w:tcPr>
            <w:tcW w:w="8100" w:type="dxa"/>
          </w:tcPr>
          <w:p w14:paraId="703E7343" w14:textId="77777777" w:rsidR="00E1469C" w:rsidRPr="00557A64" w:rsidRDefault="00E1469C" w:rsidP="001E0784">
            <w:pPr>
              <w:rPr>
                <w:rFonts w:ascii="Arial" w:hAnsi="Arial" w:cs="Arial"/>
                <w:color w:val="000000"/>
                <w:sz w:val="24"/>
                <w:szCs w:val="24"/>
              </w:rPr>
            </w:pPr>
            <w:r w:rsidRPr="00E1469C">
              <w:rPr>
                <w:rFonts w:ascii="Arial" w:hAnsi="Arial" w:cs="Arial"/>
                <w:color w:val="000000"/>
                <w:sz w:val="24"/>
                <w:szCs w:val="24"/>
              </w:rPr>
              <w:t>Outputs a space.</w:t>
            </w:r>
          </w:p>
        </w:tc>
      </w:tr>
      <w:tr w:rsidR="00E1469C" w14:paraId="367EC69B" w14:textId="77777777" w:rsidTr="00812028">
        <w:tc>
          <w:tcPr>
            <w:tcW w:w="1260" w:type="dxa"/>
          </w:tcPr>
          <w:p w14:paraId="661C9C8D" w14:textId="77777777" w:rsidR="00E1469C" w:rsidRPr="00367724" w:rsidRDefault="00E1469C" w:rsidP="001E0784">
            <w:pPr>
              <w:jc w:val="center"/>
              <w:rPr>
                <w:rFonts w:ascii="Arial" w:hAnsi="Arial" w:cs="Arial"/>
                <w:i/>
                <w:color w:val="000000"/>
                <w:sz w:val="24"/>
                <w:szCs w:val="24"/>
              </w:rPr>
            </w:pPr>
            <w:r w:rsidRPr="00367724">
              <w:rPr>
                <w:rFonts w:ascii="Arial" w:hAnsi="Arial" w:cs="Arial"/>
                <w:i/>
                <w:color w:val="000000"/>
                <w:sz w:val="24"/>
                <w:szCs w:val="24"/>
              </w:rPr>
              <w:t>other</w:t>
            </w:r>
          </w:p>
        </w:tc>
        <w:tc>
          <w:tcPr>
            <w:tcW w:w="8100" w:type="dxa"/>
          </w:tcPr>
          <w:p w14:paraId="72AEC9C0" w14:textId="77777777" w:rsidR="00E1469C" w:rsidRPr="00557A64" w:rsidRDefault="00E1469C" w:rsidP="001E0784">
            <w:pPr>
              <w:rPr>
                <w:rFonts w:ascii="Arial" w:hAnsi="Arial" w:cs="Arial"/>
                <w:color w:val="000000"/>
                <w:sz w:val="24"/>
                <w:szCs w:val="24"/>
              </w:rPr>
            </w:pPr>
            <w:r w:rsidRPr="00E1469C">
              <w:rPr>
                <w:rFonts w:ascii="Arial" w:hAnsi="Arial" w:cs="Arial"/>
                <w:color w:val="000000"/>
                <w:sz w:val="24"/>
                <w:szCs w:val="24"/>
              </w:rPr>
              <w:t>Outputs the specified character.</w:t>
            </w:r>
          </w:p>
        </w:tc>
      </w:tr>
    </w:tbl>
    <w:p w14:paraId="38960BE4" w14:textId="77777777" w:rsidR="00A42CB3" w:rsidRDefault="00A42CB3" w:rsidP="00FC7868">
      <w:pPr>
        <w:spacing w:before="240"/>
        <w:rPr>
          <w:rFonts w:ascii="Arial" w:hAnsi="Arial" w:cs="Arial"/>
          <w:b/>
          <w:i/>
          <w:color w:val="000000"/>
          <w:sz w:val="28"/>
          <w:szCs w:val="28"/>
        </w:rPr>
        <w:sectPr w:rsidR="00A42CB3" w:rsidSect="00044416">
          <w:pgSz w:w="12240" w:h="15840" w:code="1"/>
          <w:pgMar w:top="1080" w:right="1440" w:bottom="1440" w:left="1440" w:header="720" w:footer="720" w:gutter="0"/>
          <w:cols w:space="720"/>
          <w:docGrid w:linePitch="360"/>
        </w:sectPr>
      </w:pPr>
    </w:p>
    <w:p w14:paraId="6F52ECA9" w14:textId="77777777" w:rsidR="00FC7868" w:rsidRPr="00FC7868" w:rsidRDefault="00FC7868" w:rsidP="00FC7868">
      <w:pPr>
        <w:spacing w:before="240"/>
        <w:rPr>
          <w:rFonts w:ascii="Arial" w:hAnsi="Arial" w:cs="Arial"/>
          <w:b/>
          <w:i/>
          <w:color w:val="000000"/>
          <w:sz w:val="28"/>
          <w:szCs w:val="28"/>
        </w:rPr>
      </w:pPr>
      <w:r w:rsidRPr="00FC26B4">
        <w:rPr>
          <w:rFonts w:ascii="Arial" w:hAnsi="Arial" w:cs="Arial"/>
          <w:b/>
          <w:i/>
          <w:color w:val="000000"/>
          <w:sz w:val="28"/>
          <w:szCs w:val="28"/>
        </w:rPr>
        <w:lastRenderedPageBreak/>
        <w:t>String Format Masks</w:t>
      </w:r>
    </w:p>
    <w:p w14:paraId="5B4E107F" w14:textId="77777777" w:rsidR="00FC7868" w:rsidRDefault="00FC7868" w:rsidP="00FC7868">
      <w:pPr>
        <w:spacing w:before="240"/>
        <w:rPr>
          <w:rFonts w:ascii="Arial" w:hAnsi="Arial" w:cs="Arial"/>
          <w:color w:val="000000"/>
          <w:sz w:val="24"/>
          <w:szCs w:val="24"/>
        </w:rPr>
      </w:pPr>
      <w:r w:rsidRPr="00FC7868">
        <w:rPr>
          <w:rFonts w:ascii="Arial" w:hAnsi="Arial" w:cs="Arial"/>
          <w:color w:val="000000"/>
          <w:sz w:val="24"/>
          <w:szCs w:val="24"/>
        </w:rPr>
        <w:t>String data can be converted through the use of format masks.</w:t>
      </w:r>
      <w:r w:rsidR="005F647B">
        <w:rPr>
          <w:rFonts w:ascii="Arial" w:hAnsi="Arial" w:cs="Arial"/>
          <w:color w:val="000000"/>
          <w:sz w:val="24"/>
          <w:szCs w:val="24"/>
        </w:rPr>
        <w:t xml:space="preserve"> </w:t>
      </w:r>
      <w:hyperlink r:id="rId219" w:anchor="Mark4" w:tgtFrame="_blank" w:history="1">
        <w:r w:rsidRPr="009B68DF">
          <w:rPr>
            <w:rStyle w:val="Hyperlink"/>
            <w:rFonts w:ascii="Arial" w:hAnsi="Arial" w:cs="Arial"/>
            <w:b/>
            <w:sz w:val="24"/>
            <w:szCs w:val="24"/>
          </w:rPr>
          <w:t xml:space="preserve">String </w:t>
        </w:r>
        <w:r w:rsidR="009B68DF" w:rsidRPr="009B68DF">
          <w:rPr>
            <w:rStyle w:val="Hyperlink"/>
            <w:rFonts w:ascii="Arial" w:hAnsi="Arial" w:cs="Arial"/>
            <w:b/>
            <w:sz w:val="24"/>
            <w:szCs w:val="24"/>
          </w:rPr>
          <w:t>F</w:t>
        </w:r>
        <w:r w:rsidRPr="009B68DF">
          <w:rPr>
            <w:rStyle w:val="Hyperlink"/>
            <w:rFonts w:ascii="Arial" w:hAnsi="Arial" w:cs="Arial"/>
            <w:b/>
            <w:sz w:val="24"/>
            <w:szCs w:val="24"/>
          </w:rPr>
          <w:t xml:space="preserve">ormat </w:t>
        </w:r>
        <w:r w:rsidR="009B68DF" w:rsidRPr="009B68DF">
          <w:rPr>
            <w:rStyle w:val="Hyperlink"/>
            <w:rFonts w:ascii="Arial" w:hAnsi="Arial" w:cs="Arial"/>
            <w:b/>
            <w:sz w:val="24"/>
            <w:szCs w:val="24"/>
          </w:rPr>
          <w:t>M</w:t>
        </w:r>
        <w:r w:rsidRPr="009B68DF">
          <w:rPr>
            <w:rStyle w:val="Hyperlink"/>
            <w:rFonts w:ascii="Arial" w:hAnsi="Arial" w:cs="Arial"/>
            <w:b/>
            <w:sz w:val="24"/>
            <w:szCs w:val="24"/>
          </w:rPr>
          <w:t>asks</w:t>
        </w:r>
      </w:hyperlink>
      <w:r w:rsidRPr="00FC7868">
        <w:rPr>
          <w:rFonts w:ascii="Arial" w:hAnsi="Arial" w:cs="Arial"/>
          <w:color w:val="000000"/>
          <w:sz w:val="24"/>
          <w:szCs w:val="24"/>
        </w:rPr>
        <w:t xml:space="preserve"> are typically used to validate that the contents of a string match a predefined format.</w:t>
      </w:r>
    </w:p>
    <w:p w14:paraId="5CDBB0C7" w14:textId="77777777" w:rsidR="007E31CD" w:rsidRDefault="007E31CD" w:rsidP="00204255">
      <w:pPr>
        <w:spacing w:before="240" w:after="0"/>
        <w:rPr>
          <w:rFonts w:ascii="Arial" w:hAnsi="Arial" w:cs="Arial"/>
          <w:color w:val="000000"/>
          <w:sz w:val="24"/>
          <w:szCs w:val="24"/>
        </w:rPr>
      </w:pPr>
      <w:r w:rsidRPr="007E31CD">
        <w:rPr>
          <w:rFonts w:ascii="Arial" w:hAnsi="Arial" w:cs="Arial"/>
          <w:noProof/>
          <w:color w:val="000000"/>
          <w:sz w:val="24"/>
          <w:szCs w:val="24"/>
        </w:rPr>
        <w:drawing>
          <wp:inline distT="0" distB="0" distL="0" distR="0" wp14:anchorId="26AB2AF2" wp14:editId="0F9B42D6">
            <wp:extent cx="5989320" cy="2697480"/>
            <wp:effectExtent l="0" t="0" r="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5989320" cy="2697480"/>
                    </a:xfrm>
                    <a:prstGeom prst="rect">
                      <a:avLst/>
                    </a:prstGeom>
                  </pic:spPr>
                </pic:pic>
              </a:graphicData>
            </a:graphic>
          </wp:inline>
        </w:drawing>
      </w:r>
    </w:p>
    <w:p w14:paraId="7319978F" w14:textId="1202E95F" w:rsidR="00850EF2" w:rsidRDefault="00850EF2" w:rsidP="0054139F">
      <w:pPr>
        <w:rPr>
          <w:rFonts w:ascii="Arial" w:hAnsi="Arial" w:cs="Arial"/>
          <w:color w:val="000000"/>
          <w:sz w:val="24"/>
          <w:szCs w:val="24"/>
        </w:rPr>
      </w:pPr>
      <w:r w:rsidRPr="00850EF2">
        <w:rPr>
          <w:rFonts w:ascii="Arial" w:hAnsi="Arial" w:cs="Arial"/>
          <w:color w:val="000000"/>
          <w:sz w:val="24"/>
          <w:szCs w:val="24"/>
        </w:rPr>
        <w:t>This table lists the recognize</w:t>
      </w:r>
      <w:r>
        <w:rPr>
          <w:rFonts w:ascii="Arial" w:hAnsi="Arial" w:cs="Arial"/>
          <w:color w:val="000000"/>
          <w:sz w:val="24"/>
          <w:szCs w:val="24"/>
        </w:rPr>
        <w:t xml:space="preserve">d </w:t>
      </w:r>
      <w:r w:rsidRPr="00566A0F">
        <w:rPr>
          <w:rFonts w:ascii="Arial" w:hAnsi="Arial" w:cs="Arial"/>
          <w:b/>
          <w:i/>
          <w:color w:val="000000"/>
          <w:sz w:val="24"/>
          <w:szCs w:val="24"/>
        </w:rPr>
        <w:t>string</w:t>
      </w:r>
      <w:r>
        <w:rPr>
          <w:rFonts w:ascii="Arial" w:hAnsi="Arial" w:cs="Arial"/>
          <w:color w:val="000000"/>
          <w:sz w:val="24"/>
          <w:szCs w:val="24"/>
        </w:rPr>
        <w:t xml:space="preserve"> format mask characters:</w:t>
      </w:r>
    </w:p>
    <w:tbl>
      <w:tblPr>
        <w:tblStyle w:val="TableGrid"/>
        <w:tblW w:w="0" w:type="auto"/>
        <w:tblInd w:w="205" w:type="dxa"/>
        <w:tblCellMar>
          <w:top w:w="58" w:type="dxa"/>
          <w:left w:w="115" w:type="dxa"/>
          <w:bottom w:w="58" w:type="dxa"/>
          <w:right w:w="115" w:type="dxa"/>
        </w:tblCellMar>
        <w:tblLook w:val="04A0" w:firstRow="1" w:lastRow="0" w:firstColumn="1" w:lastColumn="0" w:noHBand="0" w:noVBand="1"/>
      </w:tblPr>
      <w:tblGrid>
        <w:gridCol w:w="1170"/>
        <w:gridCol w:w="8100"/>
      </w:tblGrid>
      <w:tr w:rsidR="00B41DD3" w:rsidRPr="008C6D5D" w14:paraId="16819BC5" w14:textId="77777777" w:rsidTr="00812028">
        <w:tc>
          <w:tcPr>
            <w:tcW w:w="1170" w:type="dxa"/>
            <w:shd w:val="clear" w:color="auto" w:fill="BFBFBF" w:themeFill="background1" w:themeFillShade="BF"/>
          </w:tcPr>
          <w:p w14:paraId="37D83DEA" w14:textId="77777777" w:rsidR="00B41DD3" w:rsidRPr="00A1785A" w:rsidRDefault="00B41DD3" w:rsidP="00CB3A5D">
            <w:pPr>
              <w:jc w:val="center"/>
              <w:rPr>
                <w:rFonts w:ascii="Arial" w:hAnsi="Arial" w:cs="Arial"/>
                <w:b/>
                <w:color w:val="000000"/>
                <w:sz w:val="24"/>
                <w:szCs w:val="24"/>
              </w:rPr>
            </w:pPr>
            <w:r w:rsidRPr="00A1785A">
              <w:rPr>
                <w:rFonts w:ascii="Arial" w:hAnsi="Arial" w:cs="Arial"/>
                <w:b/>
                <w:color w:val="000000"/>
                <w:sz w:val="24"/>
                <w:szCs w:val="24"/>
              </w:rPr>
              <w:t>Mask</w:t>
            </w:r>
          </w:p>
        </w:tc>
        <w:tc>
          <w:tcPr>
            <w:tcW w:w="8100" w:type="dxa"/>
            <w:shd w:val="clear" w:color="auto" w:fill="BFBFBF" w:themeFill="background1" w:themeFillShade="BF"/>
          </w:tcPr>
          <w:p w14:paraId="7DCC024F" w14:textId="77777777" w:rsidR="00B41DD3" w:rsidRPr="008C6D5D" w:rsidRDefault="00B41DD3" w:rsidP="00CB3A5D">
            <w:pPr>
              <w:rPr>
                <w:rFonts w:ascii="Arial" w:hAnsi="Arial" w:cs="Arial"/>
                <w:b/>
                <w:color w:val="000000"/>
                <w:sz w:val="24"/>
                <w:szCs w:val="24"/>
              </w:rPr>
            </w:pPr>
            <w:r w:rsidRPr="008C6D5D">
              <w:rPr>
                <w:rFonts w:ascii="Arial" w:hAnsi="Arial" w:cs="Arial"/>
                <w:b/>
                <w:color w:val="000000"/>
                <w:sz w:val="24"/>
                <w:szCs w:val="24"/>
              </w:rPr>
              <w:t>Format Result</w:t>
            </w:r>
          </w:p>
        </w:tc>
      </w:tr>
      <w:tr w:rsidR="00B41DD3" w14:paraId="2087F584" w14:textId="77777777" w:rsidTr="00812028">
        <w:tc>
          <w:tcPr>
            <w:tcW w:w="1170" w:type="dxa"/>
          </w:tcPr>
          <w:p w14:paraId="05418CD7" w14:textId="77777777" w:rsidR="00B41DD3" w:rsidRPr="00A1785A" w:rsidRDefault="001813C4" w:rsidP="004107AC">
            <w:pPr>
              <w:jc w:val="center"/>
              <w:rPr>
                <w:rFonts w:ascii="Arial" w:hAnsi="Arial" w:cs="Arial"/>
                <w:b/>
                <w:color w:val="000000"/>
                <w:sz w:val="24"/>
                <w:szCs w:val="24"/>
              </w:rPr>
            </w:pPr>
            <w:r>
              <w:rPr>
                <w:rFonts w:ascii="Arial" w:hAnsi="Arial" w:cs="Arial"/>
                <w:b/>
                <w:color w:val="000000"/>
                <w:sz w:val="24"/>
                <w:szCs w:val="24"/>
              </w:rPr>
              <w:t>0</w:t>
            </w:r>
          </w:p>
        </w:tc>
        <w:tc>
          <w:tcPr>
            <w:tcW w:w="8100" w:type="dxa"/>
          </w:tcPr>
          <w:p w14:paraId="3EC4D764" w14:textId="77777777" w:rsidR="00B41DD3" w:rsidRDefault="001813C4" w:rsidP="004107AC">
            <w:pPr>
              <w:rPr>
                <w:rFonts w:ascii="Arial" w:hAnsi="Arial" w:cs="Arial"/>
                <w:color w:val="000000"/>
                <w:sz w:val="24"/>
                <w:szCs w:val="24"/>
              </w:rPr>
            </w:pPr>
            <w:r w:rsidRPr="001813C4">
              <w:rPr>
                <w:rFonts w:ascii="Arial" w:hAnsi="Arial" w:cs="Arial"/>
                <w:color w:val="000000"/>
                <w:sz w:val="24"/>
                <w:szCs w:val="24"/>
              </w:rPr>
              <w:t>String must contain a digit (0-9) in this position.</w:t>
            </w:r>
          </w:p>
        </w:tc>
      </w:tr>
      <w:tr w:rsidR="00B41DD3" w14:paraId="36F9B534" w14:textId="77777777" w:rsidTr="00812028">
        <w:tc>
          <w:tcPr>
            <w:tcW w:w="1170" w:type="dxa"/>
          </w:tcPr>
          <w:p w14:paraId="1AE288CB" w14:textId="77777777" w:rsidR="00B41DD3" w:rsidRPr="00A1785A" w:rsidRDefault="00086011" w:rsidP="004107AC">
            <w:pPr>
              <w:jc w:val="center"/>
              <w:rPr>
                <w:rFonts w:ascii="Arial" w:hAnsi="Arial" w:cs="Arial"/>
                <w:b/>
                <w:color w:val="000000"/>
                <w:sz w:val="24"/>
                <w:szCs w:val="24"/>
              </w:rPr>
            </w:pPr>
            <w:r>
              <w:rPr>
                <w:rFonts w:ascii="Arial" w:hAnsi="Arial" w:cs="Arial"/>
                <w:b/>
                <w:color w:val="000000"/>
                <w:sz w:val="24"/>
                <w:szCs w:val="24"/>
              </w:rPr>
              <w:t>A</w:t>
            </w:r>
          </w:p>
        </w:tc>
        <w:tc>
          <w:tcPr>
            <w:tcW w:w="8100" w:type="dxa"/>
          </w:tcPr>
          <w:p w14:paraId="7FA6A44A" w14:textId="77777777" w:rsidR="00B41DD3" w:rsidRDefault="00086011" w:rsidP="004107AC">
            <w:pPr>
              <w:rPr>
                <w:rFonts w:ascii="Arial" w:hAnsi="Arial" w:cs="Arial"/>
                <w:color w:val="000000"/>
                <w:sz w:val="24"/>
                <w:szCs w:val="24"/>
              </w:rPr>
            </w:pPr>
            <w:r w:rsidRPr="00086011">
              <w:rPr>
                <w:rFonts w:ascii="Arial" w:hAnsi="Arial" w:cs="Arial"/>
                <w:color w:val="000000"/>
                <w:sz w:val="24"/>
                <w:szCs w:val="24"/>
              </w:rPr>
              <w:t xml:space="preserve">String must contain an alphabetic letter (A-Z, a-z) in this position </w:t>
            </w:r>
            <w:r w:rsidR="000B51C8">
              <w:rPr>
                <w:rFonts w:ascii="Arial" w:hAnsi="Arial" w:cs="Arial"/>
                <w:color w:val="000000"/>
                <w:sz w:val="24"/>
                <w:szCs w:val="24"/>
              </w:rPr>
              <w:t>-</w:t>
            </w:r>
            <w:r w:rsidRPr="00086011">
              <w:rPr>
                <w:rFonts w:ascii="Arial" w:hAnsi="Arial" w:cs="Arial"/>
                <w:color w:val="000000"/>
                <w:sz w:val="24"/>
                <w:szCs w:val="24"/>
              </w:rPr>
              <w:t xml:space="preserve"> will convert to uppercase.</w:t>
            </w:r>
          </w:p>
        </w:tc>
      </w:tr>
      <w:tr w:rsidR="00B41DD3" w14:paraId="1BA3E230" w14:textId="77777777" w:rsidTr="00812028">
        <w:tc>
          <w:tcPr>
            <w:tcW w:w="1170" w:type="dxa"/>
          </w:tcPr>
          <w:p w14:paraId="24A94B5B" w14:textId="77777777" w:rsidR="00B41DD3" w:rsidRPr="00A1785A" w:rsidRDefault="000B51C8" w:rsidP="004107AC">
            <w:pPr>
              <w:jc w:val="center"/>
              <w:rPr>
                <w:rFonts w:ascii="Arial" w:hAnsi="Arial" w:cs="Arial"/>
                <w:b/>
                <w:color w:val="000000"/>
                <w:sz w:val="24"/>
                <w:szCs w:val="24"/>
              </w:rPr>
            </w:pPr>
            <w:r>
              <w:rPr>
                <w:rFonts w:ascii="Arial" w:hAnsi="Arial" w:cs="Arial"/>
                <w:b/>
                <w:color w:val="000000"/>
                <w:sz w:val="24"/>
                <w:szCs w:val="24"/>
              </w:rPr>
              <w:t>a</w:t>
            </w:r>
          </w:p>
        </w:tc>
        <w:tc>
          <w:tcPr>
            <w:tcW w:w="8100" w:type="dxa"/>
          </w:tcPr>
          <w:p w14:paraId="0DBCB622" w14:textId="77777777" w:rsidR="00B41DD3" w:rsidRDefault="000B51C8" w:rsidP="004107AC">
            <w:pPr>
              <w:rPr>
                <w:rFonts w:ascii="Arial" w:hAnsi="Arial" w:cs="Arial"/>
                <w:color w:val="000000"/>
                <w:sz w:val="24"/>
                <w:szCs w:val="24"/>
              </w:rPr>
            </w:pPr>
            <w:r w:rsidRPr="000B51C8">
              <w:rPr>
                <w:rFonts w:ascii="Arial" w:hAnsi="Arial" w:cs="Arial"/>
                <w:color w:val="000000"/>
                <w:sz w:val="24"/>
                <w:szCs w:val="24"/>
              </w:rPr>
              <w:t>String must contain an alphabetic letter (A-Z, a-z) in this position.</w:t>
            </w:r>
          </w:p>
        </w:tc>
      </w:tr>
      <w:tr w:rsidR="00B41DD3" w14:paraId="48627822" w14:textId="77777777" w:rsidTr="00812028">
        <w:tc>
          <w:tcPr>
            <w:tcW w:w="1170" w:type="dxa"/>
          </w:tcPr>
          <w:p w14:paraId="792908E0" w14:textId="77777777" w:rsidR="00B41DD3" w:rsidRPr="00A1785A" w:rsidRDefault="000B51C8" w:rsidP="004107AC">
            <w:pPr>
              <w:jc w:val="center"/>
              <w:rPr>
                <w:rFonts w:ascii="Arial" w:hAnsi="Arial" w:cs="Arial"/>
                <w:b/>
                <w:color w:val="000000"/>
                <w:sz w:val="24"/>
                <w:szCs w:val="24"/>
              </w:rPr>
            </w:pPr>
            <w:r>
              <w:rPr>
                <w:rFonts w:ascii="Arial" w:hAnsi="Arial" w:cs="Arial"/>
                <w:b/>
                <w:color w:val="000000"/>
                <w:sz w:val="24"/>
                <w:szCs w:val="24"/>
              </w:rPr>
              <w:t>X</w:t>
            </w:r>
          </w:p>
        </w:tc>
        <w:tc>
          <w:tcPr>
            <w:tcW w:w="8100" w:type="dxa"/>
          </w:tcPr>
          <w:p w14:paraId="3646777B" w14:textId="77777777" w:rsidR="00B41DD3" w:rsidRDefault="000B51C8" w:rsidP="004107AC">
            <w:pPr>
              <w:rPr>
                <w:rFonts w:ascii="Arial" w:hAnsi="Arial" w:cs="Arial"/>
                <w:color w:val="000000"/>
                <w:sz w:val="24"/>
                <w:szCs w:val="24"/>
              </w:rPr>
            </w:pPr>
            <w:r w:rsidRPr="000B51C8">
              <w:rPr>
                <w:rFonts w:ascii="Arial" w:hAnsi="Arial" w:cs="Arial"/>
                <w:color w:val="000000"/>
                <w:sz w:val="24"/>
                <w:szCs w:val="24"/>
              </w:rPr>
              <w:t>String can contain any character in this position</w:t>
            </w:r>
            <w:r>
              <w:rPr>
                <w:rFonts w:ascii="Arial" w:hAnsi="Arial" w:cs="Arial"/>
                <w:color w:val="000000"/>
                <w:sz w:val="24"/>
                <w:szCs w:val="24"/>
              </w:rPr>
              <w:t xml:space="preserve"> </w:t>
            </w:r>
            <w:r w:rsidRPr="000B51C8">
              <w:rPr>
                <w:rFonts w:ascii="Arial" w:hAnsi="Arial" w:cs="Arial"/>
                <w:color w:val="000000"/>
                <w:sz w:val="24"/>
                <w:szCs w:val="24"/>
              </w:rPr>
              <w:t>- will convert to uppercase.</w:t>
            </w:r>
          </w:p>
        </w:tc>
      </w:tr>
      <w:tr w:rsidR="00B41DD3" w14:paraId="70FCDE65" w14:textId="77777777" w:rsidTr="00812028">
        <w:tc>
          <w:tcPr>
            <w:tcW w:w="1170" w:type="dxa"/>
          </w:tcPr>
          <w:p w14:paraId="04A79103" w14:textId="77777777" w:rsidR="00B41DD3" w:rsidRPr="00A1785A" w:rsidRDefault="00F708C7" w:rsidP="004107AC">
            <w:pPr>
              <w:jc w:val="center"/>
              <w:rPr>
                <w:rFonts w:ascii="Arial" w:hAnsi="Arial" w:cs="Arial"/>
                <w:b/>
                <w:color w:val="000000"/>
                <w:sz w:val="24"/>
                <w:szCs w:val="24"/>
              </w:rPr>
            </w:pPr>
            <w:r>
              <w:rPr>
                <w:rFonts w:ascii="Arial" w:hAnsi="Arial" w:cs="Arial"/>
                <w:b/>
                <w:color w:val="000000"/>
                <w:sz w:val="24"/>
                <w:szCs w:val="24"/>
              </w:rPr>
              <w:t>x</w:t>
            </w:r>
          </w:p>
        </w:tc>
        <w:tc>
          <w:tcPr>
            <w:tcW w:w="8100" w:type="dxa"/>
          </w:tcPr>
          <w:p w14:paraId="2B72DFB5" w14:textId="77777777" w:rsidR="00B41DD3" w:rsidRDefault="00F708C7" w:rsidP="004107AC">
            <w:pPr>
              <w:rPr>
                <w:rFonts w:ascii="Arial" w:hAnsi="Arial" w:cs="Arial"/>
                <w:color w:val="000000"/>
                <w:sz w:val="24"/>
                <w:szCs w:val="24"/>
              </w:rPr>
            </w:pPr>
            <w:r w:rsidRPr="00F708C7">
              <w:rPr>
                <w:rFonts w:ascii="Arial" w:hAnsi="Arial" w:cs="Arial"/>
                <w:color w:val="000000"/>
                <w:sz w:val="24"/>
                <w:szCs w:val="24"/>
              </w:rPr>
              <w:t>String can contain any character in this position.</w:t>
            </w:r>
          </w:p>
        </w:tc>
      </w:tr>
      <w:tr w:rsidR="00B41DD3" w14:paraId="509D88B9" w14:textId="77777777" w:rsidTr="00812028">
        <w:tc>
          <w:tcPr>
            <w:tcW w:w="1170" w:type="dxa"/>
          </w:tcPr>
          <w:p w14:paraId="2FECB903" w14:textId="77777777" w:rsidR="00B41DD3" w:rsidRPr="00A1785A" w:rsidRDefault="00F708C7" w:rsidP="004107AC">
            <w:pPr>
              <w:jc w:val="center"/>
              <w:rPr>
                <w:rFonts w:ascii="Arial" w:hAnsi="Arial" w:cs="Arial"/>
                <w:b/>
                <w:color w:val="000000"/>
                <w:sz w:val="24"/>
                <w:szCs w:val="24"/>
              </w:rPr>
            </w:pPr>
            <w:r>
              <w:rPr>
                <w:rFonts w:ascii="Arial" w:hAnsi="Arial" w:cs="Arial"/>
                <w:b/>
                <w:color w:val="000000"/>
                <w:sz w:val="24"/>
                <w:szCs w:val="24"/>
              </w:rPr>
              <w:t>Z</w:t>
            </w:r>
          </w:p>
        </w:tc>
        <w:tc>
          <w:tcPr>
            <w:tcW w:w="8100" w:type="dxa"/>
          </w:tcPr>
          <w:p w14:paraId="2782665B" w14:textId="77777777" w:rsidR="00B41DD3" w:rsidRDefault="00F708C7" w:rsidP="004107AC">
            <w:pPr>
              <w:rPr>
                <w:rFonts w:ascii="Arial" w:hAnsi="Arial" w:cs="Arial"/>
                <w:color w:val="000000"/>
                <w:sz w:val="24"/>
                <w:szCs w:val="24"/>
              </w:rPr>
            </w:pPr>
            <w:r w:rsidRPr="00F708C7">
              <w:rPr>
                <w:rFonts w:ascii="Arial" w:hAnsi="Arial" w:cs="Arial"/>
                <w:color w:val="000000"/>
                <w:sz w:val="24"/>
                <w:szCs w:val="24"/>
              </w:rPr>
              <w:t xml:space="preserve">String must contain an alphabetic letter (A-Z, a-z) or a digit (0-9) in this position - will convert to </w:t>
            </w:r>
            <w:r>
              <w:rPr>
                <w:rFonts w:ascii="Arial" w:hAnsi="Arial" w:cs="Arial"/>
                <w:color w:val="000000"/>
                <w:sz w:val="24"/>
                <w:szCs w:val="24"/>
              </w:rPr>
              <w:t>u</w:t>
            </w:r>
            <w:r w:rsidRPr="00F708C7">
              <w:rPr>
                <w:rFonts w:ascii="Arial" w:hAnsi="Arial" w:cs="Arial"/>
                <w:color w:val="000000"/>
                <w:sz w:val="24"/>
                <w:szCs w:val="24"/>
              </w:rPr>
              <w:t>ppercase.</w:t>
            </w:r>
          </w:p>
        </w:tc>
      </w:tr>
      <w:tr w:rsidR="00B41DD3" w14:paraId="61B18C36" w14:textId="77777777" w:rsidTr="00812028">
        <w:tc>
          <w:tcPr>
            <w:tcW w:w="1170" w:type="dxa"/>
          </w:tcPr>
          <w:p w14:paraId="46930EFA" w14:textId="77777777" w:rsidR="00B41DD3" w:rsidRPr="00A1785A" w:rsidRDefault="00367724" w:rsidP="004107AC">
            <w:pPr>
              <w:jc w:val="center"/>
              <w:rPr>
                <w:rFonts w:ascii="Arial" w:hAnsi="Arial" w:cs="Arial"/>
                <w:b/>
                <w:color w:val="000000"/>
                <w:sz w:val="24"/>
                <w:szCs w:val="24"/>
              </w:rPr>
            </w:pPr>
            <w:r>
              <w:rPr>
                <w:rFonts w:ascii="Arial" w:hAnsi="Arial" w:cs="Arial"/>
                <w:b/>
                <w:color w:val="000000"/>
                <w:sz w:val="24"/>
                <w:szCs w:val="24"/>
              </w:rPr>
              <w:t>z</w:t>
            </w:r>
          </w:p>
        </w:tc>
        <w:tc>
          <w:tcPr>
            <w:tcW w:w="8100" w:type="dxa"/>
          </w:tcPr>
          <w:p w14:paraId="12B26AA2" w14:textId="77777777" w:rsidR="00B41DD3" w:rsidRDefault="00367724" w:rsidP="004107AC">
            <w:pPr>
              <w:rPr>
                <w:rFonts w:ascii="Arial" w:hAnsi="Arial" w:cs="Arial"/>
                <w:color w:val="000000"/>
                <w:sz w:val="24"/>
                <w:szCs w:val="24"/>
              </w:rPr>
            </w:pPr>
            <w:r w:rsidRPr="00367724">
              <w:rPr>
                <w:rFonts w:ascii="Arial" w:hAnsi="Arial" w:cs="Arial"/>
                <w:color w:val="000000"/>
                <w:sz w:val="24"/>
                <w:szCs w:val="24"/>
              </w:rPr>
              <w:t>String must contain an alphabetic letter (A-Z, a-z) or a digit (0-9) in this position.</w:t>
            </w:r>
          </w:p>
        </w:tc>
      </w:tr>
      <w:tr w:rsidR="009D5506" w:rsidRPr="00CE6FF0" w14:paraId="0C34B44E" w14:textId="77777777" w:rsidTr="00812028">
        <w:tc>
          <w:tcPr>
            <w:tcW w:w="1170" w:type="dxa"/>
          </w:tcPr>
          <w:p w14:paraId="735CD8C4" w14:textId="77777777" w:rsidR="009D5506" w:rsidRPr="009D5506" w:rsidRDefault="009D5506" w:rsidP="007F068D">
            <w:pPr>
              <w:jc w:val="center"/>
              <w:rPr>
                <w:rFonts w:ascii="Arial" w:hAnsi="Arial" w:cs="Arial"/>
                <w:b/>
              </w:rPr>
            </w:pPr>
            <w:r w:rsidRPr="009D5506">
              <w:rPr>
                <w:rFonts w:ascii="Arial" w:hAnsi="Arial" w:cs="Arial"/>
                <w:b/>
              </w:rPr>
              <w:t>~</w:t>
            </w:r>
          </w:p>
        </w:tc>
        <w:tc>
          <w:tcPr>
            <w:tcW w:w="8100" w:type="dxa"/>
          </w:tcPr>
          <w:p w14:paraId="4BF4DFA6" w14:textId="14E3ACEE" w:rsidR="00C6329B" w:rsidRPr="009D5506" w:rsidRDefault="009D5506" w:rsidP="0011351D">
            <w:pPr>
              <w:rPr>
                <w:rFonts w:ascii="Arial" w:hAnsi="Arial" w:cs="Arial"/>
                <w:sz w:val="24"/>
                <w:szCs w:val="24"/>
              </w:rPr>
            </w:pPr>
            <w:r w:rsidRPr="009D5506">
              <w:rPr>
                <w:rFonts w:ascii="Arial" w:hAnsi="Arial" w:cs="Arial"/>
                <w:sz w:val="24"/>
                <w:szCs w:val="24"/>
              </w:rPr>
              <w:t>Outputs a "</w:t>
            </w:r>
            <w:r w:rsidRPr="00C6329B">
              <w:rPr>
                <w:rFonts w:ascii="Arial" w:hAnsi="Arial" w:cs="Arial"/>
                <w:b/>
                <w:sz w:val="24"/>
                <w:szCs w:val="24"/>
              </w:rPr>
              <w:t>~</w:t>
            </w:r>
            <w:r w:rsidRPr="009D5506">
              <w:rPr>
                <w:rFonts w:ascii="Arial" w:hAnsi="Arial" w:cs="Arial"/>
                <w:sz w:val="24"/>
                <w:szCs w:val="24"/>
              </w:rPr>
              <w:t>" in lieu of a character from the input string value. This is typically used as a hidden mask character to hide the data from the user as in credit cards</w:t>
            </w:r>
            <w:r w:rsidR="00FC26B4">
              <w:rPr>
                <w:rFonts w:ascii="Arial" w:hAnsi="Arial" w:cs="Arial"/>
                <w:sz w:val="24"/>
                <w:szCs w:val="24"/>
              </w:rPr>
              <w:t>.</w:t>
            </w:r>
          </w:p>
        </w:tc>
      </w:tr>
      <w:tr w:rsidR="00B41DD3" w:rsidRPr="00CE6FF0" w14:paraId="634BDD65" w14:textId="77777777" w:rsidTr="00812028">
        <w:tc>
          <w:tcPr>
            <w:tcW w:w="1170" w:type="dxa"/>
          </w:tcPr>
          <w:p w14:paraId="5CF5D55F" w14:textId="77777777" w:rsidR="00B41DD3" w:rsidRPr="00A1785A" w:rsidRDefault="00367724" w:rsidP="004107AC">
            <w:pPr>
              <w:jc w:val="center"/>
              <w:rPr>
                <w:rFonts w:ascii="Arial" w:hAnsi="Arial" w:cs="Arial"/>
                <w:b/>
                <w:color w:val="000000"/>
                <w:sz w:val="24"/>
                <w:szCs w:val="24"/>
              </w:rPr>
            </w:pPr>
            <w:r>
              <w:rPr>
                <w:rFonts w:ascii="Arial" w:hAnsi="Arial" w:cs="Arial"/>
                <w:b/>
                <w:color w:val="000000"/>
                <w:sz w:val="24"/>
                <w:szCs w:val="24"/>
              </w:rPr>
              <w:t>(n)</w:t>
            </w:r>
          </w:p>
        </w:tc>
        <w:tc>
          <w:tcPr>
            <w:tcW w:w="8100" w:type="dxa"/>
          </w:tcPr>
          <w:p w14:paraId="5E0790D3" w14:textId="77777777" w:rsidR="00B41DD3" w:rsidRPr="00CE6FF0" w:rsidRDefault="00367724" w:rsidP="004107AC">
            <w:pPr>
              <w:rPr>
                <w:rFonts w:ascii="Arial" w:hAnsi="Arial" w:cs="Arial"/>
                <w:color w:val="000000"/>
                <w:sz w:val="24"/>
                <w:szCs w:val="24"/>
              </w:rPr>
            </w:pPr>
            <w:r w:rsidRPr="00367724">
              <w:rPr>
                <w:rFonts w:ascii="Arial" w:hAnsi="Arial" w:cs="Arial"/>
                <w:color w:val="000000"/>
                <w:sz w:val="24"/>
                <w:szCs w:val="24"/>
              </w:rPr>
              <w:t>A numeric value surrounded by parenthesis may be used to specify a repeat count for the preceding format character</w:t>
            </w:r>
            <w:r>
              <w:rPr>
                <w:rFonts w:ascii="Arial" w:hAnsi="Arial" w:cs="Arial"/>
                <w:color w:val="000000"/>
                <w:sz w:val="24"/>
                <w:szCs w:val="24"/>
              </w:rPr>
              <w:t>;</w:t>
            </w:r>
            <w:r w:rsidRPr="00367724">
              <w:rPr>
                <w:rFonts w:ascii="Arial" w:hAnsi="Arial" w:cs="Arial"/>
                <w:color w:val="000000"/>
                <w:sz w:val="24"/>
                <w:szCs w:val="24"/>
              </w:rPr>
              <w:t xml:space="preserve"> e.g. AAAAA may also be specified as A(5).</w:t>
            </w:r>
          </w:p>
        </w:tc>
      </w:tr>
      <w:tr w:rsidR="00367724" w:rsidRPr="00CE6FF0" w14:paraId="3B4FFEA2" w14:textId="77777777" w:rsidTr="00812028">
        <w:tc>
          <w:tcPr>
            <w:tcW w:w="1170" w:type="dxa"/>
          </w:tcPr>
          <w:p w14:paraId="7079575C" w14:textId="77777777" w:rsidR="00367724" w:rsidRPr="00367724" w:rsidRDefault="00367724" w:rsidP="004107AC">
            <w:pPr>
              <w:jc w:val="center"/>
              <w:rPr>
                <w:rFonts w:ascii="Arial" w:hAnsi="Arial" w:cs="Arial"/>
                <w:i/>
                <w:color w:val="000000"/>
                <w:sz w:val="24"/>
                <w:szCs w:val="24"/>
              </w:rPr>
            </w:pPr>
            <w:r w:rsidRPr="00367724">
              <w:rPr>
                <w:rFonts w:ascii="Arial" w:hAnsi="Arial" w:cs="Arial"/>
                <w:i/>
                <w:color w:val="000000"/>
                <w:sz w:val="24"/>
                <w:szCs w:val="24"/>
              </w:rPr>
              <w:t>other</w:t>
            </w:r>
          </w:p>
        </w:tc>
        <w:tc>
          <w:tcPr>
            <w:tcW w:w="8100" w:type="dxa"/>
          </w:tcPr>
          <w:p w14:paraId="7A19654C" w14:textId="77777777" w:rsidR="00367724" w:rsidRPr="00367724" w:rsidRDefault="00367724" w:rsidP="004107AC">
            <w:pPr>
              <w:rPr>
                <w:rFonts w:ascii="Arial" w:hAnsi="Arial" w:cs="Arial"/>
                <w:color w:val="000000"/>
                <w:sz w:val="24"/>
                <w:szCs w:val="24"/>
              </w:rPr>
            </w:pPr>
            <w:r w:rsidRPr="00367724">
              <w:rPr>
                <w:rFonts w:ascii="Arial" w:hAnsi="Arial" w:cs="Arial"/>
                <w:color w:val="000000"/>
                <w:sz w:val="24"/>
                <w:szCs w:val="24"/>
              </w:rPr>
              <w:t>Outputs the character.</w:t>
            </w:r>
          </w:p>
        </w:tc>
      </w:tr>
    </w:tbl>
    <w:p w14:paraId="06E86798" w14:textId="77777777" w:rsidR="00C05154" w:rsidRPr="00D276FC" w:rsidRDefault="00D276FC" w:rsidP="00C05154">
      <w:pPr>
        <w:spacing w:before="240"/>
        <w:rPr>
          <w:rFonts w:ascii="Arial" w:hAnsi="Arial" w:cs="Arial"/>
          <w:b/>
          <w:i/>
          <w:color w:val="000000"/>
          <w:sz w:val="28"/>
          <w:szCs w:val="28"/>
        </w:rPr>
      </w:pPr>
      <w:r w:rsidRPr="00FC26B4">
        <w:rPr>
          <w:rFonts w:ascii="Arial" w:hAnsi="Arial" w:cs="Arial"/>
          <w:b/>
          <w:i/>
          <w:color w:val="000000"/>
          <w:sz w:val="28"/>
          <w:szCs w:val="28"/>
        </w:rPr>
        <w:lastRenderedPageBreak/>
        <w:t>Receiving Terminal Input</w:t>
      </w:r>
    </w:p>
    <w:p w14:paraId="1CDAE46C" w14:textId="77777777" w:rsidR="00D276FC" w:rsidRDefault="00C05154" w:rsidP="00C05154">
      <w:pPr>
        <w:spacing w:before="240"/>
        <w:rPr>
          <w:rFonts w:ascii="Arial" w:hAnsi="Arial" w:cs="Arial"/>
          <w:color w:val="000000"/>
          <w:sz w:val="24"/>
          <w:szCs w:val="24"/>
        </w:rPr>
      </w:pPr>
      <w:r w:rsidRPr="00C05154">
        <w:rPr>
          <w:rFonts w:ascii="Arial" w:hAnsi="Arial" w:cs="Arial"/>
          <w:color w:val="000000"/>
          <w:sz w:val="24"/>
          <w:szCs w:val="24"/>
        </w:rPr>
        <w:t xml:space="preserve">The </w:t>
      </w:r>
      <w:hyperlink r:id="rId221" w:tgtFrame="_blank" w:history="1">
        <w:r w:rsidRPr="007853E3">
          <w:rPr>
            <w:rStyle w:val="Hyperlink"/>
            <w:rFonts w:ascii="Arial" w:hAnsi="Arial" w:cs="Arial"/>
            <w:b/>
            <w:sz w:val="24"/>
            <w:szCs w:val="24"/>
          </w:rPr>
          <w:t>INPUT</w:t>
        </w:r>
      </w:hyperlink>
      <w:r w:rsidRPr="00C05154">
        <w:rPr>
          <w:rFonts w:ascii="Arial" w:hAnsi="Arial" w:cs="Arial"/>
          <w:color w:val="000000"/>
          <w:sz w:val="24"/>
          <w:szCs w:val="24"/>
        </w:rPr>
        <w:t xml:space="preserve"> directive promp</w:t>
      </w:r>
      <w:r w:rsidR="00D276FC">
        <w:rPr>
          <w:rFonts w:ascii="Arial" w:hAnsi="Arial" w:cs="Arial"/>
          <w:color w:val="000000"/>
          <w:sz w:val="24"/>
          <w:szCs w:val="24"/>
        </w:rPr>
        <w:t>ts</w:t>
      </w:r>
      <w:r w:rsidRPr="00C05154">
        <w:rPr>
          <w:rFonts w:ascii="Arial" w:hAnsi="Arial" w:cs="Arial"/>
          <w:color w:val="000000"/>
          <w:sz w:val="24"/>
          <w:szCs w:val="24"/>
        </w:rPr>
        <w:t xml:space="preserve"> for, receives and validates terminal input.</w:t>
      </w:r>
    </w:p>
    <w:p w14:paraId="1479D18A" w14:textId="77777777" w:rsidR="00C05154" w:rsidRPr="00C05154" w:rsidRDefault="00C05154" w:rsidP="00C05154">
      <w:pPr>
        <w:spacing w:before="240"/>
        <w:rPr>
          <w:rFonts w:ascii="Arial" w:hAnsi="Arial" w:cs="Arial"/>
          <w:color w:val="000000"/>
          <w:sz w:val="24"/>
          <w:szCs w:val="24"/>
        </w:rPr>
      </w:pPr>
      <w:r w:rsidRPr="00C05154">
        <w:rPr>
          <w:rFonts w:ascii="Arial" w:hAnsi="Arial" w:cs="Arial"/>
          <w:color w:val="000000"/>
          <w:sz w:val="24"/>
          <w:szCs w:val="24"/>
        </w:rPr>
        <w:t xml:space="preserve">The </w:t>
      </w:r>
      <w:r w:rsidR="0030341B">
        <w:rPr>
          <w:rFonts w:ascii="Arial" w:hAnsi="Arial" w:cs="Arial"/>
          <w:color w:val="000000"/>
          <w:sz w:val="24"/>
          <w:szCs w:val="24"/>
        </w:rPr>
        <w:t>syntax</w:t>
      </w:r>
      <w:r w:rsidRPr="00C05154">
        <w:rPr>
          <w:rFonts w:ascii="Arial" w:hAnsi="Arial" w:cs="Arial"/>
          <w:color w:val="000000"/>
          <w:sz w:val="24"/>
          <w:szCs w:val="24"/>
        </w:rPr>
        <w:t xml:space="preserve"> of the </w:t>
      </w:r>
      <w:r w:rsidRPr="00D276FC">
        <w:rPr>
          <w:rFonts w:ascii="Arial" w:hAnsi="Arial" w:cs="Arial"/>
          <w:b/>
          <w:color w:val="000000"/>
          <w:sz w:val="24"/>
          <w:szCs w:val="24"/>
        </w:rPr>
        <w:t>INPUT</w:t>
      </w:r>
      <w:r w:rsidRPr="00C05154">
        <w:rPr>
          <w:rFonts w:ascii="Arial" w:hAnsi="Arial" w:cs="Arial"/>
          <w:color w:val="000000"/>
          <w:sz w:val="24"/>
          <w:szCs w:val="24"/>
        </w:rPr>
        <w:t xml:space="preserve"> directive is:</w:t>
      </w:r>
    </w:p>
    <w:p w14:paraId="2068477E" w14:textId="77777777" w:rsidR="00C05154" w:rsidRPr="00D276FC" w:rsidRDefault="00C05154" w:rsidP="00D276FC">
      <w:pPr>
        <w:spacing w:before="240"/>
        <w:ind w:left="720"/>
        <w:rPr>
          <w:rFonts w:ascii="Arial" w:hAnsi="Arial" w:cs="Arial"/>
          <w:b/>
          <w:color w:val="000000"/>
          <w:sz w:val="24"/>
          <w:szCs w:val="24"/>
        </w:rPr>
      </w:pPr>
      <w:r w:rsidRPr="00D276FC">
        <w:rPr>
          <w:rFonts w:ascii="Arial" w:hAnsi="Arial" w:cs="Arial"/>
          <w:b/>
          <w:color w:val="000000"/>
          <w:sz w:val="24"/>
          <w:szCs w:val="24"/>
        </w:rPr>
        <w:t>INPUT</w:t>
      </w:r>
      <w:r w:rsidRPr="00D276FC">
        <w:rPr>
          <w:rFonts w:ascii="Arial" w:hAnsi="Arial" w:cs="Arial"/>
          <w:i/>
          <w:color w:val="000000"/>
          <w:sz w:val="24"/>
          <w:szCs w:val="24"/>
        </w:rPr>
        <w:t xml:space="preserve"> list</w:t>
      </w:r>
    </w:p>
    <w:p w14:paraId="5B8B74A1" w14:textId="77777777" w:rsidR="00D276FC" w:rsidRDefault="00D276FC" w:rsidP="00C05154">
      <w:pPr>
        <w:spacing w:before="240"/>
        <w:rPr>
          <w:rFonts w:ascii="Arial" w:hAnsi="Arial" w:cs="Arial"/>
          <w:b/>
          <w:i/>
          <w:color w:val="000000"/>
          <w:sz w:val="24"/>
          <w:szCs w:val="24"/>
        </w:rPr>
      </w:pPr>
      <w:r w:rsidRPr="00D276FC">
        <w:rPr>
          <w:rFonts w:ascii="Arial" w:hAnsi="Arial" w:cs="Arial"/>
          <w:b/>
          <w:i/>
          <w:color w:val="000000"/>
          <w:sz w:val="24"/>
          <w:szCs w:val="24"/>
        </w:rPr>
        <w:t>Where: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07"/>
        <w:gridCol w:w="8453"/>
      </w:tblGrid>
      <w:tr w:rsidR="007F49DF" w14:paraId="58ED5400" w14:textId="77777777" w:rsidTr="007853E3">
        <w:tc>
          <w:tcPr>
            <w:tcW w:w="907" w:type="dxa"/>
          </w:tcPr>
          <w:p w14:paraId="100625C0" w14:textId="77777777" w:rsidR="007F49DF" w:rsidRPr="006530C3" w:rsidRDefault="007F49DF" w:rsidP="006015FA">
            <w:pPr>
              <w:rPr>
                <w:rFonts w:ascii="Arial" w:hAnsi="Arial" w:cs="Arial"/>
                <w:i/>
                <w:sz w:val="24"/>
                <w:szCs w:val="24"/>
              </w:rPr>
            </w:pPr>
            <w:r>
              <w:rPr>
                <w:rFonts w:ascii="Arial" w:hAnsi="Arial" w:cs="Arial"/>
                <w:i/>
                <w:sz w:val="24"/>
                <w:szCs w:val="24"/>
              </w:rPr>
              <w:t>list</w:t>
            </w:r>
          </w:p>
        </w:tc>
        <w:tc>
          <w:tcPr>
            <w:tcW w:w="8453" w:type="dxa"/>
          </w:tcPr>
          <w:p w14:paraId="56E2E162" w14:textId="77777777" w:rsidR="007F49DF" w:rsidRDefault="007F49DF" w:rsidP="007F49DF">
            <w:pPr>
              <w:rPr>
                <w:rFonts w:ascii="Arial" w:hAnsi="Arial" w:cs="Arial"/>
                <w:color w:val="000000"/>
                <w:sz w:val="24"/>
                <w:szCs w:val="24"/>
              </w:rPr>
            </w:pPr>
            <w:r w:rsidRPr="00595789">
              <w:rPr>
                <w:rFonts w:ascii="Arial" w:hAnsi="Arial" w:cs="Arial"/>
                <w:color w:val="000000"/>
                <w:sz w:val="24"/>
                <w:szCs w:val="24"/>
              </w:rPr>
              <w:t xml:space="preserve">A </w:t>
            </w:r>
            <w:r w:rsidRPr="00C05154">
              <w:rPr>
                <w:rFonts w:ascii="Arial" w:hAnsi="Arial" w:cs="Arial"/>
                <w:color w:val="000000"/>
                <w:sz w:val="24"/>
                <w:szCs w:val="24"/>
              </w:rPr>
              <w:t>list of variables, string literals, mnemonics, expressions or string positions.</w:t>
            </w:r>
          </w:p>
        </w:tc>
      </w:tr>
    </w:tbl>
    <w:p w14:paraId="23BC7751" w14:textId="77777777" w:rsidR="003C5085" w:rsidRDefault="00F47A41" w:rsidP="00C05154">
      <w:pPr>
        <w:spacing w:before="240"/>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287" behindDoc="0" locked="0" layoutInCell="1" allowOverlap="1" wp14:anchorId="525FB2B4" wp14:editId="7ECB90A9">
                <wp:simplePos x="0" y="0"/>
                <wp:positionH relativeFrom="column">
                  <wp:posOffset>4146077</wp:posOffset>
                </wp:positionH>
                <wp:positionV relativeFrom="paragraph">
                  <wp:posOffset>1231900</wp:posOffset>
                </wp:positionV>
                <wp:extent cx="0" cy="254459"/>
                <wp:effectExtent l="76200" t="38100" r="57150" b="12700"/>
                <wp:wrapNone/>
                <wp:docPr id="302" name="Straight Arrow Connector 302"/>
                <wp:cNvGraphicFramePr/>
                <a:graphic xmlns:a="http://schemas.openxmlformats.org/drawingml/2006/main">
                  <a:graphicData uri="http://schemas.microsoft.com/office/word/2010/wordprocessingShape">
                    <wps:wsp>
                      <wps:cNvCnPr/>
                      <wps:spPr>
                        <a:xfrm flipV="1">
                          <a:off x="0" y="0"/>
                          <a:ext cx="0" cy="25445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4DACBCA" id="Straight Arrow Connector 302" o:spid="_x0000_s1026" type="#_x0000_t32" style="position:absolute;margin-left:326.45pt;margin-top:97pt;width:0;height:20.05pt;flip:y;z-index:251658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" strokecolor="black [3040]">
                <v:stroke endarrow="block"/>
              </v:shape>
            </w:pict>
          </mc:Fallback>
        </mc:AlternateContent>
      </w:r>
      <w:r>
        <w:rPr>
          <w:rFonts w:ascii="Arial" w:hAnsi="Arial" w:cs="Arial"/>
          <w:noProof/>
          <w:color w:val="000000"/>
          <w:sz w:val="24"/>
          <w:szCs w:val="24"/>
        </w:rPr>
        <mc:AlternateContent>
          <mc:Choice Requires="wps">
            <w:drawing>
              <wp:anchor distT="0" distB="0" distL="114300" distR="114300" simplePos="0" relativeHeight="251658286" behindDoc="0" locked="0" layoutInCell="1" allowOverlap="1" wp14:anchorId="0606F41B" wp14:editId="15C69840">
                <wp:simplePos x="0" y="0"/>
                <wp:positionH relativeFrom="column">
                  <wp:posOffset>754380</wp:posOffset>
                </wp:positionH>
                <wp:positionV relativeFrom="paragraph">
                  <wp:posOffset>1507328</wp:posOffset>
                </wp:positionV>
                <wp:extent cx="4805045" cy="478155"/>
                <wp:effectExtent l="0" t="0" r="14605" b="17145"/>
                <wp:wrapNone/>
                <wp:docPr id="301" name="Text Box 301"/>
                <wp:cNvGraphicFramePr/>
                <a:graphic xmlns:a="http://schemas.openxmlformats.org/drawingml/2006/main">
                  <a:graphicData uri="http://schemas.microsoft.com/office/word/2010/wordprocessingShape">
                    <wps:wsp>
                      <wps:cNvSpPr txBox="1"/>
                      <wps:spPr>
                        <a:xfrm>
                          <a:off x="0" y="0"/>
                          <a:ext cx="4805045" cy="478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CCAE62" w14:textId="77777777" w:rsidR="00C42FF0" w:rsidRPr="00F47A41" w:rsidRDefault="00C42FF0">
                            <w:pPr>
                              <w:rPr>
                                <w:rFonts w:ascii="Arial" w:hAnsi="Arial" w:cs="Arial"/>
                                <w:lang w:val="en-CA"/>
                              </w:rPr>
                            </w:pPr>
                            <w:r w:rsidRPr="00F47A41">
                              <w:rPr>
                                <w:rFonts w:ascii="Arial" w:hAnsi="Arial" w:cs="Arial"/>
                                <w:lang w:val="en-CA"/>
                              </w:rPr>
                              <w:t>Input accepted from the terminal is passed to the variable.</w:t>
                            </w:r>
                            <w:r>
                              <w:rPr>
                                <w:rFonts w:ascii="Arial" w:hAnsi="Arial" w:cs="Arial"/>
                                <w:lang w:val="en-CA"/>
                              </w:rPr>
                              <w:br/>
                            </w:r>
                            <w:r w:rsidRPr="00F47A41">
                              <w:rPr>
                                <w:rFonts w:ascii="Arial" w:hAnsi="Arial" w:cs="Arial"/>
                                <w:lang w:val="en-CA"/>
                              </w:rPr>
                              <w:t>Non-numeric input in response to the numeric variable causes an error.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6F41B" id="Text Box 301" o:spid="_x0000_s1058" type="#_x0000_t202" style="position:absolute;margin-left:59.4pt;margin-top:118.7pt;width:378.35pt;height:37.6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" fillcolor="white [3201]" strokeweight=".5pt">
                <v:textbox>
                  <w:txbxContent>
                    <w:p w14:paraId="2FCCAE62" w14:textId="77777777" w:rsidR="00C42FF0" w:rsidRPr="00F47A41" w:rsidRDefault="00C42FF0">
                      <w:pPr>
                        <w:rPr>
                          <w:rFonts w:ascii="Arial" w:hAnsi="Arial" w:cs="Arial"/>
                          <w:lang w:val="en-CA"/>
                        </w:rPr>
                      </w:pPr>
                      <w:r w:rsidRPr="00F47A41">
                        <w:rPr>
                          <w:rFonts w:ascii="Arial" w:hAnsi="Arial" w:cs="Arial"/>
                          <w:lang w:val="en-CA"/>
                        </w:rPr>
                        <w:t>Input accepted from the terminal is passed to the variable.</w:t>
                      </w:r>
                      <w:r>
                        <w:rPr>
                          <w:rFonts w:ascii="Arial" w:hAnsi="Arial" w:cs="Arial"/>
                          <w:lang w:val="en-CA"/>
                        </w:rPr>
                        <w:br/>
                      </w:r>
                      <w:r w:rsidRPr="00F47A41">
                        <w:rPr>
                          <w:rFonts w:ascii="Arial" w:hAnsi="Arial" w:cs="Arial"/>
                          <w:lang w:val="en-CA"/>
                        </w:rPr>
                        <w:t>Non-numeric input in response to the numeric variable causes an error.</w:t>
                      </w:r>
                    </w:p>
                  </w:txbxContent>
                </v:textbox>
              </v:shape>
            </w:pict>
          </mc:Fallback>
        </mc:AlternateContent>
      </w:r>
      <w:r w:rsidR="003C5085" w:rsidRPr="003C5085">
        <w:rPr>
          <w:rFonts w:ascii="Arial" w:hAnsi="Arial" w:cs="Arial"/>
          <w:noProof/>
          <w:color w:val="000000"/>
          <w:sz w:val="24"/>
          <w:szCs w:val="24"/>
        </w:rPr>
        <w:drawing>
          <wp:inline distT="0" distB="0" distL="0" distR="0" wp14:anchorId="568274CB" wp14:editId="65C77679">
            <wp:extent cx="5943600" cy="2523744"/>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5943600" cy="2523744"/>
                    </a:xfrm>
                    <a:prstGeom prst="rect">
                      <a:avLst/>
                    </a:prstGeom>
                  </pic:spPr>
                </pic:pic>
              </a:graphicData>
            </a:graphic>
          </wp:inline>
        </w:drawing>
      </w:r>
    </w:p>
    <w:p w14:paraId="103A26CF" w14:textId="77777777" w:rsidR="00204DCF" w:rsidRDefault="00CC5723" w:rsidP="00CC5723">
      <w:pPr>
        <w:spacing w:before="240"/>
        <w:rPr>
          <w:rFonts w:ascii="Arial" w:hAnsi="Arial" w:cs="Arial"/>
          <w:color w:val="000000"/>
          <w:sz w:val="24"/>
          <w:szCs w:val="24"/>
        </w:rPr>
      </w:pPr>
      <w:r w:rsidRPr="00CC5723">
        <w:rPr>
          <w:rFonts w:ascii="Arial" w:hAnsi="Arial" w:cs="Arial"/>
          <w:color w:val="000000"/>
          <w:sz w:val="24"/>
          <w:szCs w:val="24"/>
        </w:rPr>
        <w:t xml:space="preserve">All entries in the </w:t>
      </w:r>
      <w:r w:rsidRPr="00CC5723">
        <w:rPr>
          <w:rFonts w:ascii="Arial" w:hAnsi="Arial" w:cs="Arial"/>
          <w:b/>
          <w:color w:val="000000"/>
          <w:sz w:val="24"/>
          <w:szCs w:val="24"/>
        </w:rPr>
        <w:t>INPUT</w:t>
      </w:r>
      <w:r w:rsidRPr="00CC5723">
        <w:rPr>
          <w:rFonts w:ascii="Arial" w:hAnsi="Arial" w:cs="Arial"/>
          <w:color w:val="000000"/>
          <w:sz w:val="24"/>
          <w:szCs w:val="24"/>
        </w:rPr>
        <w:t xml:space="preserve"> directive list, except variables, are displayed on the terminal when the program runs, as will the user response. In cases where it is undesirable to echo the user input, the alternative </w:t>
      </w:r>
      <w:hyperlink r:id="rId223" w:tgtFrame="_blank" w:history="1">
        <w:r w:rsidRPr="00204DCF">
          <w:rPr>
            <w:rStyle w:val="Hyperlink"/>
            <w:rFonts w:ascii="Arial" w:hAnsi="Arial" w:cs="Arial"/>
            <w:b/>
            <w:sz w:val="24"/>
            <w:szCs w:val="24"/>
          </w:rPr>
          <w:t>OBTAIN</w:t>
        </w:r>
      </w:hyperlink>
      <w:r w:rsidRPr="00CC5723">
        <w:rPr>
          <w:rFonts w:ascii="Arial" w:hAnsi="Arial" w:cs="Arial"/>
          <w:color w:val="000000"/>
          <w:sz w:val="24"/>
          <w:szCs w:val="24"/>
        </w:rPr>
        <w:t xml:space="preserve"> directive may be used</w:t>
      </w:r>
      <w:r w:rsidR="00204DCF">
        <w:rPr>
          <w:rFonts w:ascii="Arial" w:hAnsi="Arial" w:cs="Arial"/>
          <w:color w:val="000000"/>
          <w:sz w:val="24"/>
          <w:szCs w:val="24"/>
        </w:rPr>
        <w:t>.</w:t>
      </w:r>
    </w:p>
    <w:p w14:paraId="21EF9883" w14:textId="77777777" w:rsidR="005A47D6" w:rsidRDefault="00CC5723" w:rsidP="00CC5723">
      <w:pPr>
        <w:spacing w:before="240"/>
        <w:rPr>
          <w:rFonts w:ascii="Arial" w:hAnsi="Arial" w:cs="Arial"/>
          <w:color w:val="000000"/>
          <w:sz w:val="24"/>
          <w:szCs w:val="24"/>
        </w:rPr>
      </w:pPr>
      <w:r w:rsidRPr="00CC5723">
        <w:rPr>
          <w:rFonts w:ascii="Arial" w:hAnsi="Arial" w:cs="Arial"/>
          <w:color w:val="000000"/>
          <w:sz w:val="24"/>
          <w:szCs w:val="24"/>
        </w:rPr>
        <w:t xml:space="preserve">The </w:t>
      </w:r>
      <w:r w:rsidRPr="00CC5723">
        <w:rPr>
          <w:rFonts w:ascii="Arial" w:hAnsi="Arial" w:cs="Arial"/>
          <w:b/>
          <w:color w:val="000000"/>
          <w:sz w:val="24"/>
          <w:szCs w:val="24"/>
        </w:rPr>
        <w:t>INPUT</w:t>
      </w:r>
      <w:r w:rsidRPr="00CC5723">
        <w:rPr>
          <w:rFonts w:ascii="Arial" w:hAnsi="Arial" w:cs="Arial"/>
          <w:color w:val="000000"/>
          <w:sz w:val="24"/>
          <w:szCs w:val="24"/>
        </w:rPr>
        <w:t xml:space="preserve"> directive is primarily designed for use with terminals</w:t>
      </w:r>
      <w:r>
        <w:rPr>
          <w:rFonts w:ascii="Arial" w:hAnsi="Arial" w:cs="Arial"/>
          <w:color w:val="000000"/>
          <w:sz w:val="24"/>
          <w:szCs w:val="24"/>
        </w:rPr>
        <w:t>,</w:t>
      </w:r>
      <w:r w:rsidRPr="00CC5723">
        <w:rPr>
          <w:rFonts w:ascii="Arial" w:hAnsi="Arial" w:cs="Arial"/>
          <w:color w:val="000000"/>
          <w:sz w:val="24"/>
          <w:szCs w:val="24"/>
        </w:rPr>
        <w:t xml:space="preserve"> but it can also be used with other file types</w:t>
      </w:r>
      <w:r w:rsidR="005A47D6">
        <w:rPr>
          <w:rFonts w:ascii="Arial" w:hAnsi="Arial" w:cs="Arial"/>
          <w:color w:val="000000"/>
          <w:sz w:val="24"/>
          <w:szCs w:val="24"/>
        </w:rPr>
        <w:t>.</w:t>
      </w:r>
    </w:p>
    <w:p w14:paraId="7FBA8DBD" w14:textId="77777777" w:rsidR="005A47D6" w:rsidRDefault="005A47D6" w:rsidP="00CC5723">
      <w:pPr>
        <w:spacing w:before="240"/>
        <w:rPr>
          <w:rFonts w:ascii="Arial" w:hAnsi="Arial" w:cs="Arial"/>
          <w:color w:val="000000"/>
          <w:sz w:val="24"/>
          <w:szCs w:val="24"/>
        </w:rPr>
      </w:pPr>
      <w:r>
        <w:rPr>
          <w:rFonts w:ascii="Arial" w:hAnsi="Arial" w:cs="Arial"/>
          <w:color w:val="000000"/>
          <w:sz w:val="24"/>
          <w:szCs w:val="24"/>
        </w:rPr>
        <w:t xml:space="preserve">See </w:t>
      </w:r>
      <w:hyperlink r:id="rId224" w:tgtFrame="_blank" w:history="1">
        <w:r w:rsidRPr="005A47D6">
          <w:rPr>
            <w:rStyle w:val="Hyperlink"/>
            <w:rFonts w:ascii="Arial" w:hAnsi="Arial" w:cs="Arial"/>
            <w:b/>
            <w:sz w:val="24"/>
            <w:szCs w:val="24"/>
          </w:rPr>
          <w:t>File Handling</w:t>
        </w:r>
      </w:hyperlink>
      <w:r>
        <w:rPr>
          <w:rFonts w:ascii="Arial" w:hAnsi="Arial" w:cs="Arial"/>
          <w:color w:val="000000"/>
          <w:sz w:val="24"/>
          <w:szCs w:val="24"/>
        </w:rPr>
        <w:t xml:space="preserve"> in the PxPlus Help documentation.</w:t>
      </w:r>
    </w:p>
    <w:p w14:paraId="32DC75AF" w14:textId="77777777" w:rsidR="00B9788E" w:rsidRDefault="00B9788E" w:rsidP="00CC5723">
      <w:pPr>
        <w:spacing w:before="240"/>
        <w:rPr>
          <w:rFonts w:ascii="Arial" w:hAnsi="Arial" w:cs="Arial"/>
          <w:color w:val="000000"/>
          <w:sz w:val="24"/>
          <w:szCs w:val="24"/>
        </w:rPr>
      </w:pPr>
    </w:p>
    <w:p w14:paraId="4E9B9550" w14:textId="77777777" w:rsidR="005A47D6" w:rsidRDefault="005A47D6" w:rsidP="00CC5723">
      <w:pPr>
        <w:spacing w:before="240"/>
        <w:rPr>
          <w:rFonts w:ascii="Arial" w:hAnsi="Arial" w:cs="Arial"/>
          <w:color w:val="000000"/>
          <w:sz w:val="24"/>
          <w:szCs w:val="24"/>
        </w:rPr>
      </w:pPr>
    </w:p>
    <w:p w14:paraId="41BBF6A1" w14:textId="77777777" w:rsidR="002C2AE5" w:rsidRDefault="002C2AE5" w:rsidP="00CC5723">
      <w:pPr>
        <w:spacing w:before="240"/>
        <w:rPr>
          <w:rFonts w:ascii="Arial" w:hAnsi="Arial" w:cs="Arial"/>
          <w:color w:val="000000"/>
          <w:sz w:val="24"/>
          <w:szCs w:val="24"/>
        </w:rPr>
        <w:sectPr w:rsidR="002C2AE5" w:rsidSect="00044416">
          <w:pgSz w:w="12240" w:h="15840" w:code="1"/>
          <w:pgMar w:top="1080" w:right="1440" w:bottom="1440" w:left="1440" w:header="720" w:footer="720" w:gutter="0"/>
          <w:cols w:space="720"/>
          <w:docGrid w:linePitch="360"/>
        </w:sectPr>
      </w:pPr>
    </w:p>
    <w:p w14:paraId="62F14CC9" w14:textId="77777777" w:rsidR="002C2AE5" w:rsidRPr="002C2AE5" w:rsidRDefault="002C2AE5" w:rsidP="002C2AE5">
      <w:pPr>
        <w:spacing w:before="240"/>
        <w:rPr>
          <w:rFonts w:ascii="Arial" w:hAnsi="Arial" w:cs="Arial"/>
          <w:b/>
          <w:i/>
          <w:color w:val="000000"/>
          <w:sz w:val="28"/>
          <w:szCs w:val="28"/>
        </w:rPr>
      </w:pPr>
      <w:r w:rsidRPr="002C2AE5">
        <w:rPr>
          <w:rFonts w:ascii="Arial" w:hAnsi="Arial" w:cs="Arial"/>
          <w:b/>
          <w:i/>
          <w:color w:val="000000"/>
          <w:sz w:val="28"/>
          <w:szCs w:val="28"/>
        </w:rPr>
        <w:lastRenderedPageBreak/>
        <w:t>Input Edit</w:t>
      </w:r>
    </w:p>
    <w:p w14:paraId="5E1BB41A" w14:textId="77777777" w:rsidR="002C2AE5" w:rsidRDefault="002C2AE5" w:rsidP="002C2AE5">
      <w:pPr>
        <w:spacing w:before="240"/>
        <w:rPr>
          <w:rFonts w:ascii="Arial" w:hAnsi="Arial" w:cs="Arial"/>
          <w:color w:val="000000"/>
          <w:sz w:val="24"/>
          <w:szCs w:val="24"/>
        </w:rPr>
      </w:pPr>
      <w:r w:rsidRPr="002C2AE5">
        <w:rPr>
          <w:rFonts w:ascii="Arial" w:hAnsi="Arial" w:cs="Arial"/>
          <w:color w:val="000000"/>
          <w:sz w:val="24"/>
          <w:szCs w:val="24"/>
        </w:rPr>
        <w:t>It is sometimes desirable to present the user with the current value within a variable and allow them to edit it.</w:t>
      </w:r>
      <w:r w:rsidR="006540B4">
        <w:rPr>
          <w:rFonts w:ascii="Arial" w:hAnsi="Arial" w:cs="Arial"/>
          <w:color w:val="000000"/>
          <w:sz w:val="24"/>
          <w:szCs w:val="24"/>
        </w:rPr>
        <w:t xml:space="preserve"> </w:t>
      </w:r>
      <w:r w:rsidRPr="002C2AE5">
        <w:rPr>
          <w:rFonts w:ascii="Arial" w:hAnsi="Arial" w:cs="Arial"/>
          <w:color w:val="000000"/>
          <w:sz w:val="24"/>
          <w:szCs w:val="24"/>
        </w:rPr>
        <w:t xml:space="preserve">The </w:t>
      </w:r>
      <w:hyperlink r:id="rId225" w:tgtFrame="_blank" w:history="1">
        <w:r w:rsidRPr="003E3AC2">
          <w:rPr>
            <w:rStyle w:val="Hyperlink"/>
            <w:rFonts w:ascii="Arial" w:hAnsi="Arial" w:cs="Arial"/>
            <w:b/>
            <w:sz w:val="24"/>
            <w:szCs w:val="24"/>
          </w:rPr>
          <w:t>INPUT EDIT</w:t>
        </w:r>
      </w:hyperlink>
      <w:r w:rsidRPr="002C2AE5">
        <w:rPr>
          <w:rFonts w:ascii="Arial" w:hAnsi="Arial" w:cs="Arial"/>
          <w:color w:val="000000"/>
          <w:sz w:val="24"/>
          <w:szCs w:val="24"/>
        </w:rPr>
        <w:t xml:space="preserve"> directive loads the input buffer with the current contents of the specified variable</w:t>
      </w:r>
      <w:r>
        <w:rPr>
          <w:rFonts w:ascii="Arial" w:hAnsi="Arial" w:cs="Arial"/>
          <w:color w:val="000000"/>
          <w:sz w:val="24"/>
          <w:szCs w:val="24"/>
        </w:rPr>
        <w:t>. T</w:t>
      </w:r>
      <w:r w:rsidRPr="002C2AE5">
        <w:rPr>
          <w:rFonts w:ascii="Arial" w:hAnsi="Arial" w:cs="Arial"/>
          <w:color w:val="000000"/>
          <w:sz w:val="24"/>
          <w:szCs w:val="24"/>
        </w:rPr>
        <w:t>he user may then choose to edit the current value or enter a new one:</w:t>
      </w:r>
    </w:p>
    <w:p w14:paraId="67D937AA" w14:textId="77777777" w:rsidR="00044694" w:rsidRDefault="00EE156F" w:rsidP="002C2AE5">
      <w:pPr>
        <w:spacing w:before="240"/>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288" behindDoc="0" locked="0" layoutInCell="1" allowOverlap="1" wp14:anchorId="3018DAEC" wp14:editId="62799330">
                <wp:simplePos x="0" y="0"/>
                <wp:positionH relativeFrom="column">
                  <wp:posOffset>190662</wp:posOffset>
                </wp:positionH>
                <wp:positionV relativeFrom="paragraph">
                  <wp:posOffset>1868805</wp:posOffset>
                </wp:positionV>
                <wp:extent cx="5550196" cy="999461"/>
                <wp:effectExtent l="0" t="0" r="12700" b="10795"/>
                <wp:wrapNone/>
                <wp:docPr id="311" name="Text Box 311"/>
                <wp:cNvGraphicFramePr/>
                <a:graphic xmlns:a="http://schemas.openxmlformats.org/drawingml/2006/main">
                  <a:graphicData uri="http://schemas.microsoft.com/office/word/2010/wordprocessingShape">
                    <wps:wsp>
                      <wps:cNvSpPr txBox="1"/>
                      <wps:spPr>
                        <a:xfrm>
                          <a:off x="0" y="0"/>
                          <a:ext cx="5550196" cy="9994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235DC7" w14:textId="77777777" w:rsidR="00C42FF0" w:rsidRPr="00EE156F" w:rsidRDefault="00C42FF0" w:rsidP="00EE156F">
                            <w:pPr>
                              <w:rPr>
                                <w:rFonts w:ascii="Arial" w:hAnsi="Arial" w:cs="Arial"/>
                              </w:rPr>
                            </w:pPr>
                            <w:r w:rsidRPr="00EE156F">
                              <w:rPr>
                                <w:rFonts w:ascii="Arial" w:hAnsi="Arial" w:cs="Arial"/>
                              </w:rPr>
                              <w:t>When the program runs, the current value of NAME$ (John Doe) is displayed. If the user begins by hitting a data key</w:t>
                            </w:r>
                            <w:r>
                              <w:rPr>
                                <w:rFonts w:ascii="Arial" w:hAnsi="Arial" w:cs="Arial"/>
                              </w:rPr>
                              <w:t>,</w:t>
                            </w:r>
                            <w:r w:rsidRPr="00EE156F">
                              <w:rPr>
                                <w:rFonts w:ascii="Arial" w:hAnsi="Arial" w:cs="Arial"/>
                              </w:rPr>
                              <w:t xml:space="preserve"> the variable will be reinitialized</w:t>
                            </w:r>
                            <w:r>
                              <w:rPr>
                                <w:rFonts w:ascii="Arial" w:hAnsi="Arial" w:cs="Arial"/>
                              </w:rPr>
                              <w:t>; o</w:t>
                            </w:r>
                            <w:r w:rsidRPr="00EE156F">
                              <w:rPr>
                                <w:rFonts w:ascii="Arial" w:hAnsi="Arial" w:cs="Arial"/>
                              </w:rPr>
                              <w:t>therwise</w:t>
                            </w:r>
                            <w:r>
                              <w:rPr>
                                <w:rFonts w:ascii="Arial" w:hAnsi="Arial" w:cs="Arial"/>
                              </w:rPr>
                              <w:t>,</w:t>
                            </w:r>
                            <w:r w:rsidRPr="00EE156F">
                              <w:rPr>
                                <w:rFonts w:ascii="Arial" w:hAnsi="Arial" w:cs="Arial"/>
                              </w:rPr>
                              <w:t xml:space="preserve"> the user may edit the value with the edit keys and/or &lt;</w:t>
                            </w:r>
                            <w:r>
                              <w:rPr>
                                <w:rFonts w:ascii="Arial" w:hAnsi="Arial" w:cs="Arial"/>
                              </w:rPr>
                              <w:t>E</w:t>
                            </w:r>
                            <w:r w:rsidRPr="00EE156F">
                              <w:rPr>
                                <w:rFonts w:ascii="Arial" w:hAnsi="Arial" w:cs="Arial"/>
                              </w:rPr>
                              <w:t>nter&gt; to accept the default.</w:t>
                            </w:r>
                          </w:p>
                          <w:p w14:paraId="44D15091" w14:textId="77777777" w:rsidR="00C42FF0" w:rsidRPr="00010C8D" w:rsidRDefault="00C42FF0" w:rsidP="00EE156F">
                            <w:pPr>
                              <w:rPr>
                                <w:rFonts w:ascii="Arial" w:hAnsi="Arial" w:cs="Arial"/>
                              </w:rPr>
                            </w:pPr>
                            <w:r w:rsidRPr="00010C8D">
                              <w:rPr>
                                <w:rFonts w:ascii="Arial" w:hAnsi="Arial" w:cs="Arial"/>
                              </w:rPr>
                              <w:t xml:space="preserve">Note that line 0040 contains </w:t>
                            </w:r>
                            <w:r w:rsidRPr="00010C8D">
                              <w:rPr>
                                <w:rFonts w:ascii="Arial" w:hAnsi="Arial" w:cs="Arial"/>
                                <w:b/>
                                <w:i/>
                              </w:rPr>
                              <w:t>formatted input</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8DAEC" id="Text Box 311" o:spid="_x0000_s1059" type="#_x0000_t202" style="position:absolute;margin-left:15pt;margin-top:147.15pt;width:437pt;height:78.7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" fillcolor="white [3201]" strokeweight=".5pt">
                <v:textbox>
                  <w:txbxContent>
                    <w:p w14:paraId="01235DC7" w14:textId="77777777" w:rsidR="00C42FF0" w:rsidRPr="00EE156F" w:rsidRDefault="00C42FF0" w:rsidP="00EE156F">
                      <w:pPr>
                        <w:rPr>
                          <w:rFonts w:ascii="Arial" w:hAnsi="Arial" w:cs="Arial"/>
                        </w:rPr>
                      </w:pPr>
                      <w:r w:rsidRPr="00EE156F">
                        <w:rPr>
                          <w:rFonts w:ascii="Arial" w:hAnsi="Arial" w:cs="Arial"/>
                        </w:rPr>
                        <w:t>When the program runs, the current value of NAME$ (John Doe) is displayed. If the user begins by hitting a data key</w:t>
                      </w:r>
                      <w:r>
                        <w:rPr>
                          <w:rFonts w:ascii="Arial" w:hAnsi="Arial" w:cs="Arial"/>
                        </w:rPr>
                        <w:t>,</w:t>
                      </w:r>
                      <w:r w:rsidRPr="00EE156F">
                        <w:rPr>
                          <w:rFonts w:ascii="Arial" w:hAnsi="Arial" w:cs="Arial"/>
                        </w:rPr>
                        <w:t xml:space="preserve"> the variable will be reinitialized</w:t>
                      </w:r>
                      <w:r>
                        <w:rPr>
                          <w:rFonts w:ascii="Arial" w:hAnsi="Arial" w:cs="Arial"/>
                        </w:rPr>
                        <w:t>; o</w:t>
                      </w:r>
                      <w:r w:rsidRPr="00EE156F">
                        <w:rPr>
                          <w:rFonts w:ascii="Arial" w:hAnsi="Arial" w:cs="Arial"/>
                        </w:rPr>
                        <w:t>therwise</w:t>
                      </w:r>
                      <w:r>
                        <w:rPr>
                          <w:rFonts w:ascii="Arial" w:hAnsi="Arial" w:cs="Arial"/>
                        </w:rPr>
                        <w:t>,</w:t>
                      </w:r>
                      <w:r w:rsidRPr="00EE156F">
                        <w:rPr>
                          <w:rFonts w:ascii="Arial" w:hAnsi="Arial" w:cs="Arial"/>
                        </w:rPr>
                        <w:t xml:space="preserve"> the user may edit the value with the edit keys and/or &lt;</w:t>
                      </w:r>
                      <w:r>
                        <w:rPr>
                          <w:rFonts w:ascii="Arial" w:hAnsi="Arial" w:cs="Arial"/>
                        </w:rPr>
                        <w:t>E</w:t>
                      </w:r>
                      <w:r w:rsidRPr="00EE156F">
                        <w:rPr>
                          <w:rFonts w:ascii="Arial" w:hAnsi="Arial" w:cs="Arial"/>
                        </w:rPr>
                        <w:t>nter&gt; to accept the default.</w:t>
                      </w:r>
                    </w:p>
                    <w:p w14:paraId="44D15091" w14:textId="77777777" w:rsidR="00C42FF0" w:rsidRPr="00010C8D" w:rsidRDefault="00C42FF0" w:rsidP="00EE156F">
                      <w:pPr>
                        <w:rPr>
                          <w:rFonts w:ascii="Arial" w:hAnsi="Arial" w:cs="Arial"/>
                        </w:rPr>
                      </w:pPr>
                      <w:r w:rsidRPr="00010C8D">
                        <w:rPr>
                          <w:rFonts w:ascii="Arial" w:hAnsi="Arial" w:cs="Arial"/>
                        </w:rPr>
                        <w:t xml:space="preserve">Note that line 0040 contains </w:t>
                      </w:r>
                      <w:r w:rsidRPr="00010C8D">
                        <w:rPr>
                          <w:rFonts w:ascii="Arial" w:hAnsi="Arial" w:cs="Arial"/>
                          <w:b/>
                          <w:i/>
                        </w:rPr>
                        <w:t>formatted input</w:t>
                      </w:r>
                      <w:r>
                        <w:rPr>
                          <w:rFonts w:ascii="Arial" w:hAnsi="Arial" w:cs="Arial"/>
                        </w:rPr>
                        <w:t>.</w:t>
                      </w:r>
                    </w:p>
                  </w:txbxContent>
                </v:textbox>
              </v:shape>
            </w:pict>
          </mc:Fallback>
        </mc:AlternateContent>
      </w:r>
      <w:r w:rsidR="00AB18FE" w:rsidRPr="00AB18FE">
        <w:rPr>
          <w:rFonts w:ascii="Arial" w:hAnsi="Arial" w:cs="Arial"/>
          <w:noProof/>
          <w:color w:val="000000"/>
          <w:sz w:val="24"/>
          <w:szCs w:val="24"/>
        </w:rPr>
        <w:drawing>
          <wp:inline distT="0" distB="0" distL="0" distR="0" wp14:anchorId="63775E67" wp14:editId="756D8FA0">
            <wp:extent cx="5952744" cy="2752344"/>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952744" cy="2752344"/>
                    </a:xfrm>
                    <a:prstGeom prst="rect">
                      <a:avLst/>
                    </a:prstGeom>
                  </pic:spPr>
                </pic:pic>
              </a:graphicData>
            </a:graphic>
          </wp:inline>
        </w:drawing>
      </w:r>
    </w:p>
    <w:p w14:paraId="13395605" w14:textId="77777777" w:rsidR="00756B6D" w:rsidRPr="00756B6D" w:rsidRDefault="00756B6D" w:rsidP="00756B6D">
      <w:pPr>
        <w:spacing w:before="240"/>
        <w:rPr>
          <w:rFonts w:ascii="Arial" w:hAnsi="Arial" w:cs="Arial"/>
          <w:b/>
          <w:i/>
          <w:color w:val="000000"/>
          <w:sz w:val="28"/>
          <w:szCs w:val="28"/>
        </w:rPr>
      </w:pPr>
      <w:r w:rsidRPr="00756B6D">
        <w:rPr>
          <w:rFonts w:ascii="Arial" w:hAnsi="Arial" w:cs="Arial"/>
          <w:b/>
          <w:i/>
          <w:color w:val="000000"/>
          <w:sz w:val="28"/>
          <w:szCs w:val="28"/>
        </w:rPr>
        <w:t>Formatted Inputs</w:t>
      </w:r>
    </w:p>
    <w:p w14:paraId="19A5A874" w14:textId="77777777" w:rsidR="00044694" w:rsidRDefault="00756B6D" w:rsidP="00756B6D">
      <w:pPr>
        <w:spacing w:before="240"/>
        <w:rPr>
          <w:rFonts w:ascii="Arial" w:hAnsi="Arial" w:cs="Arial"/>
          <w:color w:val="000000"/>
          <w:sz w:val="24"/>
          <w:szCs w:val="24"/>
        </w:rPr>
      </w:pPr>
      <w:r w:rsidRPr="00756B6D">
        <w:rPr>
          <w:rFonts w:ascii="Arial" w:hAnsi="Arial" w:cs="Arial"/>
          <w:b/>
          <w:color w:val="000000"/>
          <w:sz w:val="24"/>
          <w:szCs w:val="24"/>
        </w:rPr>
        <w:t>INPUT</w:t>
      </w:r>
      <w:r w:rsidRPr="00756B6D">
        <w:rPr>
          <w:rFonts w:ascii="Arial" w:hAnsi="Arial" w:cs="Arial"/>
          <w:color w:val="000000"/>
          <w:sz w:val="24"/>
          <w:szCs w:val="24"/>
        </w:rPr>
        <w:t xml:space="preserve"> directives can also contain a format to be used during the Input cycle. This forces the data to adhere to the format mask specified so invalid input is impossible.</w:t>
      </w:r>
    </w:p>
    <w:p w14:paraId="033C2B2F" w14:textId="77777777" w:rsidR="00044694" w:rsidRDefault="00596165" w:rsidP="002C2AE5">
      <w:pPr>
        <w:spacing w:before="240"/>
        <w:rPr>
          <w:rFonts w:ascii="Arial" w:hAnsi="Arial" w:cs="Arial"/>
          <w:color w:val="000000"/>
          <w:sz w:val="24"/>
          <w:szCs w:val="24"/>
        </w:rPr>
      </w:pPr>
      <w:r w:rsidRPr="00596165">
        <w:rPr>
          <w:rFonts w:ascii="Arial" w:hAnsi="Arial" w:cs="Arial"/>
          <w:noProof/>
          <w:color w:val="000000"/>
          <w:sz w:val="24"/>
          <w:szCs w:val="24"/>
        </w:rPr>
        <w:drawing>
          <wp:inline distT="0" distB="0" distL="0" distR="0" wp14:anchorId="072BD0C9" wp14:editId="36F5529D">
            <wp:extent cx="5961888" cy="2002536"/>
            <wp:effectExtent l="0" t="0" r="127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961888" cy="2002536"/>
                    </a:xfrm>
                    <a:prstGeom prst="rect">
                      <a:avLst/>
                    </a:prstGeom>
                  </pic:spPr>
                </pic:pic>
              </a:graphicData>
            </a:graphic>
          </wp:inline>
        </w:drawing>
      </w:r>
    </w:p>
    <w:p w14:paraId="365150AA" w14:textId="77777777" w:rsidR="002B01AC" w:rsidRDefault="00451201" w:rsidP="00451201">
      <w:pPr>
        <w:rPr>
          <w:rFonts w:ascii="Arial" w:hAnsi="Arial" w:cs="Arial"/>
          <w:color w:val="000000"/>
          <w:sz w:val="24"/>
          <w:szCs w:val="24"/>
        </w:rPr>
      </w:pPr>
      <w:r w:rsidRPr="00451201">
        <w:rPr>
          <w:rFonts w:ascii="Arial" w:hAnsi="Arial" w:cs="Arial"/>
          <w:color w:val="000000"/>
          <w:sz w:val="24"/>
          <w:szCs w:val="24"/>
        </w:rPr>
        <w:t>Numeric input format can contain any valid</w:t>
      </w:r>
      <w:r>
        <w:rPr>
          <w:rFonts w:ascii="Arial" w:hAnsi="Arial" w:cs="Arial"/>
          <w:color w:val="000000"/>
          <w:sz w:val="24"/>
          <w:szCs w:val="24"/>
        </w:rPr>
        <w:t xml:space="preserve"> numeric combination of </w:t>
      </w:r>
      <w:r w:rsidRPr="0017171C">
        <w:rPr>
          <w:rFonts w:ascii="Arial" w:hAnsi="Arial" w:cs="Arial"/>
          <w:b/>
          <w:color w:val="000000"/>
          <w:sz w:val="24"/>
          <w:szCs w:val="24"/>
        </w:rPr>
        <w:t>$</w:t>
      </w:r>
      <w:r w:rsidR="0017171C" w:rsidRPr="0017171C">
        <w:rPr>
          <w:rFonts w:ascii="Arial" w:hAnsi="Arial" w:cs="Arial"/>
          <w:b/>
          <w:color w:val="000000"/>
          <w:sz w:val="24"/>
          <w:szCs w:val="24"/>
        </w:rPr>
        <w:t xml:space="preserve"> </w:t>
      </w:r>
      <w:r w:rsidRPr="0017171C">
        <w:rPr>
          <w:rFonts w:ascii="Arial" w:hAnsi="Arial" w:cs="Arial"/>
          <w:b/>
          <w:color w:val="000000"/>
          <w:sz w:val="24"/>
          <w:szCs w:val="24"/>
        </w:rPr>
        <w:t>#</w:t>
      </w:r>
      <w:r w:rsidR="0017171C" w:rsidRPr="0017171C">
        <w:rPr>
          <w:rFonts w:ascii="Arial" w:hAnsi="Arial" w:cs="Arial"/>
          <w:b/>
          <w:color w:val="000000"/>
          <w:sz w:val="24"/>
          <w:szCs w:val="24"/>
        </w:rPr>
        <w:t xml:space="preserve"> </w:t>
      </w:r>
      <w:r w:rsidRPr="0017171C">
        <w:rPr>
          <w:rFonts w:ascii="Arial" w:hAnsi="Arial" w:cs="Arial"/>
          <w:b/>
          <w:color w:val="000000"/>
          <w:sz w:val="24"/>
          <w:szCs w:val="24"/>
        </w:rPr>
        <w:t>0</w:t>
      </w:r>
      <w:r w:rsidR="0017171C" w:rsidRPr="0017171C">
        <w:rPr>
          <w:rFonts w:ascii="Arial" w:hAnsi="Arial" w:cs="Arial"/>
          <w:b/>
          <w:color w:val="000000"/>
          <w:sz w:val="24"/>
          <w:szCs w:val="24"/>
        </w:rPr>
        <w:t xml:space="preserve"> </w:t>
      </w:r>
      <w:r w:rsidRPr="0017171C">
        <w:rPr>
          <w:rFonts w:ascii="Arial" w:hAnsi="Arial" w:cs="Arial"/>
          <w:b/>
          <w:color w:val="000000"/>
          <w:sz w:val="24"/>
          <w:szCs w:val="24"/>
        </w:rPr>
        <w:t>. -</w:t>
      </w:r>
      <w:r w:rsidR="0017171C" w:rsidRPr="0017171C">
        <w:rPr>
          <w:rFonts w:ascii="Arial" w:hAnsi="Arial" w:cs="Arial"/>
          <w:b/>
          <w:color w:val="000000"/>
          <w:sz w:val="24"/>
          <w:szCs w:val="24"/>
        </w:rPr>
        <w:t xml:space="preserve"> </w:t>
      </w:r>
      <w:r w:rsidRPr="0017171C">
        <w:rPr>
          <w:rFonts w:ascii="Arial" w:hAnsi="Arial" w:cs="Arial"/>
          <w:b/>
          <w:color w:val="000000"/>
          <w:sz w:val="24"/>
          <w:szCs w:val="24"/>
        </w:rPr>
        <w:t>,</w:t>
      </w:r>
      <w:r w:rsidR="0017171C">
        <w:rPr>
          <w:rFonts w:ascii="Arial" w:hAnsi="Arial" w:cs="Arial"/>
          <w:color w:val="000000"/>
          <w:sz w:val="24"/>
          <w:szCs w:val="24"/>
        </w:rPr>
        <w:t>.</w:t>
      </w:r>
      <w:r w:rsidR="002B01AC">
        <w:rPr>
          <w:rFonts w:ascii="Arial" w:hAnsi="Arial" w:cs="Arial"/>
          <w:color w:val="000000"/>
          <w:sz w:val="24"/>
          <w:szCs w:val="24"/>
        </w:rPr>
        <w:t xml:space="preserve"> </w:t>
      </w:r>
    </w:p>
    <w:p w14:paraId="68905224" w14:textId="77777777" w:rsidR="00451201" w:rsidRDefault="00451201" w:rsidP="00451201">
      <w:pPr>
        <w:rPr>
          <w:rFonts w:ascii="Arial" w:hAnsi="Arial" w:cs="Arial"/>
          <w:color w:val="000000"/>
          <w:sz w:val="24"/>
          <w:szCs w:val="24"/>
        </w:rPr>
      </w:pPr>
      <w:r w:rsidRPr="00451201">
        <w:rPr>
          <w:rFonts w:ascii="Arial" w:hAnsi="Arial" w:cs="Arial"/>
          <w:color w:val="000000"/>
          <w:sz w:val="24"/>
          <w:szCs w:val="24"/>
        </w:rPr>
        <w:t xml:space="preserve">String input format can contain </w:t>
      </w:r>
      <w:r w:rsidRPr="00414612">
        <w:rPr>
          <w:rFonts w:ascii="Arial" w:hAnsi="Arial" w:cs="Arial"/>
          <w:b/>
          <w:color w:val="000000"/>
          <w:sz w:val="24"/>
          <w:szCs w:val="24"/>
        </w:rPr>
        <w:t>0</w:t>
      </w:r>
      <w:r w:rsidR="00414612" w:rsidRPr="00414612">
        <w:rPr>
          <w:rFonts w:ascii="Arial" w:hAnsi="Arial" w:cs="Arial"/>
          <w:b/>
          <w:color w:val="000000"/>
          <w:sz w:val="24"/>
          <w:szCs w:val="24"/>
        </w:rPr>
        <w:t xml:space="preserve"> </w:t>
      </w:r>
      <w:r w:rsidRPr="00414612">
        <w:rPr>
          <w:rFonts w:ascii="Arial" w:hAnsi="Arial" w:cs="Arial"/>
          <w:b/>
          <w:color w:val="000000"/>
          <w:sz w:val="24"/>
          <w:szCs w:val="24"/>
        </w:rPr>
        <w:t>Z</w:t>
      </w:r>
      <w:r w:rsidR="00414612" w:rsidRPr="00414612">
        <w:rPr>
          <w:rFonts w:ascii="Arial" w:hAnsi="Arial" w:cs="Arial"/>
          <w:b/>
          <w:color w:val="000000"/>
          <w:sz w:val="24"/>
          <w:szCs w:val="24"/>
        </w:rPr>
        <w:t xml:space="preserve"> </w:t>
      </w:r>
      <w:r w:rsidRPr="00414612">
        <w:rPr>
          <w:rFonts w:ascii="Arial" w:hAnsi="Arial" w:cs="Arial"/>
          <w:b/>
          <w:color w:val="000000"/>
          <w:sz w:val="24"/>
          <w:szCs w:val="24"/>
        </w:rPr>
        <w:t>A</w:t>
      </w:r>
      <w:r w:rsidR="00414612" w:rsidRPr="00414612">
        <w:rPr>
          <w:rFonts w:ascii="Arial" w:hAnsi="Arial" w:cs="Arial"/>
          <w:b/>
          <w:color w:val="000000"/>
          <w:sz w:val="24"/>
          <w:szCs w:val="24"/>
        </w:rPr>
        <w:t xml:space="preserve"> </w:t>
      </w:r>
      <w:r w:rsidRPr="00414612">
        <w:rPr>
          <w:rFonts w:ascii="Arial" w:hAnsi="Arial" w:cs="Arial"/>
          <w:b/>
          <w:color w:val="000000"/>
          <w:sz w:val="24"/>
          <w:szCs w:val="24"/>
        </w:rPr>
        <w:t>a</w:t>
      </w:r>
      <w:r w:rsidR="00414612" w:rsidRPr="00414612">
        <w:rPr>
          <w:rFonts w:ascii="Arial" w:hAnsi="Arial" w:cs="Arial"/>
          <w:b/>
          <w:color w:val="000000"/>
          <w:sz w:val="24"/>
          <w:szCs w:val="24"/>
        </w:rPr>
        <w:t xml:space="preserve"> </w:t>
      </w:r>
      <w:r w:rsidRPr="00414612">
        <w:rPr>
          <w:rFonts w:ascii="Arial" w:hAnsi="Arial" w:cs="Arial"/>
          <w:b/>
          <w:color w:val="000000"/>
          <w:sz w:val="24"/>
          <w:szCs w:val="24"/>
        </w:rPr>
        <w:t>X</w:t>
      </w:r>
      <w:r w:rsidR="00414612" w:rsidRPr="00414612">
        <w:rPr>
          <w:rFonts w:ascii="Arial" w:hAnsi="Arial" w:cs="Arial"/>
          <w:b/>
          <w:color w:val="000000"/>
          <w:sz w:val="24"/>
          <w:szCs w:val="24"/>
        </w:rPr>
        <w:t xml:space="preserve"> </w:t>
      </w:r>
      <w:r w:rsidRPr="00414612">
        <w:rPr>
          <w:rFonts w:ascii="Arial" w:hAnsi="Arial" w:cs="Arial"/>
          <w:b/>
          <w:color w:val="000000"/>
          <w:sz w:val="24"/>
          <w:szCs w:val="24"/>
        </w:rPr>
        <w:t>x</w:t>
      </w:r>
      <w:r w:rsidRPr="00451201">
        <w:rPr>
          <w:rFonts w:ascii="Arial" w:hAnsi="Arial" w:cs="Arial"/>
          <w:color w:val="000000"/>
          <w:sz w:val="24"/>
          <w:szCs w:val="24"/>
        </w:rPr>
        <w:t xml:space="preserve"> for data</w:t>
      </w:r>
      <w:r w:rsidR="00387C38">
        <w:rPr>
          <w:rFonts w:ascii="Arial" w:hAnsi="Arial" w:cs="Arial"/>
          <w:color w:val="000000"/>
          <w:sz w:val="24"/>
          <w:szCs w:val="24"/>
        </w:rPr>
        <w:t>. A</w:t>
      </w:r>
      <w:r w:rsidRPr="00451201">
        <w:rPr>
          <w:rFonts w:ascii="Arial" w:hAnsi="Arial" w:cs="Arial"/>
          <w:color w:val="000000"/>
          <w:sz w:val="24"/>
          <w:szCs w:val="24"/>
        </w:rPr>
        <w:t>ll other characters are fixed insertion data characters.</w:t>
      </w:r>
    </w:p>
    <w:p w14:paraId="03AC0B65" w14:textId="77777777" w:rsidR="005354A7" w:rsidRPr="005354A7" w:rsidRDefault="005354A7" w:rsidP="005354A7">
      <w:pPr>
        <w:spacing w:before="240"/>
        <w:rPr>
          <w:rFonts w:ascii="Arial" w:hAnsi="Arial" w:cs="Arial"/>
          <w:b/>
          <w:i/>
          <w:color w:val="000000"/>
          <w:sz w:val="28"/>
          <w:szCs w:val="28"/>
        </w:rPr>
      </w:pPr>
      <w:r w:rsidRPr="005354A7">
        <w:rPr>
          <w:rFonts w:ascii="Arial" w:hAnsi="Arial" w:cs="Arial"/>
          <w:b/>
          <w:i/>
          <w:color w:val="000000"/>
          <w:sz w:val="28"/>
          <w:szCs w:val="28"/>
        </w:rPr>
        <w:lastRenderedPageBreak/>
        <w:t>Input Validation</w:t>
      </w:r>
    </w:p>
    <w:p w14:paraId="7A3DCCC6" w14:textId="77777777" w:rsidR="00C6340B" w:rsidRDefault="005354A7" w:rsidP="002C2AE5">
      <w:pPr>
        <w:spacing w:before="240"/>
        <w:rPr>
          <w:rFonts w:ascii="Arial" w:hAnsi="Arial" w:cs="Arial"/>
          <w:color w:val="000000"/>
          <w:sz w:val="24"/>
          <w:szCs w:val="24"/>
        </w:rPr>
      </w:pPr>
      <w:r w:rsidRPr="005354A7">
        <w:rPr>
          <w:rFonts w:ascii="Arial" w:hAnsi="Arial" w:cs="Arial"/>
          <w:color w:val="000000"/>
          <w:sz w:val="24"/>
          <w:szCs w:val="24"/>
        </w:rPr>
        <w:t xml:space="preserve">The </w:t>
      </w:r>
      <w:hyperlink r:id="rId228" w:tgtFrame="_blank" w:history="1">
        <w:r w:rsidRPr="007A0F09">
          <w:rPr>
            <w:rStyle w:val="Hyperlink"/>
            <w:rFonts w:ascii="Arial" w:hAnsi="Arial" w:cs="Arial"/>
            <w:b/>
            <w:sz w:val="24"/>
            <w:szCs w:val="24"/>
          </w:rPr>
          <w:t>INPUT</w:t>
        </w:r>
      </w:hyperlink>
      <w:r w:rsidRPr="005354A7">
        <w:rPr>
          <w:rFonts w:ascii="Arial" w:hAnsi="Arial" w:cs="Arial"/>
          <w:color w:val="000000"/>
          <w:sz w:val="24"/>
          <w:szCs w:val="24"/>
        </w:rPr>
        <w:t xml:space="preserve"> directive provides the ability to validate the input received. Any variable in an </w:t>
      </w:r>
      <w:r w:rsidRPr="002B7CB7">
        <w:rPr>
          <w:rFonts w:ascii="Arial" w:hAnsi="Arial" w:cs="Arial"/>
          <w:b/>
          <w:color w:val="000000"/>
          <w:sz w:val="24"/>
          <w:szCs w:val="24"/>
        </w:rPr>
        <w:t>INPUT</w:t>
      </w:r>
      <w:r w:rsidRPr="005354A7">
        <w:rPr>
          <w:rFonts w:ascii="Arial" w:hAnsi="Arial" w:cs="Arial"/>
          <w:color w:val="000000"/>
          <w:sz w:val="24"/>
          <w:szCs w:val="24"/>
        </w:rPr>
        <w:t xml:space="preserve"> parameter list may be followed by input validation options</w:t>
      </w:r>
      <w:r w:rsidR="007045EF">
        <w:rPr>
          <w:rFonts w:ascii="Arial" w:hAnsi="Arial" w:cs="Arial"/>
          <w:color w:val="000000"/>
          <w:sz w:val="24"/>
          <w:szCs w:val="24"/>
        </w:rPr>
        <w:t>:</w:t>
      </w:r>
    </w:p>
    <w:p w14:paraId="2FE5B2C7" w14:textId="77777777" w:rsidR="00044694" w:rsidRDefault="00CB1F2E" w:rsidP="002C2AE5">
      <w:pPr>
        <w:spacing w:before="240"/>
        <w:rPr>
          <w:noProof/>
        </w:rPr>
      </w:pPr>
      <w:r>
        <w:rPr>
          <w:rFonts w:ascii="Arial" w:hAnsi="Arial" w:cs="Arial"/>
          <w:noProof/>
          <w:color w:val="000000"/>
          <w:sz w:val="24"/>
          <w:szCs w:val="24"/>
        </w:rPr>
        <mc:AlternateContent>
          <mc:Choice Requires="wps">
            <w:drawing>
              <wp:anchor distT="0" distB="0" distL="114300" distR="114300" simplePos="0" relativeHeight="251658289" behindDoc="0" locked="0" layoutInCell="1" allowOverlap="1" wp14:anchorId="7C6F0F39" wp14:editId="6D107293">
                <wp:simplePos x="0" y="0"/>
                <wp:positionH relativeFrom="column">
                  <wp:posOffset>244475</wp:posOffset>
                </wp:positionH>
                <wp:positionV relativeFrom="paragraph">
                  <wp:posOffset>1935124</wp:posOffset>
                </wp:positionV>
                <wp:extent cx="5432927" cy="1127051"/>
                <wp:effectExtent l="0" t="0" r="15875" b="16510"/>
                <wp:wrapNone/>
                <wp:docPr id="96" name="Text Box 96"/>
                <wp:cNvGraphicFramePr/>
                <a:graphic xmlns:a="http://schemas.openxmlformats.org/drawingml/2006/main">
                  <a:graphicData uri="http://schemas.microsoft.com/office/word/2010/wordprocessingShape">
                    <wps:wsp>
                      <wps:cNvSpPr txBox="1"/>
                      <wps:spPr>
                        <a:xfrm>
                          <a:off x="0" y="0"/>
                          <a:ext cx="5432927" cy="11270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E7CF63" w14:textId="77777777" w:rsidR="00C42FF0" w:rsidRPr="00775193" w:rsidRDefault="00C42FF0">
                            <w:pPr>
                              <w:rPr>
                                <w:rFonts w:ascii="Arial" w:hAnsi="Arial" w:cs="Arial"/>
                                <w:lang w:val="en-CA"/>
                              </w:rPr>
                            </w:pPr>
                            <w:r w:rsidRPr="00775193">
                              <w:rPr>
                                <w:rFonts w:ascii="Arial" w:hAnsi="Arial" w:cs="Arial"/>
                                <w:lang w:val="en-CA"/>
                              </w:rPr>
                              <w:t>If "A" is input, control transfers to statement 0100.</w:t>
                            </w:r>
                          </w:p>
                          <w:p w14:paraId="2D0BFE87" w14:textId="77777777" w:rsidR="00C42FF0" w:rsidRPr="00775193" w:rsidRDefault="00C42FF0">
                            <w:pPr>
                              <w:rPr>
                                <w:rFonts w:ascii="Arial" w:hAnsi="Arial" w:cs="Arial"/>
                                <w:lang w:val="en-CA"/>
                              </w:rPr>
                            </w:pPr>
                            <w:r w:rsidRPr="00775193">
                              <w:rPr>
                                <w:rFonts w:ascii="Arial" w:hAnsi="Arial" w:cs="Arial"/>
                                <w:lang w:val="en-CA"/>
                              </w:rPr>
                              <w:t>If the input is "B", control transfers to statement 0200.</w:t>
                            </w:r>
                          </w:p>
                          <w:p w14:paraId="40305AA8" w14:textId="77777777" w:rsidR="00C42FF0" w:rsidRPr="00775193" w:rsidRDefault="00C42FF0">
                            <w:pPr>
                              <w:rPr>
                                <w:rFonts w:ascii="Arial" w:hAnsi="Arial" w:cs="Arial"/>
                                <w:lang w:val="en-CA"/>
                              </w:rPr>
                            </w:pPr>
                            <w:r w:rsidRPr="00775193">
                              <w:rPr>
                                <w:rFonts w:ascii="Arial" w:hAnsi="Arial" w:cs="Arial"/>
                                <w:lang w:val="en-CA"/>
                              </w:rPr>
                              <w:t xml:space="preserve">Any other values will cause an error and transfer control to statement 1000 through the </w:t>
                            </w:r>
                            <w:r w:rsidRPr="00335233">
                              <w:rPr>
                                <w:rFonts w:ascii="Arial" w:hAnsi="Arial" w:cs="Arial"/>
                                <w:b/>
                                <w:lang w:val="en-CA"/>
                              </w:rPr>
                              <w:t>ERR</w:t>
                            </w:r>
                            <w:r w:rsidRPr="00775193">
                              <w:rPr>
                                <w:rFonts w:ascii="Arial" w:hAnsi="Arial" w:cs="Arial"/>
                                <w:lang w:val="en-CA"/>
                              </w:rPr>
                              <w:t>=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F0F39" id="Text Box 96" o:spid="_x0000_s1060" type="#_x0000_t202" style="position:absolute;margin-left:19.25pt;margin-top:152.35pt;width:427.8pt;height:88.7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" fillcolor="white [3201]" strokeweight=".5pt">
                <v:textbox>
                  <w:txbxContent>
                    <w:p w14:paraId="59E7CF63" w14:textId="77777777" w:rsidR="00C42FF0" w:rsidRPr="00775193" w:rsidRDefault="00C42FF0">
                      <w:pPr>
                        <w:rPr>
                          <w:rFonts w:ascii="Arial" w:hAnsi="Arial" w:cs="Arial"/>
                          <w:lang w:val="en-CA"/>
                        </w:rPr>
                      </w:pPr>
                      <w:r w:rsidRPr="00775193">
                        <w:rPr>
                          <w:rFonts w:ascii="Arial" w:hAnsi="Arial" w:cs="Arial"/>
                          <w:lang w:val="en-CA"/>
                        </w:rPr>
                        <w:t>If "A" is input, control transfers to statement 0100.</w:t>
                      </w:r>
                    </w:p>
                    <w:p w14:paraId="2D0BFE87" w14:textId="77777777" w:rsidR="00C42FF0" w:rsidRPr="00775193" w:rsidRDefault="00C42FF0">
                      <w:pPr>
                        <w:rPr>
                          <w:rFonts w:ascii="Arial" w:hAnsi="Arial" w:cs="Arial"/>
                          <w:lang w:val="en-CA"/>
                        </w:rPr>
                      </w:pPr>
                      <w:r w:rsidRPr="00775193">
                        <w:rPr>
                          <w:rFonts w:ascii="Arial" w:hAnsi="Arial" w:cs="Arial"/>
                          <w:lang w:val="en-CA"/>
                        </w:rPr>
                        <w:t>If the input is "B", control transfers to statement 0200.</w:t>
                      </w:r>
                    </w:p>
                    <w:p w14:paraId="40305AA8" w14:textId="77777777" w:rsidR="00C42FF0" w:rsidRPr="00775193" w:rsidRDefault="00C42FF0">
                      <w:pPr>
                        <w:rPr>
                          <w:rFonts w:ascii="Arial" w:hAnsi="Arial" w:cs="Arial"/>
                          <w:lang w:val="en-CA"/>
                        </w:rPr>
                      </w:pPr>
                      <w:r w:rsidRPr="00775193">
                        <w:rPr>
                          <w:rFonts w:ascii="Arial" w:hAnsi="Arial" w:cs="Arial"/>
                          <w:lang w:val="en-CA"/>
                        </w:rPr>
                        <w:t xml:space="preserve">Any other values will cause an error and transfer control to statement 1000 through the </w:t>
                      </w:r>
                      <w:r w:rsidRPr="00335233">
                        <w:rPr>
                          <w:rFonts w:ascii="Arial" w:hAnsi="Arial" w:cs="Arial"/>
                          <w:b/>
                          <w:lang w:val="en-CA"/>
                        </w:rPr>
                        <w:t>ERR</w:t>
                      </w:r>
                      <w:r w:rsidRPr="00775193">
                        <w:rPr>
                          <w:rFonts w:ascii="Arial" w:hAnsi="Arial" w:cs="Arial"/>
                          <w:lang w:val="en-CA"/>
                        </w:rPr>
                        <w:t>= option.</w:t>
                      </w:r>
                    </w:p>
                  </w:txbxContent>
                </v:textbox>
              </v:shape>
            </w:pict>
          </mc:Fallback>
        </mc:AlternateContent>
      </w:r>
      <w:r w:rsidR="00775193" w:rsidRPr="00775193">
        <w:rPr>
          <w:rFonts w:ascii="Arial" w:hAnsi="Arial" w:cs="Arial"/>
          <w:noProof/>
          <w:color w:val="000000"/>
          <w:sz w:val="24"/>
          <w:szCs w:val="24"/>
        </w:rPr>
        <w:drawing>
          <wp:inline distT="0" distB="0" distL="0" distR="0" wp14:anchorId="0565F52C" wp14:editId="337B5707">
            <wp:extent cx="5943600" cy="3275330"/>
            <wp:effectExtent l="0" t="0" r="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943600" cy="3275330"/>
                    </a:xfrm>
                    <a:prstGeom prst="rect">
                      <a:avLst/>
                    </a:prstGeom>
                  </pic:spPr>
                </pic:pic>
              </a:graphicData>
            </a:graphic>
          </wp:inline>
        </w:drawing>
      </w:r>
    </w:p>
    <w:p w14:paraId="1A085709" w14:textId="77777777" w:rsidR="00EC2F62" w:rsidRDefault="00EC2F62" w:rsidP="002C2AE5">
      <w:pPr>
        <w:spacing w:before="240"/>
        <w:rPr>
          <w:rFonts w:ascii="Arial" w:hAnsi="Arial" w:cs="Arial"/>
          <w:noProof/>
          <w:sz w:val="24"/>
          <w:szCs w:val="24"/>
        </w:rPr>
      </w:pPr>
      <w:r>
        <w:rPr>
          <w:rFonts w:ascii="Arial" w:hAnsi="Arial" w:cs="Arial"/>
          <w:noProof/>
          <w:sz w:val="24"/>
          <w:szCs w:val="24"/>
        </w:rPr>
        <w:t xml:space="preserve">See </w:t>
      </w:r>
      <w:hyperlink r:id="rId230" w:tgtFrame="_blank" w:history="1">
        <w:r w:rsidRPr="00EC2F62">
          <w:rPr>
            <w:rStyle w:val="Hyperlink"/>
            <w:rFonts w:ascii="Arial" w:hAnsi="Arial" w:cs="Arial"/>
            <w:b/>
            <w:noProof/>
            <w:sz w:val="24"/>
            <w:szCs w:val="24"/>
          </w:rPr>
          <w:t>Input Validation</w:t>
        </w:r>
      </w:hyperlink>
      <w:r>
        <w:rPr>
          <w:rFonts w:ascii="Arial" w:hAnsi="Arial" w:cs="Arial"/>
          <w:noProof/>
          <w:sz w:val="24"/>
          <w:szCs w:val="24"/>
        </w:rPr>
        <w:t xml:space="preserve"> in the PxPlus Help documentation.</w:t>
      </w:r>
    </w:p>
    <w:p w14:paraId="4CFFA679" w14:textId="77777777" w:rsidR="00B9788E" w:rsidRDefault="00B9788E" w:rsidP="002C2AE5">
      <w:pPr>
        <w:spacing w:before="240"/>
        <w:rPr>
          <w:rFonts w:ascii="Arial" w:hAnsi="Arial" w:cs="Arial"/>
          <w:noProof/>
          <w:sz w:val="24"/>
          <w:szCs w:val="24"/>
        </w:rPr>
      </w:pPr>
    </w:p>
    <w:p w14:paraId="06A23E43" w14:textId="77777777" w:rsidR="00A50A63" w:rsidRDefault="00A50A63" w:rsidP="002C2AE5">
      <w:pPr>
        <w:spacing w:before="240"/>
        <w:rPr>
          <w:rFonts w:ascii="Arial" w:hAnsi="Arial" w:cs="Arial"/>
          <w:noProof/>
          <w:sz w:val="24"/>
          <w:szCs w:val="24"/>
        </w:rPr>
      </w:pPr>
    </w:p>
    <w:p w14:paraId="193B3CB3" w14:textId="77777777" w:rsidR="00A50A63" w:rsidRDefault="00A50A63" w:rsidP="002C2AE5">
      <w:pPr>
        <w:spacing w:before="240"/>
        <w:rPr>
          <w:rFonts w:ascii="Arial" w:hAnsi="Arial" w:cs="Arial"/>
          <w:noProof/>
          <w:sz w:val="24"/>
          <w:szCs w:val="24"/>
        </w:rPr>
        <w:sectPr w:rsidR="00A50A63" w:rsidSect="00044416">
          <w:pgSz w:w="12240" w:h="15840" w:code="1"/>
          <w:pgMar w:top="1080" w:right="1440" w:bottom="1440" w:left="1440" w:header="720" w:footer="720" w:gutter="0"/>
          <w:cols w:space="720"/>
          <w:docGrid w:linePitch="360"/>
        </w:sectPr>
      </w:pPr>
    </w:p>
    <w:p w14:paraId="109466E3" w14:textId="77777777" w:rsidR="002C643D" w:rsidRPr="002C643D" w:rsidRDefault="002C643D" w:rsidP="002C643D">
      <w:pPr>
        <w:spacing w:before="240"/>
        <w:rPr>
          <w:rFonts w:ascii="Arial" w:hAnsi="Arial" w:cs="Arial"/>
          <w:b/>
          <w:i/>
          <w:color w:val="000000"/>
          <w:sz w:val="28"/>
          <w:szCs w:val="28"/>
        </w:rPr>
      </w:pPr>
      <w:r w:rsidRPr="002C643D">
        <w:rPr>
          <w:rFonts w:ascii="Arial" w:hAnsi="Arial" w:cs="Arial"/>
          <w:b/>
          <w:i/>
          <w:color w:val="000000"/>
          <w:sz w:val="28"/>
          <w:szCs w:val="28"/>
        </w:rPr>
        <w:lastRenderedPageBreak/>
        <w:t>Input Terminator</w:t>
      </w:r>
    </w:p>
    <w:p w14:paraId="283BCD5C" w14:textId="77777777" w:rsidR="002C643D" w:rsidRPr="002C643D" w:rsidRDefault="002C643D" w:rsidP="002C643D">
      <w:pPr>
        <w:spacing w:before="240"/>
        <w:rPr>
          <w:rFonts w:ascii="Arial" w:hAnsi="Arial" w:cs="Arial"/>
          <w:color w:val="000000"/>
          <w:sz w:val="24"/>
          <w:szCs w:val="24"/>
        </w:rPr>
      </w:pPr>
      <w:r w:rsidRPr="002C643D">
        <w:rPr>
          <w:rFonts w:ascii="Arial" w:hAnsi="Arial" w:cs="Arial"/>
          <w:color w:val="000000"/>
          <w:sz w:val="24"/>
          <w:szCs w:val="24"/>
        </w:rPr>
        <w:t xml:space="preserve">To terminate an </w:t>
      </w:r>
      <w:hyperlink r:id="rId231" w:tgtFrame="_blank" w:history="1">
        <w:r w:rsidRPr="0073788E">
          <w:rPr>
            <w:rStyle w:val="Hyperlink"/>
            <w:rFonts w:ascii="Arial" w:hAnsi="Arial" w:cs="Arial"/>
            <w:b/>
            <w:sz w:val="24"/>
            <w:szCs w:val="24"/>
          </w:rPr>
          <w:t>INPUT</w:t>
        </w:r>
      </w:hyperlink>
      <w:r w:rsidRPr="002C643D">
        <w:rPr>
          <w:rFonts w:ascii="Arial" w:hAnsi="Arial" w:cs="Arial"/>
          <w:color w:val="000000"/>
          <w:sz w:val="24"/>
          <w:szCs w:val="24"/>
        </w:rPr>
        <w:t xml:space="preserve"> directive</w:t>
      </w:r>
      <w:r>
        <w:rPr>
          <w:rFonts w:ascii="Arial" w:hAnsi="Arial" w:cs="Arial"/>
          <w:color w:val="000000"/>
          <w:sz w:val="24"/>
          <w:szCs w:val="24"/>
        </w:rPr>
        <w:t>,</w:t>
      </w:r>
      <w:r w:rsidRPr="002C643D">
        <w:rPr>
          <w:rFonts w:ascii="Arial" w:hAnsi="Arial" w:cs="Arial"/>
          <w:color w:val="000000"/>
          <w:sz w:val="24"/>
          <w:szCs w:val="24"/>
        </w:rPr>
        <w:t xml:space="preserve"> the user normally presses the E</w:t>
      </w:r>
      <w:r w:rsidR="0031594A">
        <w:rPr>
          <w:rFonts w:ascii="Arial" w:hAnsi="Arial" w:cs="Arial"/>
          <w:color w:val="000000"/>
          <w:sz w:val="24"/>
          <w:szCs w:val="24"/>
        </w:rPr>
        <w:t>nter</w:t>
      </w:r>
      <w:r w:rsidRPr="002C643D">
        <w:rPr>
          <w:rFonts w:ascii="Arial" w:hAnsi="Arial" w:cs="Arial"/>
          <w:color w:val="000000"/>
          <w:sz w:val="24"/>
          <w:szCs w:val="24"/>
        </w:rPr>
        <w:t xml:space="preserve"> key. This will end input and return the value entered to the program. P</w:t>
      </w:r>
      <w:r>
        <w:rPr>
          <w:rFonts w:ascii="Arial" w:hAnsi="Arial" w:cs="Arial"/>
          <w:color w:val="000000"/>
          <w:sz w:val="24"/>
          <w:szCs w:val="24"/>
        </w:rPr>
        <w:t>xPlus</w:t>
      </w:r>
      <w:r w:rsidRPr="002C643D">
        <w:rPr>
          <w:rFonts w:ascii="Arial" w:hAnsi="Arial" w:cs="Arial"/>
          <w:color w:val="000000"/>
          <w:sz w:val="24"/>
          <w:szCs w:val="24"/>
        </w:rPr>
        <w:t xml:space="preserve"> also terminates the input whenever it detects any other Control key or Function key.</w:t>
      </w:r>
    </w:p>
    <w:p w14:paraId="1942136C" w14:textId="77777777" w:rsidR="00952625" w:rsidRDefault="002C643D" w:rsidP="002C643D">
      <w:pPr>
        <w:spacing w:before="240"/>
        <w:rPr>
          <w:rFonts w:ascii="Arial" w:hAnsi="Arial" w:cs="Arial"/>
          <w:color w:val="000000"/>
          <w:sz w:val="24"/>
          <w:szCs w:val="24"/>
        </w:rPr>
      </w:pPr>
      <w:r w:rsidRPr="002C643D">
        <w:rPr>
          <w:rFonts w:ascii="Arial" w:hAnsi="Arial" w:cs="Arial"/>
          <w:color w:val="000000"/>
          <w:sz w:val="24"/>
          <w:szCs w:val="24"/>
        </w:rPr>
        <w:t>To allow the program to determine which key terminated the input</w:t>
      </w:r>
      <w:r>
        <w:rPr>
          <w:rFonts w:ascii="Arial" w:hAnsi="Arial" w:cs="Arial"/>
          <w:color w:val="000000"/>
          <w:sz w:val="24"/>
          <w:szCs w:val="24"/>
        </w:rPr>
        <w:t>,</w:t>
      </w:r>
      <w:r w:rsidRPr="002C643D">
        <w:rPr>
          <w:rFonts w:ascii="Arial" w:hAnsi="Arial" w:cs="Arial"/>
          <w:color w:val="000000"/>
          <w:sz w:val="24"/>
          <w:szCs w:val="24"/>
        </w:rPr>
        <w:t xml:space="preserve"> the </w:t>
      </w:r>
      <w:hyperlink r:id="rId232" w:tgtFrame="_blank" w:history="1">
        <w:r w:rsidRPr="002B0518">
          <w:rPr>
            <w:rStyle w:val="Hyperlink"/>
            <w:rFonts w:ascii="Arial" w:hAnsi="Arial" w:cs="Arial"/>
            <w:b/>
            <w:sz w:val="24"/>
            <w:szCs w:val="24"/>
          </w:rPr>
          <w:t>CTL</w:t>
        </w:r>
      </w:hyperlink>
      <w:r w:rsidRPr="002C643D">
        <w:rPr>
          <w:rFonts w:ascii="Arial" w:hAnsi="Arial" w:cs="Arial"/>
          <w:color w:val="000000"/>
          <w:sz w:val="24"/>
          <w:szCs w:val="24"/>
        </w:rPr>
        <w:t xml:space="preserve"> </w:t>
      </w:r>
      <w:r w:rsidR="002B0518">
        <w:rPr>
          <w:rFonts w:ascii="Arial" w:hAnsi="Arial" w:cs="Arial"/>
          <w:color w:val="000000"/>
          <w:sz w:val="24"/>
          <w:szCs w:val="24"/>
        </w:rPr>
        <w:t xml:space="preserve">system variable </w:t>
      </w:r>
      <w:r w:rsidRPr="002C643D">
        <w:rPr>
          <w:rFonts w:ascii="Arial" w:hAnsi="Arial" w:cs="Arial"/>
          <w:color w:val="000000"/>
          <w:sz w:val="24"/>
          <w:szCs w:val="24"/>
        </w:rPr>
        <w:t>will be set to a specific value. The program can test this variable to determine what action is to be taken.</w:t>
      </w:r>
    </w:p>
    <w:p w14:paraId="16EFD746" w14:textId="77777777" w:rsidR="00775193" w:rsidRDefault="002C643D" w:rsidP="002C643D">
      <w:pPr>
        <w:spacing w:before="240"/>
        <w:rPr>
          <w:rFonts w:ascii="Arial" w:hAnsi="Arial" w:cs="Arial"/>
          <w:color w:val="000000"/>
          <w:sz w:val="24"/>
          <w:szCs w:val="24"/>
        </w:rPr>
      </w:pPr>
      <w:r w:rsidRPr="002C643D">
        <w:rPr>
          <w:rFonts w:ascii="Arial" w:hAnsi="Arial" w:cs="Arial"/>
          <w:color w:val="000000"/>
          <w:sz w:val="24"/>
          <w:szCs w:val="24"/>
        </w:rPr>
        <w:t xml:space="preserve">The default values for </w:t>
      </w:r>
      <w:r w:rsidRPr="002C643D">
        <w:rPr>
          <w:rFonts w:ascii="Arial" w:hAnsi="Arial" w:cs="Arial"/>
          <w:b/>
          <w:color w:val="000000"/>
          <w:sz w:val="24"/>
          <w:szCs w:val="24"/>
        </w:rPr>
        <w:t>CTL</w:t>
      </w:r>
      <w:r w:rsidRPr="002C643D">
        <w:rPr>
          <w:rFonts w:ascii="Arial" w:hAnsi="Arial" w:cs="Arial"/>
          <w:color w:val="000000"/>
          <w:sz w:val="24"/>
          <w:szCs w:val="24"/>
        </w:rPr>
        <w:t xml:space="preserve"> are:</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1537"/>
        <w:gridCol w:w="7931"/>
      </w:tblGrid>
      <w:tr w:rsidR="004F0087" w:rsidRPr="0016168F" w14:paraId="3C6910DB" w14:textId="77777777" w:rsidTr="00974281">
        <w:tc>
          <w:tcPr>
            <w:tcW w:w="1537" w:type="dxa"/>
            <w:shd w:val="clear" w:color="auto" w:fill="BFBFBF" w:themeFill="background1" w:themeFillShade="BF"/>
          </w:tcPr>
          <w:p w14:paraId="0A226562" w14:textId="77777777" w:rsidR="004F0087" w:rsidRPr="0016168F" w:rsidRDefault="004F0087" w:rsidP="00B74689">
            <w:pPr>
              <w:jc w:val="center"/>
              <w:rPr>
                <w:rFonts w:ascii="Arial" w:hAnsi="Arial" w:cs="Arial"/>
                <w:b/>
                <w:sz w:val="24"/>
                <w:szCs w:val="24"/>
              </w:rPr>
            </w:pPr>
            <w:r w:rsidRPr="0016168F">
              <w:rPr>
                <w:rFonts w:ascii="Arial" w:hAnsi="Arial" w:cs="Arial"/>
                <w:b/>
                <w:sz w:val="24"/>
                <w:szCs w:val="24"/>
              </w:rPr>
              <w:t>CTL Value</w:t>
            </w:r>
          </w:p>
        </w:tc>
        <w:tc>
          <w:tcPr>
            <w:tcW w:w="7931" w:type="dxa"/>
            <w:shd w:val="clear" w:color="auto" w:fill="BFBFBF" w:themeFill="background1" w:themeFillShade="BF"/>
          </w:tcPr>
          <w:p w14:paraId="649828FB" w14:textId="77777777" w:rsidR="004F0087" w:rsidRPr="0016168F" w:rsidRDefault="004F0087" w:rsidP="00B74689">
            <w:pPr>
              <w:rPr>
                <w:rFonts w:ascii="Arial" w:hAnsi="Arial" w:cs="Arial"/>
                <w:b/>
                <w:sz w:val="24"/>
                <w:szCs w:val="24"/>
              </w:rPr>
            </w:pPr>
            <w:r w:rsidRPr="0016168F">
              <w:rPr>
                <w:rFonts w:ascii="Arial" w:hAnsi="Arial" w:cs="Arial"/>
                <w:b/>
                <w:sz w:val="24"/>
                <w:szCs w:val="24"/>
              </w:rPr>
              <w:t>Input Terminator</w:t>
            </w:r>
          </w:p>
        </w:tc>
      </w:tr>
      <w:tr w:rsidR="00952625" w14:paraId="165B76FB" w14:textId="77777777" w:rsidTr="00974281">
        <w:tc>
          <w:tcPr>
            <w:tcW w:w="1537" w:type="dxa"/>
          </w:tcPr>
          <w:p w14:paraId="25B87C13" w14:textId="77777777" w:rsidR="00952625" w:rsidRPr="0016168F" w:rsidRDefault="003A554B" w:rsidP="00B35CD8">
            <w:pPr>
              <w:jc w:val="center"/>
              <w:rPr>
                <w:rFonts w:ascii="Arial" w:hAnsi="Arial" w:cs="Arial"/>
                <w:color w:val="000000"/>
                <w:sz w:val="24"/>
                <w:szCs w:val="24"/>
              </w:rPr>
            </w:pPr>
            <w:r w:rsidRPr="0016168F">
              <w:rPr>
                <w:rFonts w:ascii="Arial" w:hAnsi="Arial" w:cs="Arial"/>
                <w:color w:val="000000"/>
                <w:sz w:val="24"/>
                <w:szCs w:val="24"/>
              </w:rPr>
              <w:t>0</w:t>
            </w:r>
          </w:p>
        </w:tc>
        <w:tc>
          <w:tcPr>
            <w:tcW w:w="7931" w:type="dxa"/>
          </w:tcPr>
          <w:p w14:paraId="317CA890" w14:textId="77777777" w:rsidR="00952625" w:rsidRPr="0016168F" w:rsidRDefault="003A554B" w:rsidP="00B35CD8">
            <w:pPr>
              <w:rPr>
                <w:rFonts w:ascii="Arial" w:hAnsi="Arial" w:cs="Arial"/>
                <w:color w:val="000000"/>
                <w:sz w:val="24"/>
                <w:szCs w:val="24"/>
              </w:rPr>
            </w:pPr>
            <w:r w:rsidRPr="0016168F">
              <w:rPr>
                <w:rFonts w:ascii="Arial" w:hAnsi="Arial" w:cs="Arial"/>
                <w:color w:val="000000"/>
                <w:sz w:val="24"/>
                <w:szCs w:val="24"/>
              </w:rPr>
              <w:t>ENTER or other non-recognized key</w:t>
            </w:r>
          </w:p>
        </w:tc>
      </w:tr>
      <w:tr w:rsidR="00952625" w14:paraId="14B17498" w14:textId="77777777" w:rsidTr="00974281">
        <w:tc>
          <w:tcPr>
            <w:tcW w:w="1537" w:type="dxa"/>
          </w:tcPr>
          <w:p w14:paraId="4DF0266B" w14:textId="77777777" w:rsidR="00952625" w:rsidRPr="0016168F" w:rsidRDefault="003A554B" w:rsidP="00B35CD8">
            <w:pPr>
              <w:jc w:val="center"/>
              <w:rPr>
                <w:rFonts w:ascii="Arial" w:hAnsi="Arial" w:cs="Arial"/>
                <w:color w:val="000000"/>
                <w:sz w:val="24"/>
                <w:szCs w:val="24"/>
              </w:rPr>
            </w:pPr>
            <w:r w:rsidRPr="0016168F">
              <w:rPr>
                <w:rFonts w:ascii="Arial" w:hAnsi="Arial" w:cs="Arial"/>
                <w:color w:val="000000"/>
                <w:sz w:val="24"/>
                <w:szCs w:val="24"/>
              </w:rPr>
              <w:t>1</w:t>
            </w:r>
          </w:p>
        </w:tc>
        <w:tc>
          <w:tcPr>
            <w:tcW w:w="7931" w:type="dxa"/>
          </w:tcPr>
          <w:p w14:paraId="10FEA94C" w14:textId="77777777" w:rsidR="00952625" w:rsidRPr="0016168F" w:rsidRDefault="003A554B" w:rsidP="00B35CD8">
            <w:pPr>
              <w:rPr>
                <w:rFonts w:ascii="Arial" w:hAnsi="Arial" w:cs="Arial"/>
                <w:color w:val="000000"/>
                <w:sz w:val="24"/>
                <w:szCs w:val="24"/>
              </w:rPr>
            </w:pPr>
            <w:r w:rsidRPr="0016168F">
              <w:rPr>
                <w:rFonts w:ascii="Arial" w:hAnsi="Arial" w:cs="Arial"/>
                <w:color w:val="000000"/>
                <w:sz w:val="24"/>
                <w:szCs w:val="24"/>
              </w:rPr>
              <w:t>Function key 1 (F1)</w:t>
            </w:r>
          </w:p>
        </w:tc>
      </w:tr>
      <w:tr w:rsidR="00952625" w14:paraId="6AE883D3" w14:textId="77777777" w:rsidTr="00974281">
        <w:tc>
          <w:tcPr>
            <w:tcW w:w="1537" w:type="dxa"/>
          </w:tcPr>
          <w:p w14:paraId="76D2B698" w14:textId="77777777" w:rsidR="00952625" w:rsidRPr="0016168F" w:rsidRDefault="003A554B" w:rsidP="00B35CD8">
            <w:pPr>
              <w:jc w:val="center"/>
              <w:rPr>
                <w:rFonts w:ascii="Arial" w:hAnsi="Arial" w:cs="Arial"/>
                <w:color w:val="000000"/>
                <w:sz w:val="24"/>
                <w:szCs w:val="24"/>
              </w:rPr>
            </w:pPr>
            <w:r w:rsidRPr="0016168F">
              <w:rPr>
                <w:rFonts w:ascii="Arial" w:hAnsi="Arial" w:cs="Arial"/>
                <w:color w:val="000000"/>
                <w:sz w:val="24"/>
                <w:szCs w:val="24"/>
              </w:rPr>
              <w:t>2</w:t>
            </w:r>
          </w:p>
        </w:tc>
        <w:tc>
          <w:tcPr>
            <w:tcW w:w="7931" w:type="dxa"/>
          </w:tcPr>
          <w:p w14:paraId="0CB3DB16" w14:textId="77777777" w:rsidR="00952625" w:rsidRPr="0016168F" w:rsidRDefault="003A554B" w:rsidP="00B35CD8">
            <w:pPr>
              <w:rPr>
                <w:rFonts w:ascii="Arial" w:hAnsi="Arial" w:cs="Arial"/>
                <w:color w:val="000000"/>
                <w:sz w:val="24"/>
                <w:szCs w:val="24"/>
              </w:rPr>
            </w:pPr>
            <w:r w:rsidRPr="0016168F">
              <w:rPr>
                <w:rFonts w:ascii="Arial" w:hAnsi="Arial" w:cs="Arial"/>
                <w:color w:val="000000"/>
                <w:sz w:val="24"/>
                <w:szCs w:val="24"/>
              </w:rPr>
              <w:t>Function key 2 (F2)</w:t>
            </w:r>
          </w:p>
        </w:tc>
      </w:tr>
      <w:tr w:rsidR="00952625" w14:paraId="5499473A" w14:textId="77777777" w:rsidTr="00974281">
        <w:tc>
          <w:tcPr>
            <w:tcW w:w="1537" w:type="dxa"/>
          </w:tcPr>
          <w:p w14:paraId="751635A0" w14:textId="77777777" w:rsidR="00952625" w:rsidRPr="0016168F" w:rsidRDefault="003A554B" w:rsidP="00B35CD8">
            <w:pPr>
              <w:jc w:val="center"/>
              <w:rPr>
                <w:rFonts w:ascii="Arial" w:hAnsi="Arial" w:cs="Arial"/>
                <w:color w:val="000000"/>
                <w:sz w:val="24"/>
                <w:szCs w:val="24"/>
              </w:rPr>
            </w:pPr>
            <w:r w:rsidRPr="0016168F">
              <w:rPr>
                <w:rFonts w:ascii="Arial" w:hAnsi="Arial" w:cs="Arial"/>
                <w:color w:val="000000"/>
                <w:sz w:val="24"/>
                <w:szCs w:val="24"/>
              </w:rPr>
              <w:t>3</w:t>
            </w:r>
          </w:p>
        </w:tc>
        <w:tc>
          <w:tcPr>
            <w:tcW w:w="7931" w:type="dxa"/>
          </w:tcPr>
          <w:p w14:paraId="7014449E" w14:textId="77777777" w:rsidR="00952625" w:rsidRPr="0016168F" w:rsidRDefault="003A554B" w:rsidP="00B35CD8">
            <w:pPr>
              <w:rPr>
                <w:rFonts w:ascii="Arial" w:hAnsi="Arial" w:cs="Arial"/>
                <w:color w:val="000000"/>
                <w:sz w:val="24"/>
                <w:szCs w:val="24"/>
              </w:rPr>
            </w:pPr>
            <w:r w:rsidRPr="0016168F">
              <w:rPr>
                <w:rFonts w:ascii="Arial" w:hAnsi="Arial" w:cs="Arial"/>
                <w:color w:val="000000"/>
                <w:sz w:val="24"/>
                <w:szCs w:val="24"/>
              </w:rPr>
              <w:t>Function key 3 (F3)</w:t>
            </w:r>
          </w:p>
        </w:tc>
      </w:tr>
      <w:tr w:rsidR="00952625" w14:paraId="60B29620" w14:textId="77777777" w:rsidTr="00974281">
        <w:tc>
          <w:tcPr>
            <w:tcW w:w="1537" w:type="dxa"/>
          </w:tcPr>
          <w:p w14:paraId="174E5038" w14:textId="77777777" w:rsidR="00952625" w:rsidRPr="0016168F" w:rsidRDefault="003A554B" w:rsidP="00B35CD8">
            <w:pPr>
              <w:jc w:val="center"/>
              <w:rPr>
                <w:rFonts w:ascii="Arial" w:hAnsi="Arial" w:cs="Arial"/>
                <w:color w:val="000000"/>
                <w:sz w:val="24"/>
                <w:szCs w:val="24"/>
              </w:rPr>
            </w:pPr>
            <w:r w:rsidRPr="0016168F">
              <w:rPr>
                <w:rFonts w:ascii="Arial" w:hAnsi="Arial" w:cs="Arial"/>
                <w:color w:val="000000"/>
                <w:sz w:val="24"/>
                <w:szCs w:val="24"/>
              </w:rPr>
              <w:t>4</w:t>
            </w:r>
          </w:p>
        </w:tc>
        <w:tc>
          <w:tcPr>
            <w:tcW w:w="7931" w:type="dxa"/>
          </w:tcPr>
          <w:p w14:paraId="32682725" w14:textId="77777777" w:rsidR="00952625" w:rsidRPr="0016168F" w:rsidRDefault="00282500" w:rsidP="00B35CD8">
            <w:pPr>
              <w:rPr>
                <w:rFonts w:ascii="Arial" w:hAnsi="Arial" w:cs="Arial"/>
                <w:color w:val="000000"/>
                <w:sz w:val="24"/>
                <w:szCs w:val="24"/>
              </w:rPr>
            </w:pPr>
            <w:r w:rsidRPr="0016168F">
              <w:rPr>
                <w:rFonts w:ascii="Arial" w:hAnsi="Arial" w:cs="Arial"/>
                <w:color w:val="000000"/>
                <w:sz w:val="24"/>
                <w:szCs w:val="24"/>
              </w:rPr>
              <w:t>Function key 4 (F4)</w:t>
            </w:r>
          </w:p>
        </w:tc>
      </w:tr>
      <w:tr w:rsidR="0016168F" w14:paraId="06FABCD3" w14:textId="77777777" w:rsidTr="00974281">
        <w:tc>
          <w:tcPr>
            <w:tcW w:w="1537" w:type="dxa"/>
          </w:tcPr>
          <w:p w14:paraId="3E3621BE" w14:textId="77777777" w:rsidR="0016168F" w:rsidRPr="0016168F" w:rsidRDefault="0016168F" w:rsidP="00B35CD8">
            <w:pPr>
              <w:jc w:val="center"/>
              <w:rPr>
                <w:rFonts w:ascii="Arial" w:hAnsi="Arial" w:cs="Arial"/>
                <w:color w:val="000000"/>
                <w:sz w:val="24"/>
                <w:szCs w:val="24"/>
              </w:rPr>
            </w:pPr>
            <w:r>
              <w:rPr>
                <w:rFonts w:ascii="Arial" w:hAnsi="Arial" w:cs="Arial"/>
                <w:color w:val="000000"/>
                <w:sz w:val="24"/>
                <w:szCs w:val="24"/>
              </w:rPr>
              <w:t>5</w:t>
            </w:r>
          </w:p>
        </w:tc>
        <w:tc>
          <w:tcPr>
            <w:tcW w:w="7931" w:type="dxa"/>
          </w:tcPr>
          <w:p w14:paraId="3DB940E1" w14:textId="77777777" w:rsidR="0016168F" w:rsidRPr="0016168F" w:rsidRDefault="0016168F" w:rsidP="00D50A90">
            <w:pPr>
              <w:rPr>
                <w:rFonts w:ascii="Arial" w:hAnsi="Arial" w:cs="Arial"/>
                <w:color w:val="000000"/>
                <w:sz w:val="24"/>
                <w:szCs w:val="24"/>
              </w:rPr>
            </w:pPr>
            <w:r>
              <w:rPr>
                <w:rFonts w:ascii="Arial" w:hAnsi="Arial" w:cs="Arial"/>
                <w:color w:val="000000"/>
                <w:sz w:val="24"/>
                <w:szCs w:val="24"/>
              </w:rPr>
              <w:t>No terminator</w:t>
            </w:r>
            <w:r w:rsidR="00D50A90">
              <w:rPr>
                <w:rFonts w:ascii="Arial" w:hAnsi="Arial" w:cs="Arial"/>
                <w:color w:val="000000"/>
                <w:sz w:val="24"/>
                <w:szCs w:val="24"/>
              </w:rPr>
              <w:t xml:space="preserve">; </w:t>
            </w:r>
            <w:r w:rsidRPr="000C0406">
              <w:rPr>
                <w:rFonts w:ascii="Arial" w:hAnsi="Arial" w:cs="Arial"/>
                <w:b/>
                <w:color w:val="000000"/>
                <w:sz w:val="24"/>
                <w:szCs w:val="24"/>
              </w:rPr>
              <w:t>SIZ=</w:t>
            </w:r>
            <w:r>
              <w:rPr>
                <w:rFonts w:ascii="Arial" w:hAnsi="Arial" w:cs="Arial"/>
                <w:color w:val="000000"/>
                <w:sz w:val="24"/>
                <w:szCs w:val="24"/>
              </w:rPr>
              <w:t xml:space="preserve"> limit reached</w:t>
            </w:r>
          </w:p>
        </w:tc>
      </w:tr>
    </w:tbl>
    <w:p w14:paraId="5C2AB042" w14:textId="77777777" w:rsidR="00DA4360" w:rsidRPr="00DA4360" w:rsidRDefault="00DA4360" w:rsidP="0036692E">
      <w:pPr>
        <w:pBdr>
          <w:top w:val="dashed" w:sz="4" w:space="1" w:color="auto"/>
          <w:left w:val="dashed" w:sz="4" w:space="4" w:color="auto"/>
          <w:bottom w:val="dashed" w:sz="4" w:space="1" w:color="auto"/>
          <w:right w:val="dashed" w:sz="4" w:space="4" w:color="auto"/>
        </w:pBdr>
        <w:spacing w:before="240"/>
        <w:ind w:left="144" w:right="144"/>
        <w:rPr>
          <w:rFonts w:ascii="Arial" w:hAnsi="Arial" w:cs="Arial"/>
          <w:color w:val="000000"/>
          <w:sz w:val="24"/>
          <w:szCs w:val="24"/>
        </w:rPr>
      </w:pPr>
      <w:r w:rsidRPr="008D35E0">
        <w:rPr>
          <w:rFonts w:ascii="Arial" w:hAnsi="Arial" w:cs="Arial"/>
          <w:b/>
          <w:color w:val="7C0A0A"/>
          <w:sz w:val="24"/>
          <w:szCs w:val="24"/>
        </w:rPr>
        <w:t>Note:</w:t>
      </w:r>
      <w:r>
        <w:rPr>
          <w:rFonts w:ascii="Arial" w:hAnsi="Arial" w:cs="Arial"/>
          <w:color w:val="000000"/>
          <w:sz w:val="24"/>
          <w:szCs w:val="24"/>
        </w:rPr>
        <w:br/>
      </w:r>
      <w:r w:rsidRPr="00DA4360">
        <w:rPr>
          <w:rFonts w:ascii="Arial" w:hAnsi="Arial" w:cs="Arial"/>
          <w:color w:val="000000"/>
          <w:sz w:val="24"/>
          <w:szCs w:val="24"/>
        </w:rPr>
        <w:t>Standard conventions on P</w:t>
      </w:r>
      <w:r>
        <w:rPr>
          <w:rFonts w:ascii="Arial" w:hAnsi="Arial" w:cs="Arial"/>
          <w:color w:val="000000"/>
          <w:sz w:val="24"/>
          <w:szCs w:val="24"/>
        </w:rPr>
        <w:t>xPlus</w:t>
      </w:r>
      <w:r w:rsidRPr="00DA4360">
        <w:rPr>
          <w:rFonts w:ascii="Arial" w:hAnsi="Arial" w:cs="Arial"/>
          <w:color w:val="000000"/>
          <w:sz w:val="24"/>
          <w:szCs w:val="24"/>
        </w:rPr>
        <w:t xml:space="preserve"> programs are:</w:t>
      </w:r>
      <w:r w:rsidR="008D35E0">
        <w:rPr>
          <w:rFonts w:ascii="Arial" w:hAnsi="Arial" w:cs="Arial"/>
          <w:color w:val="000000"/>
          <w:sz w:val="24"/>
          <w:szCs w:val="24"/>
        </w:rPr>
        <w:br/>
      </w:r>
      <w:r w:rsidR="00574F7A">
        <w:rPr>
          <w:rFonts w:ascii="Arial" w:hAnsi="Arial" w:cs="Arial"/>
          <w:color w:val="000000"/>
          <w:sz w:val="24"/>
          <w:szCs w:val="24"/>
        </w:rPr>
        <w:t xml:space="preserve">     </w:t>
      </w:r>
      <w:r w:rsidRPr="00DA4360">
        <w:rPr>
          <w:rFonts w:ascii="Arial" w:hAnsi="Arial" w:cs="Arial"/>
          <w:color w:val="000000"/>
          <w:sz w:val="24"/>
          <w:szCs w:val="24"/>
        </w:rPr>
        <w:t>F4 C</w:t>
      </w:r>
      <w:r w:rsidR="008D35E0">
        <w:rPr>
          <w:rFonts w:ascii="Arial" w:hAnsi="Arial" w:cs="Arial"/>
          <w:color w:val="000000"/>
          <w:sz w:val="24"/>
          <w:szCs w:val="24"/>
        </w:rPr>
        <w:t>TL = 4 should terminate program</w:t>
      </w:r>
      <w:r w:rsidR="008D35E0">
        <w:rPr>
          <w:rFonts w:ascii="Arial" w:hAnsi="Arial" w:cs="Arial"/>
          <w:color w:val="000000"/>
          <w:sz w:val="24"/>
          <w:szCs w:val="24"/>
        </w:rPr>
        <w:br/>
      </w:r>
      <w:r w:rsidR="00574F7A">
        <w:rPr>
          <w:rFonts w:ascii="Arial" w:hAnsi="Arial" w:cs="Arial"/>
          <w:color w:val="000000"/>
          <w:sz w:val="24"/>
          <w:szCs w:val="24"/>
        </w:rPr>
        <w:t xml:space="preserve">     </w:t>
      </w:r>
      <w:r w:rsidRPr="00DA4360">
        <w:rPr>
          <w:rFonts w:ascii="Arial" w:hAnsi="Arial" w:cs="Arial"/>
          <w:color w:val="000000"/>
          <w:sz w:val="24"/>
          <w:szCs w:val="24"/>
        </w:rPr>
        <w:t>F3 CTL = 3 should backup one field</w:t>
      </w:r>
    </w:p>
    <w:p w14:paraId="6CB8CA5C" w14:textId="77777777" w:rsidR="0026322A" w:rsidRDefault="00DA4360" w:rsidP="00DA4360">
      <w:pPr>
        <w:spacing w:before="240"/>
        <w:rPr>
          <w:rFonts w:ascii="Arial" w:hAnsi="Arial" w:cs="Arial"/>
          <w:color w:val="000000"/>
          <w:sz w:val="24"/>
          <w:szCs w:val="24"/>
        </w:rPr>
      </w:pPr>
      <w:r w:rsidRPr="00DA4360">
        <w:rPr>
          <w:rFonts w:ascii="Arial" w:hAnsi="Arial" w:cs="Arial"/>
          <w:color w:val="000000"/>
          <w:sz w:val="24"/>
          <w:szCs w:val="24"/>
        </w:rPr>
        <w:t>Additional positive CTL values can be defined.</w:t>
      </w:r>
      <w:r w:rsidR="00574F7A">
        <w:rPr>
          <w:rFonts w:ascii="Arial" w:hAnsi="Arial" w:cs="Arial"/>
          <w:color w:val="000000"/>
          <w:sz w:val="24"/>
          <w:szCs w:val="24"/>
        </w:rPr>
        <w:t xml:space="preserve"> </w:t>
      </w:r>
      <w:r w:rsidRPr="00DA4360">
        <w:rPr>
          <w:rFonts w:ascii="Arial" w:hAnsi="Arial" w:cs="Arial"/>
          <w:color w:val="000000"/>
          <w:sz w:val="24"/>
          <w:szCs w:val="24"/>
        </w:rPr>
        <w:t>Negative CTL values are used by P</w:t>
      </w:r>
      <w:r w:rsidR="00574F7A">
        <w:rPr>
          <w:rFonts w:ascii="Arial" w:hAnsi="Arial" w:cs="Arial"/>
          <w:color w:val="000000"/>
          <w:sz w:val="24"/>
          <w:szCs w:val="24"/>
        </w:rPr>
        <w:t>xPlus</w:t>
      </w:r>
      <w:r w:rsidRPr="00DA4360">
        <w:rPr>
          <w:rFonts w:ascii="Arial" w:hAnsi="Arial" w:cs="Arial"/>
          <w:color w:val="000000"/>
          <w:sz w:val="24"/>
          <w:szCs w:val="24"/>
        </w:rPr>
        <w:t xml:space="preserve"> internally.</w:t>
      </w:r>
      <w:r w:rsidR="0026322A">
        <w:rPr>
          <w:rFonts w:ascii="Arial" w:hAnsi="Arial" w:cs="Arial"/>
          <w:color w:val="000000"/>
          <w:sz w:val="24"/>
          <w:szCs w:val="24"/>
        </w:rPr>
        <w:t xml:space="preserve"> These will be discussed </w:t>
      </w:r>
      <w:r w:rsidR="0089424D">
        <w:rPr>
          <w:rFonts w:ascii="Arial" w:hAnsi="Arial" w:cs="Arial"/>
          <w:color w:val="000000"/>
          <w:sz w:val="24"/>
          <w:szCs w:val="24"/>
        </w:rPr>
        <w:t xml:space="preserve">later in this </w:t>
      </w:r>
      <w:r w:rsidR="00C364D6">
        <w:rPr>
          <w:rFonts w:ascii="Arial" w:hAnsi="Arial" w:cs="Arial"/>
          <w:color w:val="000000"/>
          <w:sz w:val="24"/>
          <w:szCs w:val="24"/>
        </w:rPr>
        <w:t>training manual.</w:t>
      </w:r>
    </w:p>
    <w:p w14:paraId="6DE2EB63" w14:textId="77777777" w:rsidR="00635897" w:rsidRDefault="00635897" w:rsidP="002C643D">
      <w:pPr>
        <w:spacing w:before="240"/>
        <w:rPr>
          <w:rFonts w:ascii="Arial" w:hAnsi="Arial" w:cs="Arial"/>
          <w:color w:val="000000"/>
          <w:sz w:val="24"/>
          <w:szCs w:val="24"/>
        </w:rPr>
      </w:pPr>
    </w:p>
    <w:p w14:paraId="356D25CF" w14:textId="77777777" w:rsidR="00521CDD" w:rsidRDefault="00521CDD" w:rsidP="002C643D">
      <w:pPr>
        <w:spacing w:before="240"/>
        <w:rPr>
          <w:rFonts w:ascii="Arial" w:hAnsi="Arial" w:cs="Arial"/>
          <w:color w:val="000000"/>
          <w:sz w:val="24"/>
          <w:szCs w:val="24"/>
        </w:rPr>
        <w:sectPr w:rsidR="00521CDD" w:rsidSect="00044416">
          <w:pgSz w:w="12240" w:h="15840" w:code="1"/>
          <w:pgMar w:top="1080" w:right="1440" w:bottom="1440" w:left="1440" w:header="720" w:footer="720" w:gutter="0"/>
          <w:cols w:space="720"/>
          <w:docGrid w:linePitch="360"/>
        </w:sectPr>
      </w:pPr>
    </w:p>
    <w:p w14:paraId="37503EF5" w14:textId="77777777" w:rsidR="00635897" w:rsidRPr="00635897" w:rsidRDefault="00635897" w:rsidP="00635897">
      <w:pPr>
        <w:spacing w:before="240"/>
        <w:rPr>
          <w:rFonts w:ascii="Arial" w:hAnsi="Arial" w:cs="Arial"/>
          <w:b/>
          <w:i/>
          <w:color w:val="000000"/>
          <w:sz w:val="28"/>
          <w:szCs w:val="28"/>
        </w:rPr>
      </w:pPr>
      <w:r w:rsidRPr="00635897">
        <w:rPr>
          <w:rFonts w:ascii="Arial" w:hAnsi="Arial" w:cs="Arial"/>
          <w:b/>
          <w:i/>
          <w:color w:val="000000"/>
          <w:sz w:val="28"/>
          <w:szCs w:val="28"/>
        </w:rPr>
        <w:lastRenderedPageBreak/>
        <w:t>C</w:t>
      </w:r>
      <w:r>
        <w:rPr>
          <w:rFonts w:ascii="Arial" w:hAnsi="Arial" w:cs="Arial"/>
          <w:b/>
          <w:i/>
          <w:color w:val="000000"/>
          <w:sz w:val="28"/>
          <w:szCs w:val="28"/>
        </w:rPr>
        <w:t>TL</w:t>
      </w:r>
      <w:r w:rsidRPr="00635897">
        <w:rPr>
          <w:rFonts w:ascii="Arial" w:hAnsi="Arial" w:cs="Arial"/>
          <w:b/>
          <w:i/>
          <w:color w:val="000000"/>
          <w:sz w:val="28"/>
          <w:szCs w:val="28"/>
        </w:rPr>
        <w:t xml:space="preserve"> Subroutine</w:t>
      </w:r>
    </w:p>
    <w:p w14:paraId="1C8BFECB" w14:textId="77777777" w:rsidR="00952625" w:rsidRDefault="00635897" w:rsidP="00635897">
      <w:pPr>
        <w:spacing w:before="240"/>
        <w:rPr>
          <w:rFonts w:ascii="Arial" w:hAnsi="Arial" w:cs="Arial"/>
          <w:color w:val="000000"/>
          <w:sz w:val="24"/>
          <w:szCs w:val="24"/>
        </w:rPr>
      </w:pPr>
      <w:r w:rsidRPr="00635897">
        <w:rPr>
          <w:rFonts w:ascii="Arial" w:hAnsi="Arial" w:cs="Arial"/>
          <w:color w:val="000000"/>
          <w:sz w:val="24"/>
          <w:szCs w:val="24"/>
        </w:rPr>
        <w:t xml:space="preserve">The </w:t>
      </w:r>
      <w:hyperlink r:id="rId233" w:tgtFrame="_blank" w:history="1">
        <w:r w:rsidRPr="00AF5271">
          <w:rPr>
            <w:rStyle w:val="Hyperlink"/>
            <w:rFonts w:ascii="Arial" w:hAnsi="Arial" w:cs="Arial"/>
            <w:b/>
            <w:sz w:val="24"/>
            <w:szCs w:val="24"/>
          </w:rPr>
          <w:t>SETCTL</w:t>
        </w:r>
      </w:hyperlink>
      <w:r w:rsidRPr="00635897">
        <w:rPr>
          <w:rFonts w:ascii="Arial" w:hAnsi="Arial" w:cs="Arial"/>
          <w:color w:val="000000"/>
          <w:sz w:val="24"/>
          <w:szCs w:val="24"/>
        </w:rPr>
        <w:t xml:space="preserve"> </w:t>
      </w:r>
      <w:r>
        <w:rPr>
          <w:rFonts w:ascii="Arial" w:hAnsi="Arial" w:cs="Arial"/>
          <w:color w:val="000000"/>
          <w:sz w:val="24"/>
          <w:szCs w:val="24"/>
        </w:rPr>
        <w:t xml:space="preserve">directive </w:t>
      </w:r>
      <w:r w:rsidRPr="00635897">
        <w:rPr>
          <w:rFonts w:ascii="Arial" w:hAnsi="Arial" w:cs="Arial"/>
          <w:color w:val="000000"/>
          <w:sz w:val="24"/>
          <w:szCs w:val="24"/>
        </w:rPr>
        <w:t xml:space="preserve">can be used to simplify the processing of CTL values. This directive allows the programmer to establish a subroutine that is to execute whenever the specified CTL value is received by an </w:t>
      </w:r>
      <w:r w:rsidRPr="00635897">
        <w:rPr>
          <w:rFonts w:ascii="Arial" w:hAnsi="Arial" w:cs="Arial"/>
          <w:b/>
          <w:color w:val="000000"/>
          <w:sz w:val="24"/>
          <w:szCs w:val="24"/>
        </w:rPr>
        <w:t>INPUT</w:t>
      </w:r>
      <w:r w:rsidRPr="00635897">
        <w:rPr>
          <w:rFonts w:ascii="Arial" w:hAnsi="Arial" w:cs="Arial"/>
          <w:color w:val="000000"/>
          <w:sz w:val="24"/>
          <w:szCs w:val="24"/>
        </w:rPr>
        <w:t xml:space="preserve"> statement. When the subroutine </w:t>
      </w:r>
      <w:r w:rsidRPr="00635897">
        <w:rPr>
          <w:rFonts w:ascii="Arial" w:hAnsi="Arial" w:cs="Arial"/>
          <w:b/>
          <w:color w:val="000000"/>
          <w:sz w:val="24"/>
          <w:szCs w:val="24"/>
        </w:rPr>
        <w:t>RETURN</w:t>
      </w:r>
      <w:r w:rsidRPr="00635897">
        <w:rPr>
          <w:rFonts w:ascii="Arial" w:hAnsi="Arial" w:cs="Arial"/>
          <w:color w:val="000000"/>
          <w:sz w:val="24"/>
          <w:szCs w:val="24"/>
        </w:rPr>
        <w:t xml:space="preserve">s, the </w:t>
      </w:r>
      <w:r w:rsidRPr="00635897">
        <w:rPr>
          <w:rFonts w:ascii="Arial" w:hAnsi="Arial" w:cs="Arial"/>
          <w:b/>
          <w:color w:val="000000"/>
          <w:sz w:val="24"/>
          <w:szCs w:val="24"/>
        </w:rPr>
        <w:t>INPUT</w:t>
      </w:r>
      <w:r w:rsidRPr="00635897">
        <w:rPr>
          <w:rFonts w:ascii="Arial" w:hAnsi="Arial" w:cs="Arial"/>
          <w:color w:val="000000"/>
          <w:sz w:val="24"/>
          <w:szCs w:val="24"/>
        </w:rPr>
        <w:t xml:space="preserve"> statement is re-executed.</w:t>
      </w:r>
    </w:p>
    <w:p w14:paraId="41BA77A8" w14:textId="77777777" w:rsidR="00B952BC" w:rsidRPr="00B952BC" w:rsidRDefault="00B952BC" w:rsidP="00B952BC">
      <w:pPr>
        <w:spacing w:before="240"/>
        <w:rPr>
          <w:rFonts w:ascii="Arial" w:hAnsi="Arial" w:cs="Arial"/>
          <w:b/>
          <w:i/>
          <w:color w:val="000000"/>
          <w:sz w:val="24"/>
          <w:szCs w:val="24"/>
        </w:rPr>
      </w:pPr>
      <w:r w:rsidRPr="00B952BC">
        <w:rPr>
          <w:rFonts w:ascii="Arial" w:hAnsi="Arial" w:cs="Arial"/>
          <w:b/>
          <w:i/>
          <w:color w:val="000000"/>
          <w:sz w:val="24"/>
          <w:szCs w:val="24"/>
        </w:rPr>
        <w:t>Example:</w:t>
      </w:r>
    </w:p>
    <w:p w14:paraId="298D2D91" w14:textId="77777777" w:rsidR="00B952BC" w:rsidRDefault="00B952BC" w:rsidP="00B730B4">
      <w:pPr>
        <w:spacing w:before="240"/>
        <w:ind w:left="720"/>
        <w:rPr>
          <w:rFonts w:ascii="Arial" w:hAnsi="Arial" w:cs="Arial"/>
          <w:color w:val="000000"/>
          <w:sz w:val="24"/>
          <w:szCs w:val="24"/>
        </w:rPr>
      </w:pPr>
      <w:r w:rsidRPr="00B952BC">
        <w:rPr>
          <w:rFonts w:ascii="Arial" w:hAnsi="Arial" w:cs="Arial"/>
          <w:color w:val="000000"/>
          <w:sz w:val="24"/>
          <w:szCs w:val="24"/>
        </w:rPr>
        <w:t>0010 SETCTL 4:WRAP_UP</w:t>
      </w:r>
      <w:r>
        <w:rPr>
          <w:rFonts w:ascii="Arial" w:hAnsi="Arial" w:cs="Arial"/>
          <w:color w:val="000000"/>
          <w:sz w:val="24"/>
          <w:szCs w:val="24"/>
        </w:rPr>
        <w:br/>
      </w:r>
      <w:r w:rsidRPr="00B952BC">
        <w:rPr>
          <w:rFonts w:ascii="Arial" w:hAnsi="Arial" w:cs="Arial"/>
          <w:color w:val="000000"/>
          <w:sz w:val="24"/>
          <w:szCs w:val="24"/>
        </w:rPr>
        <w:t>0020 SETCTL 3:BACK_UP</w:t>
      </w:r>
      <w:r w:rsidR="00541DE8">
        <w:rPr>
          <w:rFonts w:ascii="Arial" w:hAnsi="Arial" w:cs="Arial"/>
          <w:color w:val="000000"/>
          <w:sz w:val="24"/>
          <w:szCs w:val="24"/>
        </w:rPr>
        <w:br/>
      </w:r>
      <w:r w:rsidRPr="00B952BC">
        <w:rPr>
          <w:rFonts w:ascii="Arial" w:hAnsi="Arial" w:cs="Arial"/>
          <w:color w:val="000000"/>
          <w:sz w:val="24"/>
          <w:szCs w:val="24"/>
        </w:rPr>
        <w:t>...</w:t>
      </w:r>
      <w:r w:rsidR="00541DE8">
        <w:rPr>
          <w:rFonts w:ascii="Arial" w:hAnsi="Arial" w:cs="Arial"/>
          <w:color w:val="000000"/>
          <w:sz w:val="24"/>
          <w:szCs w:val="24"/>
        </w:rPr>
        <w:br/>
      </w:r>
      <w:r w:rsidRPr="00B952BC">
        <w:rPr>
          <w:rFonts w:ascii="Arial" w:hAnsi="Arial" w:cs="Arial"/>
          <w:color w:val="000000"/>
          <w:sz w:val="24"/>
          <w:szCs w:val="24"/>
        </w:rPr>
        <w:t>0300 BACK_UP:</w:t>
      </w:r>
      <w:r>
        <w:rPr>
          <w:rFonts w:ascii="Arial" w:hAnsi="Arial" w:cs="Arial"/>
          <w:color w:val="000000"/>
          <w:sz w:val="24"/>
          <w:szCs w:val="24"/>
        </w:rPr>
        <w:br/>
      </w:r>
      <w:r w:rsidRPr="00B952BC">
        <w:rPr>
          <w:rFonts w:ascii="Arial" w:hAnsi="Arial" w:cs="Arial"/>
          <w:color w:val="000000"/>
          <w:sz w:val="24"/>
          <w:szCs w:val="24"/>
        </w:rPr>
        <w:t>0310 FLD_NO=FLD_NO-1</w:t>
      </w:r>
      <w:r>
        <w:rPr>
          <w:rFonts w:ascii="Arial" w:hAnsi="Arial" w:cs="Arial"/>
          <w:color w:val="000000"/>
          <w:sz w:val="24"/>
          <w:szCs w:val="24"/>
        </w:rPr>
        <w:br/>
      </w:r>
      <w:r w:rsidRPr="00B952BC">
        <w:rPr>
          <w:rFonts w:ascii="Arial" w:hAnsi="Arial" w:cs="Arial"/>
          <w:color w:val="000000"/>
          <w:sz w:val="24"/>
          <w:szCs w:val="24"/>
        </w:rPr>
        <w:t>0320 EXITTO 0110</w:t>
      </w:r>
      <w:r w:rsidR="00541DE8">
        <w:rPr>
          <w:rFonts w:ascii="Arial" w:hAnsi="Arial" w:cs="Arial"/>
          <w:color w:val="000000"/>
          <w:sz w:val="24"/>
          <w:szCs w:val="24"/>
        </w:rPr>
        <w:br/>
      </w:r>
      <w:r w:rsidR="00541DE8">
        <w:rPr>
          <w:rFonts w:ascii="Arial" w:hAnsi="Arial" w:cs="Arial"/>
          <w:color w:val="000000"/>
          <w:sz w:val="24"/>
          <w:szCs w:val="24"/>
        </w:rPr>
        <w:br/>
      </w:r>
      <w:r w:rsidRPr="00B952BC">
        <w:rPr>
          <w:rFonts w:ascii="Arial" w:hAnsi="Arial" w:cs="Arial"/>
          <w:color w:val="000000"/>
          <w:sz w:val="24"/>
          <w:szCs w:val="24"/>
        </w:rPr>
        <w:t>...</w:t>
      </w:r>
      <w:r w:rsidR="00541DE8">
        <w:rPr>
          <w:rFonts w:ascii="Arial" w:hAnsi="Arial" w:cs="Arial"/>
          <w:color w:val="000000"/>
          <w:sz w:val="24"/>
          <w:szCs w:val="24"/>
        </w:rPr>
        <w:br/>
      </w:r>
      <w:r w:rsidRPr="00B952BC">
        <w:rPr>
          <w:rFonts w:ascii="Arial" w:hAnsi="Arial" w:cs="Arial"/>
          <w:color w:val="000000"/>
          <w:sz w:val="24"/>
          <w:szCs w:val="24"/>
        </w:rPr>
        <w:t>9000 WRAP_UP:</w:t>
      </w:r>
      <w:r>
        <w:rPr>
          <w:rFonts w:ascii="Arial" w:hAnsi="Arial" w:cs="Arial"/>
          <w:color w:val="000000"/>
          <w:sz w:val="24"/>
          <w:szCs w:val="24"/>
        </w:rPr>
        <w:br/>
      </w:r>
      <w:r w:rsidRPr="00B952BC">
        <w:rPr>
          <w:rFonts w:ascii="Arial" w:hAnsi="Arial" w:cs="Arial"/>
          <w:color w:val="000000"/>
          <w:sz w:val="24"/>
          <w:szCs w:val="24"/>
        </w:rPr>
        <w:t>9010 END</w:t>
      </w:r>
    </w:p>
    <w:p w14:paraId="2819DCBC" w14:textId="77777777" w:rsidR="00B952BC" w:rsidRDefault="007E4DD1" w:rsidP="007E4DD1">
      <w:pPr>
        <w:spacing w:before="240"/>
        <w:rPr>
          <w:rFonts w:ascii="Arial" w:hAnsi="Arial" w:cs="Arial"/>
          <w:color w:val="000000"/>
          <w:sz w:val="24"/>
          <w:szCs w:val="24"/>
        </w:rPr>
      </w:pPr>
      <w:r w:rsidRPr="007E4DD1">
        <w:rPr>
          <w:rFonts w:ascii="Arial" w:hAnsi="Arial" w:cs="Arial"/>
          <w:color w:val="000000"/>
          <w:sz w:val="24"/>
          <w:szCs w:val="24"/>
        </w:rPr>
        <w:t xml:space="preserve">Using the </w:t>
      </w:r>
      <w:r w:rsidRPr="007E4DD1">
        <w:rPr>
          <w:rFonts w:ascii="Arial" w:hAnsi="Arial" w:cs="Arial"/>
          <w:b/>
          <w:color w:val="000000"/>
          <w:sz w:val="24"/>
          <w:szCs w:val="24"/>
        </w:rPr>
        <w:t>SETCTL</w:t>
      </w:r>
      <w:r w:rsidRPr="007E4DD1">
        <w:rPr>
          <w:rFonts w:ascii="Arial" w:hAnsi="Arial" w:cs="Arial"/>
          <w:color w:val="000000"/>
          <w:sz w:val="24"/>
          <w:szCs w:val="24"/>
        </w:rPr>
        <w:t xml:space="preserve"> directive can simplify the coding of programs that have many </w:t>
      </w:r>
      <w:r w:rsidRPr="007E4DD1">
        <w:rPr>
          <w:rFonts w:ascii="Arial" w:hAnsi="Arial" w:cs="Arial"/>
          <w:b/>
          <w:color w:val="000000"/>
          <w:sz w:val="24"/>
          <w:szCs w:val="24"/>
        </w:rPr>
        <w:t>INPUT</w:t>
      </w:r>
      <w:r>
        <w:rPr>
          <w:rFonts w:ascii="Arial" w:hAnsi="Arial" w:cs="Arial"/>
          <w:color w:val="000000"/>
          <w:sz w:val="24"/>
          <w:szCs w:val="24"/>
        </w:rPr>
        <w:t xml:space="preserve"> </w:t>
      </w:r>
      <w:r w:rsidRPr="007E4DD1">
        <w:rPr>
          <w:rFonts w:ascii="Arial" w:hAnsi="Arial" w:cs="Arial"/>
          <w:color w:val="000000"/>
          <w:sz w:val="24"/>
          <w:szCs w:val="24"/>
        </w:rPr>
        <w:t>directives and allow for the use of common procedures for CTL processing.</w:t>
      </w:r>
    </w:p>
    <w:p w14:paraId="0335CF99" w14:textId="77777777" w:rsidR="00AF5271" w:rsidRDefault="00AF5271" w:rsidP="007E4DD1">
      <w:pPr>
        <w:spacing w:before="240"/>
        <w:rPr>
          <w:rFonts w:ascii="Arial" w:hAnsi="Arial" w:cs="Arial"/>
          <w:color w:val="000000"/>
          <w:sz w:val="24"/>
          <w:szCs w:val="24"/>
        </w:rPr>
      </w:pPr>
    </w:p>
    <w:p w14:paraId="4269D602" w14:textId="77777777" w:rsidR="00556735" w:rsidRDefault="00556735">
      <w:pPr>
        <w:rPr>
          <w:rFonts w:ascii="Arial" w:hAnsi="Arial" w:cs="Arial"/>
          <w:color w:val="000000"/>
          <w:sz w:val="24"/>
          <w:szCs w:val="24"/>
        </w:rPr>
      </w:pPr>
      <w:r>
        <w:rPr>
          <w:rFonts w:ascii="Arial" w:hAnsi="Arial" w:cs="Arial"/>
          <w:color w:val="000000"/>
          <w:sz w:val="24"/>
          <w:szCs w:val="24"/>
        </w:rPr>
        <w:br w:type="page"/>
      </w:r>
    </w:p>
    <w:p w14:paraId="7143D1C2" w14:textId="77777777" w:rsidR="00B952BC" w:rsidRPr="00833170" w:rsidRDefault="00556735" w:rsidP="00833170">
      <w:pPr>
        <w:pStyle w:val="Heading2"/>
      </w:pPr>
      <w:bookmarkStart w:id="7" w:name="_Toc173424677"/>
      <w:r w:rsidRPr="00F862C5">
        <w:lastRenderedPageBreak/>
        <w:t>File Handling</w:t>
      </w:r>
      <w:bookmarkEnd w:id="7"/>
    </w:p>
    <w:p w14:paraId="51D2F7D0" w14:textId="77777777" w:rsidR="00B952BC" w:rsidRDefault="00FB1FA1" w:rsidP="00635897">
      <w:pPr>
        <w:spacing w:before="240"/>
        <w:rPr>
          <w:rFonts w:ascii="Arial" w:hAnsi="Arial" w:cs="Arial"/>
          <w:color w:val="000000"/>
          <w:sz w:val="24"/>
          <w:szCs w:val="24"/>
        </w:rPr>
      </w:pPr>
      <w:r w:rsidRPr="00FB1FA1">
        <w:rPr>
          <w:rFonts w:ascii="Arial" w:hAnsi="Arial" w:cs="Arial"/>
          <w:color w:val="000000"/>
          <w:sz w:val="24"/>
          <w:szCs w:val="24"/>
        </w:rPr>
        <w:t>P</w:t>
      </w:r>
      <w:r>
        <w:rPr>
          <w:rFonts w:ascii="Arial" w:hAnsi="Arial" w:cs="Arial"/>
          <w:color w:val="000000"/>
          <w:sz w:val="24"/>
          <w:szCs w:val="24"/>
        </w:rPr>
        <w:t>xPlus</w:t>
      </w:r>
      <w:r w:rsidRPr="00FB1FA1">
        <w:rPr>
          <w:rFonts w:ascii="Arial" w:hAnsi="Arial" w:cs="Arial"/>
          <w:color w:val="000000"/>
          <w:sz w:val="24"/>
          <w:szCs w:val="24"/>
        </w:rPr>
        <w:t xml:space="preserve"> supports many different types of files and record formats. In most </w:t>
      </w:r>
      <w:r w:rsidR="00194441">
        <w:rPr>
          <w:rFonts w:ascii="Arial" w:hAnsi="Arial" w:cs="Arial"/>
          <w:color w:val="000000"/>
          <w:sz w:val="24"/>
          <w:szCs w:val="24"/>
        </w:rPr>
        <w:t xml:space="preserve">of the </w:t>
      </w:r>
      <w:r w:rsidRPr="00FB1FA1">
        <w:rPr>
          <w:rFonts w:ascii="Arial" w:hAnsi="Arial" w:cs="Arial"/>
          <w:color w:val="000000"/>
          <w:sz w:val="24"/>
          <w:szCs w:val="24"/>
        </w:rPr>
        <w:t>cases, all records are the same lengths</w:t>
      </w:r>
      <w:r w:rsidR="001B09D3">
        <w:rPr>
          <w:rFonts w:ascii="Arial" w:hAnsi="Arial" w:cs="Arial"/>
          <w:color w:val="000000"/>
          <w:sz w:val="24"/>
          <w:szCs w:val="24"/>
        </w:rPr>
        <w:t xml:space="preserve">, </w:t>
      </w:r>
      <w:r w:rsidRPr="00FB1FA1">
        <w:rPr>
          <w:rFonts w:ascii="Arial" w:hAnsi="Arial" w:cs="Arial"/>
          <w:color w:val="000000"/>
          <w:sz w:val="24"/>
          <w:szCs w:val="24"/>
        </w:rPr>
        <w:t>each record being composed of one or more data fields. These data fields are maintained on the file with a field separator between each field.</w:t>
      </w:r>
    </w:p>
    <w:tbl>
      <w:tblPr>
        <w:tblStyle w:val="TableGrid"/>
        <w:tblW w:w="0" w:type="auto"/>
        <w:tblInd w:w="108" w:type="dxa"/>
        <w:tblBorders>
          <w:right w:val="single" w:sz="48" w:space="0" w:color="auto"/>
        </w:tblBorders>
        <w:tblLook w:val="04A0" w:firstRow="1" w:lastRow="0" w:firstColumn="1" w:lastColumn="0" w:noHBand="0" w:noVBand="1"/>
      </w:tblPr>
      <w:tblGrid>
        <w:gridCol w:w="1807"/>
        <w:gridCol w:w="1915"/>
        <w:gridCol w:w="1915"/>
        <w:gridCol w:w="1915"/>
        <w:gridCol w:w="1808"/>
      </w:tblGrid>
      <w:tr w:rsidR="00EA3389" w14:paraId="2BDB15D6" w14:textId="77777777" w:rsidTr="002E6C32">
        <w:tc>
          <w:tcPr>
            <w:tcW w:w="1807" w:type="dxa"/>
            <w:tcBorders>
              <w:right w:val="single" w:sz="48" w:space="0" w:color="auto"/>
            </w:tcBorders>
            <w:shd w:val="clear" w:color="auto" w:fill="D9D9D9" w:themeFill="background1" w:themeFillShade="D9"/>
          </w:tcPr>
          <w:p w14:paraId="2579B59D" w14:textId="77777777" w:rsidR="00EA3389" w:rsidRPr="00EA3389" w:rsidRDefault="00EA3389" w:rsidP="00DE1668">
            <w:pPr>
              <w:rPr>
                <w:rFonts w:ascii="Arial" w:hAnsi="Arial" w:cs="Arial"/>
                <w:sz w:val="24"/>
                <w:szCs w:val="24"/>
              </w:rPr>
            </w:pPr>
            <w:r w:rsidRPr="00EA3389">
              <w:rPr>
                <w:rFonts w:ascii="Arial" w:hAnsi="Arial" w:cs="Arial"/>
                <w:sz w:val="24"/>
                <w:szCs w:val="24"/>
              </w:rPr>
              <w:t>Record 1</w:t>
            </w:r>
          </w:p>
        </w:tc>
        <w:tc>
          <w:tcPr>
            <w:tcW w:w="1915" w:type="dxa"/>
            <w:tcBorders>
              <w:left w:val="single" w:sz="48" w:space="0" w:color="auto"/>
              <w:right w:val="single" w:sz="48" w:space="0" w:color="auto"/>
            </w:tcBorders>
          </w:tcPr>
          <w:p w14:paraId="493913B6" w14:textId="77777777" w:rsidR="00EA3389" w:rsidRPr="00EA3389" w:rsidRDefault="00EA3389" w:rsidP="00DE1668">
            <w:pPr>
              <w:rPr>
                <w:rFonts w:ascii="Arial" w:hAnsi="Arial" w:cs="Arial"/>
                <w:sz w:val="24"/>
                <w:szCs w:val="24"/>
              </w:rPr>
            </w:pPr>
            <w:r w:rsidRPr="00EA3389">
              <w:rPr>
                <w:rFonts w:ascii="Arial" w:hAnsi="Arial" w:cs="Arial"/>
                <w:sz w:val="24"/>
                <w:szCs w:val="24"/>
              </w:rPr>
              <w:t>Field 1</w:t>
            </w:r>
          </w:p>
        </w:tc>
        <w:tc>
          <w:tcPr>
            <w:tcW w:w="1915" w:type="dxa"/>
            <w:tcBorders>
              <w:left w:val="single" w:sz="48" w:space="0" w:color="auto"/>
              <w:right w:val="single" w:sz="48" w:space="0" w:color="auto"/>
            </w:tcBorders>
          </w:tcPr>
          <w:p w14:paraId="2DB6187E" w14:textId="77777777" w:rsidR="00EA3389" w:rsidRPr="00EA3389" w:rsidRDefault="00EA3389" w:rsidP="00DE1668">
            <w:pPr>
              <w:rPr>
                <w:rFonts w:ascii="Arial" w:hAnsi="Arial" w:cs="Arial"/>
                <w:sz w:val="24"/>
                <w:szCs w:val="24"/>
              </w:rPr>
            </w:pPr>
            <w:r w:rsidRPr="00EA3389">
              <w:rPr>
                <w:rFonts w:ascii="Arial" w:hAnsi="Arial" w:cs="Arial"/>
                <w:sz w:val="24"/>
                <w:szCs w:val="24"/>
              </w:rPr>
              <w:t>Field 2</w:t>
            </w:r>
          </w:p>
        </w:tc>
        <w:tc>
          <w:tcPr>
            <w:tcW w:w="1915" w:type="dxa"/>
            <w:tcBorders>
              <w:left w:val="single" w:sz="48" w:space="0" w:color="auto"/>
              <w:right w:val="single" w:sz="48" w:space="0" w:color="auto"/>
            </w:tcBorders>
          </w:tcPr>
          <w:p w14:paraId="3DD6586A" w14:textId="77777777" w:rsidR="00EA3389" w:rsidRPr="00EA3389" w:rsidRDefault="00EA3389" w:rsidP="00DE1668">
            <w:pPr>
              <w:rPr>
                <w:rFonts w:ascii="Arial" w:hAnsi="Arial" w:cs="Arial"/>
                <w:sz w:val="24"/>
                <w:szCs w:val="24"/>
              </w:rPr>
            </w:pPr>
            <w:r w:rsidRPr="00EA3389">
              <w:rPr>
                <w:rFonts w:ascii="Arial" w:hAnsi="Arial" w:cs="Arial"/>
                <w:sz w:val="24"/>
                <w:szCs w:val="24"/>
              </w:rPr>
              <w:t>Field 3</w:t>
            </w:r>
          </w:p>
        </w:tc>
        <w:tc>
          <w:tcPr>
            <w:tcW w:w="1808" w:type="dxa"/>
            <w:tcBorders>
              <w:left w:val="single" w:sz="48" w:space="0" w:color="auto"/>
            </w:tcBorders>
          </w:tcPr>
          <w:p w14:paraId="630AAEA7" w14:textId="77777777" w:rsidR="00EA3389" w:rsidRPr="00EA3389" w:rsidRDefault="00EA3389" w:rsidP="00DE1668">
            <w:pPr>
              <w:rPr>
                <w:rFonts w:ascii="Arial" w:hAnsi="Arial" w:cs="Arial"/>
                <w:sz w:val="24"/>
                <w:szCs w:val="24"/>
              </w:rPr>
            </w:pPr>
            <w:r w:rsidRPr="00EA3389">
              <w:rPr>
                <w:rFonts w:ascii="Arial" w:hAnsi="Arial" w:cs="Arial"/>
                <w:sz w:val="24"/>
                <w:szCs w:val="24"/>
              </w:rPr>
              <w:t>Field 4</w:t>
            </w:r>
          </w:p>
        </w:tc>
      </w:tr>
      <w:tr w:rsidR="00EA3389" w14:paraId="5A978371" w14:textId="77777777" w:rsidTr="002E6C32">
        <w:tc>
          <w:tcPr>
            <w:tcW w:w="1807" w:type="dxa"/>
            <w:tcBorders>
              <w:right w:val="single" w:sz="48" w:space="0" w:color="auto"/>
            </w:tcBorders>
            <w:shd w:val="clear" w:color="auto" w:fill="D9D9D9" w:themeFill="background1" w:themeFillShade="D9"/>
          </w:tcPr>
          <w:p w14:paraId="0EE16C11" w14:textId="77777777" w:rsidR="00EA3389" w:rsidRPr="00EA3389" w:rsidRDefault="00EA3389" w:rsidP="00DE1668">
            <w:pPr>
              <w:rPr>
                <w:rFonts w:ascii="Arial" w:hAnsi="Arial" w:cs="Arial"/>
                <w:sz w:val="24"/>
                <w:szCs w:val="24"/>
              </w:rPr>
            </w:pPr>
            <w:r w:rsidRPr="00EA3389">
              <w:rPr>
                <w:rFonts w:ascii="Arial" w:hAnsi="Arial" w:cs="Arial"/>
                <w:sz w:val="24"/>
                <w:szCs w:val="24"/>
              </w:rPr>
              <w:t>Record 2</w:t>
            </w:r>
          </w:p>
        </w:tc>
        <w:tc>
          <w:tcPr>
            <w:tcW w:w="1915" w:type="dxa"/>
            <w:tcBorders>
              <w:left w:val="single" w:sz="48" w:space="0" w:color="auto"/>
              <w:right w:val="single" w:sz="48" w:space="0" w:color="auto"/>
            </w:tcBorders>
          </w:tcPr>
          <w:p w14:paraId="78FB79ED" w14:textId="77777777" w:rsidR="00EA3389" w:rsidRPr="00EA3389" w:rsidRDefault="00EA3389" w:rsidP="00DE1668">
            <w:pPr>
              <w:rPr>
                <w:rFonts w:ascii="Arial" w:hAnsi="Arial" w:cs="Arial"/>
                <w:sz w:val="24"/>
                <w:szCs w:val="24"/>
              </w:rPr>
            </w:pPr>
            <w:r w:rsidRPr="00EA3389">
              <w:rPr>
                <w:rFonts w:ascii="Arial" w:hAnsi="Arial" w:cs="Arial"/>
                <w:sz w:val="24"/>
                <w:szCs w:val="24"/>
              </w:rPr>
              <w:t>Field 1</w:t>
            </w:r>
          </w:p>
        </w:tc>
        <w:tc>
          <w:tcPr>
            <w:tcW w:w="1915" w:type="dxa"/>
            <w:tcBorders>
              <w:left w:val="single" w:sz="48" w:space="0" w:color="auto"/>
              <w:right w:val="single" w:sz="48" w:space="0" w:color="auto"/>
            </w:tcBorders>
          </w:tcPr>
          <w:p w14:paraId="62816A50" w14:textId="77777777" w:rsidR="00EA3389" w:rsidRPr="00EA3389" w:rsidRDefault="00EA3389" w:rsidP="00DE1668">
            <w:pPr>
              <w:rPr>
                <w:rFonts w:ascii="Arial" w:hAnsi="Arial" w:cs="Arial"/>
                <w:sz w:val="24"/>
                <w:szCs w:val="24"/>
              </w:rPr>
            </w:pPr>
            <w:r w:rsidRPr="00EA3389">
              <w:rPr>
                <w:rFonts w:ascii="Arial" w:hAnsi="Arial" w:cs="Arial"/>
                <w:sz w:val="24"/>
                <w:szCs w:val="24"/>
              </w:rPr>
              <w:t>Field 2</w:t>
            </w:r>
          </w:p>
        </w:tc>
        <w:tc>
          <w:tcPr>
            <w:tcW w:w="1915" w:type="dxa"/>
            <w:tcBorders>
              <w:left w:val="single" w:sz="48" w:space="0" w:color="auto"/>
              <w:right w:val="single" w:sz="48" w:space="0" w:color="auto"/>
            </w:tcBorders>
          </w:tcPr>
          <w:p w14:paraId="19D86A96" w14:textId="77777777" w:rsidR="00EA3389" w:rsidRPr="00EA3389" w:rsidRDefault="00EA3389" w:rsidP="00DE1668">
            <w:pPr>
              <w:rPr>
                <w:rFonts w:ascii="Arial" w:hAnsi="Arial" w:cs="Arial"/>
                <w:sz w:val="24"/>
                <w:szCs w:val="24"/>
              </w:rPr>
            </w:pPr>
            <w:r w:rsidRPr="00EA3389">
              <w:rPr>
                <w:rFonts w:ascii="Arial" w:hAnsi="Arial" w:cs="Arial"/>
                <w:sz w:val="24"/>
                <w:szCs w:val="24"/>
              </w:rPr>
              <w:t>Field 3</w:t>
            </w:r>
          </w:p>
        </w:tc>
        <w:tc>
          <w:tcPr>
            <w:tcW w:w="1808" w:type="dxa"/>
            <w:tcBorders>
              <w:left w:val="single" w:sz="48" w:space="0" w:color="auto"/>
            </w:tcBorders>
          </w:tcPr>
          <w:p w14:paraId="1E7DC912" w14:textId="77777777" w:rsidR="00EA3389" w:rsidRPr="00EA3389" w:rsidRDefault="00EA3389" w:rsidP="00DE1668">
            <w:pPr>
              <w:rPr>
                <w:rFonts w:ascii="Arial" w:hAnsi="Arial" w:cs="Arial"/>
                <w:sz w:val="24"/>
                <w:szCs w:val="24"/>
              </w:rPr>
            </w:pPr>
            <w:r w:rsidRPr="00EA3389">
              <w:rPr>
                <w:rFonts w:ascii="Arial" w:hAnsi="Arial" w:cs="Arial"/>
                <w:sz w:val="24"/>
                <w:szCs w:val="24"/>
              </w:rPr>
              <w:t>Field 4</w:t>
            </w:r>
          </w:p>
        </w:tc>
      </w:tr>
      <w:tr w:rsidR="00EA3389" w14:paraId="304D3C03" w14:textId="77777777" w:rsidTr="002E6C32">
        <w:tc>
          <w:tcPr>
            <w:tcW w:w="1807" w:type="dxa"/>
            <w:tcBorders>
              <w:right w:val="single" w:sz="48" w:space="0" w:color="auto"/>
            </w:tcBorders>
            <w:shd w:val="clear" w:color="auto" w:fill="D9D9D9" w:themeFill="background1" w:themeFillShade="D9"/>
          </w:tcPr>
          <w:p w14:paraId="019A5FF8" w14:textId="77777777" w:rsidR="00EA3389" w:rsidRPr="00EA3389" w:rsidRDefault="00EA3389" w:rsidP="00DE1668">
            <w:pPr>
              <w:rPr>
                <w:rFonts w:ascii="Arial" w:hAnsi="Arial" w:cs="Arial"/>
                <w:sz w:val="24"/>
                <w:szCs w:val="24"/>
              </w:rPr>
            </w:pPr>
            <w:r w:rsidRPr="00EA3389">
              <w:rPr>
                <w:rFonts w:ascii="Arial" w:hAnsi="Arial" w:cs="Arial"/>
                <w:sz w:val="24"/>
                <w:szCs w:val="24"/>
              </w:rPr>
              <w:t>Record 3</w:t>
            </w:r>
          </w:p>
        </w:tc>
        <w:tc>
          <w:tcPr>
            <w:tcW w:w="1915" w:type="dxa"/>
            <w:tcBorders>
              <w:left w:val="single" w:sz="48" w:space="0" w:color="auto"/>
              <w:right w:val="single" w:sz="48" w:space="0" w:color="auto"/>
            </w:tcBorders>
          </w:tcPr>
          <w:p w14:paraId="1A605F60" w14:textId="77777777" w:rsidR="00EA3389" w:rsidRPr="00EA3389" w:rsidRDefault="00EA3389" w:rsidP="00DE1668">
            <w:pPr>
              <w:rPr>
                <w:rFonts w:ascii="Arial" w:hAnsi="Arial" w:cs="Arial"/>
                <w:sz w:val="24"/>
                <w:szCs w:val="24"/>
              </w:rPr>
            </w:pPr>
            <w:r w:rsidRPr="00EA3389">
              <w:rPr>
                <w:rFonts w:ascii="Arial" w:hAnsi="Arial" w:cs="Arial"/>
                <w:sz w:val="24"/>
                <w:szCs w:val="24"/>
              </w:rPr>
              <w:t>Field 1</w:t>
            </w:r>
          </w:p>
        </w:tc>
        <w:tc>
          <w:tcPr>
            <w:tcW w:w="1915" w:type="dxa"/>
            <w:tcBorders>
              <w:left w:val="single" w:sz="48" w:space="0" w:color="auto"/>
              <w:right w:val="single" w:sz="48" w:space="0" w:color="auto"/>
            </w:tcBorders>
          </w:tcPr>
          <w:p w14:paraId="7E3794C7" w14:textId="77777777" w:rsidR="00EA3389" w:rsidRPr="00EA3389" w:rsidRDefault="00EA3389" w:rsidP="00DE1668">
            <w:pPr>
              <w:rPr>
                <w:rFonts w:ascii="Arial" w:hAnsi="Arial" w:cs="Arial"/>
                <w:sz w:val="24"/>
                <w:szCs w:val="24"/>
              </w:rPr>
            </w:pPr>
            <w:r w:rsidRPr="00EA3389">
              <w:rPr>
                <w:rFonts w:ascii="Arial" w:hAnsi="Arial" w:cs="Arial"/>
                <w:sz w:val="24"/>
                <w:szCs w:val="24"/>
              </w:rPr>
              <w:t>Field 2</w:t>
            </w:r>
          </w:p>
        </w:tc>
        <w:tc>
          <w:tcPr>
            <w:tcW w:w="1915" w:type="dxa"/>
            <w:tcBorders>
              <w:left w:val="single" w:sz="48" w:space="0" w:color="auto"/>
              <w:right w:val="single" w:sz="48" w:space="0" w:color="auto"/>
            </w:tcBorders>
          </w:tcPr>
          <w:p w14:paraId="355396C2" w14:textId="77777777" w:rsidR="00EA3389" w:rsidRPr="00EA3389" w:rsidRDefault="00EA3389" w:rsidP="00DE1668">
            <w:pPr>
              <w:rPr>
                <w:rFonts w:ascii="Arial" w:hAnsi="Arial" w:cs="Arial"/>
                <w:sz w:val="24"/>
                <w:szCs w:val="24"/>
              </w:rPr>
            </w:pPr>
            <w:r w:rsidRPr="00EA3389">
              <w:rPr>
                <w:rFonts w:ascii="Arial" w:hAnsi="Arial" w:cs="Arial"/>
                <w:sz w:val="24"/>
                <w:szCs w:val="24"/>
              </w:rPr>
              <w:t>Field 3</w:t>
            </w:r>
          </w:p>
        </w:tc>
        <w:tc>
          <w:tcPr>
            <w:tcW w:w="1808" w:type="dxa"/>
            <w:tcBorders>
              <w:left w:val="single" w:sz="48" w:space="0" w:color="auto"/>
            </w:tcBorders>
          </w:tcPr>
          <w:p w14:paraId="62CB6777" w14:textId="77777777" w:rsidR="00EA3389" w:rsidRPr="00EA3389" w:rsidRDefault="00EA3389" w:rsidP="00DE1668">
            <w:pPr>
              <w:rPr>
                <w:rFonts w:ascii="Arial" w:hAnsi="Arial" w:cs="Arial"/>
                <w:sz w:val="24"/>
                <w:szCs w:val="24"/>
              </w:rPr>
            </w:pPr>
            <w:r w:rsidRPr="00EA3389">
              <w:rPr>
                <w:rFonts w:ascii="Arial" w:hAnsi="Arial" w:cs="Arial"/>
                <w:sz w:val="24"/>
                <w:szCs w:val="24"/>
              </w:rPr>
              <w:t>Field 4</w:t>
            </w:r>
          </w:p>
        </w:tc>
      </w:tr>
      <w:tr w:rsidR="00EA3389" w14:paraId="379B39F9" w14:textId="77777777" w:rsidTr="002E6C32">
        <w:tc>
          <w:tcPr>
            <w:tcW w:w="1807" w:type="dxa"/>
            <w:tcBorders>
              <w:right w:val="single" w:sz="48" w:space="0" w:color="auto"/>
            </w:tcBorders>
            <w:shd w:val="clear" w:color="auto" w:fill="D9D9D9" w:themeFill="background1" w:themeFillShade="D9"/>
          </w:tcPr>
          <w:p w14:paraId="1E041BA1" w14:textId="77777777" w:rsidR="00EA3389" w:rsidRPr="00EA3389" w:rsidRDefault="00EA3389" w:rsidP="00DE1668">
            <w:pPr>
              <w:rPr>
                <w:rFonts w:ascii="Arial" w:hAnsi="Arial" w:cs="Arial"/>
                <w:sz w:val="24"/>
                <w:szCs w:val="24"/>
              </w:rPr>
            </w:pPr>
            <w:r w:rsidRPr="00EA3389">
              <w:rPr>
                <w:rFonts w:ascii="Arial" w:hAnsi="Arial" w:cs="Arial"/>
                <w:sz w:val="24"/>
                <w:szCs w:val="24"/>
              </w:rPr>
              <w:t>Record 4</w:t>
            </w:r>
          </w:p>
        </w:tc>
        <w:tc>
          <w:tcPr>
            <w:tcW w:w="1915" w:type="dxa"/>
            <w:tcBorders>
              <w:left w:val="single" w:sz="48" w:space="0" w:color="auto"/>
              <w:right w:val="single" w:sz="48" w:space="0" w:color="auto"/>
            </w:tcBorders>
          </w:tcPr>
          <w:p w14:paraId="1EA4AF7B" w14:textId="77777777" w:rsidR="00EA3389" w:rsidRPr="00EA3389" w:rsidRDefault="00EA3389" w:rsidP="00DE1668">
            <w:pPr>
              <w:rPr>
                <w:rFonts w:ascii="Arial" w:hAnsi="Arial" w:cs="Arial"/>
                <w:sz w:val="24"/>
                <w:szCs w:val="24"/>
              </w:rPr>
            </w:pPr>
            <w:r w:rsidRPr="00EA3389">
              <w:rPr>
                <w:rFonts w:ascii="Arial" w:hAnsi="Arial" w:cs="Arial"/>
                <w:sz w:val="24"/>
                <w:szCs w:val="24"/>
              </w:rPr>
              <w:t>Field 1</w:t>
            </w:r>
          </w:p>
        </w:tc>
        <w:tc>
          <w:tcPr>
            <w:tcW w:w="1915" w:type="dxa"/>
            <w:tcBorders>
              <w:left w:val="single" w:sz="48" w:space="0" w:color="auto"/>
              <w:right w:val="single" w:sz="48" w:space="0" w:color="auto"/>
            </w:tcBorders>
          </w:tcPr>
          <w:p w14:paraId="2EECB9CE" w14:textId="77777777" w:rsidR="00EA3389" w:rsidRPr="00EA3389" w:rsidRDefault="00EA3389" w:rsidP="00DE1668">
            <w:pPr>
              <w:rPr>
                <w:rFonts w:ascii="Arial" w:hAnsi="Arial" w:cs="Arial"/>
                <w:sz w:val="24"/>
                <w:szCs w:val="24"/>
              </w:rPr>
            </w:pPr>
            <w:r w:rsidRPr="00EA3389">
              <w:rPr>
                <w:rFonts w:ascii="Arial" w:hAnsi="Arial" w:cs="Arial"/>
                <w:sz w:val="24"/>
                <w:szCs w:val="24"/>
              </w:rPr>
              <w:t>Field 2</w:t>
            </w:r>
          </w:p>
        </w:tc>
        <w:tc>
          <w:tcPr>
            <w:tcW w:w="1915" w:type="dxa"/>
            <w:tcBorders>
              <w:left w:val="single" w:sz="48" w:space="0" w:color="auto"/>
              <w:right w:val="single" w:sz="48" w:space="0" w:color="auto"/>
            </w:tcBorders>
          </w:tcPr>
          <w:p w14:paraId="4AA0EF8C" w14:textId="77777777" w:rsidR="00EA3389" w:rsidRPr="00EA3389" w:rsidRDefault="00EA3389" w:rsidP="00DE1668">
            <w:pPr>
              <w:rPr>
                <w:rFonts w:ascii="Arial" w:hAnsi="Arial" w:cs="Arial"/>
                <w:sz w:val="24"/>
                <w:szCs w:val="24"/>
              </w:rPr>
            </w:pPr>
            <w:r w:rsidRPr="00EA3389">
              <w:rPr>
                <w:rFonts w:ascii="Arial" w:hAnsi="Arial" w:cs="Arial"/>
                <w:sz w:val="24"/>
                <w:szCs w:val="24"/>
              </w:rPr>
              <w:t>Field 3</w:t>
            </w:r>
          </w:p>
        </w:tc>
        <w:tc>
          <w:tcPr>
            <w:tcW w:w="1808" w:type="dxa"/>
            <w:tcBorders>
              <w:left w:val="single" w:sz="48" w:space="0" w:color="auto"/>
            </w:tcBorders>
          </w:tcPr>
          <w:p w14:paraId="1B12B44A" w14:textId="77777777" w:rsidR="00EA3389" w:rsidRPr="00EA3389" w:rsidRDefault="00EA3389" w:rsidP="00DE1668">
            <w:pPr>
              <w:rPr>
                <w:rFonts w:ascii="Arial" w:hAnsi="Arial" w:cs="Arial"/>
                <w:sz w:val="24"/>
                <w:szCs w:val="24"/>
              </w:rPr>
            </w:pPr>
            <w:r w:rsidRPr="00EA3389">
              <w:rPr>
                <w:rFonts w:ascii="Arial" w:hAnsi="Arial" w:cs="Arial"/>
                <w:sz w:val="24"/>
                <w:szCs w:val="24"/>
              </w:rPr>
              <w:t>Field 4</w:t>
            </w:r>
          </w:p>
        </w:tc>
      </w:tr>
      <w:tr w:rsidR="00EA3389" w14:paraId="1B01A72C" w14:textId="77777777" w:rsidTr="002E6C32">
        <w:tc>
          <w:tcPr>
            <w:tcW w:w="1807" w:type="dxa"/>
            <w:tcBorders>
              <w:right w:val="single" w:sz="48" w:space="0" w:color="auto"/>
            </w:tcBorders>
            <w:shd w:val="clear" w:color="auto" w:fill="D9D9D9" w:themeFill="background1" w:themeFillShade="D9"/>
          </w:tcPr>
          <w:p w14:paraId="590BDD0C" w14:textId="77777777" w:rsidR="00EA3389" w:rsidRPr="00EA3389" w:rsidRDefault="00EA3389" w:rsidP="00DE1668">
            <w:pPr>
              <w:rPr>
                <w:rFonts w:ascii="Arial" w:hAnsi="Arial" w:cs="Arial"/>
                <w:sz w:val="24"/>
                <w:szCs w:val="24"/>
              </w:rPr>
            </w:pPr>
            <w:r w:rsidRPr="00EA3389">
              <w:rPr>
                <w:rFonts w:ascii="Arial" w:hAnsi="Arial" w:cs="Arial"/>
                <w:sz w:val="24"/>
                <w:szCs w:val="24"/>
              </w:rPr>
              <w:t>Record 5</w:t>
            </w:r>
          </w:p>
        </w:tc>
        <w:tc>
          <w:tcPr>
            <w:tcW w:w="1915" w:type="dxa"/>
            <w:tcBorders>
              <w:left w:val="single" w:sz="48" w:space="0" w:color="auto"/>
              <w:right w:val="single" w:sz="48" w:space="0" w:color="auto"/>
            </w:tcBorders>
          </w:tcPr>
          <w:p w14:paraId="372BFC29" w14:textId="77777777" w:rsidR="00EA3389" w:rsidRPr="00EA3389" w:rsidRDefault="00EA3389" w:rsidP="00DE1668">
            <w:pPr>
              <w:rPr>
                <w:rFonts w:ascii="Arial" w:hAnsi="Arial" w:cs="Arial"/>
                <w:sz w:val="24"/>
                <w:szCs w:val="24"/>
              </w:rPr>
            </w:pPr>
            <w:r w:rsidRPr="00EA3389">
              <w:rPr>
                <w:rFonts w:ascii="Arial" w:hAnsi="Arial" w:cs="Arial"/>
                <w:sz w:val="24"/>
                <w:szCs w:val="24"/>
              </w:rPr>
              <w:t>Field 1</w:t>
            </w:r>
          </w:p>
        </w:tc>
        <w:tc>
          <w:tcPr>
            <w:tcW w:w="1915" w:type="dxa"/>
            <w:tcBorders>
              <w:left w:val="single" w:sz="48" w:space="0" w:color="auto"/>
              <w:right w:val="single" w:sz="48" w:space="0" w:color="auto"/>
            </w:tcBorders>
          </w:tcPr>
          <w:p w14:paraId="2D7592D4" w14:textId="77777777" w:rsidR="00EA3389" w:rsidRPr="00EA3389" w:rsidRDefault="00EA3389" w:rsidP="00DE1668">
            <w:pPr>
              <w:rPr>
                <w:rFonts w:ascii="Arial" w:hAnsi="Arial" w:cs="Arial"/>
                <w:sz w:val="24"/>
                <w:szCs w:val="24"/>
              </w:rPr>
            </w:pPr>
            <w:r w:rsidRPr="00EA3389">
              <w:rPr>
                <w:rFonts w:ascii="Arial" w:hAnsi="Arial" w:cs="Arial"/>
                <w:sz w:val="24"/>
                <w:szCs w:val="24"/>
              </w:rPr>
              <w:t>Field 2</w:t>
            </w:r>
          </w:p>
        </w:tc>
        <w:tc>
          <w:tcPr>
            <w:tcW w:w="1915" w:type="dxa"/>
            <w:tcBorders>
              <w:left w:val="single" w:sz="48" w:space="0" w:color="auto"/>
              <w:right w:val="single" w:sz="48" w:space="0" w:color="auto"/>
            </w:tcBorders>
          </w:tcPr>
          <w:p w14:paraId="128E9201" w14:textId="77777777" w:rsidR="00EA3389" w:rsidRPr="00EA3389" w:rsidRDefault="00EA3389" w:rsidP="00DE1668">
            <w:pPr>
              <w:rPr>
                <w:rFonts w:ascii="Arial" w:hAnsi="Arial" w:cs="Arial"/>
                <w:sz w:val="24"/>
                <w:szCs w:val="24"/>
              </w:rPr>
            </w:pPr>
            <w:r w:rsidRPr="00EA3389">
              <w:rPr>
                <w:rFonts w:ascii="Arial" w:hAnsi="Arial" w:cs="Arial"/>
                <w:sz w:val="24"/>
                <w:szCs w:val="24"/>
              </w:rPr>
              <w:t>Field 3</w:t>
            </w:r>
          </w:p>
        </w:tc>
        <w:tc>
          <w:tcPr>
            <w:tcW w:w="1808" w:type="dxa"/>
            <w:tcBorders>
              <w:left w:val="single" w:sz="48" w:space="0" w:color="auto"/>
            </w:tcBorders>
          </w:tcPr>
          <w:p w14:paraId="0283F2AE" w14:textId="77777777" w:rsidR="00EA3389" w:rsidRPr="00EA3389" w:rsidRDefault="00EA3389" w:rsidP="00DE1668">
            <w:pPr>
              <w:rPr>
                <w:rFonts w:ascii="Arial" w:hAnsi="Arial" w:cs="Arial"/>
                <w:sz w:val="24"/>
                <w:szCs w:val="24"/>
              </w:rPr>
            </w:pPr>
            <w:r w:rsidRPr="00EA3389">
              <w:rPr>
                <w:rFonts w:ascii="Arial" w:hAnsi="Arial" w:cs="Arial"/>
                <w:sz w:val="24"/>
                <w:szCs w:val="24"/>
              </w:rPr>
              <w:t>Field 4</w:t>
            </w:r>
          </w:p>
        </w:tc>
      </w:tr>
      <w:tr w:rsidR="00EA3389" w14:paraId="1D961BF9" w14:textId="77777777" w:rsidTr="002E6C32">
        <w:tc>
          <w:tcPr>
            <w:tcW w:w="1807" w:type="dxa"/>
            <w:tcBorders>
              <w:right w:val="single" w:sz="48" w:space="0" w:color="auto"/>
            </w:tcBorders>
            <w:shd w:val="clear" w:color="auto" w:fill="D9D9D9" w:themeFill="background1" w:themeFillShade="D9"/>
          </w:tcPr>
          <w:p w14:paraId="2977120A" w14:textId="77777777" w:rsidR="00EA3389" w:rsidRPr="00EA3389" w:rsidRDefault="00EA3389" w:rsidP="00DE1668">
            <w:pPr>
              <w:rPr>
                <w:rFonts w:ascii="Arial" w:hAnsi="Arial" w:cs="Arial"/>
                <w:sz w:val="24"/>
                <w:szCs w:val="24"/>
              </w:rPr>
            </w:pPr>
            <w:r w:rsidRPr="00EA3389">
              <w:rPr>
                <w:rFonts w:ascii="Arial" w:hAnsi="Arial" w:cs="Arial"/>
                <w:sz w:val="24"/>
                <w:szCs w:val="24"/>
              </w:rPr>
              <w:t>Record 6</w:t>
            </w:r>
          </w:p>
        </w:tc>
        <w:tc>
          <w:tcPr>
            <w:tcW w:w="1915" w:type="dxa"/>
            <w:tcBorders>
              <w:left w:val="single" w:sz="48" w:space="0" w:color="auto"/>
              <w:right w:val="single" w:sz="48" w:space="0" w:color="auto"/>
            </w:tcBorders>
          </w:tcPr>
          <w:p w14:paraId="57FBC5F3" w14:textId="77777777" w:rsidR="00EA3389" w:rsidRPr="00EA3389" w:rsidRDefault="00EA3389" w:rsidP="00DE1668">
            <w:pPr>
              <w:rPr>
                <w:rFonts w:ascii="Arial" w:hAnsi="Arial" w:cs="Arial"/>
                <w:sz w:val="24"/>
                <w:szCs w:val="24"/>
              </w:rPr>
            </w:pPr>
            <w:r w:rsidRPr="00EA3389">
              <w:rPr>
                <w:rFonts w:ascii="Arial" w:hAnsi="Arial" w:cs="Arial"/>
                <w:sz w:val="24"/>
                <w:szCs w:val="24"/>
              </w:rPr>
              <w:t>Field 1</w:t>
            </w:r>
          </w:p>
        </w:tc>
        <w:tc>
          <w:tcPr>
            <w:tcW w:w="1915" w:type="dxa"/>
            <w:tcBorders>
              <w:left w:val="single" w:sz="48" w:space="0" w:color="auto"/>
              <w:right w:val="single" w:sz="48" w:space="0" w:color="auto"/>
            </w:tcBorders>
          </w:tcPr>
          <w:p w14:paraId="70E5DD95" w14:textId="77777777" w:rsidR="00EA3389" w:rsidRPr="00EA3389" w:rsidRDefault="00EA3389" w:rsidP="00DE1668">
            <w:pPr>
              <w:rPr>
                <w:rFonts w:ascii="Arial" w:hAnsi="Arial" w:cs="Arial"/>
                <w:sz w:val="24"/>
                <w:szCs w:val="24"/>
              </w:rPr>
            </w:pPr>
            <w:r w:rsidRPr="00EA3389">
              <w:rPr>
                <w:rFonts w:ascii="Arial" w:hAnsi="Arial" w:cs="Arial"/>
                <w:sz w:val="24"/>
                <w:szCs w:val="24"/>
              </w:rPr>
              <w:t>Field 2</w:t>
            </w:r>
          </w:p>
        </w:tc>
        <w:tc>
          <w:tcPr>
            <w:tcW w:w="1915" w:type="dxa"/>
            <w:tcBorders>
              <w:left w:val="single" w:sz="48" w:space="0" w:color="auto"/>
              <w:right w:val="single" w:sz="48" w:space="0" w:color="auto"/>
            </w:tcBorders>
          </w:tcPr>
          <w:p w14:paraId="3D7282F5" w14:textId="77777777" w:rsidR="00EA3389" w:rsidRPr="00EA3389" w:rsidRDefault="00EA3389" w:rsidP="00DE1668">
            <w:pPr>
              <w:rPr>
                <w:rFonts w:ascii="Arial" w:hAnsi="Arial" w:cs="Arial"/>
                <w:sz w:val="24"/>
                <w:szCs w:val="24"/>
              </w:rPr>
            </w:pPr>
            <w:r w:rsidRPr="00EA3389">
              <w:rPr>
                <w:rFonts w:ascii="Arial" w:hAnsi="Arial" w:cs="Arial"/>
                <w:sz w:val="24"/>
                <w:szCs w:val="24"/>
              </w:rPr>
              <w:t>Field 3</w:t>
            </w:r>
          </w:p>
        </w:tc>
        <w:tc>
          <w:tcPr>
            <w:tcW w:w="1808" w:type="dxa"/>
            <w:tcBorders>
              <w:left w:val="single" w:sz="48" w:space="0" w:color="auto"/>
            </w:tcBorders>
          </w:tcPr>
          <w:p w14:paraId="6D16C525" w14:textId="77777777" w:rsidR="00EA3389" w:rsidRPr="00EA3389" w:rsidRDefault="00EA3389" w:rsidP="00DE1668">
            <w:pPr>
              <w:rPr>
                <w:rFonts w:ascii="Arial" w:hAnsi="Arial" w:cs="Arial"/>
                <w:sz w:val="24"/>
                <w:szCs w:val="24"/>
              </w:rPr>
            </w:pPr>
            <w:r w:rsidRPr="00EA3389">
              <w:rPr>
                <w:rFonts w:ascii="Arial" w:hAnsi="Arial" w:cs="Arial"/>
                <w:sz w:val="24"/>
                <w:szCs w:val="24"/>
              </w:rPr>
              <w:t>Field 4</w:t>
            </w:r>
          </w:p>
        </w:tc>
      </w:tr>
    </w:tbl>
    <w:p w14:paraId="22BBD8EE" w14:textId="77777777" w:rsidR="00FB1FA1" w:rsidRDefault="00AC17E3" w:rsidP="00635897">
      <w:pPr>
        <w:spacing w:before="240"/>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290" behindDoc="0" locked="0" layoutInCell="1" allowOverlap="1" wp14:anchorId="1DC66A4E" wp14:editId="2B085EF3">
                <wp:simplePos x="0" y="0"/>
                <wp:positionH relativeFrom="column">
                  <wp:posOffset>1340323</wp:posOffset>
                </wp:positionH>
                <wp:positionV relativeFrom="paragraph">
                  <wp:posOffset>369570</wp:posOffset>
                </wp:positionV>
                <wp:extent cx="3274695" cy="329565"/>
                <wp:effectExtent l="0" t="0" r="20955" b="13335"/>
                <wp:wrapNone/>
                <wp:docPr id="105" name="Text Box 105"/>
                <wp:cNvGraphicFramePr/>
                <a:graphic xmlns:a="http://schemas.openxmlformats.org/drawingml/2006/main">
                  <a:graphicData uri="http://schemas.microsoft.com/office/word/2010/wordprocessingShape">
                    <wps:wsp>
                      <wps:cNvSpPr txBox="1"/>
                      <wps:spPr>
                        <a:xfrm>
                          <a:off x="0" y="0"/>
                          <a:ext cx="3274695"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AF84A5" w14:textId="77777777" w:rsidR="00C42FF0" w:rsidRPr="00047060" w:rsidRDefault="00C42FF0">
                            <w:pPr>
                              <w:rPr>
                                <w:rFonts w:ascii="Arial" w:hAnsi="Arial" w:cs="Arial"/>
                              </w:rPr>
                            </w:pPr>
                            <w:r w:rsidRPr="00047060">
                              <w:rPr>
                                <w:rFonts w:ascii="Arial" w:hAnsi="Arial" w:cs="Arial"/>
                              </w:rPr>
                              <w:t>The default field separator character is a Hex 8A.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66A4E" id="Text Box 105" o:spid="_x0000_s1061" type="#_x0000_t202" style="position:absolute;margin-left:105.55pt;margin-top:29.1pt;width:257.85pt;height:25.9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" fillcolor="white [3201]" strokeweight=".5pt">
                <v:textbox>
                  <w:txbxContent>
                    <w:p w14:paraId="5CAF84A5" w14:textId="77777777" w:rsidR="00C42FF0" w:rsidRPr="00047060" w:rsidRDefault="00C42FF0">
                      <w:pPr>
                        <w:rPr>
                          <w:rFonts w:ascii="Arial" w:hAnsi="Arial" w:cs="Arial"/>
                        </w:rPr>
                      </w:pPr>
                      <w:r w:rsidRPr="00047060">
                        <w:rPr>
                          <w:rFonts w:ascii="Arial" w:hAnsi="Arial" w:cs="Arial"/>
                        </w:rPr>
                        <w:t>The default field separator character is a Hex 8A.</w:t>
                      </w:r>
                    </w:p>
                  </w:txbxContent>
                </v:textbox>
              </v:shape>
            </w:pict>
          </mc:Fallback>
        </mc:AlternateContent>
      </w:r>
      <w:r>
        <w:rPr>
          <w:rFonts w:ascii="Arial" w:hAnsi="Arial" w:cs="Arial"/>
          <w:noProof/>
          <w:color w:val="000000"/>
          <w:sz w:val="24"/>
          <w:szCs w:val="24"/>
        </w:rPr>
        <mc:AlternateContent>
          <mc:Choice Requires="wps">
            <w:drawing>
              <wp:anchor distT="0" distB="0" distL="114300" distR="114300" simplePos="0" relativeHeight="251658292" behindDoc="0" locked="0" layoutInCell="1" allowOverlap="1" wp14:anchorId="099C1680" wp14:editId="6282EF8A">
                <wp:simplePos x="0" y="0"/>
                <wp:positionH relativeFrom="column">
                  <wp:posOffset>4794885</wp:posOffset>
                </wp:positionH>
                <wp:positionV relativeFrom="paragraph">
                  <wp:posOffset>18415</wp:posOffset>
                </wp:positionV>
                <wp:extent cx="0" cy="509905"/>
                <wp:effectExtent l="76200" t="38100" r="57150" b="23495"/>
                <wp:wrapNone/>
                <wp:docPr id="115" name="Straight Arrow Connector 115"/>
                <wp:cNvGraphicFramePr/>
                <a:graphic xmlns:a="http://schemas.openxmlformats.org/drawingml/2006/main">
                  <a:graphicData uri="http://schemas.microsoft.com/office/word/2010/wordprocessingShape">
                    <wps:wsp>
                      <wps:cNvCnPr/>
                      <wps:spPr>
                        <a:xfrm flipV="1">
                          <a:off x="0" y="0"/>
                          <a:ext cx="0" cy="509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84A3ED" id="Straight Arrow Connector 115" o:spid="_x0000_s1026" type="#_x0000_t32" style="position:absolute;margin-left:377.55pt;margin-top:1.45pt;width:0;height:40.15pt;flip:y;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" strokecolor="black [3040]">
                <v:stroke endarrow="block"/>
              </v:shape>
            </w:pict>
          </mc:Fallback>
        </mc:AlternateContent>
      </w:r>
      <w:r w:rsidR="00B11CF2">
        <w:rPr>
          <w:rFonts w:ascii="Arial" w:hAnsi="Arial" w:cs="Arial"/>
          <w:noProof/>
          <w:color w:val="000000"/>
          <w:sz w:val="24"/>
          <w:szCs w:val="24"/>
        </w:rPr>
        <mc:AlternateContent>
          <mc:Choice Requires="wps">
            <w:drawing>
              <wp:anchor distT="0" distB="0" distL="114300" distR="114300" simplePos="0" relativeHeight="251658291" behindDoc="0" locked="0" layoutInCell="1" allowOverlap="1" wp14:anchorId="612F400E" wp14:editId="7B2F5954">
                <wp:simplePos x="0" y="0"/>
                <wp:positionH relativeFrom="column">
                  <wp:posOffset>1137684</wp:posOffset>
                </wp:positionH>
                <wp:positionV relativeFrom="paragraph">
                  <wp:posOffset>18755</wp:posOffset>
                </wp:positionV>
                <wp:extent cx="0" cy="510362"/>
                <wp:effectExtent l="76200" t="38100" r="57150" b="23495"/>
                <wp:wrapNone/>
                <wp:docPr id="110" name="Straight Arrow Connector 110"/>
                <wp:cNvGraphicFramePr/>
                <a:graphic xmlns:a="http://schemas.openxmlformats.org/drawingml/2006/main">
                  <a:graphicData uri="http://schemas.microsoft.com/office/word/2010/wordprocessingShape">
                    <wps:wsp>
                      <wps:cNvCnPr/>
                      <wps:spPr>
                        <a:xfrm flipV="1">
                          <a:off x="0" y="0"/>
                          <a:ext cx="0" cy="510362"/>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4BB4B7" id="Straight Arrow Connector 110" o:spid="_x0000_s1026" type="#_x0000_t32" style="position:absolute;margin-left:89.6pt;margin-top:1.5pt;width:0;height:40.2pt;flip:y;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" strokecolor="black [3040]">
                <v:stroke endarrow="block"/>
              </v:shape>
            </w:pict>
          </mc:Fallback>
        </mc:AlternateContent>
      </w:r>
    </w:p>
    <w:p w14:paraId="1B7DE227" w14:textId="77777777" w:rsidR="00FB1FA1" w:rsidRDefault="00AC17E3" w:rsidP="00635897">
      <w:pPr>
        <w:spacing w:before="240"/>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293" behindDoc="0" locked="0" layoutInCell="1" allowOverlap="1" wp14:anchorId="18481B3F" wp14:editId="542C5D12">
                <wp:simplePos x="0" y="0"/>
                <wp:positionH relativeFrom="column">
                  <wp:posOffset>1137285</wp:posOffset>
                </wp:positionH>
                <wp:positionV relativeFrom="paragraph">
                  <wp:posOffset>47625</wp:posOffset>
                </wp:positionV>
                <wp:extent cx="201930" cy="0"/>
                <wp:effectExtent l="0" t="0" r="26670" b="19050"/>
                <wp:wrapNone/>
                <wp:docPr id="319" name="Straight Connector 319"/>
                <wp:cNvGraphicFramePr/>
                <a:graphic xmlns:a="http://schemas.openxmlformats.org/drawingml/2006/main">
                  <a:graphicData uri="http://schemas.microsoft.com/office/word/2010/wordprocessingShape">
                    <wps:wsp>
                      <wps:cNvCnPr/>
                      <wps:spPr>
                        <a:xfrm flipV="1">
                          <a:off x="0" y="0"/>
                          <a:ext cx="201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8E9629" id="Straight Connector 319" o:spid="_x0000_s1026" style="position:absolute;flip:y;z-index:2516582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5pt,3.75pt" to="105.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" strokecolor="black [3040]"/>
            </w:pict>
          </mc:Fallback>
        </mc:AlternateContent>
      </w:r>
      <w:r>
        <w:rPr>
          <w:rFonts w:ascii="Arial" w:hAnsi="Arial" w:cs="Arial"/>
          <w:noProof/>
          <w:color w:val="000000"/>
          <w:sz w:val="24"/>
          <w:szCs w:val="24"/>
        </w:rPr>
        <mc:AlternateContent>
          <mc:Choice Requires="wps">
            <w:drawing>
              <wp:anchor distT="0" distB="0" distL="114300" distR="114300" simplePos="0" relativeHeight="251658294" behindDoc="0" locked="0" layoutInCell="1" allowOverlap="1" wp14:anchorId="2E5D3933" wp14:editId="44FB5082">
                <wp:simplePos x="0" y="0"/>
                <wp:positionH relativeFrom="column">
                  <wp:posOffset>4614397</wp:posOffset>
                </wp:positionH>
                <wp:positionV relativeFrom="paragraph">
                  <wp:posOffset>47965</wp:posOffset>
                </wp:positionV>
                <wp:extent cx="180650" cy="457"/>
                <wp:effectExtent l="0" t="0" r="10160" b="19050"/>
                <wp:wrapNone/>
                <wp:docPr id="98" name="Straight Connector 98"/>
                <wp:cNvGraphicFramePr/>
                <a:graphic xmlns:a="http://schemas.openxmlformats.org/drawingml/2006/main">
                  <a:graphicData uri="http://schemas.microsoft.com/office/word/2010/wordprocessingShape">
                    <wps:wsp>
                      <wps:cNvCnPr/>
                      <wps:spPr>
                        <a:xfrm flipH="1" flipV="1">
                          <a:off x="0" y="0"/>
                          <a:ext cx="180650" cy="4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5DFFF6" id="Straight Connector 98" o:spid="_x0000_s1026" style="position:absolute;flip:x y;z-index:2516582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3.35pt,3.8pt" to="377.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" strokecolor="#4579b8 [3044]"/>
            </w:pict>
          </mc:Fallback>
        </mc:AlternateContent>
      </w:r>
    </w:p>
    <w:p w14:paraId="4759B4C7" w14:textId="77777777" w:rsidR="004D48BE" w:rsidRPr="004D48BE" w:rsidRDefault="004D48BE" w:rsidP="00635897">
      <w:pPr>
        <w:spacing w:before="240"/>
        <w:rPr>
          <w:rFonts w:ascii="Arial" w:hAnsi="Arial" w:cs="Arial"/>
          <w:b/>
          <w:i/>
          <w:color w:val="000000"/>
          <w:sz w:val="28"/>
          <w:szCs w:val="28"/>
        </w:rPr>
      </w:pPr>
      <w:r w:rsidRPr="004D48BE">
        <w:rPr>
          <w:rFonts w:ascii="Arial" w:hAnsi="Arial" w:cs="Arial"/>
          <w:b/>
          <w:i/>
          <w:color w:val="000000"/>
          <w:sz w:val="28"/>
          <w:szCs w:val="28"/>
        </w:rPr>
        <w:t>File Types</w:t>
      </w:r>
    </w:p>
    <w:p w14:paraId="5779227D" w14:textId="77777777" w:rsidR="006B67C8" w:rsidRPr="006B67C8" w:rsidRDefault="006B67C8" w:rsidP="006B67C8">
      <w:pPr>
        <w:spacing w:before="240"/>
        <w:rPr>
          <w:rFonts w:ascii="Arial" w:hAnsi="Arial" w:cs="Arial"/>
          <w:color w:val="000000"/>
          <w:sz w:val="24"/>
          <w:szCs w:val="24"/>
        </w:rPr>
      </w:pPr>
      <w:r w:rsidRPr="006B67C8">
        <w:rPr>
          <w:rFonts w:ascii="Arial" w:hAnsi="Arial" w:cs="Arial"/>
          <w:color w:val="000000"/>
          <w:sz w:val="24"/>
          <w:szCs w:val="24"/>
        </w:rPr>
        <w:t>P</w:t>
      </w:r>
      <w:r w:rsidR="00194441">
        <w:rPr>
          <w:rFonts w:ascii="Arial" w:hAnsi="Arial" w:cs="Arial"/>
          <w:color w:val="000000"/>
          <w:sz w:val="24"/>
          <w:szCs w:val="24"/>
        </w:rPr>
        <w:t>xPlus</w:t>
      </w:r>
      <w:r w:rsidRPr="006B67C8">
        <w:rPr>
          <w:rFonts w:ascii="Arial" w:hAnsi="Arial" w:cs="Arial"/>
          <w:color w:val="000000"/>
          <w:sz w:val="24"/>
          <w:szCs w:val="24"/>
        </w:rPr>
        <w:t xml:space="preserve"> supports </w:t>
      </w:r>
      <w:r w:rsidR="00194441">
        <w:rPr>
          <w:rFonts w:ascii="Arial" w:hAnsi="Arial" w:cs="Arial"/>
          <w:color w:val="000000"/>
          <w:sz w:val="24"/>
          <w:szCs w:val="24"/>
        </w:rPr>
        <w:t>three</w:t>
      </w:r>
      <w:r w:rsidRPr="006B67C8">
        <w:rPr>
          <w:rFonts w:ascii="Arial" w:hAnsi="Arial" w:cs="Arial"/>
          <w:color w:val="000000"/>
          <w:sz w:val="24"/>
          <w:szCs w:val="24"/>
        </w:rPr>
        <w:t xml:space="preserve"> basic types of files</w:t>
      </w:r>
      <w:r w:rsidR="00194441">
        <w:rPr>
          <w:rFonts w:ascii="Arial" w:hAnsi="Arial" w:cs="Arial"/>
          <w:color w:val="000000"/>
          <w:sz w:val="24"/>
          <w:szCs w:val="24"/>
        </w:rPr>
        <w:t xml:space="preserve"> - </w:t>
      </w:r>
      <w:r w:rsidR="00194441" w:rsidRPr="000E050D">
        <w:rPr>
          <w:rFonts w:ascii="Arial" w:hAnsi="Arial" w:cs="Arial"/>
          <w:i/>
          <w:color w:val="000000"/>
          <w:sz w:val="24"/>
          <w:szCs w:val="24"/>
        </w:rPr>
        <w:t>Serial</w:t>
      </w:r>
      <w:r w:rsidR="00194441">
        <w:rPr>
          <w:rFonts w:ascii="Arial" w:hAnsi="Arial" w:cs="Arial"/>
          <w:color w:val="000000"/>
          <w:sz w:val="24"/>
          <w:szCs w:val="24"/>
        </w:rPr>
        <w:t xml:space="preserve">, </w:t>
      </w:r>
      <w:r w:rsidR="00194441" w:rsidRPr="000E050D">
        <w:rPr>
          <w:rFonts w:ascii="Arial" w:hAnsi="Arial" w:cs="Arial"/>
          <w:i/>
          <w:color w:val="000000"/>
          <w:sz w:val="24"/>
          <w:szCs w:val="24"/>
        </w:rPr>
        <w:t>Indexed</w:t>
      </w:r>
      <w:r w:rsidR="00194441">
        <w:rPr>
          <w:rFonts w:ascii="Arial" w:hAnsi="Arial" w:cs="Arial"/>
          <w:color w:val="000000"/>
          <w:sz w:val="24"/>
          <w:szCs w:val="24"/>
        </w:rPr>
        <w:t xml:space="preserve"> and </w:t>
      </w:r>
      <w:r w:rsidR="00194441" w:rsidRPr="000E050D">
        <w:rPr>
          <w:rFonts w:ascii="Arial" w:hAnsi="Arial" w:cs="Arial"/>
          <w:i/>
          <w:color w:val="000000"/>
          <w:sz w:val="24"/>
          <w:szCs w:val="24"/>
        </w:rPr>
        <w:t>Keyed</w:t>
      </w:r>
      <w:r w:rsidR="00194441">
        <w:rPr>
          <w:rFonts w:ascii="Arial" w:hAnsi="Arial" w:cs="Arial"/>
          <w:color w:val="000000"/>
          <w:sz w:val="24"/>
          <w:szCs w:val="24"/>
        </w:rPr>
        <w:t>:</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1717"/>
        <w:gridCol w:w="7643"/>
      </w:tblGrid>
      <w:tr w:rsidR="000E050D" w:rsidRPr="00EA3389" w14:paraId="2C33DDF2" w14:textId="77777777" w:rsidTr="00181A3F">
        <w:tc>
          <w:tcPr>
            <w:tcW w:w="1717" w:type="dxa"/>
          </w:tcPr>
          <w:p w14:paraId="5D2CFA56" w14:textId="77777777" w:rsidR="000E050D" w:rsidRPr="000E050D" w:rsidRDefault="000E050D" w:rsidP="00DE1668">
            <w:pPr>
              <w:rPr>
                <w:rFonts w:ascii="Arial" w:hAnsi="Arial" w:cs="Arial"/>
                <w:b/>
                <w:i/>
                <w:sz w:val="24"/>
                <w:szCs w:val="24"/>
              </w:rPr>
            </w:pPr>
            <w:r w:rsidRPr="000E050D">
              <w:rPr>
                <w:rFonts w:ascii="Arial" w:hAnsi="Arial" w:cs="Arial"/>
                <w:b/>
                <w:i/>
                <w:sz w:val="24"/>
                <w:szCs w:val="24"/>
              </w:rPr>
              <w:t>Serial</w:t>
            </w:r>
          </w:p>
        </w:tc>
        <w:tc>
          <w:tcPr>
            <w:tcW w:w="7643" w:type="dxa"/>
          </w:tcPr>
          <w:p w14:paraId="218CA8C9" w14:textId="77777777" w:rsidR="000E050D" w:rsidRPr="00EA3389" w:rsidRDefault="000E050D" w:rsidP="00586C6D">
            <w:pPr>
              <w:rPr>
                <w:rFonts w:ascii="Arial" w:hAnsi="Arial" w:cs="Arial"/>
                <w:sz w:val="24"/>
                <w:szCs w:val="24"/>
              </w:rPr>
            </w:pPr>
            <w:r w:rsidRPr="000E050D">
              <w:rPr>
                <w:rFonts w:ascii="Arial" w:hAnsi="Arial" w:cs="Arial"/>
                <w:sz w:val="24"/>
                <w:szCs w:val="24"/>
              </w:rPr>
              <w:t xml:space="preserve">A </w:t>
            </w:r>
            <w:r w:rsidR="00586C6D">
              <w:rPr>
                <w:rFonts w:ascii="Arial" w:hAnsi="Arial" w:cs="Arial"/>
                <w:sz w:val="24"/>
                <w:szCs w:val="24"/>
              </w:rPr>
              <w:t>s</w:t>
            </w:r>
            <w:r w:rsidRPr="000E050D">
              <w:rPr>
                <w:rFonts w:ascii="Arial" w:hAnsi="Arial" w:cs="Arial"/>
                <w:sz w:val="24"/>
                <w:szCs w:val="24"/>
              </w:rPr>
              <w:t xml:space="preserve">erial (Sequential or Flat ) file </w:t>
            </w:r>
            <w:r>
              <w:rPr>
                <w:rFonts w:ascii="Arial" w:hAnsi="Arial" w:cs="Arial"/>
                <w:sz w:val="24"/>
                <w:szCs w:val="24"/>
              </w:rPr>
              <w:t xml:space="preserve">that </w:t>
            </w:r>
            <w:r w:rsidRPr="000E050D">
              <w:rPr>
                <w:rFonts w:ascii="Arial" w:hAnsi="Arial" w:cs="Arial"/>
                <w:sz w:val="24"/>
                <w:szCs w:val="24"/>
              </w:rPr>
              <w:t>can be accessed one record at a time, from beginning to end.</w:t>
            </w:r>
          </w:p>
        </w:tc>
      </w:tr>
      <w:tr w:rsidR="000E050D" w:rsidRPr="00EA3389" w14:paraId="58472168" w14:textId="77777777" w:rsidTr="00181A3F">
        <w:tc>
          <w:tcPr>
            <w:tcW w:w="1717" w:type="dxa"/>
          </w:tcPr>
          <w:p w14:paraId="5CD645DC" w14:textId="77777777" w:rsidR="000E050D" w:rsidRPr="000E050D" w:rsidRDefault="000E050D" w:rsidP="00DE1668">
            <w:pPr>
              <w:rPr>
                <w:rFonts w:ascii="Arial" w:hAnsi="Arial" w:cs="Arial"/>
                <w:b/>
                <w:i/>
                <w:sz w:val="24"/>
                <w:szCs w:val="24"/>
              </w:rPr>
            </w:pPr>
            <w:r w:rsidRPr="000E050D">
              <w:rPr>
                <w:rFonts w:ascii="Arial" w:hAnsi="Arial" w:cs="Arial"/>
                <w:b/>
                <w:i/>
                <w:sz w:val="24"/>
                <w:szCs w:val="24"/>
              </w:rPr>
              <w:t>Indexed</w:t>
            </w:r>
          </w:p>
        </w:tc>
        <w:tc>
          <w:tcPr>
            <w:tcW w:w="7643" w:type="dxa"/>
          </w:tcPr>
          <w:p w14:paraId="2342E490" w14:textId="77777777" w:rsidR="000E050D" w:rsidRPr="00EA3389" w:rsidRDefault="000E050D" w:rsidP="00DE1668">
            <w:pPr>
              <w:rPr>
                <w:rFonts w:ascii="Arial" w:hAnsi="Arial" w:cs="Arial"/>
                <w:sz w:val="24"/>
                <w:szCs w:val="24"/>
              </w:rPr>
            </w:pPr>
            <w:r w:rsidRPr="000E050D">
              <w:rPr>
                <w:rFonts w:ascii="Arial" w:hAnsi="Arial" w:cs="Arial"/>
                <w:sz w:val="24"/>
                <w:szCs w:val="24"/>
              </w:rPr>
              <w:t>A file in which each record has an index number; file can be accessed by index</w:t>
            </w:r>
            <w:r w:rsidR="00586C6D">
              <w:rPr>
                <w:rFonts w:ascii="Arial" w:hAnsi="Arial" w:cs="Arial"/>
                <w:sz w:val="24"/>
                <w:szCs w:val="24"/>
              </w:rPr>
              <w:t>,</w:t>
            </w:r>
            <w:r w:rsidRPr="000E050D">
              <w:rPr>
                <w:rFonts w:ascii="Arial" w:hAnsi="Arial" w:cs="Arial"/>
                <w:sz w:val="24"/>
                <w:szCs w:val="24"/>
              </w:rPr>
              <w:t xml:space="preserve"> as well as sequentially.</w:t>
            </w:r>
          </w:p>
        </w:tc>
      </w:tr>
      <w:tr w:rsidR="000E050D" w:rsidRPr="00EA3389" w14:paraId="742015C0" w14:textId="77777777" w:rsidTr="00181A3F">
        <w:tc>
          <w:tcPr>
            <w:tcW w:w="1717" w:type="dxa"/>
          </w:tcPr>
          <w:p w14:paraId="3BD97C5B" w14:textId="77777777" w:rsidR="000E050D" w:rsidRPr="000E050D" w:rsidRDefault="000E050D" w:rsidP="00DE1668">
            <w:pPr>
              <w:rPr>
                <w:rFonts w:ascii="Arial" w:hAnsi="Arial" w:cs="Arial"/>
                <w:b/>
                <w:i/>
                <w:sz w:val="24"/>
                <w:szCs w:val="24"/>
              </w:rPr>
            </w:pPr>
            <w:r w:rsidRPr="000E050D">
              <w:rPr>
                <w:rFonts w:ascii="Arial" w:hAnsi="Arial" w:cs="Arial"/>
                <w:b/>
                <w:i/>
                <w:sz w:val="24"/>
                <w:szCs w:val="24"/>
              </w:rPr>
              <w:t>Keyed</w:t>
            </w:r>
          </w:p>
        </w:tc>
        <w:tc>
          <w:tcPr>
            <w:tcW w:w="7643" w:type="dxa"/>
          </w:tcPr>
          <w:p w14:paraId="21848647" w14:textId="77777777" w:rsidR="000E050D" w:rsidRPr="00EA3389" w:rsidRDefault="00586C6D" w:rsidP="000E050D">
            <w:pPr>
              <w:rPr>
                <w:rFonts w:ascii="Arial" w:hAnsi="Arial" w:cs="Arial"/>
                <w:sz w:val="24"/>
                <w:szCs w:val="24"/>
              </w:rPr>
            </w:pPr>
            <w:r>
              <w:rPr>
                <w:rFonts w:ascii="Arial" w:hAnsi="Arial" w:cs="Arial"/>
                <w:sz w:val="24"/>
                <w:szCs w:val="24"/>
              </w:rPr>
              <w:t>M</w:t>
            </w:r>
            <w:r w:rsidR="000E050D" w:rsidRPr="000E050D">
              <w:rPr>
                <w:rFonts w:ascii="Arial" w:hAnsi="Arial" w:cs="Arial"/>
                <w:sz w:val="24"/>
                <w:szCs w:val="24"/>
              </w:rPr>
              <w:t>ost common file type used in P</w:t>
            </w:r>
            <w:r w:rsidR="000E050D">
              <w:rPr>
                <w:rFonts w:ascii="Arial" w:hAnsi="Arial" w:cs="Arial"/>
                <w:sz w:val="24"/>
                <w:szCs w:val="24"/>
              </w:rPr>
              <w:t>xPlus</w:t>
            </w:r>
            <w:r w:rsidR="000E050D" w:rsidRPr="000E050D">
              <w:rPr>
                <w:rFonts w:ascii="Arial" w:hAnsi="Arial" w:cs="Arial"/>
                <w:sz w:val="24"/>
                <w:szCs w:val="24"/>
              </w:rPr>
              <w:t xml:space="preserve">. Each record has at least one key field and up to 16 alternate keys. This type of file may </w:t>
            </w:r>
            <w:r w:rsidR="000E050D">
              <w:rPr>
                <w:rFonts w:ascii="Arial" w:hAnsi="Arial" w:cs="Arial"/>
                <w:sz w:val="24"/>
                <w:szCs w:val="24"/>
              </w:rPr>
              <w:t xml:space="preserve">be </w:t>
            </w:r>
            <w:r w:rsidR="000E050D" w:rsidRPr="000E050D">
              <w:rPr>
                <w:rFonts w:ascii="Arial" w:hAnsi="Arial" w:cs="Arial"/>
                <w:sz w:val="24"/>
                <w:szCs w:val="24"/>
              </w:rPr>
              <w:t>accessed by any key field, by index or sequentially.</w:t>
            </w:r>
          </w:p>
        </w:tc>
      </w:tr>
    </w:tbl>
    <w:p w14:paraId="0DEF5D4A" w14:textId="77777777" w:rsidR="004D48BE" w:rsidRDefault="0089424D" w:rsidP="006B67C8">
      <w:pPr>
        <w:spacing w:before="240"/>
        <w:rPr>
          <w:rFonts w:ascii="Arial" w:hAnsi="Arial" w:cs="Arial"/>
          <w:color w:val="000000"/>
          <w:sz w:val="24"/>
          <w:szCs w:val="24"/>
        </w:rPr>
      </w:pPr>
      <w:r>
        <w:rPr>
          <w:rFonts w:ascii="Arial" w:hAnsi="Arial" w:cs="Arial"/>
          <w:color w:val="000000"/>
          <w:sz w:val="24"/>
          <w:szCs w:val="24"/>
        </w:rPr>
        <w:t>These will be discussed later in this training manual</w:t>
      </w:r>
      <w:r w:rsidR="0092627F">
        <w:rPr>
          <w:rFonts w:ascii="Arial" w:hAnsi="Arial" w:cs="Arial"/>
          <w:color w:val="000000"/>
          <w:sz w:val="24"/>
          <w:szCs w:val="24"/>
        </w:rPr>
        <w:t>.</w:t>
      </w:r>
    </w:p>
    <w:p w14:paraId="32DAA126" w14:textId="77777777" w:rsidR="00391FB3" w:rsidRDefault="00391FB3" w:rsidP="006B67C8">
      <w:pPr>
        <w:spacing w:before="240"/>
        <w:rPr>
          <w:rFonts w:ascii="Arial" w:hAnsi="Arial" w:cs="Arial"/>
          <w:color w:val="000000"/>
          <w:sz w:val="24"/>
          <w:szCs w:val="24"/>
        </w:rPr>
      </w:pPr>
    </w:p>
    <w:p w14:paraId="0864EA4D" w14:textId="77777777" w:rsidR="00EE2306" w:rsidRDefault="00EE2306" w:rsidP="006B67C8">
      <w:pPr>
        <w:spacing w:before="240"/>
        <w:rPr>
          <w:rFonts w:ascii="Arial" w:hAnsi="Arial" w:cs="Arial"/>
          <w:color w:val="000000"/>
          <w:sz w:val="24"/>
          <w:szCs w:val="24"/>
        </w:rPr>
      </w:pPr>
    </w:p>
    <w:p w14:paraId="227D47FE" w14:textId="77777777" w:rsidR="0092627F" w:rsidRDefault="0092627F" w:rsidP="006B67C8">
      <w:pPr>
        <w:spacing w:before="240"/>
        <w:rPr>
          <w:rFonts w:ascii="Arial" w:hAnsi="Arial" w:cs="Arial"/>
          <w:color w:val="000000"/>
          <w:sz w:val="24"/>
          <w:szCs w:val="24"/>
        </w:rPr>
        <w:sectPr w:rsidR="0092627F" w:rsidSect="00044416">
          <w:pgSz w:w="12240" w:h="15840" w:code="1"/>
          <w:pgMar w:top="1080" w:right="1440" w:bottom="1440" w:left="1440" w:header="720" w:footer="720" w:gutter="0"/>
          <w:cols w:space="720"/>
          <w:docGrid w:linePitch="360"/>
        </w:sectPr>
      </w:pPr>
    </w:p>
    <w:p w14:paraId="3B3FA1B5" w14:textId="77777777" w:rsidR="005F4E3D" w:rsidRPr="005F4E3D" w:rsidRDefault="005F4E3D" w:rsidP="005F4E3D">
      <w:pPr>
        <w:spacing w:before="240"/>
        <w:rPr>
          <w:rFonts w:ascii="Arial" w:hAnsi="Arial" w:cs="Arial"/>
          <w:b/>
          <w:i/>
          <w:color w:val="000000"/>
          <w:sz w:val="28"/>
          <w:szCs w:val="28"/>
        </w:rPr>
      </w:pPr>
      <w:r w:rsidRPr="00F862C5">
        <w:rPr>
          <w:rFonts w:ascii="Arial" w:hAnsi="Arial" w:cs="Arial"/>
          <w:b/>
          <w:i/>
          <w:color w:val="000000"/>
          <w:sz w:val="28"/>
          <w:szCs w:val="28"/>
        </w:rPr>
        <w:lastRenderedPageBreak/>
        <w:t>Accessing Files</w:t>
      </w:r>
    </w:p>
    <w:p w14:paraId="132B6CB5" w14:textId="77777777" w:rsidR="005F4E3D" w:rsidRPr="005F4E3D" w:rsidRDefault="005F4E3D" w:rsidP="005F4E3D">
      <w:pPr>
        <w:spacing w:before="240"/>
        <w:rPr>
          <w:rFonts w:ascii="Arial" w:hAnsi="Arial" w:cs="Arial"/>
          <w:color w:val="000000"/>
          <w:sz w:val="24"/>
          <w:szCs w:val="24"/>
        </w:rPr>
      </w:pPr>
      <w:r w:rsidRPr="005F4E3D">
        <w:rPr>
          <w:rFonts w:ascii="Arial" w:hAnsi="Arial" w:cs="Arial"/>
          <w:color w:val="000000"/>
          <w:sz w:val="24"/>
          <w:szCs w:val="24"/>
        </w:rPr>
        <w:t xml:space="preserve">All file accesses are controlled by the use of file or channel numbers. File numbers may take a value from 0 through 127. File </w:t>
      </w:r>
      <w:r w:rsidR="00BE42B7">
        <w:rPr>
          <w:rFonts w:ascii="Arial" w:hAnsi="Arial" w:cs="Arial"/>
          <w:color w:val="000000"/>
          <w:sz w:val="24"/>
          <w:szCs w:val="24"/>
        </w:rPr>
        <w:t xml:space="preserve">number </w:t>
      </w:r>
      <w:r w:rsidRPr="005F4E3D">
        <w:rPr>
          <w:rFonts w:ascii="Arial" w:hAnsi="Arial" w:cs="Arial"/>
          <w:color w:val="000000"/>
          <w:sz w:val="24"/>
          <w:szCs w:val="24"/>
        </w:rPr>
        <w:t>0 is reserved for the user terminal</w:t>
      </w:r>
      <w:r>
        <w:rPr>
          <w:rFonts w:ascii="Arial" w:hAnsi="Arial" w:cs="Arial"/>
          <w:color w:val="000000"/>
          <w:sz w:val="24"/>
          <w:szCs w:val="24"/>
        </w:rPr>
        <w:t>,</w:t>
      </w:r>
      <w:r w:rsidRPr="005F4E3D">
        <w:rPr>
          <w:rFonts w:ascii="Arial" w:hAnsi="Arial" w:cs="Arial"/>
          <w:color w:val="000000"/>
          <w:sz w:val="24"/>
          <w:szCs w:val="24"/>
        </w:rPr>
        <w:t xml:space="preserve"> leaving file numbers 1 to 127 available to the user.</w:t>
      </w:r>
    </w:p>
    <w:p w14:paraId="03F607F7" w14:textId="77777777" w:rsidR="005F4E3D" w:rsidRPr="005F4E3D" w:rsidRDefault="005F4E3D" w:rsidP="005F4E3D">
      <w:pPr>
        <w:spacing w:before="240"/>
        <w:rPr>
          <w:rFonts w:ascii="Arial" w:hAnsi="Arial" w:cs="Arial"/>
          <w:color w:val="000000"/>
          <w:sz w:val="24"/>
          <w:szCs w:val="24"/>
        </w:rPr>
      </w:pPr>
      <w:r w:rsidRPr="005F4E3D">
        <w:rPr>
          <w:rFonts w:ascii="Arial" w:hAnsi="Arial" w:cs="Arial"/>
          <w:color w:val="000000"/>
          <w:sz w:val="24"/>
          <w:szCs w:val="24"/>
        </w:rPr>
        <w:t>File numbers 1 through 63 are treated as local files</w:t>
      </w:r>
      <w:r w:rsidR="000A3BAE">
        <w:rPr>
          <w:rFonts w:ascii="Arial" w:hAnsi="Arial" w:cs="Arial"/>
          <w:color w:val="000000"/>
          <w:sz w:val="24"/>
          <w:szCs w:val="24"/>
        </w:rPr>
        <w:t>. N</w:t>
      </w:r>
      <w:r w:rsidRPr="005F4E3D">
        <w:rPr>
          <w:rFonts w:ascii="Arial" w:hAnsi="Arial" w:cs="Arial"/>
          <w:color w:val="000000"/>
          <w:sz w:val="24"/>
          <w:szCs w:val="24"/>
        </w:rPr>
        <w:t xml:space="preserve">umbers 64 through 127 are global files. All local files are closed upon the execution of a </w:t>
      </w:r>
      <w:hyperlink r:id="rId234" w:tgtFrame="_blank" w:history="1">
        <w:r w:rsidRPr="00CC0C7A">
          <w:rPr>
            <w:rStyle w:val="Hyperlink"/>
            <w:rFonts w:ascii="Arial" w:hAnsi="Arial" w:cs="Arial"/>
            <w:b/>
            <w:sz w:val="24"/>
            <w:szCs w:val="24"/>
          </w:rPr>
          <w:t>BEGIN</w:t>
        </w:r>
      </w:hyperlink>
      <w:r w:rsidRPr="005F4E3D">
        <w:rPr>
          <w:rFonts w:ascii="Arial" w:hAnsi="Arial" w:cs="Arial"/>
          <w:color w:val="000000"/>
          <w:sz w:val="24"/>
          <w:szCs w:val="24"/>
        </w:rPr>
        <w:t xml:space="preserve"> or </w:t>
      </w:r>
      <w:hyperlink r:id="rId235" w:tgtFrame="_blank" w:history="1">
        <w:r w:rsidRPr="00CC0C7A">
          <w:rPr>
            <w:rStyle w:val="Hyperlink"/>
            <w:rFonts w:ascii="Arial" w:hAnsi="Arial" w:cs="Arial"/>
            <w:b/>
            <w:sz w:val="24"/>
            <w:szCs w:val="24"/>
          </w:rPr>
          <w:t>END</w:t>
        </w:r>
      </w:hyperlink>
      <w:r w:rsidRPr="005F4E3D">
        <w:rPr>
          <w:rFonts w:ascii="Arial" w:hAnsi="Arial" w:cs="Arial"/>
          <w:color w:val="000000"/>
          <w:sz w:val="24"/>
          <w:szCs w:val="24"/>
        </w:rPr>
        <w:t xml:space="preserve"> directive but global</w:t>
      </w:r>
      <w:r w:rsidR="000A3BAE">
        <w:rPr>
          <w:rFonts w:ascii="Arial" w:hAnsi="Arial" w:cs="Arial"/>
          <w:color w:val="000000"/>
          <w:sz w:val="24"/>
          <w:szCs w:val="24"/>
        </w:rPr>
        <w:t xml:space="preserve"> files</w:t>
      </w:r>
      <w:r w:rsidRPr="005F4E3D">
        <w:rPr>
          <w:rFonts w:ascii="Arial" w:hAnsi="Arial" w:cs="Arial"/>
          <w:color w:val="000000"/>
          <w:sz w:val="24"/>
          <w:szCs w:val="24"/>
        </w:rPr>
        <w:t xml:space="preserve"> are not. Any file can be closed explicitly by using the </w:t>
      </w:r>
      <w:hyperlink r:id="rId236" w:tgtFrame="_blank" w:history="1">
        <w:r w:rsidRPr="00A54208">
          <w:rPr>
            <w:rStyle w:val="Hyperlink"/>
            <w:rFonts w:ascii="Arial" w:hAnsi="Arial" w:cs="Arial"/>
            <w:b/>
            <w:sz w:val="24"/>
            <w:szCs w:val="24"/>
          </w:rPr>
          <w:t>CLOSE</w:t>
        </w:r>
      </w:hyperlink>
      <w:r w:rsidRPr="005F4E3D">
        <w:rPr>
          <w:rFonts w:ascii="Arial" w:hAnsi="Arial" w:cs="Arial"/>
          <w:color w:val="000000"/>
          <w:sz w:val="24"/>
          <w:szCs w:val="24"/>
        </w:rPr>
        <w:t xml:space="preserve"> directive</w:t>
      </w:r>
      <w:r w:rsidR="00C306BD">
        <w:rPr>
          <w:rFonts w:ascii="Arial" w:hAnsi="Arial" w:cs="Arial"/>
          <w:color w:val="000000"/>
          <w:sz w:val="24"/>
          <w:szCs w:val="24"/>
        </w:rPr>
        <w:t>. A</w:t>
      </w:r>
      <w:r w:rsidRPr="005F4E3D">
        <w:rPr>
          <w:rFonts w:ascii="Arial" w:hAnsi="Arial" w:cs="Arial"/>
          <w:color w:val="000000"/>
          <w:sz w:val="24"/>
          <w:szCs w:val="24"/>
        </w:rPr>
        <w:t xml:space="preserve">ll files are closed by the </w:t>
      </w:r>
      <w:hyperlink r:id="rId237" w:tgtFrame="_blank" w:history="1">
        <w:r w:rsidRPr="00C306BD">
          <w:rPr>
            <w:rStyle w:val="Hyperlink"/>
            <w:rFonts w:ascii="Arial" w:hAnsi="Arial" w:cs="Arial"/>
            <w:b/>
            <w:sz w:val="24"/>
            <w:szCs w:val="24"/>
          </w:rPr>
          <w:t>START</w:t>
        </w:r>
      </w:hyperlink>
      <w:r w:rsidRPr="005F4E3D">
        <w:rPr>
          <w:rFonts w:ascii="Arial" w:hAnsi="Arial" w:cs="Arial"/>
          <w:color w:val="000000"/>
          <w:sz w:val="24"/>
          <w:szCs w:val="24"/>
        </w:rPr>
        <w:t xml:space="preserve"> directive or at the end of a user session.</w:t>
      </w:r>
    </w:p>
    <w:p w14:paraId="109C48A7" w14:textId="77777777" w:rsidR="005F4E3D" w:rsidRPr="005F4E3D" w:rsidRDefault="005F4E3D" w:rsidP="005F4E3D">
      <w:pPr>
        <w:spacing w:before="240"/>
        <w:rPr>
          <w:rFonts w:ascii="Arial" w:hAnsi="Arial" w:cs="Arial"/>
          <w:color w:val="000000"/>
          <w:sz w:val="24"/>
          <w:szCs w:val="24"/>
        </w:rPr>
      </w:pPr>
      <w:r w:rsidRPr="005F4E3D">
        <w:rPr>
          <w:rFonts w:ascii="Arial" w:hAnsi="Arial" w:cs="Arial"/>
          <w:color w:val="000000"/>
          <w:sz w:val="24"/>
          <w:szCs w:val="24"/>
        </w:rPr>
        <w:t xml:space="preserve">The </w:t>
      </w:r>
      <w:hyperlink r:id="rId238" w:tgtFrame="_blank" w:history="1">
        <w:r w:rsidRPr="00002428">
          <w:rPr>
            <w:rStyle w:val="Hyperlink"/>
            <w:rFonts w:ascii="Arial" w:hAnsi="Arial" w:cs="Arial"/>
            <w:b/>
            <w:sz w:val="24"/>
            <w:szCs w:val="24"/>
          </w:rPr>
          <w:t>OPEN</w:t>
        </w:r>
      </w:hyperlink>
      <w:r w:rsidRPr="005F4E3D">
        <w:rPr>
          <w:rFonts w:ascii="Arial" w:hAnsi="Arial" w:cs="Arial"/>
          <w:color w:val="000000"/>
          <w:sz w:val="24"/>
          <w:szCs w:val="24"/>
        </w:rPr>
        <w:t xml:space="preserve"> directive is used to establish the relationship between a logical file number (channel) and a physical file. In addition,</w:t>
      </w:r>
      <w:r w:rsidR="00A30BEA">
        <w:rPr>
          <w:rFonts w:ascii="Arial" w:hAnsi="Arial" w:cs="Arial"/>
          <w:color w:val="000000"/>
          <w:sz w:val="24"/>
          <w:szCs w:val="24"/>
        </w:rPr>
        <w:t xml:space="preserve"> </w:t>
      </w:r>
      <w:r w:rsidR="008964CE" w:rsidRPr="008964CE">
        <w:rPr>
          <w:rFonts w:ascii="Arial" w:hAnsi="Arial" w:cs="Arial"/>
          <w:b/>
          <w:color w:val="000000"/>
          <w:sz w:val="24"/>
          <w:szCs w:val="24"/>
        </w:rPr>
        <w:t>OPEN</w:t>
      </w:r>
      <w:r w:rsidR="00A30BEA">
        <w:rPr>
          <w:rFonts w:ascii="Arial" w:hAnsi="Arial" w:cs="Arial"/>
          <w:color w:val="000000"/>
          <w:sz w:val="24"/>
          <w:szCs w:val="24"/>
        </w:rPr>
        <w:t>ing</w:t>
      </w:r>
      <w:r w:rsidRPr="005F4E3D">
        <w:rPr>
          <w:rFonts w:ascii="Arial" w:hAnsi="Arial" w:cs="Arial"/>
          <w:color w:val="000000"/>
          <w:sz w:val="24"/>
          <w:szCs w:val="24"/>
        </w:rPr>
        <w:t xml:space="preserve"> the file sets a pointer to the beginning of the file and allocates system resources.</w:t>
      </w:r>
    </w:p>
    <w:p w14:paraId="569BF1CD" w14:textId="77777777" w:rsidR="004D48BE" w:rsidRDefault="005F4E3D" w:rsidP="005F4E3D">
      <w:pPr>
        <w:spacing w:before="240"/>
        <w:rPr>
          <w:rFonts w:ascii="Arial" w:hAnsi="Arial" w:cs="Arial"/>
          <w:color w:val="000000"/>
          <w:sz w:val="24"/>
          <w:szCs w:val="24"/>
        </w:rPr>
      </w:pPr>
      <w:r w:rsidRPr="005F4E3D">
        <w:rPr>
          <w:rFonts w:ascii="Arial" w:hAnsi="Arial" w:cs="Arial"/>
          <w:color w:val="000000"/>
          <w:sz w:val="24"/>
          <w:szCs w:val="24"/>
        </w:rPr>
        <w:t>All files must b</w:t>
      </w:r>
      <w:r w:rsidR="00A30BEA">
        <w:rPr>
          <w:rFonts w:ascii="Arial" w:hAnsi="Arial" w:cs="Arial"/>
          <w:color w:val="000000"/>
          <w:sz w:val="24"/>
          <w:szCs w:val="24"/>
        </w:rPr>
        <w:t>e opened</w:t>
      </w:r>
      <w:r w:rsidRPr="005F4E3D">
        <w:rPr>
          <w:rFonts w:ascii="Arial" w:hAnsi="Arial" w:cs="Arial"/>
          <w:color w:val="000000"/>
          <w:sz w:val="24"/>
          <w:szCs w:val="24"/>
        </w:rPr>
        <w:t xml:space="preserve"> before being accessed.</w:t>
      </w:r>
    </w:p>
    <w:p w14:paraId="37983C16" w14:textId="77777777" w:rsidR="00991DE8" w:rsidRPr="00991DE8" w:rsidRDefault="00991DE8" w:rsidP="00991DE8">
      <w:pPr>
        <w:spacing w:before="240"/>
        <w:rPr>
          <w:rFonts w:ascii="Arial" w:hAnsi="Arial" w:cs="Arial"/>
          <w:color w:val="000000"/>
          <w:sz w:val="24"/>
          <w:szCs w:val="24"/>
        </w:rPr>
      </w:pPr>
      <w:r w:rsidRPr="00991DE8">
        <w:rPr>
          <w:rFonts w:ascii="Arial" w:hAnsi="Arial" w:cs="Arial"/>
          <w:color w:val="000000"/>
          <w:sz w:val="24"/>
          <w:szCs w:val="24"/>
        </w:rPr>
        <w:t xml:space="preserve">The usual </w:t>
      </w:r>
      <w:r w:rsidR="003D3AF3">
        <w:rPr>
          <w:rFonts w:ascii="Arial" w:hAnsi="Arial" w:cs="Arial"/>
          <w:color w:val="000000"/>
          <w:sz w:val="24"/>
          <w:szCs w:val="24"/>
        </w:rPr>
        <w:t>syntax</w:t>
      </w:r>
      <w:r w:rsidRPr="00991DE8">
        <w:rPr>
          <w:rFonts w:ascii="Arial" w:hAnsi="Arial" w:cs="Arial"/>
          <w:color w:val="000000"/>
          <w:sz w:val="24"/>
          <w:szCs w:val="24"/>
        </w:rPr>
        <w:t xml:space="preserve"> of the </w:t>
      </w:r>
      <w:r w:rsidRPr="00991DE8">
        <w:rPr>
          <w:rFonts w:ascii="Arial" w:hAnsi="Arial" w:cs="Arial"/>
          <w:b/>
          <w:color w:val="000000"/>
          <w:sz w:val="24"/>
          <w:szCs w:val="24"/>
        </w:rPr>
        <w:t>OPEN</w:t>
      </w:r>
      <w:r w:rsidRPr="00991DE8">
        <w:rPr>
          <w:rFonts w:ascii="Arial" w:hAnsi="Arial" w:cs="Arial"/>
          <w:color w:val="000000"/>
          <w:sz w:val="24"/>
          <w:szCs w:val="24"/>
        </w:rPr>
        <w:t xml:space="preserve"> directive is:</w:t>
      </w:r>
    </w:p>
    <w:p w14:paraId="6645E012" w14:textId="77777777" w:rsidR="00991DE8" w:rsidRDefault="00991DE8" w:rsidP="00991DE8">
      <w:pPr>
        <w:spacing w:before="240"/>
        <w:ind w:left="720"/>
        <w:rPr>
          <w:rFonts w:ascii="Arial" w:hAnsi="Arial" w:cs="Arial"/>
          <w:color w:val="000000"/>
          <w:sz w:val="24"/>
          <w:szCs w:val="24"/>
        </w:rPr>
      </w:pPr>
      <w:r w:rsidRPr="00991DE8">
        <w:rPr>
          <w:rFonts w:ascii="Arial" w:hAnsi="Arial" w:cs="Arial"/>
          <w:b/>
          <w:color w:val="000000"/>
          <w:sz w:val="24"/>
          <w:szCs w:val="24"/>
        </w:rPr>
        <w:t>OPEN</w:t>
      </w:r>
      <w:r w:rsidRPr="00991DE8">
        <w:rPr>
          <w:rFonts w:ascii="Arial" w:hAnsi="Arial" w:cs="Arial"/>
          <w:color w:val="000000"/>
          <w:sz w:val="24"/>
          <w:szCs w:val="24"/>
        </w:rPr>
        <w:t xml:space="preserve"> </w:t>
      </w:r>
      <w:r w:rsidRPr="00991DE8">
        <w:rPr>
          <w:rFonts w:ascii="Arial" w:hAnsi="Arial" w:cs="Arial"/>
          <w:b/>
          <w:color w:val="000000"/>
          <w:sz w:val="24"/>
          <w:szCs w:val="24"/>
        </w:rPr>
        <w:t>(</w:t>
      </w:r>
      <w:r w:rsidRPr="00991DE8">
        <w:rPr>
          <w:rFonts w:ascii="Arial" w:hAnsi="Arial" w:cs="Arial"/>
          <w:i/>
          <w:color w:val="000000"/>
          <w:sz w:val="24"/>
          <w:szCs w:val="24"/>
        </w:rPr>
        <w:t>fileno</w:t>
      </w:r>
      <w:r w:rsidRPr="00991DE8">
        <w:rPr>
          <w:rFonts w:ascii="Arial" w:hAnsi="Arial" w:cs="Arial"/>
          <w:b/>
          <w:color w:val="000000"/>
          <w:sz w:val="24"/>
          <w:szCs w:val="24"/>
        </w:rPr>
        <w:t>[</w:t>
      </w:r>
      <w:r w:rsidRPr="00991DE8">
        <w:rPr>
          <w:rFonts w:ascii="Arial" w:hAnsi="Arial" w:cs="Arial"/>
          <w:i/>
          <w:color w:val="000000"/>
          <w:sz w:val="24"/>
          <w:szCs w:val="24"/>
        </w:rPr>
        <w:t>,fileopt</w:t>
      </w:r>
      <w:r w:rsidRPr="00991DE8">
        <w:rPr>
          <w:rFonts w:ascii="Arial" w:hAnsi="Arial" w:cs="Arial"/>
          <w:b/>
          <w:color w:val="000000"/>
          <w:sz w:val="24"/>
          <w:szCs w:val="24"/>
        </w:rPr>
        <w:t>] )</w:t>
      </w:r>
      <w:r w:rsidRPr="00991DE8">
        <w:rPr>
          <w:rFonts w:ascii="Arial" w:hAnsi="Arial" w:cs="Arial"/>
          <w:i/>
          <w:color w:val="000000"/>
          <w:sz w:val="24"/>
          <w:szCs w:val="24"/>
        </w:rPr>
        <w:t xml:space="preserve"> strexpr</w:t>
      </w:r>
    </w:p>
    <w:p w14:paraId="21B208B4" w14:textId="77777777" w:rsidR="00991DE8" w:rsidRPr="00991DE8" w:rsidRDefault="00991DE8" w:rsidP="00991DE8">
      <w:pPr>
        <w:spacing w:before="240"/>
        <w:rPr>
          <w:rFonts w:ascii="Arial" w:hAnsi="Arial" w:cs="Arial"/>
          <w:b/>
          <w:i/>
          <w:color w:val="000000"/>
          <w:sz w:val="24"/>
          <w:szCs w:val="24"/>
        </w:rPr>
      </w:pPr>
      <w:r w:rsidRPr="00991DE8">
        <w:rPr>
          <w:rFonts w:ascii="Arial" w:hAnsi="Arial" w:cs="Arial"/>
          <w:b/>
          <w:i/>
          <w:color w:val="000000"/>
          <w:sz w:val="24"/>
          <w:szCs w:val="24"/>
        </w:rPr>
        <w:t>Where:</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1627"/>
        <w:gridCol w:w="7733"/>
      </w:tblGrid>
      <w:tr w:rsidR="00381292" w:rsidRPr="00EA3389" w14:paraId="3DF40E24" w14:textId="77777777" w:rsidTr="00E55A6C">
        <w:tc>
          <w:tcPr>
            <w:tcW w:w="1627" w:type="dxa"/>
          </w:tcPr>
          <w:p w14:paraId="4604A606" w14:textId="77777777" w:rsidR="00381292" w:rsidRPr="00381292" w:rsidRDefault="00381292" w:rsidP="00DE1668">
            <w:pPr>
              <w:rPr>
                <w:rFonts w:ascii="Arial" w:hAnsi="Arial" w:cs="Arial"/>
                <w:i/>
                <w:sz w:val="24"/>
                <w:szCs w:val="24"/>
              </w:rPr>
            </w:pPr>
            <w:r w:rsidRPr="00381292">
              <w:rPr>
                <w:rFonts w:ascii="Arial" w:hAnsi="Arial" w:cs="Arial"/>
                <w:i/>
                <w:sz w:val="24"/>
                <w:szCs w:val="24"/>
              </w:rPr>
              <w:t>fileno</w:t>
            </w:r>
          </w:p>
        </w:tc>
        <w:tc>
          <w:tcPr>
            <w:tcW w:w="7733" w:type="dxa"/>
          </w:tcPr>
          <w:p w14:paraId="3B621CB5" w14:textId="77777777" w:rsidR="00381292" w:rsidRPr="00EA3389" w:rsidRDefault="00381292" w:rsidP="004F6F93">
            <w:pPr>
              <w:rPr>
                <w:rFonts w:ascii="Arial" w:hAnsi="Arial" w:cs="Arial"/>
                <w:sz w:val="24"/>
                <w:szCs w:val="24"/>
              </w:rPr>
            </w:pPr>
            <w:r>
              <w:rPr>
                <w:rFonts w:ascii="Arial" w:hAnsi="Arial" w:cs="Arial"/>
                <w:sz w:val="24"/>
                <w:szCs w:val="24"/>
              </w:rPr>
              <w:t>L</w:t>
            </w:r>
            <w:r w:rsidRPr="00381292">
              <w:rPr>
                <w:rFonts w:ascii="Arial" w:hAnsi="Arial" w:cs="Arial"/>
                <w:sz w:val="24"/>
                <w:szCs w:val="24"/>
              </w:rPr>
              <w:t>ogical file numbe</w:t>
            </w:r>
            <w:r>
              <w:rPr>
                <w:rFonts w:ascii="Arial" w:hAnsi="Arial" w:cs="Arial"/>
                <w:sz w:val="24"/>
                <w:szCs w:val="24"/>
              </w:rPr>
              <w:t>r to be associated to the file.</w:t>
            </w:r>
            <w:r w:rsidR="004F6F93">
              <w:rPr>
                <w:rFonts w:ascii="Arial" w:hAnsi="Arial" w:cs="Arial"/>
                <w:sz w:val="24"/>
                <w:szCs w:val="24"/>
              </w:rPr>
              <w:t xml:space="preserve"> </w:t>
            </w:r>
            <w:r w:rsidRPr="00381292">
              <w:rPr>
                <w:rFonts w:ascii="Arial" w:hAnsi="Arial" w:cs="Arial"/>
                <w:sz w:val="24"/>
                <w:szCs w:val="24"/>
              </w:rPr>
              <w:t xml:space="preserve">Once </w:t>
            </w:r>
            <w:r w:rsidR="00FD241C">
              <w:rPr>
                <w:rFonts w:ascii="Arial" w:hAnsi="Arial" w:cs="Arial"/>
                <w:sz w:val="24"/>
                <w:szCs w:val="24"/>
              </w:rPr>
              <w:t>opened</w:t>
            </w:r>
            <w:r w:rsidRPr="00381292">
              <w:rPr>
                <w:rFonts w:ascii="Arial" w:hAnsi="Arial" w:cs="Arial"/>
                <w:sz w:val="24"/>
                <w:szCs w:val="24"/>
              </w:rPr>
              <w:t>, the file is only referred to by the specified file number. Once a file number is assigned to a file</w:t>
            </w:r>
            <w:r w:rsidR="00FD241C">
              <w:rPr>
                <w:rFonts w:ascii="Arial" w:hAnsi="Arial" w:cs="Arial"/>
                <w:sz w:val="24"/>
                <w:szCs w:val="24"/>
              </w:rPr>
              <w:t>,</w:t>
            </w:r>
            <w:r w:rsidRPr="00381292">
              <w:rPr>
                <w:rFonts w:ascii="Arial" w:hAnsi="Arial" w:cs="Arial"/>
                <w:sz w:val="24"/>
                <w:szCs w:val="24"/>
              </w:rPr>
              <w:t xml:space="preserve"> it cannot be reused until the file is </w:t>
            </w:r>
            <w:r w:rsidR="00FD241C">
              <w:rPr>
                <w:rFonts w:ascii="Arial" w:hAnsi="Arial" w:cs="Arial"/>
                <w:sz w:val="24"/>
                <w:szCs w:val="24"/>
              </w:rPr>
              <w:t>closed</w:t>
            </w:r>
            <w:r w:rsidRPr="00381292">
              <w:rPr>
                <w:rFonts w:ascii="Arial" w:hAnsi="Arial" w:cs="Arial"/>
                <w:sz w:val="24"/>
                <w:szCs w:val="24"/>
              </w:rPr>
              <w:t>.</w:t>
            </w:r>
          </w:p>
        </w:tc>
      </w:tr>
      <w:tr w:rsidR="00381292" w:rsidRPr="00EA3389" w14:paraId="0B82A2AB" w14:textId="77777777" w:rsidTr="00E55A6C">
        <w:tc>
          <w:tcPr>
            <w:tcW w:w="1627" w:type="dxa"/>
          </w:tcPr>
          <w:p w14:paraId="56CF525E" w14:textId="77777777" w:rsidR="00381292" w:rsidRPr="00F876E7" w:rsidRDefault="00F876E7" w:rsidP="00DE1668">
            <w:pPr>
              <w:rPr>
                <w:rFonts w:ascii="Arial" w:hAnsi="Arial" w:cs="Arial"/>
                <w:i/>
                <w:sz w:val="24"/>
                <w:szCs w:val="24"/>
              </w:rPr>
            </w:pPr>
            <w:r w:rsidRPr="00F876E7">
              <w:rPr>
                <w:rFonts w:ascii="Arial" w:hAnsi="Arial" w:cs="Arial"/>
                <w:i/>
                <w:sz w:val="24"/>
                <w:szCs w:val="24"/>
              </w:rPr>
              <w:t>fileopt</w:t>
            </w:r>
          </w:p>
        </w:tc>
        <w:tc>
          <w:tcPr>
            <w:tcW w:w="7733" w:type="dxa"/>
          </w:tcPr>
          <w:p w14:paraId="6A97D170" w14:textId="77777777" w:rsidR="00F876E7" w:rsidRPr="00F876E7" w:rsidRDefault="00F876E7" w:rsidP="00F876E7">
            <w:pPr>
              <w:rPr>
                <w:rFonts w:ascii="Arial" w:hAnsi="Arial" w:cs="Arial"/>
                <w:sz w:val="24"/>
                <w:szCs w:val="24"/>
              </w:rPr>
            </w:pPr>
            <w:r>
              <w:rPr>
                <w:rFonts w:ascii="Arial" w:hAnsi="Arial" w:cs="Arial"/>
                <w:sz w:val="24"/>
                <w:szCs w:val="24"/>
              </w:rPr>
              <w:t>O</w:t>
            </w:r>
            <w:r w:rsidRPr="00F876E7">
              <w:rPr>
                <w:rFonts w:ascii="Arial" w:hAnsi="Arial" w:cs="Arial"/>
                <w:sz w:val="24"/>
                <w:szCs w:val="24"/>
              </w:rPr>
              <w:t>ptions to be used when opening the file.</w:t>
            </w:r>
            <w:r>
              <w:rPr>
                <w:rFonts w:ascii="Arial" w:hAnsi="Arial" w:cs="Arial"/>
                <w:sz w:val="24"/>
                <w:szCs w:val="24"/>
              </w:rPr>
              <w:t xml:space="preserve"> </w:t>
            </w:r>
            <w:r w:rsidRPr="00F876E7">
              <w:rPr>
                <w:rFonts w:ascii="Arial" w:hAnsi="Arial" w:cs="Arial"/>
                <w:sz w:val="24"/>
                <w:szCs w:val="24"/>
              </w:rPr>
              <w:t>Possible options are:</w:t>
            </w:r>
          </w:p>
          <w:p w14:paraId="5D4AA81A" w14:textId="77777777" w:rsidR="00F876E7" w:rsidRPr="00F876E7" w:rsidRDefault="00F876E7" w:rsidP="00F876E7">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2315"/>
              <w:gridCol w:w="4993"/>
            </w:tblGrid>
            <w:tr w:rsidR="00B447D8" w:rsidRPr="00B447D8" w14:paraId="42CF43BF" w14:textId="77777777" w:rsidTr="00C83E5D">
              <w:tc>
                <w:tcPr>
                  <w:tcW w:w="2315" w:type="dxa"/>
                </w:tcPr>
                <w:p w14:paraId="141FD54D" w14:textId="77777777" w:rsidR="00B447D8" w:rsidRPr="00B447D8" w:rsidRDefault="00B447D8" w:rsidP="00DE1668">
                  <w:pPr>
                    <w:rPr>
                      <w:rFonts w:ascii="Arial" w:hAnsi="Arial" w:cs="Arial"/>
                      <w:b/>
                      <w:sz w:val="24"/>
                      <w:szCs w:val="24"/>
                    </w:rPr>
                  </w:pPr>
                  <w:r w:rsidRPr="00B447D8">
                    <w:rPr>
                      <w:rFonts w:ascii="Arial" w:hAnsi="Arial" w:cs="Arial"/>
                      <w:b/>
                      <w:sz w:val="24"/>
                      <w:szCs w:val="24"/>
                    </w:rPr>
                    <w:t>BSZ=</w:t>
                  </w:r>
                  <w:r w:rsidRPr="00B447D8">
                    <w:rPr>
                      <w:rFonts w:ascii="Arial" w:hAnsi="Arial" w:cs="Arial"/>
                      <w:i/>
                      <w:sz w:val="24"/>
                      <w:szCs w:val="24"/>
                    </w:rPr>
                    <w:t>numexpr</w:t>
                  </w:r>
                </w:p>
              </w:tc>
              <w:tc>
                <w:tcPr>
                  <w:tcW w:w="4993" w:type="dxa"/>
                </w:tcPr>
                <w:p w14:paraId="24469502" w14:textId="77777777" w:rsidR="00B447D8" w:rsidRPr="00B447D8" w:rsidRDefault="00B447D8" w:rsidP="00DE1668">
                  <w:pPr>
                    <w:rPr>
                      <w:rFonts w:ascii="Arial" w:hAnsi="Arial" w:cs="Arial"/>
                      <w:sz w:val="24"/>
                      <w:szCs w:val="24"/>
                    </w:rPr>
                  </w:pPr>
                  <w:r w:rsidRPr="00B447D8">
                    <w:rPr>
                      <w:rFonts w:ascii="Arial" w:hAnsi="Arial" w:cs="Arial"/>
                      <w:sz w:val="24"/>
                      <w:szCs w:val="24"/>
                    </w:rPr>
                    <w:t>Block size</w:t>
                  </w:r>
                </w:p>
              </w:tc>
            </w:tr>
            <w:tr w:rsidR="00B447D8" w:rsidRPr="00B447D8" w14:paraId="3471EF18" w14:textId="77777777" w:rsidTr="00C83E5D">
              <w:tc>
                <w:tcPr>
                  <w:tcW w:w="2315" w:type="dxa"/>
                </w:tcPr>
                <w:p w14:paraId="2466BDF2" w14:textId="77777777" w:rsidR="00B447D8" w:rsidRPr="00B447D8" w:rsidRDefault="00B447D8" w:rsidP="00DE1668">
                  <w:pPr>
                    <w:rPr>
                      <w:rFonts w:ascii="Arial" w:hAnsi="Arial" w:cs="Arial"/>
                      <w:b/>
                      <w:sz w:val="24"/>
                      <w:szCs w:val="24"/>
                    </w:rPr>
                  </w:pPr>
                  <w:r w:rsidRPr="00B447D8">
                    <w:rPr>
                      <w:rFonts w:ascii="Arial" w:hAnsi="Arial" w:cs="Arial"/>
                      <w:b/>
                      <w:sz w:val="24"/>
                      <w:szCs w:val="24"/>
                    </w:rPr>
                    <w:t>ERR=</w:t>
                  </w:r>
                  <w:r w:rsidRPr="00B447D8">
                    <w:rPr>
                      <w:rFonts w:ascii="Arial" w:hAnsi="Arial" w:cs="Arial"/>
                      <w:i/>
                      <w:sz w:val="24"/>
                      <w:szCs w:val="24"/>
                    </w:rPr>
                    <w:t>stmtref</w:t>
                  </w:r>
                </w:p>
              </w:tc>
              <w:tc>
                <w:tcPr>
                  <w:tcW w:w="4993" w:type="dxa"/>
                </w:tcPr>
                <w:p w14:paraId="1491B24D" w14:textId="77777777" w:rsidR="00B447D8" w:rsidRPr="00B447D8" w:rsidRDefault="00B447D8" w:rsidP="00DE1668">
                  <w:pPr>
                    <w:rPr>
                      <w:rFonts w:ascii="Arial" w:hAnsi="Arial" w:cs="Arial"/>
                      <w:sz w:val="24"/>
                      <w:szCs w:val="24"/>
                    </w:rPr>
                  </w:pPr>
                  <w:r w:rsidRPr="00B447D8">
                    <w:rPr>
                      <w:rFonts w:ascii="Arial" w:hAnsi="Arial" w:cs="Arial"/>
                      <w:sz w:val="24"/>
                      <w:szCs w:val="24"/>
                    </w:rPr>
                    <w:t>Error transfer</w:t>
                  </w:r>
                </w:p>
              </w:tc>
            </w:tr>
            <w:tr w:rsidR="00B447D8" w:rsidRPr="00B447D8" w14:paraId="51698D87" w14:textId="77777777" w:rsidTr="00C83E5D">
              <w:tc>
                <w:tcPr>
                  <w:tcW w:w="2315" w:type="dxa"/>
                </w:tcPr>
                <w:p w14:paraId="11EE2B43" w14:textId="77777777" w:rsidR="00B447D8" w:rsidRPr="00B447D8" w:rsidRDefault="00B447D8" w:rsidP="00DE1668">
                  <w:pPr>
                    <w:rPr>
                      <w:rFonts w:ascii="Arial" w:hAnsi="Arial" w:cs="Arial"/>
                      <w:b/>
                      <w:sz w:val="24"/>
                      <w:szCs w:val="24"/>
                    </w:rPr>
                  </w:pPr>
                  <w:r w:rsidRPr="00B447D8">
                    <w:rPr>
                      <w:rFonts w:ascii="Arial" w:hAnsi="Arial" w:cs="Arial"/>
                      <w:b/>
                      <w:sz w:val="24"/>
                      <w:szCs w:val="24"/>
                    </w:rPr>
                    <w:t>IOL=</w:t>
                  </w:r>
                  <w:r w:rsidRPr="00B447D8">
                    <w:rPr>
                      <w:rFonts w:ascii="Arial" w:hAnsi="Arial" w:cs="Arial"/>
                      <w:i/>
                      <w:sz w:val="24"/>
                      <w:szCs w:val="24"/>
                    </w:rPr>
                    <w:t>iolref</w:t>
                  </w:r>
                </w:p>
              </w:tc>
              <w:tc>
                <w:tcPr>
                  <w:tcW w:w="4993" w:type="dxa"/>
                </w:tcPr>
                <w:p w14:paraId="78FE5E03" w14:textId="77777777" w:rsidR="00B447D8" w:rsidRPr="00B447D8" w:rsidRDefault="00B447D8" w:rsidP="00B447D8">
                  <w:pPr>
                    <w:rPr>
                      <w:rFonts w:ascii="Arial" w:hAnsi="Arial" w:cs="Arial"/>
                      <w:sz w:val="24"/>
                      <w:szCs w:val="24"/>
                    </w:rPr>
                  </w:pPr>
                  <w:r>
                    <w:rPr>
                      <w:rFonts w:ascii="Arial" w:hAnsi="Arial" w:cs="Arial"/>
                      <w:sz w:val="24"/>
                      <w:szCs w:val="24"/>
                    </w:rPr>
                    <w:t>Default IOLIST</w:t>
                  </w:r>
                </w:p>
              </w:tc>
            </w:tr>
            <w:tr w:rsidR="00B447D8" w:rsidRPr="00B447D8" w14:paraId="20907604" w14:textId="77777777" w:rsidTr="00C83E5D">
              <w:tc>
                <w:tcPr>
                  <w:tcW w:w="2315" w:type="dxa"/>
                </w:tcPr>
                <w:p w14:paraId="5967585F" w14:textId="77777777" w:rsidR="00B447D8" w:rsidRPr="00B447D8" w:rsidRDefault="00B447D8" w:rsidP="00DE1668">
                  <w:pPr>
                    <w:rPr>
                      <w:rFonts w:ascii="Arial" w:hAnsi="Arial" w:cs="Arial"/>
                      <w:b/>
                      <w:sz w:val="24"/>
                      <w:szCs w:val="24"/>
                    </w:rPr>
                  </w:pPr>
                  <w:r w:rsidRPr="00B447D8">
                    <w:rPr>
                      <w:rFonts w:ascii="Arial" w:hAnsi="Arial" w:cs="Arial"/>
                      <w:b/>
                      <w:sz w:val="24"/>
                      <w:szCs w:val="24"/>
                    </w:rPr>
                    <w:t>ISZ=</w:t>
                  </w:r>
                  <w:r w:rsidRPr="00B447D8">
                    <w:rPr>
                      <w:rFonts w:ascii="Arial" w:hAnsi="Arial" w:cs="Arial"/>
                      <w:i/>
                      <w:sz w:val="24"/>
                      <w:szCs w:val="24"/>
                    </w:rPr>
                    <w:t>numexpr</w:t>
                  </w:r>
                </w:p>
              </w:tc>
              <w:tc>
                <w:tcPr>
                  <w:tcW w:w="4993" w:type="dxa"/>
                </w:tcPr>
                <w:p w14:paraId="6CB616AA" w14:textId="77777777" w:rsidR="00B447D8" w:rsidRPr="00B447D8" w:rsidRDefault="00B447D8" w:rsidP="00DE1668">
                  <w:pPr>
                    <w:rPr>
                      <w:rFonts w:ascii="Arial" w:hAnsi="Arial" w:cs="Arial"/>
                      <w:sz w:val="24"/>
                      <w:szCs w:val="24"/>
                    </w:rPr>
                  </w:pPr>
                  <w:r w:rsidRPr="00B447D8">
                    <w:rPr>
                      <w:rFonts w:ascii="Arial" w:hAnsi="Arial" w:cs="Arial"/>
                      <w:sz w:val="24"/>
                      <w:szCs w:val="24"/>
                    </w:rPr>
                    <w:t>Binary access</w:t>
                  </w:r>
                  <w:r>
                    <w:rPr>
                      <w:rFonts w:ascii="Arial" w:hAnsi="Arial" w:cs="Arial"/>
                      <w:sz w:val="24"/>
                      <w:szCs w:val="24"/>
                    </w:rPr>
                    <w:t xml:space="preserve"> mode</w:t>
                  </w:r>
                </w:p>
              </w:tc>
            </w:tr>
            <w:tr w:rsidR="00B447D8" w:rsidRPr="00B447D8" w14:paraId="57000806" w14:textId="77777777" w:rsidTr="00C83E5D">
              <w:tc>
                <w:tcPr>
                  <w:tcW w:w="2315" w:type="dxa"/>
                </w:tcPr>
                <w:p w14:paraId="610C2D7A" w14:textId="77777777" w:rsidR="00B447D8" w:rsidRPr="00B447D8" w:rsidRDefault="00B447D8" w:rsidP="00DE1668">
                  <w:pPr>
                    <w:rPr>
                      <w:rFonts w:ascii="Arial" w:hAnsi="Arial" w:cs="Arial"/>
                      <w:b/>
                      <w:sz w:val="24"/>
                      <w:szCs w:val="24"/>
                    </w:rPr>
                  </w:pPr>
                  <w:r w:rsidRPr="00B447D8">
                    <w:rPr>
                      <w:rFonts w:ascii="Arial" w:hAnsi="Arial" w:cs="Arial"/>
                      <w:b/>
                      <w:sz w:val="24"/>
                      <w:szCs w:val="24"/>
                    </w:rPr>
                    <w:t>NBF=</w:t>
                  </w:r>
                  <w:r w:rsidRPr="00B447D8">
                    <w:rPr>
                      <w:rFonts w:ascii="Arial" w:hAnsi="Arial" w:cs="Arial"/>
                      <w:i/>
                      <w:sz w:val="24"/>
                      <w:szCs w:val="24"/>
                    </w:rPr>
                    <w:t>numexpr</w:t>
                  </w:r>
                </w:p>
              </w:tc>
              <w:tc>
                <w:tcPr>
                  <w:tcW w:w="4993" w:type="dxa"/>
                </w:tcPr>
                <w:p w14:paraId="2B3979BD" w14:textId="77777777" w:rsidR="00B447D8" w:rsidRPr="00B447D8" w:rsidRDefault="00B447D8" w:rsidP="00B447D8">
                  <w:pPr>
                    <w:rPr>
                      <w:rFonts w:ascii="Arial" w:hAnsi="Arial" w:cs="Arial"/>
                      <w:sz w:val="24"/>
                      <w:szCs w:val="24"/>
                    </w:rPr>
                  </w:pPr>
                  <w:r>
                    <w:rPr>
                      <w:rFonts w:ascii="Arial" w:hAnsi="Arial" w:cs="Arial"/>
                      <w:sz w:val="24"/>
                      <w:szCs w:val="24"/>
                    </w:rPr>
                    <w:t>Dedicated number of buffers</w:t>
                  </w:r>
                </w:p>
              </w:tc>
            </w:tr>
            <w:tr w:rsidR="00B447D8" w:rsidRPr="00B447D8" w14:paraId="5E7F5E28" w14:textId="77777777" w:rsidTr="00C83E5D">
              <w:tc>
                <w:tcPr>
                  <w:tcW w:w="2315" w:type="dxa"/>
                </w:tcPr>
                <w:p w14:paraId="3740A925" w14:textId="77777777" w:rsidR="00B447D8" w:rsidRPr="00B447D8" w:rsidRDefault="00B447D8" w:rsidP="00DE1668">
                  <w:pPr>
                    <w:rPr>
                      <w:rFonts w:ascii="Arial" w:hAnsi="Arial" w:cs="Arial"/>
                      <w:b/>
                      <w:sz w:val="24"/>
                      <w:szCs w:val="24"/>
                    </w:rPr>
                  </w:pPr>
                  <w:r w:rsidRPr="00B447D8">
                    <w:rPr>
                      <w:rFonts w:ascii="Arial" w:hAnsi="Arial" w:cs="Arial"/>
                      <w:b/>
                      <w:sz w:val="24"/>
                      <w:szCs w:val="24"/>
                    </w:rPr>
                    <w:t>OPT=</w:t>
                  </w:r>
                  <w:r w:rsidRPr="00B447D8">
                    <w:rPr>
                      <w:rFonts w:ascii="Arial" w:hAnsi="Arial" w:cs="Arial"/>
                      <w:i/>
                      <w:sz w:val="24"/>
                      <w:szCs w:val="24"/>
                    </w:rPr>
                    <w:t>strexpr</w:t>
                  </w:r>
                </w:p>
              </w:tc>
              <w:tc>
                <w:tcPr>
                  <w:tcW w:w="4993" w:type="dxa"/>
                </w:tcPr>
                <w:p w14:paraId="46A5B78C" w14:textId="77777777" w:rsidR="00B447D8" w:rsidRPr="00B447D8" w:rsidRDefault="00B447D8" w:rsidP="00DE1668">
                  <w:pPr>
                    <w:rPr>
                      <w:rFonts w:ascii="Arial" w:hAnsi="Arial" w:cs="Arial"/>
                      <w:sz w:val="24"/>
                      <w:szCs w:val="24"/>
                    </w:rPr>
                  </w:pPr>
                  <w:r>
                    <w:rPr>
                      <w:rFonts w:ascii="Arial" w:hAnsi="Arial" w:cs="Arial"/>
                      <w:sz w:val="24"/>
                      <w:szCs w:val="24"/>
                    </w:rPr>
                    <w:t>File open options</w:t>
                  </w:r>
                </w:p>
              </w:tc>
            </w:tr>
            <w:tr w:rsidR="00B447D8" w:rsidRPr="00EA3389" w14:paraId="35FF193B" w14:textId="77777777" w:rsidTr="00C83E5D">
              <w:tc>
                <w:tcPr>
                  <w:tcW w:w="2315" w:type="dxa"/>
                </w:tcPr>
                <w:p w14:paraId="574C1EBD" w14:textId="77777777" w:rsidR="00B447D8" w:rsidRPr="00B447D8" w:rsidRDefault="00B447D8" w:rsidP="00DE1668">
                  <w:pPr>
                    <w:rPr>
                      <w:rFonts w:ascii="Arial" w:hAnsi="Arial" w:cs="Arial"/>
                      <w:b/>
                      <w:sz w:val="24"/>
                      <w:szCs w:val="24"/>
                    </w:rPr>
                  </w:pPr>
                  <w:r w:rsidRPr="00B447D8">
                    <w:rPr>
                      <w:rFonts w:ascii="Arial" w:hAnsi="Arial" w:cs="Arial"/>
                      <w:b/>
                      <w:sz w:val="24"/>
                      <w:szCs w:val="24"/>
                    </w:rPr>
                    <w:t>REC=</w:t>
                  </w:r>
                  <w:r w:rsidRPr="00B447D8">
                    <w:rPr>
                      <w:rFonts w:ascii="Arial" w:hAnsi="Arial" w:cs="Arial"/>
                      <w:i/>
                      <w:sz w:val="24"/>
                      <w:szCs w:val="24"/>
                    </w:rPr>
                    <w:t>strvar</w:t>
                  </w:r>
                </w:p>
              </w:tc>
              <w:tc>
                <w:tcPr>
                  <w:tcW w:w="4993" w:type="dxa"/>
                </w:tcPr>
                <w:p w14:paraId="1E441C51" w14:textId="77777777" w:rsidR="00B447D8" w:rsidRPr="00EA3389" w:rsidRDefault="00B447D8" w:rsidP="00DE1668">
                  <w:pPr>
                    <w:rPr>
                      <w:rFonts w:ascii="Arial" w:hAnsi="Arial" w:cs="Arial"/>
                      <w:sz w:val="24"/>
                      <w:szCs w:val="24"/>
                    </w:rPr>
                  </w:pPr>
                  <w:r w:rsidRPr="00B447D8">
                    <w:rPr>
                      <w:rFonts w:ascii="Arial" w:hAnsi="Arial" w:cs="Arial"/>
                      <w:sz w:val="24"/>
                      <w:szCs w:val="24"/>
                    </w:rPr>
                    <w:t>Record prefix</w:t>
                  </w:r>
                </w:p>
              </w:tc>
            </w:tr>
          </w:tbl>
          <w:p w14:paraId="1677C30E" w14:textId="77777777" w:rsidR="00381292" w:rsidRPr="00EA3389" w:rsidRDefault="00381292" w:rsidP="00F876E7">
            <w:pPr>
              <w:rPr>
                <w:rFonts w:ascii="Arial" w:hAnsi="Arial" w:cs="Arial"/>
                <w:sz w:val="24"/>
                <w:szCs w:val="24"/>
              </w:rPr>
            </w:pPr>
          </w:p>
        </w:tc>
      </w:tr>
      <w:tr w:rsidR="00381292" w:rsidRPr="00EA3389" w14:paraId="079F2AFC" w14:textId="77777777" w:rsidTr="00E55A6C">
        <w:tc>
          <w:tcPr>
            <w:tcW w:w="1627" w:type="dxa"/>
          </w:tcPr>
          <w:p w14:paraId="2DA71E8A" w14:textId="77777777" w:rsidR="00381292" w:rsidRPr="00C7516B" w:rsidRDefault="00E85122" w:rsidP="00DE1668">
            <w:pPr>
              <w:rPr>
                <w:rFonts w:ascii="Arial" w:hAnsi="Arial" w:cs="Arial"/>
                <w:i/>
                <w:sz w:val="24"/>
                <w:szCs w:val="24"/>
              </w:rPr>
            </w:pPr>
            <w:r w:rsidRPr="00C7516B">
              <w:rPr>
                <w:rFonts w:ascii="Arial" w:hAnsi="Arial" w:cs="Arial"/>
                <w:i/>
                <w:sz w:val="24"/>
                <w:szCs w:val="24"/>
              </w:rPr>
              <w:t>strexpr</w:t>
            </w:r>
          </w:p>
        </w:tc>
        <w:tc>
          <w:tcPr>
            <w:tcW w:w="7733" w:type="dxa"/>
          </w:tcPr>
          <w:p w14:paraId="7F4B523F" w14:textId="77777777" w:rsidR="00381292" w:rsidRPr="00EA3389" w:rsidRDefault="00E85122" w:rsidP="00C7516B">
            <w:pPr>
              <w:rPr>
                <w:rFonts w:ascii="Arial" w:hAnsi="Arial" w:cs="Arial"/>
                <w:sz w:val="24"/>
                <w:szCs w:val="24"/>
              </w:rPr>
            </w:pPr>
            <w:r>
              <w:rPr>
                <w:rFonts w:ascii="Arial" w:hAnsi="Arial" w:cs="Arial"/>
                <w:sz w:val="24"/>
                <w:szCs w:val="24"/>
              </w:rPr>
              <w:t>A</w:t>
            </w:r>
            <w:r w:rsidRPr="00E85122">
              <w:rPr>
                <w:rFonts w:ascii="Arial" w:hAnsi="Arial" w:cs="Arial"/>
                <w:sz w:val="24"/>
                <w:szCs w:val="24"/>
              </w:rPr>
              <w:t xml:space="preserve"> string variable, literal, or expression containing the pathname of the file to open.</w:t>
            </w:r>
          </w:p>
        </w:tc>
      </w:tr>
    </w:tbl>
    <w:p w14:paraId="0040AED6" w14:textId="77777777" w:rsidR="00900FB7" w:rsidRDefault="00900FB7" w:rsidP="00E01B6E">
      <w:pPr>
        <w:spacing w:before="240"/>
        <w:rPr>
          <w:rFonts w:ascii="Arial" w:hAnsi="Arial" w:cs="Arial"/>
          <w:color w:val="000000"/>
          <w:sz w:val="24"/>
          <w:szCs w:val="24"/>
        </w:rPr>
        <w:sectPr w:rsidR="00900FB7" w:rsidSect="00044416">
          <w:pgSz w:w="12240" w:h="15840" w:code="1"/>
          <w:pgMar w:top="1080" w:right="1440" w:bottom="1440" w:left="1440" w:header="720" w:footer="720" w:gutter="0"/>
          <w:cols w:space="720"/>
          <w:docGrid w:linePitch="360"/>
        </w:sectPr>
      </w:pPr>
    </w:p>
    <w:p w14:paraId="4C7FFE70" w14:textId="77777777" w:rsidR="00E01B6E" w:rsidRPr="00E01B6E" w:rsidRDefault="00E01B6E" w:rsidP="00E01B6E">
      <w:pPr>
        <w:spacing w:before="240"/>
        <w:rPr>
          <w:rFonts w:ascii="Arial" w:hAnsi="Arial" w:cs="Arial"/>
          <w:color w:val="000000"/>
          <w:sz w:val="24"/>
          <w:szCs w:val="24"/>
        </w:rPr>
      </w:pPr>
      <w:r w:rsidRPr="00E01B6E">
        <w:rPr>
          <w:rFonts w:ascii="Arial" w:hAnsi="Arial" w:cs="Arial"/>
          <w:color w:val="000000"/>
          <w:sz w:val="24"/>
          <w:szCs w:val="24"/>
        </w:rPr>
        <w:lastRenderedPageBreak/>
        <w:t xml:space="preserve">The </w:t>
      </w:r>
      <w:r w:rsidRPr="00EE2306">
        <w:rPr>
          <w:rFonts w:ascii="Arial" w:hAnsi="Arial" w:cs="Arial"/>
          <w:b/>
          <w:color w:val="000000"/>
          <w:sz w:val="24"/>
          <w:szCs w:val="24"/>
        </w:rPr>
        <w:t>OPEN</w:t>
      </w:r>
      <w:r w:rsidRPr="00E01B6E">
        <w:rPr>
          <w:rFonts w:ascii="Arial" w:hAnsi="Arial" w:cs="Arial"/>
          <w:color w:val="000000"/>
          <w:sz w:val="24"/>
          <w:szCs w:val="24"/>
        </w:rPr>
        <w:t xml:space="preserve"> directive may be combined with the following clauses</w:t>
      </w:r>
      <w:r w:rsidR="00EA557E">
        <w:rPr>
          <w:rFonts w:ascii="Arial" w:hAnsi="Arial" w:cs="Arial"/>
          <w:color w:val="000000"/>
          <w:sz w:val="24"/>
          <w:szCs w:val="24"/>
        </w:rPr>
        <w:t>:</w:t>
      </w:r>
    </w:p>
    <w:p w14:paraId="6550FF74" w14:textId="77777777" w:rsidR="00E01B6E" w:rsidRPr="00E01B6E" w:rsidRDefault="00E01B6E" w:rsidP="00E2209E">
      <w:pPr>
        <w:spacing w:before="240"/>
        <w:ind w:left="720"/>
        <w:rPr>
          <w:rFonts w:ascii="Arial" w:hAnsi="Arial" w:cs="Arial"/>
          <w:color w:val="000000"/>
          <w:sz w:val="24"/>
          <w:szCs w:val="24"/>
        </w:rPr>
      </w:pPr>
      <w:r w:rsidRPr="00EA557E">
        <w:rPr>
          <w:rFonts w:ascii="Arial" w:hAnsi="Arial" w:cs="Arial"/>
          <w:b/>
          <w:color w:val="000000"/>
          <w:sz w:val="24"/>
          <w:szCs w:val="24"/>
        </w:rPr>
        <w:t>OPEN</w:t>
      </w:r>
      <w:r w:rsidRPr="00E01B6E">
        <w:rPr>
          <w:rFonts w:ascii="Arial" w:hAnsi="Arial" w:cs="Arial"/>
          <w:color w:val="000000"/>
          <w:sz w:val="24"/>
          <w:szCs w:val="24"/>
        </w:rPr>
        <w:t xml:space="preserve"> </w:t>
      </w:r>
      <w:r w:rsidRPr="00EA557E">
        <w:rPr>
          <w:rFonts w:ascii="Arial" w:hAnsi="Arial" w:cs="Arial"/>
          <w:i/>
          <w:color w:val="000000"/>
          <w:sz w:val="24"/>
          <w:szCs w:val="24"/>
        </w:rPr>
        <w:t>clause</w:t>
      </w:r>
      <w:r w:rsidRPr="00E01B6E">
        <w:rPr>
          <w:rFonts w:ascii="Arial" w:hAnsi="Arial" w:cs="Arial"/>
          <w:color w:val="000000"/>
          <w:sz w:val="24"/>
          <w:szCs w:val="24"/>
        </w:rPr>
        <w:t xml:space="preserve"> (</w:t>
      </w:r>
      <w:r w:rsidRPr="00EA557E">
        <w:rPr>
          <w:rFonts w:ascii="Arial" w:hAnsi="Arial" w:cs="Arial"/>
          <w:i/>
          <w:color w:val="000000"/>
          <w:sz w:val="24"/>
          <w:szCs w:val="24"/>
        </w:rPr>
        <w:t>ch</w:t>
      </w:r>
      <w:r w:rsidRPr="00E01B6E">
        <w:rPr>
          <w:rFonts w:ascii="Arial" w:hAnsi="Arial" w:cs="Arial"/>
          <w:color w:val="000000"/>
          <w:sz w:val="24"/>
          <w:szCs w:val="24"/>
        </w:rPr>
        <w:t>) "</w:t>
      </w:r>
      <w:r w:rsidRPr="00EA557E">
        <w:rPr>
          <w:rFonts w:ascii="Arial" w:hAnsi="Arial" w:cs="Arial"/>
          <w:i/>
          <w:color w:val="000000"/>
          <w:sz w:val="24"/>
          <w:szCs w:val="24"/>
        </w:rPr>
        <w:t>myfile</w:t>
      </w:r>
      <w:r w:rsidRPr="00E01B6E">
        <w:rPr>
          <w:rFonts w:ascii="Arial" w:hAnsi="Arial" w:cs="Arial"/>
          <w:color w:val="000000"/>
          <w:sz w:val="24"/>
          <w:szCs w:val="24"/>
        </w:rPr>
        <w:t>"</w:t>
      </w:r>
    </w:p>
    <w:p w14:paraId="6F64FB86" w14:textId="77777777" w:rsidR="00E01B6E" w:rsidRPr="00E01B6E" w:rsidRDefault="00E01B6E" w:rsidP="00E2209E">
      <w:pPr>
        <w:spacing w:before="240"/>
        <w:ind w:left="720"/>
        <w:rPr>
          <w:rFonts w:ascii="Arial" w:hAnsi="Arial" w:cs="Arial"/>
          <w:color w:val="000000"/>
          <w:sz w:val="24"/>
          <w:szCs w:val="24"/>
        </w:rPr>
      </w:pPr>
      <w:r w:rsidRPr="00EA557E">
        <w:rPr>
          <w:rFonts w:ascii="Arial" w:hAnsi="Arial" w:cs="Arial"/>
          <w:b/>
          <w:color w:val="000000"/>
          <w:sz w:val="24"/>
          <w:szCs w:val="24"/>
        </w:rPr>
        <w:t>INPUT</w:t>
      </w:r>
      <w:r w:rsidRPr="00E01B6E">
        <w:rPr>
          <w:rFonts w:ascii="Arial" w:hAnsi="Arial" w:cs="Arial"/>
          <w:color w:val="000000"/>
          <w:sz w:val="24"/>
          <w:szCs w:val="24"/>
        </w:rPr>
        <w:t xml:space="preserve"> - </w:t>
      </w:r>
      <w:r w:rsidR="00EA557E">
        <w:rPr>
          <w:rFonts w:ascii="Arial" w:hAnsi="Arial" w:cs="Arial"/>
          <w:color w:val="000000"/>
          <w:sz w:val="24"/>
          <w:szCs w:val="24"/>
        </w:rPr>
        <w:t>I</w:t>
      </w:r>
      <w:r w:rsidRPr="00E01B6E">
        <w:rPr>
          <w:rFonts w:ascii="Arial" w:hAnsi="Arial" w:cs="Arial"/>
          <w:color w:val="000000"/>
          <w:sz w:val="24"/>
          <w:szCs w:val="24"/>
        </w:rPr>
        <w:t>f specified, prohibits the program from updating the file</w:t>
      </w:r>
      <w:r w:rsidR="00EA557E">
        <w:rPr>
          <w:rFonts w:ascii="Arial" w:hAnsi="Arial" w:cs="Arial"/>
          <w:color w:val="000000"/>
          <w:sz w:val="24"/>
          <w:szCs w:val="24"/>
        </w:rPr>
        <w:t>;</w:t>
      </w:r>
      <w:r w:rsidRPr="00E01B6E">
        <w:rPr>
          <w:rFonts w:ascii="Arial" w:hAnsi="Arial" w:cs="Arial"/>
          <w:color w:val="000000"/>
          <w:sz w:val="24"/>
          <w:szCs w:val="24"/>
        </w:rPr>
        <w:t xml:space="preserve"> i</w:t>
      </w:r>
      <w:r w:rsidR="00EA557E">
        <w:rPr>
          <w:rFonts w:ascii="Arial" w:hAnsi="Arial" w:cs="Arial"/>
          <w:color w:val="000000"/>
          <w:sz w:val="24"/>
          <w:szCs w:val="24"/>
        </w:rPr>
        <w:t>.</w:t>
      </w:r>
      <w:r w:rsidRPr="00E01B6E">
        <w:rPr>
          <w:rFonts w:ascii="Arial" w:hAnsi="Arial" w:cs="Arial"/>
          <w:color w:val="000000"/>
          <w:sz w:val="24"/>
          <w:szCs w:val="24"/>
        </w:rPr>
        <w:t>e. read</w:t>
      </w:r>
      <w:r w:rsidR="00EA557E">
        <w:rPr>
          <w:rFonts w:ascii="Arial" w:hAnsi="Arial" w:cs="Arial"/>
          <w:color w:val="000000"/>
          <w:sz w:val="24"/>
          <w:szCs w:val="24"/>
        </w:rPr>
        <w:t xml:space="preserve"> </w:t>
      </w:r>
      <w:r w:rsidRPr="00E01B6E">
        <w:rPr>
          <w:rFonts w:ascii="Arial" w:hAnsi="Arial" w:cs="Arial"/>
          <w:color w:val="000000"/>
          <w:sz w:val="24"/>
          <w:szCs w:val="24"/>
        </w:rPr>
        <w:t>only. The system will check the file version on each READ</w:t>
      </w:r>
      <w:r w:rsidR="00EA557E">
        <w:rPr>
          <w:rFonts w:ascii="Arial" w:hAnsi="Arial" w:cs="Arial"/>
          <w:color w:val="000000"/>
          <w:sz w:val="24"/>
          <w:szCs w:val="24"/>
        </w:rPr>
        <w:t>,</w:t>
      </w:r>
      <w:r w:rsidRPr="00E01B6E">
        <w:rPr>
          <w:rFonts w:ascii="Arial" w:hAnsi="Arial" w:cs="Arial"/>
          <w:color w:val="000000"/>
          <w:sz w:val="24"/>
          <w:szCs w:val="24"/>
        </w:rPr>
        <w:t xml:space="preserve"> ensuring the current version is being updated. When attempting to open a disk directory</w:t>
      </w:r>
      <w:r w:rsidR="00EA557E">
        <w:rPr>
          <w:rFonts w:ascii="Arial" w:hAnsi="Arial" w:cs="Arial"/>
          <w:color w:val="000000"/>
          <w:sz w:val="24"/>
          <w:szCs w:val="24"/>
        </w:rPr>
        <w:t>,</w:t>
      </w:r>
      <w:r w:rsidRPr="00E01B6E">
        <w:rPr>
          <w:rFonts w:ascii="Arial" w:hAnsi="Arial" w:cs="Arial"/>
          <w:color w:val="000000"/>
          <w:sz w:val="24"/>
          <w:szCs w:val="24"/>
        </w:rPr>
        <w:t xml:space="preserve"> the INPUT clause should be specified.</w:t>
      </w:r>
    </w:p>
    <w:p w14:paraId="0C86E9B8" w14:textId="2EC0DD89" w:rsidR="00F862C5" w:rsidRPr="00E01B6E" w:rsidRDefault="00E01B6E" w:rsidP="00F862C5">
      <w:pPr>
        <w:spacing w:before="240"/>
        <w:ind w:left="720"/>
        <w:rPr>
          <w:rFonts w:ascii="Arial" w:hAnsi="Arial" w:cs="Arial"/>
          <w:color w:val="000000"/>
          <w:sz w:val="24"/>
          <w:szCs w:val="24"/>
        </w:rPr>
      </w:pPr>
      <w:r w:rsidRPr="00EA557E">
        <w:rPr>
          <w:rFonts w:ascii="Arial" w:hAnsi="Arial" w:cs="Arial"/>
          <w:b/>
          <w:color w:val="000000"/>
          <w:sz w:val="24"/>
          <w:szCs w:val="24"/>
        </w:rPr>
        <w:t>LOCK</w:t>
      </w:r>
      <w:r w:rsidRPr="00E01B6E">
        <w:rPr>
          <w:rFonts w:ascii="Arial" w:hAnsi="Arial" w:cs="Arial"/>
          <w:color w:val="000000"/>
          <w:sz w:val="24"/>
          <w:szCs w:val="24"/>
        </w:rPr>
        <w:t xml:space="preserve"> </w:t>
      </w:r>
      <w:r w:rsidR="00EA557E">
        <w:rPr>
          <w:rFonts w:ascii="Arial" w:hAnsi="Arial" w:cs="Arial"/>
          <w:color w:val="000000"/>
          <w:sz w:val="24"/>
          <w:szCs w:val="24"/>
        </w:rPr>
        <w:t>-</w:t>
      </w:r>
      <w:r w:rsidRPr="00E01B6E">
        <w:rPr>
          <w:rFonts w:ascii="Arial" w:hAnsi="Arial" w:cs="Arial"/>
          <w:color w:val="000000"/>
          <w:sz w:val="24"/>
          <w:szCs w:val="24"/>
        </w:rPr>
        <w:t xml:space="preserve"> </w:t>
      </w:r>
      <w:r w:rsidR="00EA557E">
        <w:rPr>
          <w:rFonts w:ascii="Arial" w:hAnsi="Arial" w:cs="Arial"/>
          <w:color w:val="000000"/>
          <w:sz w:val="24"/>
          <w:szCs w:val="24"/>
        </w:rPr>
        <w:t>R</w:t>
      </w:r>
      <w:r w:rsidRPr="00E01B6E">
        <w:rPr>
          <w:rFonts w:ascii="Arial" w:hAnsi="Arial" w:cs="Arial"/>
          <w:color w:val="000000"/>
          <w:sz w:val="24"/>
          <w:szCs w:val="24"/>
        </w:rPr>
        <w:t xml:space="preserve">eserves </w:t>
      </w:r>
      <w:r w:rsidR="00EA557E">
        <w:rPr>
          <w:rFonts w:ascii="Arial" w:hAnsi="Arial" w:cs="Arial"/>
          <w:color w:val="000000"/>
          <w:sz w:val="24"/>
          <w:szCs w:val="24"/>
        </w:rPr>
        <w:t xml:space="preserve">the </w:t>
      </w:r>
      <w:r w:rsidRPr="00E01B6E">
        <w:rPr>
          <w:rFonts w:ascii="Arial" w:hAnsi="Arial" w:cs="Arial"/>
          <w:color w:val="000000"/>
          <w:sz w:val="24"/>
          <w:szCs w:val="24"/>
        </w:rPr>
        <w:t xml:space="preserve">file for exclusive use prior to the </w:t>
      </w:r>
      <w:r w:rsidRPr="00EA557E">
        <w:rPr>
          <w:rFonts w:ascii="Arial" w:hAnsi="Arial" w:cs="Arial"/>
          <w:b/>
          <w:color w:val="000000"/>
          <w:sz w:val="24"/>
          <w:szCs w:val="24"/>
        </w:rPr>
        <w:t>OPEN</w:t>
      </w:r>
      <w:r w:rsidRPr="00E01B6E">
        <w:rPr>
          <w:rFonts w:ascii="Arial" w:hAnsi="Arial" w:cs="Arial"/>
          <w:color w:val="000000"/>
          <w:sz w:val="24"/>
          <w:szCs w:val="24"/>
        </w:rPr>
        <w:t>. If another user is using the file</w:t>
      </w:r>
      <w:r w:rsidR="00EA557E">
        <w:rPr>
          <w:rFonts w:ascii="Arial" w:hAnsi="Arial" w:cs="Arial"/>
          <w:color w:val="000000"/>
          <w:sz w:val="24"/>
          <w:szCs w:val="24"/>
        </w:rPr>
        <w:t>,</w:t>
      </w:r>
      <w:r w:rsidRPr="00E01B6E">
        <w:rPr>
          <w:rFonts w:ascii="Arial" w:hAnsi="Arial" w:cs="Arial"/>
          <w:color w:val="000000"/>
          <w:sz w:val="24"/>
          <w:szCs w:val="24"/>
        </w:rPr>
        <w:t xml:space="preserve"> the </w:t>
      </w:r>
      <w:r w:rsidRPr="00EA557E">
        <w:rPr>
          <w:rFonts w:ascii="Arial" w:hAnsi="Arial" w:cs="Arial"/>
          <w:b/>
          <w:color w:val="000000"/>
          <w:sz w:val="24"/>
          <w:szCs w:val="24"/>
        </w:rPr>
        <w:t>OPEN</w:t>
      </w:r>
      <w:r w:rsidRPr="00E01B6E">
        <w:rPr>
          <w:rFonts w:ascii="Arial" w:hAnsi="Arial" w:cs="Arial"/>
          <w:color w:val="000000"/>
          <w:sz w:val="24"/>
          <w:szCs w:val="24"/>
        </w:rPr>
        <w:t xml:space="preserve"> will return an </w:t>
      </w:r>
      <w:r w:rsidR="001B3CA3">
        <w:rPr>
          <w:rFonts w:ascii="Arial" w:hAnsi="Arial" w:cs="Arial"/>
          <w:color w:val="000000"/>
          <w:sz w:val="24"/>
          <w:szCs w:val="24"/>
        </w:rPr>
        <w:t>E</w:t>
      </w:r>
      <w:r w:rsidRPr="00E01B6E">
        <w:rPr>
          <w:rFonts w:ascii="Arial" w:hAnsi="Arial" w:cs="Arial"/>
          <w:color w:val="000000"/>
          <w:sz w:val="24"/>
          <w:szCs w:val="24"/>
        </w:rPr>
        <w:t>rror #0</w:t>
      </w:r>
      <w:r w:rsidR="001915B5">
        <w:rPr>
          <w:rFonts w:ascii="Arial" w:hAnsi="Arial" w:cs="Arial"/>
          <w:color w:val="000000"/>
          <w:sz w:val="24"/>
          <w:szCs w:val="24"/>
        </w:rPr>
        <w:t xml:space="preserve"> </w:t>
      </w:r>
      <w:r w:rsidR="00090156">
        <w:rPr>
          <w:rFonts w:ascii="Arial" w:hAnsi="Arial" w:cs="Arial"/>
          <w:color w:val="000000"/>
          <w:sz w:val="24"/>
          <w:szCs w:val="24"/>
        </w:rPr>
        <w:t>(</w:t>
      </w:r>
      <w:r w:rsidR="001915B5" w:rsidRPr="001915B5">
        <w:rPr>
          <w:rFonts w:ascii="Arial" w:hAnsi="Arial" w:cs="Arial"/>
          <w:color w:val="000000"/>
          <w:sz w:val="24"/>
          <w:szCs w:val="24"/>
        </w:rPr>
        <w:t>Record/file busy</w:t>
      </w:r>
      <w:r w:rsidR="00090156">
        <w:rPr>
          <w:rFonts w:ascii="Arial" w:hAnsi="Arial" w:cs="Arial"/>
          <w:color w:val="000000"/>
          <w:sz w:val="24"/>
          <w:szCs w:val="24"/>
        </w:rPr>
        <w:t>)</w:t>
      </w:r>
      <w:r w:rsidRPr="00E01B6E">
        <w:rPr>
          <w:rFonts w:ascii="Arial" w:hAnsi="Arial" w:cs="Arial"/>
          <w:color w:val="000000"/>
          <w:sz w:val="24"/>
          <w:szCs w:val="24"/>
        </w:rPr>
        <w:t>.</w:t>
      </w:r>
    </w:p>
    <w:p w14:paraId="27B7875E" w14:textId="77777777" w:rsidR="00E01B6E" w:rsidRPr="00E01B6E" w:rsidRDefault="00E01B6E" w:rsidP="00E2209E">
      <w:pPr>
        <w:spacing w:before="240"/>
        <w:ind w:left="720"/>
        <w:rPr>
          <w:rFonts w:ascii="Arial" w:hAnsi="Arial" w:cs="Arial"/>
          <w:color w:val="000000"/>
          <w:sz w:val="24"/>
          <w:szCs w:val="24"/>
        </w:rPr>
      </w:pPr>
      <w:r w:rsidRPr="00EA557E">
        <w:rPr>
          <w:rFonts w:ascii="Arial" w:hAnsi="Arial" w:cs="Arial"/>
          <w:b/>
          <w:color w:val="000000"/>
          <w:sz w:val="24"/>
          <w:szCs w:val="24"/>
        </w:rPr>
        <w:t>PURGE</w:t>
      </w:r>
      <w:r w:rsidRPr="00E01B6E">
        <w:rPr>
          <w:rFonts w:ascii="Arial" w:hAnsi="Arial" w:cs="Arial"/>
          <w:color w:val="000000"/>
          <w:sz w:val="24"/>
          <w:szCs w:val="24"/>
        </w:rPr>
        <w:t xml:space="preserve"> </w:t>
      </w:r>
      <w:r w:rsidR="00EA557E">
        <w:rPr>
          <w:rFonts w:ascii="Arial" w:hAnsi="Arial" w:cs="Arial"/>
          <w:color w:val="000000"/>
          <w:sz w:val="24"/>
          <w:szCs w:val="24"/>
        </w:rPr>
        <w:t>-</w:t>
      </w:r>
      <w:r w:rsidRPr="00E01B6E">
        <w:rPr>
          <w:rFonts w:ascii="Arial" w:hAnsi="Arial" w:cs="Arial"/>
          <w:color w:val="000000"/>
          <w:sz w:val="24"/>
          <w:szCs w:val="24"/>
        </w:rPr>
        <w:t xml:space="preserve"> </w:t>
      </w:r>
      <w:r w:rsidR="00EA557E">
        <w:rPr>
          <w:rFonts w:ascii="Arial" w:hAnsi="Arial" w:cs="Arial"/>
          <w:color w:val="000000"/>
          <w:sz w:val="24"/>
          <w:szCs w:val="24"/>
        </w:rPr>
        <w:t>R</w:t>
      </w:r>
      <w:r w:rsidRPr="00E01B6E">
        <w:rPr>
          <w:rFonts w:ascii="Arial" w:hAnsi="Arial" w:cs="Arial"/>
          <w:color w:val="000000"/>
          <w:sz w:val="24"/>
          <w:szCs w:val="24"/>
        </w:rPr>
        <w:t xml:space="preserve">eserves </w:t>
      </w:r>
      <w:r w:rsidR="00EA557E">
        <w:rPr>
          <w:rFonts w:ascii="Arial" w:hAnsi="Arial" w:cs="Arial"/>
          <w:color w:val="000000"/>
          <w:sz w:val="24"/>
          <w:szCs w:val="24"/>
        </w:rPr>
        <w:t xml:space="preserve">the </w:t>
      </w:r>
      <w:r w:rsidRPr="00E01B6E">
        <w:rPr>
          <w:rFonts w:ascii="Arial" w:hAnsi="Arial" w:cs="Arial"/>
          <w:color w:val="000000"/>
          <w:sz w:val="24"/>
          <w:szCs w:val="24"/>
        </w:rPr>
        <w:t>file for exclusive use (</w:t>
      </w:r>
      <w:r w:rsidRPr="00EA557E">
        <w:rPr>
          <w:rFonts w:ascii="Arial" w:hAnsi="Arial" w:cs="Arial"/>
          <w:b/>
          <w:color w:val="000000"/>
          <w:sz w:val="24"/>
          <w:szCs w:val="24"/>
        </w:rPr>
        <w:t>LOCK</w:t>
      </w:r>
      <w:r w:rsidRPr="00E01B6E">
        <w:rPr>
          <w:rFonts w:ascii="Arial" w:hAnsi="Arial" w:cs="Arial"/>
          <w:color w:val="000000"/>
          <w:sz w:val="24"/>
          <w:szCs w:val="24"/>
        </w:rPr>
        <w:t>s) and pre-clears (</w:t>
      </w:r>
      <w:r w:rsidRPr="00EA557E">
        <w:rPr>
          <w:rFonts w:ascii="Arial" w:hAnsi="Arial" w:cs="Arial"/>
          <w:b/>
          <w:color w:val="000000"/>
          <w:sz w:val="24"/>
          <w:szCs w:val="24"/>
        </w:rPr>
        <w:t>PURGE</w:t>
      </w:r>
      <w:r w:rsidRPr="00E01B6E">
        <w:rPr>
          <w:rFonts w:ascii="Arial" w:hAnsi="Arial" w:cs="Arial"/>
          <w:color w:val="000000"/>
          <w:sz w:val="24"/>
          <w:szCs w:val="24"/>
        </w:rPr>
        <w:t xml:space="preserve">s) </w:t>
      </w:r>
      <w:r w:rsidR="00527BF0">
        <w:rPr>
          <w:rFonts w:ascii="Arial" w:hAnsi="Arial" w:cs="Arial"/>
          <w:color w:val="000000"/>
          <w:sz w:val="24"/>
          <w:szCs w:val="24"/>
        </w:rPr>
        <w:t xml:space="preserve">the </w:t>
      </w:r>
      <w:r w:rsidRPr="00E01B6E">
        <w:rPr>
          <w:rFonts w:ascii="Arial" w:hAnsi="Arial" w:cs="Arial"/>
          <w:color w:val="000000"/>
          <w:sz w:val="24"/>
          <w:szCs w:val="24"/>
        </w:rPr>
        <w:t xml:space="preserve">file prior to the </w:t>
      </w:r>
      <w:r w:rsidRPr="00EA557E">
        <w:rPr>
          <w:rFonts w:ascii="Arial" w:hAnsi="Arial" w:cs="Arial"/>
          <w:b/>
          <w:color w:val="000000"/>
          <w:sz w:val="24"/>
          <w:szCs w:val="24"/>
        </w:rPr>
        <w:t>OPEN</w:t>
      </w:r>
      <w:r w:rsidRPr="00E01B6E">
        <w:rPr>
          <w:rFonts w:ascii="Arial" w:hAnsi="Arial" w:cs="Arial"/>
          <w:color w:val="000000"/>
          <w:sz w:val="24"/>
          <w:szCs w:val="24"/>
        </w:rPr>
        <w:t>.</w:t>
      </w:r>
    </w:p>
    <w:p w14:paraId="46D0EBA1" w14:textId="77777777" w:rsidR="0073519E" w:rsidRDefault="00E01B6E" w:rsidP="00E2209E">
      <w:pPr>
        <w:spacing w:before="240"/>
        <w:ind w:left="720"/>
        <w:rPr>
          <w:rFonts w:ascii="Arial" w:hAnsi="Arial" w:cs="Arial"/>
          <w:color w:val="000000"/>
          <w:sz w:val="24"/>
          <w:szCs w:val="24"/>
        </w:rPr>
      </w:pPr>
      <w:r w:rsidRPr="00EA557E">
        <w:rPr>
          <w:rFonts w:ascii="Arial" w:hAnsi="Arial" w:cs="Arial"/>
          <w:b/>
          <w:color w:val="000000"/>
          <w:sz w:val="24"/>
          <w:szCs w:val="24"/>
        </w:rPr>
        <w:t>LOAD</w:t>
      </w:r>
      <w:r w:rsidRPr="00E01B6E">
        <w:rPr>
          <w:rFonts w:ascii="Arial" w:hAnsi="Arial" w:cs="Arial"/>
          <w:color w:val="000000"/>
          <w:sz w:val="24"/>
          <w:szCs w:val="24"/>
        </w:rPr>
        <w:t xml:space="preserve"> </w:t>
      </w:r>
      <w:r w:rsidR="00EA557E">
        <w:rPr>
          <w:rFonts w:ascii="Arial" w:hAnsi="Arial" w:cs="Arial"/>
          <w:color w:val="000000"/>
          <w:sz w:val="24"/>
          <w:szCs w:val="24"/>
        </w:rPr>
        <w:t>-</w:t>
      </w:r>
      <w:r w:rsidRPr="00E01B6E">
        <w:rPr>
          <w:rFonts w:ascii="Arial" w:hAnsi="Arial" w:cs="Arial"/>
          <w:color w:val="000000"/>
          <w:sz w:val="24"/>
          <w:szCs w:val="24"/>
        </w:rPr>
        <w:t xml:space="preserve"> </w:t>
      </w:r>
      <w:r w:rsidR="00EA557E">
        <w:rPr>
          <w:rFonts w:ascii="Arial" w:hAnsi="Arial" w:cs="Arial"/>
          <w:color w:val="000000"/>
          <w:sz w:val="24"/>
          <w:szCs w:val="24"/>
        </w:rPr>
        <w:t>C</w:t>
      </w:r>
      <w:r w:rsidRPr="00E01B6E">
        <w:rPr>
          <w:rFonts w:ascii="Arial" w:hAnsi="Arial" w:cs="Arial"/>
          <w:color w:val="000000"/>
          <w:sz w:val="24"/>
          <w:szCs w:val="24"/>
        </w:rPr>
        <w:t xml:space="preserve">auses the file to be opened for </w:t>
      </w:r>
      <w:r w:rsidRPr="00EA557E">
        <w:rPr>
          <w:rFonts w:ascii="Arial" w:hAnsi="Arial" w:cs="Arial"/>
          <w:b/>
          <w:color w:val="000000"/>
          <w:sz w:val="24"/>
          <w:szCs w:val="24"/>
        </w:rPr>
        <w:t>READ</w:t>
      </w:r>
      <w:r w:rsidRPr="00E01B6E">
        <w:rPr>
          <w:rFonts w:ascii="Arial" w:hAnsi="Arial" w:cs="Arial"/>
          <w:color w:val="000000"/>
          <w:sz w:val="24"/>
          <w:szCs w:val="24"/>
        </w:rPr>
        <w:t xml:space="preserve"> access only. The file is assumed to be a static keyed file that will not be updated by any other task on the system. Any portion of the file's key structures read into memory will reside in memory until the file is closed - this provides extremely fast access to static files by reducing the disk </w:t>
      </w:r>
      <w:r w:rsidR="00EA557E">
        <w:rPr>
          <w:rFonts w:ascii="Arial" w:hAnsi="Arial" w:cs="Arial"/>
          <w:color w:val="000000"/>
          <w:sz w:val="24"/>
          <w:szCs w:val="24"/>
        </w:rPr>
        <w:t>input/output</w:t>
      </w:r>
      <w:r w:rsidR="0073519E">
        <w:rPr>
          <w:rFonts w:ascii="Arial" w:hAnsi="Arial" w:cs="Arial"/>
          <w:color w:val="000000"/>
          <w:sz w:val="24"/>
          <w:szCs w:val="24"/>
        </w:rPr>
        <w:t>.</w:t>
      </w:r>
    </w:p>
    <w:p w14:paraId="57EC4818" w14:textId="77777777" w:rsidR="00D118A1" w:rsidRDefault="00D118A1" w:rsidP="00E2209E">
      <w:pPr>
        <w:spacing w:before="240"/>
        <w:ind w:left="720"/>
        <w:rPr>
          <w:rFonts w:ascii="Arial" w:hAnsi="Arial" w:cs="Arial"/>
          <w:color w:val="000000"/>
          <w:sz w:val="24"/>
          <w:szCs w:val="24"/>
        </w:rPr>
      </w:pPr>
    </w:p>
    <w:p w14:paraId="1E969AEF" w14:textId="77777777" w:rsidR="00E2209E" w:rsidRDefault="00E2209E" w:rsidP="00E01B6E">
      <w:pPr>
        <w:spacing w:before="240"/>
        <w:rPr>
          <w:rFonts w:ascii="Arial" w:hAnsi="Arial" w:cs="Arial"/>
          <w:color w:val="000000"/>
          <w:sz w:val="24"/>
          <w:szCs w:val="24"/>
        </w:rPr>
      </w:pPr>
    </w:p>
    <w:p w14:paraId="12C290FA" w14:textId="77777777" w:rsidR="0049062C" w:rsidRDefault="0049062C" w:rsidP="00D6171B">
      <w:pPr>
        <w:spacing w:before="240"/>
        <w:rPr>
          <w:rFonts w:ascii="Arial" w:hAnsi="Arial" w:cs="Arial"/>
          <w:color w:val="000000"/>
          <w:sz w:val="24"/>
          <w:szCs w:val="24"/>
        </w:rPr>
        <w:sectPr w:rsidR="0049062C" w:rsidSect="00044416">
          <w:pgSz w:w="12240" w:h="15840" w:code="1"/>
          <w:pgMar w:top="1080" w:right="1440" w:bottom="1440" w:left="1440" w:header="720" w:footer="720" w:gutter="0"/>
          <w:cols w:space="720"/>
          <w:docGrid w:linePitch="360"/>
        </w:sectPr>
      </w:pPr>
    </w:p>
    <w:p w14:paraId="4D408B9B" w14:textId="77777777" w:rsidR="00D6171B" w:rsidRPr="0049062C" w:rsidRDefault="0049062C" w:rsidP="00D6171B">
      <w:pPr>
        <w:spacing w:before="240"/>
        <w:rPr>
          <w:rFonts w:ascii="Arial" w:hAnsi="Arial" w:cs="Arial"/>
          <w:b/>
          <w:i/>
          <w:color w:val="000000"/>
          <w:sz w:val="28"/>
          <w:szCs w:val="28"/>
        </w:rPr>
      </w:pPr>
      <w:r w:rsidRPr="008374B1">
        <w:rPr>
          <w:rFonts w:ascii="Arial" w:hAnsi="Arial" w:cs="Arial"/>
          <w:b/>
          <w:i/>
          <w:color w:val="000000"/>
          <w:sz w:val="28"/>
          <w:szCs w:val="28"/>
        </w:rPr>
        <w:lastRenderedPageBreak/>
        <w:t>Reading and Writing Files</w:t>
      </w:r>
    </w:p>
    <w:p w14:paraId="40388968" w14:textId="77777777" w:rsidR="00D6171B" w:rsidRPr="00D6171B" w:rsidRDefault="00D6171B" w:rsidP="00D6171B">
      <w:pPr>
        <w:spacing w:before="240"/>
        <w:rPr>
          <w:rFonts w:ascii="Arial" w:hAnsi="Arial" w:cs="Arial"/>
          <w:color w:val="000000"/>
          <w:sz w:val="24"/>
          <w:szCs w:val="24"/>
        </w:rPr>
      </w:pPr>
      <w:r w:rsidRPr="00D6171B">
        <w:rPr>
          <w:rFonts w:ascii="Arial" w:hAnsi="Arial" w:cs="Arial"/>
          <w:color w:val="000000"/>
          <w:sz w:val="24"/>
          <w:szCs w:val="24"/>
        </w:rPr>
        <w:t>P</w:t>
      </w:r>
      <w:r w:rsidR="0049062C">
        <w:rPr>
          <w:rFonts w:ascii="Arial" w:hAnsi="Arial" w:cs="Arial"/>
          <w:color w:val="000000"/>
          <w:sz w:val="24"/>
          <w:szCs w:val="24"/>
        </w:rPr>
        <w:t>xPlus</w:t>
      </w:r>
      <w:r w:rsidRPr="00D6171B">
        <w:rPr>
          <w:rFonts w:ascii="Arial" w:hAnsi="Arial" w:cs="Arial"/>
          <w:color w:val="000000"/>
          <w:sz w:val="24"/>
          <w:szCs w:val="24"/>
        </w:rPr>
        <w:t xml:space="preserve"> provides </w:t>
      </w:r>
      <w:r w:rsidR="0049062C">
        <w:rPr>
          <w:rFonts w:ascii="Arial" w:hAnsi="Arial" w:cs="Arial"/>
          <w:color w:val="000000"/>
          <w:sz w:val="24"/>
          <w:szCs w:val="24"/>
        </w:rPr>
        <w:t>five</w:t>
      </w:r>
      <w:r w:rsidRPr="00D6171B">
        <w:rPr>
          <w:rFonts w:ascii="Arial" w:hAnsi="Arial" w:cs="Arial"/>
          <w:color w:val="000000"/>
          <w:sz w:val="24"/>
          <w:szCs w:val="24"/>
        </w:rPr>
        <w:t xml:space="preserve"> basic file I</w:t>
      </w:r>
      <w:r w:rsidR="0049062C">
        <w:rPr>
          <w:rFonts w:ascii="Arial" w:hAnsi="Arial" w:cs="Arial"/>
          <w:color w:val="000000"/>
          <w:sz w:val="24"/>
          <w:szCs w:val="24"/>
        </w:rPr>
        <w:t xml:space="preserve">nput/Output </w:t>
      </w:r>
      <w:r w:rsidRPr="00D6171B">
        <w:rPr>
          <w:rFonts w:ascii="Arial" w:hAnsi="Arial" w:cs="Arial"/>
          <w:color w:val="000000"/>
          <w:sz w:val="24"/>
          <w:szCs w:val="24"/>
        </w:rPr>
        <w:t>directives:</w:t>
      </w:r>
      <w:r w:rsidR="008C2555">
        <w:rPr>
          <w:rFonts w:ascii="Arial" w:hAnsi="Arial" w:cs="Arial"/>
          <w:color w:val="000000"/>
          <w:sz w:val="24"/>
          <w:szCs w:val="24"/>
        </w:rPr>
        <w:t xml:space="preserve"> </w:t>
      </w:r>
      <w:r w:rsidR="004C0F41">
        <w:rPr>
          <w:rFonts w:ascii="Arial" w:hAnsi="Arial" w:cs="Arial"/>
          <w:color w:val="000000"/>
          <w:sz w:val="24"/>
          <w:szCs w:val="24"/>
        </w:rPr>
        <w:t xml:space="preserve"> </w:t>
      </w:r>
      <w:r w:rsidRPr="00776BC2">
        <w:rPr>
          <w:rFonts w:ascii="Arial" w:hAnsi="Arial" w:cs="Arial"/>
          <w:b/>
          <w:color w:val="000000"/>
          <w:sz w:val="24"/>
          <w:szCs w:val="24"/>
        </w:rPr>
        <w:t>INPUT</w:t>
      </w:r>
      <w:r w:rsidR="004C0F41">
        <w:rPr>
          <w:rFonts w:ascii="Arial" w:hAnsi="Arial" w:cs="Arial"/>
          <w:color w:val="000000"/>
          <w:sz w:val="24"/>
          <w:szCs w:val="24"/>
        </w:rPr>
        <w:t>,</w:t>
      </w:r>
      <w:r w:rsidRPr="00D6171B">
        <w:rPr>
          <w:rFonts w:ascii="Arial" w:hAnsi="Arial" w:cs="Arial"/>
          <w:color w:val="000000"/>
          <w:sz w:val="24"/>
          <w:szCs w:val="24"/>
        </w:rPr>
        <w:t xml:space="preserve"> </w:t>
      </w:r>
      <w:r w:rsidRPr="00776BC2">
        <w:rPr>
          <w:rFonts w:ascii="Arial" w:hAnsi="Arial" w:cs="Arial"/>
          <w:b/>
          <w:color w:val="000000"/>
          <w:sz w:val="24"/>
          <w:szCs w:val="24"/>
        </w:rPr>
        <w:t>PRINT</w:t>
      </w:r>
      <w:r w:rsidR="004C0F41">
        <w:rPr>
          <w:rFonts w:ascii="Arial" w:hAnsi="Arial" w:cs="Arial"/>
          <w:color w:val="000000"/>
          <w:sz w:val="24"/>
          <w:szCs w:val="24"/>
        </w:rPr>
        <w:t>,</w:t>
      </w:r>
      <w:r w:rsidRPr="00D6171B">
        <w:rPr>
          <w:rFonts w:ascii="Arial" w:hAnsi="Arial" w:cs="Arial"/>
          <w:color w:val="000000"/>
          <w:sz w:val="24"/>
          <w:szCs w:val="24"/>
        </w:rPr>
        <w:t xml:space="preserve"> </w:t>
      </w:r>
      <w:r w:rsidRPr="00776BC2">
        <w:rPr>
          <w:rFonts w:ascii="Arial" w:hAnsi="Arial" w:cs="Arial"/>
          <w:b/>
          <w:color w:val="000000"/>
          <w:sz w:val="24"/>
          <w:szCs w:val="24"/>
        </w:rPr>
        <w:t>READ</w:t>
      </w:r>
      <w:r w:rsidR="004C0F41">
        <w:rPr>
          <w:rFonts w:ascii="Arial" w:hAnsi="Arial" w:cs="Arial"/>
          <w:color w:val="000000"/>
          <w:sz w:val="24"/>
          <w:szCs w:val="24"/>
        </w:rPr>
        <w:t>,</w:t>
      </w:r>
      <w:r w:rsidRPr="00D6171B">
        <w:rPr>
          <w:rFonts w:ascii="Arial" w:hAnsi="Arial" w:cs="Arial"/>
          <w:color w:val="000000"/>
          <w:sz w:val="24"/>
          <w:szCs w:val="24"/>
        </w:rPr>
        <w:t xml:space="preserve"> </w:t>
      </w:r>
      <w:r w:rsidRPr="00776BC2">
        <w:rPr>
          <w:rFonts w:ascii="Arial" w:hAnsi="Arial" w:cs="Arial"/>
          <w:b/>
          <w:color w:val="000000"/>
          <w:sz w:val="24"/>
          <w:szCs w:val="24"/>
        </w:rPr>
        <w:t>WRITE</w:t>
      </w:r>
      <w:r w:rsidR="004C0F41">
        <w:rPr>
          <w:rFonts w:ascii="Arial" w:hAnsi="Arial" w:cs="Arial"/>
          <w:color w:val="000000"/>
          <w:sz w:val="24"/>
          <w:szCs w:val="24"/>
        </w:rPr>
        <w:t>.</w:t>
      </w:r>
      <w:r w:rsidR="00011F16">
        <w:rPr>
          <w:rFonts w:ascii="Arial" w:hAnsi="Arial" w:cs="Arial"/>
          <w:color w:val="000000"/>
          <w:sz w:val="24"/>
          <w:szCs w:val="24"/>
        </w:rPr>
        <w:t xml:space="preserve"> and </w:t>
      </w:r>
      <w:r w:rsidR="00011F16" w:rsidRPr="00776BC2">
        <w:rPr>
          <w:rFonts w:ascii="Arial" w:hAnsi="Arial" w:cs="Arial"/>
          <w:b/>
          <w:color w:val="000000"/>
          <w:sz w:val="24"/>
          <w:szCs w:val="24"/>
        </w:rPr>
        <w:t>REMOVE</w:t>
      </w:r>
      <w:r w:rsidR="00011F16">
        <w:rPr>
          <w:rFonts w:ascii="Arial" w:hAnsi="Arial" w:cs="Arial"/>
          <w:color w:val="000000"/>
          <w:sz w:val="24"/>
          <w:szCs w:val="24"/>
        </w:rPr>
        <w:t>.</w:t>
      </w:r>
      <w:r w:rsidR="004919D0">
        <w:rPr>
          <w:rFonts w:ascii="Arial" w:hAnsi="Arial" w:cs="Arial"/>
          <w:color w:val="000000"/>
          <w:sz w:val="24"/>
          <w:szCs w:val="24"/>
        </w:rPr>
        <w:t xml:space="preserve"> See th</w:t>
      </w:r>
      <w:r w:rsidR="009F3FDC">
        <w:rPr>
          <w:rFonts w:ascii="Arial" w:hAnsi="Arial" w:cs="Arial"/>
          <w:color w:val="000000"/>
          <w:sz w:val="24"/>
          <w:szCs w:val="24"/>
        </w:rPr>
        <w:t xml:space="preserve">e </w:t>
      </w:r>
      <w:r w:rsidR="004919D0">
        <w:rPr>
          <w:rFonts w:ascii="Arial" w:hAnsi="Arial" w:cs="Arial"/>
          <w:color w:val="000000"/>
          <w:sz w:val="24"/>
          <w:szCs w:val="24"/>
        </w:rPr>
        <w:t>table below.</w:t>
      </w:r>
    </w:p>
    <w:p w14:paraId="53FC3B4A" w14:textId="77777777" w:rsidR="00D6171B" w:rsidRPr="00D6171B" w:rsidRDefault="00C04FA6" w:rsidP="00D6171B">
      <w:pPr>
        <w:spacing w:before="240"/>
        <w:rPr>
          <w:rFonts w:ascii="Arial" w:hAnsi="Arial" w:cs="Arial"/>
          <w:color w:val="000000"/>
          <w:sz w:val="24"/>
          <w:szCs w:val="24"/>
        </w:rPr>
      </w:pPr>
      <w:r>
        <w:rPr>
          <w:rFonts w:ascii="Arial" w:hAnsi="Arial" w:cs="Arial"/>
          <w:color w:val="000000"/>
          <w:sz w:val="24"/>
          <w:szCs w:val="24"/>
        </w:rPr>
        <w:t xml:space="preserve">The syntax for each of </w:t>
      </w:r>
      <w:r w:rsidR="00D6171B" w:rsidRPr="00D6171B">
        <w:rPr>
          <w:rFonts w:ascii="Arial" w:hAnsi="Arial" w:cs="Arial"/>
          <w:color w:val="000000"/>
          <w:sz w:val="24"/>
          <w:szCs w:val="24"/>
        </w:rPr>
        <w:t xml:space="preserve">these directives </w:t>
      </w:r>
      <w:r>
        <w:rPr>
          <w:rFonts w:ascii="Arial" w:hAnsi="Arial" w:cs="Arial"/>
          <w:color w:val="000000"/>
          <w:sz w:val="24"/>
          <w:szCs w:val="24"/>
        </w:rPr>
        <w:t>is:</w:t>
      </w:r>
    </w:p>
    <w:p w14:paraId="0E7B5DED" w14:textId="77777777" w:rsidR="00D6171B" w:rsidRPr="004C0F41" w:rsidRDefault="00D6171B" w:rsidP="004C0F41">
      <w:pPr>
        <w:spacing w:before="240"/>
        <w:ind w:left="720"/>
        <w:rPr>
          <w:rFonts w:ascii="Arial" w:hAnsi="Arial" w:cs="Arial"/>
          <w:b/>
          <w:color w:val="000000"/>
          <w:sz w:val="24"/>
          <w:szCs w:val="24"/>
        </w:rPr>
      </w:pPr>
      <w:r w:rsidRPr="00C04FA6">
        <w:rPr>
          <w:rFonts w:ascii="Arial" w:hAnsi="Arial" w:cs="Arial"/>
          <w:i/>
          <w:color w:val="000000"/>
          <w:sz w:val="24"/>
          <w:szCs w:val="24"/>
        </w:rPr>
        <w:t>directive</w:t>
      </w:r>
      <w:r w:rsidRPr="00C04FA6">
        <w:rPr>
          <w:rFonts w:ascii="Arial" w:hAnsi="Arial" w:cs="Arial"/>
          <w:color w:val="000000"/>
          <w:sz w:val="24"/>
          <w:szCs w:val="24"/>
        </w:rPr>
        <w:t xml:space="preserve"> </w:t>
      </w:r>
      <w:r w:rsidRPr="004C0F41">
        <w:rPr>
          <w:rFonts w:ascii="Arial" w:hAnsi="Arial" w:cs="Arial"/>
          <w:b/>
          <w:color w:val="000000"/>
          <w:sz w:val="24"/>
          <w:szCs w:val="24"/>
        </w:rPr>
        <w:t xml:space="preserve">[ ( </w:t>
      </w:r>
      <w:r w:rsidRPr="004C0F41">
        <w:rPr>
          <w:rFonts w:ascii="Arial" w:hAnsi="Arial" w:cs="Arial"/>
          <w:i/>
          <w:color w:val="000000"/>
          <w:sz w:val="24"/>
          <w:szCs w:val="24"/>
        </w:rPr>
        <w:t>fileno</w:t>
      </w:r>
      <w:r w:rsidRPr="004C0F41">
        <w:rPr>
          <w:rFonts w:ascii="Arial" w:hAnsi="Arial" w:cs="Arial"/>
          <w:b/>
          <w:color w:val="000000"/>
          <w:sz w:val="24"/>
          <w:szCs w:val="24"/>
        </w:rPr>
        <w:t xml:space="preserve"> [</w:t>
      </w:r>
      <w:r w:rsidRPr="004C0F41">
        <w:rPr>
          <w:rFonts w:ascii="Arial" w:hAnsi="Arial" w:cs="Arial"/>
          <w:i/>
          <w:color w:val="000000"/>
          <w:sz w:val="24"/>
          <w:szCs w:val="24"/>
        </w:rPr>
        <w:t>, options</w:t>
      </w:r>
      <w:r w:rsidRPr="004C0F41">
        <w:rPr>
          <w:rFonts w:ascii="Arial" w:hAnsi="Arial" w:cs="Arial"/>
          <w:b/>
          <w:color w:val="000000"/>
          <w:sz w:val="24"/>
          <w:szCs w:val="24"/>
        </w:rPr>
        <w:t xml:space="preserve">] ) ] </w:t>
      </w:r>
      <w:r w:rsidRPr="004C0F41">
        <w:rPr>
          <w:rFonts w:ascii="Arial" w:hAnsi="Arial" w:cs="Arial"/>
          <w:i/>
          <w:color w:val="000000"/>
          <w:sz w:val="24"/>
          <w:szCs w:val="24"/>
        </w:rPr>
        <w:t>parameters</w:t>
      </w:r>
    </w:p>
    <w:p w14:paraId="2DCF10FC" w14:textId="77777777" w:rsidR="00D6171B" w:rsidRPr="004C0F41" w:rsidRDefault="00D6171B" w:rsidP="00D6171B">
      <w:pPr>
        <w:spacing w:before="240"/>
        <w:rPr>
          <w:rFonts w:ascii="Arial" w:hAnsi="Arial" w:cs="Arial"/>
          <w:b/>
          <w:i/>
          <w:color w:val="000000"/>
          <w:sz w:val="24"/>
          <w:szCs w:val="24"/>
        </w:rPr>
      </w:pPr>
      <w:r w:rsidRPr="004C0F41">
        <w:rPr>
          <w:rFonts w:ascii="Arial" w:hAnsi="Arial" w:cs="Arial"/>
          <w:b/>
          <w:i/>
          <w:color w:val="000000"/>
          <w:sz w:val="24"/>
          <w:szCs w:val="24"/>
        </w:rPr>
        <w:t>Where</w:t>
      </w:r>
      <w:r w:rsidR="004C0F41" w:rsidRPr="004C0F41">
        <w:rPr>
          <w:rFonts w:ascii="Arial" w:hAnsi="Arial" w:cs="Arial"/>
          <w:b/>
          <w:i/>
          <w:color w:val="000000"/>
          <w:sz w:val="24"/>
          <w:szCs w:val="24"/>
        </w:rPr>
        <w:t>:</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1627"/>
        <w:gridCol w:w="7733"/>
      </w:tblGrid>
      <w:tr w:rsidR="008B69D6" w:rsidRPr="00EA3389" w14:paraId="231CB2E1" w14:textId="77777777" w:rsidTr="00CF3F67">
        <w:tc>
          <w:tcPr>
            <w:tcW w:w="1627" w:type="dxa"/>
          </w:tcPr>
          <w:p w14:paraId="7BCB5CC0" w14:textId="77777777" w:rsidR="008B69D6" w:rsidRPr="00381292" w:rsidRDefault="008B69D6" w:rsidP="00DE1668">
            <w:pPr>
              <w:rPr>
                <w:rFonts w:ascii="Arial" w:hAnsi="Arial" w:cs="Arial"/>
                <w:i/>
                <w:sz w:val="24"/>
                <w:szCs w:val="24"/>
              </w:rPr>
            </w:pPr>
            <w:r>
              <w:rPr>
                <w:rFonts w:ascii="Arial" w:hAnsi="Arial" w:cs="Arial"/>
                <w:i/>
                <w:sz w:val="24"/>
                <w:szCs w:val="24"/>
              </w:rPr>
              <w:t>directive</w:t>
            </w:r>
          </w:p>
        </w:tc>
        <w:tc>
          <w:tcPr>
            <w:tcW w:w="7733" w:type="dxa"/>
          </w:tcPr>
          <w:p w14:paraId="43B21D59" w14:textId="77777777" w:rsidR="008B69D6" w:rsidRPr="00F16BFC" w:rsidRDefault="008B69D6" w:rsidP="00EE57B8">
            <w:pPr>
              <w:rPr>
                <w:rFonts w:ascii="Arial" w:hAnsi="Arial" w:cs="Arial"/>
                <w:color w:val="000000"/>
                <w:sz w:val="24"/>
                <w:szCs w:val="24"/>
              </w:rPr>
            </w:pPr>
            <w:r>
              <w:rPr>
                <w:rFonts w:ascii="Arial" w:hAnsi="Arial" w:cs="Arial"/>
                <w:color w:val="000000"/>
                <w:sz w:val="24"/>
                <w:szCs w:val="24"/>
              </w:rPr>
              <w:t>Input/Output directive</w:t>
            </w:r>
            <w:r w:rsidR="00013B6F">
              <w:rPr>
                <w:rFonts w:ascii="Arial" w:hAnsi="Arial" w:cs="Arial"/>
                <w:color w:val="000000"/>
                <w:sz w:val="24"/>
                <w:szCs w:val="24"/>
              </w:rPr>
              <w:t>.</w:t>
            </w:r>
          </w:p>
        </w:tc>
      </w:tr>
      <w:tr w:rsidR="00F16BFC" w:rsidRPr="00EA3389" w14:paraId="10A0E86E" w14:textId="77777777" w:rsidTr="00CF3F67">
        <w:tc>
          <w:tcPr>
            <w:tcW w:w="1627" w:type="dxa"/>
          </w:tcPr>
          <w:p w14:paraId="1F072986" w14:textId="77777777" w:rsidR="00F16BFC" w:rsidRDefault="002925E3" w:rsidP="00DE1668">
            <w:pPr>
              <w:rPr>
                <w:rFonts w:ascii="Arial" w:hAnsi="Arial" w:cs="Arial"/>
                <w:i/>
                <w:sz w:val="24"/>
                <w:szCs w:val="24"/>
              </w:rPr>
            </w:pPr>
            <w:r>
              <w:rPr>
                <w:rFonts w:ascii="Arial" w:hAnsi="Arial" w:cs="Arial"/>
                <w:i/>
                <w:sz w:val="24"/>
                <w:szCs w:val="24"/>
              </w:rPr>
              <w:t>fileno</w:t>
            </w:r>
          </w:p>
        </w:tc>
        <w:tc>
          <w:tcPr>
            <w:tcW w:w="7733" w:type="dxa"/>
          </w:tcPr>
          <w:p w14:paraId="70D0AD9A" w14:textId="77777777" w:rsidR="00F16BFC" w:rsidRDefault="00D11E47" w:rsidP="008B69D6">
            <w:pPr>
              <w:rPr>
                <w:rFonts w:ascii="Arial" w:hAnsi="Arial" w:cs="Arial"/>
                <w:color w:val="000000"/>
                <w:sz w:val="24"/>
                <w:szCs w:val="24"/>
              </w:rPr>
            </w:pPr>
            <w:r>
              <w:rPr>
                <w:rFonts w:ascii="Arial" w:hAnsi="Arial" w:cs="Arial"/>
                <w:color w:val="000000"/>
                <w:sz w:val="24"/>
                <w:szCs w:val="24"/>
              </w:rPr>
              <w:t>F</w:t>
            </w:r>
            <w:r w:rsidRPr="00D11E47">
              <w:rPr>
                <w:rFonts w:ascii="Arial" w:hAnsi="Arial" w:cs="Arial"/>
                <w:color w:val="000000"/>
                <w:sz w:val="24"/>
                <w:szCs w:val="24"/>
              </w:rPr>
              <w:t>ile number to which the directive is to be performed</w:t>
            </w:r>
            <w:r w:rsidR="00013B6F">
              <w:rPr>
                <w:rFonts w:ascii="Arial" w:hAnsi="Arial" w:cs="Arial"/>
                <w:color w:val="000000"/>
                <w:sz w:val="24"/>
                <w:szCs w:val="24"/>
              </w:rPr>
              <w:t>.</w:t>
            </w:r>
          </w:p>
        </w:tc>
      </w:tr>
      <w:tr w:rsidR="00F16BFC" w:rsidRPr="00EA3389" w14:paraId="5121D091" w14:textId="77777777" w:rsidTr="00CF3F67">
        <w:tc>
          <w:tcPr>
            <w:tcW w:w="1627" w:type="dxa"/>
          </w:tcPr>
          <w:p w14:paraId="080184A1" w14:textId="77777777" w:rsidR="00F16BFC" w:rsidRDefault="002925E3" w:rsidP="002925E3">
            <w:pPr>
              <w:rPr>
                <w:rFonts w:ascii="Arial" w:hAnsi="Arial" w:cs="Arial"/>
                <w:i/>
                <w:sz w:val="24"/>
                <w:szCs w:val="24"/>
              </w:rPr>
            </w:pPr>
            <w:r>
              <w:rPr>
                <w:rFonts w:ascii="Arial" w:hAnsi="Arial" w:cs="Arial"/>
                <w:i/>
                <w:sz w:val="24"/>
                <w:szCs w:val="24"/>
              </w:rPr>
              <w:t>options</w:t>
            </w:r>
          </w:p>
        </w:tc>
        <w:tc>
          <w:tcPr>
            <w:tcW w:w="7733" w:type="dxa"/>
          </w:tcPr>
          <w:p w14:paraId="3D49BE99" w14:textId="77777777" w:rsidR="00F16BFC" w:rsidRDefault="00D11E47" w:rsidP="000C18B8">
            <w:pPr>
              <w:rPr>
                <w:rFonts w:ascii="Arial" w:hAnsi="Arial" w:cs="Arial"/>
                <w:color w:val="000000"/>
                <w:sz w:val="24"/>
                <w:szCs w:val="24"/>
              </w:rPr>
            </w:pPr>
            <w:r>
              <w:rPr>
                <w:rFonts w:ascii="Arial" w:hAnsi="Arial" w:cs="Arial"/>
                <w:color w:val="000000"/>
                <w:sz w:val="24"/>
                <w:szCs w:val="24"/>
              </w:rPr>
              <w:t>A</w:t>
            </w:r>
            <w:r w:rsidRPr="00D11E47">
              <w:rPr>
                <w:rFonts w:ascii="Arial" w:hAnsi="Arial" w:cs="Arial"/>
                <w:color w:val="000000"/>
                <w:sz w:val="24"/>
                <w:szCs w:val="24"/>
              </w:rPr>
              <w:t xml:space="preserve"> list of options to be applied to the directive taking the form of </w:t>
            </w:r>
            <w:r w:rsidRPr="00D11E47">
              <w:rPr>
                <w:rFonts w:ascii="Arial" w:hAnsi="Arial" w:cs="Arial"/>
                <w:i/>
                <w:color w:val="000000"/>
                <w:sz w:val="24"/>
                <w:szCs w:val="24"/>
              </w:rPr>
              <w:t>XXX=yyyy</w:t>
            </w:r>
            <w:r w:rsidRPr="00D11E47">
              <w:rPr>
                <w:rFonts w:ascii="Arial" w:hAnsi="Arial" w:cs="Arial"/>
                <w:color w:val="000000"/>
                <w:sz w:val="24"/>
                <w:szCs w:val="24"/>
              </w:rPr>
              <w:t xml:space="preserve"> </w:t>
            </w:r>
            <w:r w:rsidRPr="00DB7257">
              <w:rPr>
                <w:rFonts w:ascii="Arial" w:hAnsi="Arial" w:cs="Arial"/>
                <w:b/>
                <w:i/>
                <w:color w:val="000000"/>
                <w:sz w:val="24"/>
                <w:szCs w:val="24"/>
              </w:rPr>
              <w:t>where</w:t>
            </w:r>
            <w:r w:rsidRPr="00D11E47">
              <w:rPr>
                <w:rFonts w:ascii="Arial" w:hAnsi="Arial" w:cs="Arial"/>
                <w:color w:val="000000"/>
                <w:sz w:val="24"/>
                <w:szCs w:val="24"/>
              </w:rPr>
              <w:t xml:space="preserve"> </w:t>
            </w:r>
            <w:r w:rsidRPr="00D11E47">
              <w:rPr>
                <w:rFonts w:ascii="Arial" w:hAnsi="Arial" w:cs="Arial"/>
                <w:i/>
                <w:color w:val="000000"/>
                <w:sz w:val="24"/>
                <w:szCs w:val="24"/>
              </w:rPr>
              <w:t>XXX</w:t>
            </w:r>
            <w:r w:rsidR="00EE57B8">
              <w:rPr>
                <w:rFonts w:ascii="Arial" w:hAnsi="Arial" w:cs="Arial"/>
                <w:color w:val="000000"/>
                <w:sz w:val="24"/>
                <w:szCs w:val="24"/>
              </w:rPr>
              <w:t xml:space="preserve"> is the option desired</w:t>
            </w:r>
            <w:r w:rsidR="00013B6F">
              <w:rPr>
                <w:rFonts w:ascii="Arial" w:hAnsi="Arial" w:cs="Arial"/>
                <w:color w:val="000000"/>
                <w:sz w:val="24"/>
                <w:szCs w:val="24"/>
              </w:rPr>
              <w:t>.</w:t>
            </w:r>
          </w:p>
        </w:tc>
      </w:tr>
      <w:tr w:rsidR="00F16BFC" w:rsidRPr="00EA3389" w14:paraId="3EDBC73A" w14:textId="77777777" w:rsidTr="00CF3F67">
        <w:tc>
          <w:tcPr>
            <w:tcW w:w="1627" w:type="dxa"/>
          </w:tcPr>
          <w:p w14:paraId="194B347A" w14:textId="77777777" w:rsidR="00F16BFC" w:rsidRDefault="002925E3" w:rsidP="00DE1668">
            <w:pPr>
              <w:rPr>
                <w:rFonts w:ascii="Arial" w:hAnsi="Arial" w:cs="Arial"/>
                <w:i/>
                <w:sz w:val="24"/>
                <w:szCs w:val="24"/>
              </w:rPr>
            </w:pPr>
            <w:r>
              <w:rPr>
                <w:rFonts w:ascii="Arial" w:hAnsi="Arial" w:cs="Arial"/>
                <w:i/>
                <w:sz w:val="24"/>
                <w:szCs w:val="24"/>
              </w:rPr>
              <w:t>parameters</w:t>
            </w:r>
          </w:p>
        </w:tc>
        <w:tc>
          <w:tcPr>
            <w:tcW w:w="7733" w:type="dxa"/>
          </w:tcPr>
          <w:p w14:paraId="7528F213" w14:textId="77777777" w:rsidR="00F16BFC" w:rsidRDefault="00915C4E" w:rsidP="00915C4E">
            <w:pPr>
              <w:rPr>
                <w:rFonts w:ascii="Arial" w:hAnsi="Arial" w:cs="Arial"/>
                <w:color w:val="000000"/>
                <w:sz w:val="24"/>
                <w:szCs w:val="24"/>
              </w:rPr>
            </w:pPr>
            <w:r>
              <w:rPr>
                <w:rFonts w:ascii="Arial" w:hAnsi="Arial" w:cs="Arial"/>
                <w:color w:val="000000"/>
                <w:sz w:val="24"/>
                <w:szCs w:val="24"/>
              </w:rPr>
              <w:t xml:space="preserve">A </w:t>
            </w:r>
            <w:r w:rsidRPr="00915C4E">
              <w:rPr>
                <w:rFonts w:ascii="Arial" w:hAnsi="Arial" w:cs="Arial"/>
                <w:color w:val="000000"/>
                <w:sz w:val="24"/>
                <w:szCs w:val="24"/>
              </w:rPr>
              <w:t>list of v</w:t>
            </w:r>
            <w:r>
              <w:rPr>
                <w:rFonts w:ascii="Arial" w:hAnsi="Arial" w:cs="Arial"/>
                <w:color w:val="000000"/>
                <w:sz w:val="24"/>
                <w:szCs w:val="24"/>
              </w:rPr>
              <w:t>ariables, literals, expressions</w:t>
            </w:r>
            <w:r w:rsidRPr="00915C4E">
              <w:rPr>
                <w:rFonts w:ascii="Arial" w:hAnsi="Arial" w:cs="Arial"/>
                <w:color w:val="000000"/>
                <w:sz w:val="24"/>
                <w:szCs w:val="24"/>
              </w:rPr>
              <w:t xml:space="preserve"> or mnemonics to be processed</w:t>
            </w:r>
            <w:r w:rsidR="00013B6F">
              <w:rPr>
                <w:rFonts w:ascii="Arial" w:hAnsi="Arial" w:cs="Arial"/>
                <w:color w:val="000000"/>
                <w:sz w:val="24"/>
                <w:szCs w:val="24"/>
              </w:rPr>
              <w:t>.</w:t>
            </w:r>
          </w:p>
        </w:tc>
      </w:tr>
    </w:tbl>
    <w:p w14:paraId="1076CD85" w14:textId="77777777" w:rsidR="00B27C0B" w:rsidRPr="002D12F6" w:rsidRDefault="00B27C0B" w:rsidP="004763C2">
      <w:pPr>
        <w:spacing w:before="240"/>
        <w:rPr>
          <w:rFonts w:ascii="Arial" w:hAnsi="Arial" w:cs="Arial"/>
          <w:b/>
          <w:i/>
          <w:strike/>
          <w:sz w:val="28"/>
          <w:szCs w:val="28"/>
        </w:rPr>
      </w:pPr>
      <w:r w:rsidRPr="002D12F6">
        <w:rPr>
          <w:rFonts w:ascii="Arial" w:hAnsi="Arial" w:cs="Arial"/>
          <w:b/>
          <w:i/>
          <w:strike/>
          <w:sz w:val="28"/>
          <w:szCs w:val="28"/>
        </w:rPr>
        <w:t>Input/Output Directives</w:t>
      </w:r>
    </w:p>
    <w:p w14:paraId="38B72BCD" w14:textId="77777777" w:rsidR="00C81E7E" w:rsidRPr="00C81E7E" w:rsidRDefault="00C81E7E" w:rsidP="004763C2">
      <w:pPr>
        <w:spacing w:before="240"/>
        <w:rPr>
          <w:rFonts w:ascii="Arial" w:hAnsi="Arial" w:cs="Arial"/>
          <w:sz w:val="24"/>
          <w:szCs w:val="24"/>
        </w:rPr>
      </w:pPr>
      <w:r>
        <w:rPr>
          <w:rFonts w:ascii="Arial" w:hAnsi="Arial" w:cs="Arial"/>
          <w:sz w:val="24"/>
          <w:szCs w:val="24"/>
        </w:rPr>
        <w:t>Th</w:t>
      </w:r>
      <w:r w:rsidR="000B1B6F">
        <w:rPr>
          <w:rFonts w:ascii="Arial" w:hAnsi="Arial" w:cs="Arial"/>
          <w:sz w:val="24"/>
          <w:szCs w:val="24"/>
        </w:rPr>
        <w:t>is table lists th</w:t>
      </w:r>
      <w:r>
        <w:rPr>
          <w:rFonts w:ascii="Arial" w:hAnsi="Arial" w:cs="Arial"/>
          <w:sz w:val="24"/>
          <w:szCs w:val="24"/>
        </w:rPr>
        <w:t xml:space="preserve">e </w:t>
      </w:r>
      <w:r w:rsidRPr="00C81E7E">
        <w:rPr>
          <w:rFonts w:ascii="Arial" w:hAnsi="Arial" w:cs="Arial"/>
          <w:sz w:val="24"/>
          <w:szCs w:val="24"/>
        </w:rPr>
        <w:t>basic file Input/Output directives</w:t>
      </w:r>
      <w:r>
        <w:rPr>
          <w:rFonts w:ascii="Arial" w:hAnsi="Arial" w:cs="Arial"/>
          <w:sz w:val="24"/>
          <w:szCs w:val="24"/>
        </w:rPr>
        <w:t>:</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1627"/>
        <w:gridCol w:w="7733"/>
      </w:tblGrid>
      <w:tr w:rsidR="00F16BFC" w:rsidRPr="00EA3389" w14:paraId="04AB7799" w14:textId="77777777" w:rsidTr="000A72CE">
        <w:tc>
          <w:tcPr>
            <w:tcW w:w="1627" w:type="dxa"/>
          </w:tcPr>
          <w:p w14:paraId="6618320F" w14:textId="77777777" w:rsidR="00F16BFC" w:rsidRPr="00124179" w:rsidRDefault="00011F16" w:rsidP="00DE1668">
            <w:pPr>
              <w:rPr>
                <w:rFonts w:ascii="Arial" w:hAnsi="Arial" w:cs="Arial"/>
                <w:b/>
                <w:sz w:val="24"/>
                <w:szCs w:val="24"/>
              </w:rPr>
            </w:pPr>
            <w:hyperlink r:id="rId239" w:tgtFrame="_blank" w:history="1">
              <w:r w:rsidRPr="008C2555">
                <w:rPr>
                  <w:rStyle w:val="Hyperlink"/>
                  <w:rFonts w:ascii="Arial" w:hAnsi="Arial" w:cs="Arial"/>
                  <w:b/>
                  <w:sz w:val="24"/>
                  <w:szCs w:val="24"/>
                </w:rPr>
                <w:t>INPUT</w:t>
              </w:r>
            </w:hyperlink>
          </w:p>
        </w:tc>
        <w:tc>
          <w:tcPr>
            <w:tcW w:w="7733" w:type="dxa"/>
          </w:tcPr>
          <w:p w14:paraId="49455A71" w14:textId="77777777" w:rsidR="00F16BFC" w:rsidRDefault="007B080B" w:rsidP="007B080B">
            <w:pPr>
              <w:rPr>
                <w:rFonts w:ascii="Arial" w:hAnsi="Arial" w:cs="Arial"/>
                <w:color w:val="000000"/>
                <w:sz w:val="24"/>
                <w:szCs w:val="24"/>
              </w:rPr>
            </w:pPr>
            <w:r>
              <w:rPr>
                <w:rFonts w:ascii="Arial" w:hAnsi="Arial" w:cs="Arial"/>
                <w:color w:val="000000"/>
                <w:sz w:val="24"/>
                <w:szCs w:val="24"/>
              </w:rPr>
              <w:t>U</w:t>
            </w:r>
            <w:r w:rsidR="00B27C0B" w:rsidRPr="00B27C0B">
              <w:rPr>
                <w:rFonts w:ascii="Arial" w:hAnsi="Arial" w:cs="Arial"/>
                <w:color w:val="000000"/>
                <w:sz w:val="24"/>
                <w:szCs w:val="24"/>
              </w:rPr>
              <w:t>sed to issue prompts to terminal devices and to process responses.</w:t>
            </w:r>
            <w:r>
              <w:rPr>
                <w:rFonts w:ascii="Arial" w:hAnsi="Arial" w:cs="Arial"/>
                <w:color w:val="000000"/>
                <w:sz w:val="24"/>
                <w:szCs w:val="24"/>
              </w:rPr>
              <w:t xml:space="preserve"> </w:t>
            </w:r>
            <w:r w:rsidR="00B27C0B" w:rsidRPr="00B27C0B">
              <w:rPr>
                <w:rFonts w:ascii="Arial" w:hAnsi="Arial" w:cs="Arial"/>
                <w:color w:val="000000"/>
                <w:sz w:val="24"/>
                <w:szCs w:val="24"/>
              </w:rPr>
              <w:t xml:space="preserve">The file referenced is normally a terminal but an </w:t>
            </w:r>
            <w:r w:rsidR="00B27C0B" w:rsidRPr="004F75A0">
              <w:rPr>
                <w:rFonts w:ascii="Arial" w:hAnsi="Arial" w:cs="Arial"/>
                <w:b/>
                <w:color w:val="000000"/>
                <w:sz w:val="24"/>
                <w:szCs w:val="24"/>
              </w:rPr>
              <w:t>INDEXED</w:t>
            </w:r>
            <w:r w:rsidR="00B27C0B" w:rsidRPr="00B27C0B">
              <w:rPr>
                <w:rFonts w:ascii="Arial" w:hAnsi="Arial" w:cs="Arial"/>
                <w:color w:val="000000"/>
                <w:sz w:val="24"/>
                <w:szCs w:val="24"/>
              </w:rPr>
              <w:t xml:space="preserve"> file may be used.</w:t>
            </w:r>
          </w:p>
        </w:tc>
      </w:tr>
      <w:tr w:rsidR="00F16BFC" w:rsidRPr="00EA3389" w14:paraId="4E56F922" w14:textId="77777777" w:rsidTr="000A72CE">
        <w:tc>
          <w:tcPr>
            <w:tcW w:w="1627" w:type="dxa"/>
          </w:tcPr>
          <w:p w14:paraId="4117D431" w14:textId="77777777" w:rsidR="00F16BFC" w:rsidRPr="00124179" w:rsidRDefault="00011F16" w:rsidP="00DE1668">
            <w:pPr>
              <w:rPr>
                <w:rFonts w:ascii="Arial" w:hAnsi="Arial" w:cs="Arial"/>
                <w:b/>
                <w:sz w:val="24"/>
                <w:szCs w:val="24"/>
              </w:rPr>
            </w:pPr>
            <w:hyperlink r:id="rId240" w:tgtFrame="_blank" w:history="1">
              <w:r w:rsidRPr="008C2555">
                <w:rPr>
                  <w:rStyle w:val="Hyperlink"/>
                  <w:rFonts w:ascii="Arial" w:hAnsi="Arial" w:cs="Arial"/>
                  <w:b/>
                  <w:sz w:val="24"/>
                  <w:szCs w:val="24"/>
                </w:rPr>
                <w:t>PRINT</w:t>
              </w:r>
            </w:hyperlink>
          </w:p>
        </w:tc>
        <w:tc>
          <w:tcPr>
            <w:tcW w:w="7733" w:type="dxa"/>
          </w:tcPr>
          <w:p w14:paraId="4A342AB3" w14:textId="77777777" w:rsidR="00F16BFC" w:rsidRDefault="007B080B" w:rsidP="00124179">
            <w:pPr>
              <w:rPr>
                <w:rFonts w:ascii="Arial" w:hAnsi="Arial" w:cs="Arial"/>
                <w:color w:val="000000"/>
                <w:sz w:val="24"/>
                <w:szCs w:val="24"/>
              </w:rPr>
            </w:pPr>
            <w:r>
              <w:rPr>
                <w:rFonts w:ascii="Arial" w:hAnsi="Arial" w:cs="Arial"/>
                <w:color w:val="000000"/>
                <w:sz w:val="24"/>
                <w:szCs w:val="24"/>
              </w:rPr>
              <w:t>M</w:t>
            </w:r>
            <w:r w:rsidR="00B27C0B" w:rsidRPr="00B27C0B">
              <w:rPr>
                <w:rFonts w:ascii="Arial" w:hAnsi="Arial" w:cs="Arial"/>
                <w:color w:val="000000"/>
                <w:sz w:val="24"/>
                <w:szCs w:val="24"/>
              </w:rPr>
              <w:t>ay be used to format and output printable data to a file</w:t>
            </w:r>
            <w:r w:rsidR="00124179">
              <w:rPr>
                <w:rFonts w:ascii="Arial" w:hAnsi="Arial" w:cs="Arial"/>
                <w:color w:val="000000"/>
                <w:sz w:val="24"/>
                <w:szCs w:val="24"/>
              </w:rPr>
              <w:t>,</w:t>
            </w:r>
            <w:r w:rsidR="00B27C0B" w:rsidRPr="00B27C0B">
              <w:rPr>
                <w:rFonts w:ascii="Arial" w:hAnsi="Arial" w:cs="Arial"/>
                <w:color w:val="000000"/>
                <w:sz w:val="24"/>
                <w:szCs w:val="24"/>
              </w:rPr>
              <w:t xml:space="preserve"> as well as to a printer or terminal. This instruction processes </w:t>
            </w:r>
            <w:r w:rsidR="00124179">
              <w:rPr>
                <w:rFonts w:ascii="Arial" w:hAnsi="Arial" w:cs="Arial"/>
                <w:color w:val="000000"/>
                <w:sz w:val="24"/>
                <w:szCs w:val="24"/>
              </w:rPr>
              <w:t>m</w:t>
            </w:r>
            <w:r w:rsidR="00B27C0B" w:rsidRPr="00B27C0B">
              <w:rPr>
                <w:rFonts w:ascii="Arial" w:hAnsi="Arial" w:cs="Arial"/>
                <w:color w:val="000000"/>
                <w:sz w:val="24"/>
                <w:szCs w:val="24"/>
              </w:rPr>
              <w:t>nemonics and positioning information.</w:t>
            </w:r>
          </w:p>
        </w:tc>
      </w:tr>
      <w:tr w:rsidR="00F16BFC" w:rsidRPr="00EA3389" w14:paraId="0F6CC27F" w14:textId="77777777" w:rsidTr="000A72CE">
        <w:tc>
          <w:tcPr>
            <w:tcW w:w="1627" w:type="dxa"/>
          </w:tcPr>
          <w:p w14:paraId="79A05A99" w14:textId="77777777" w:rsidR="00F16BFC" w:rsidRPr="00B772BB" w:rsidRDefault="00011F16" w:rsidP="00DE1668">
            <w:pPr>
              <w:rPr>
                <w:rFonts w:ascii="Arial" w:hAnsi="Arial" w:cs="Arial"/>
                <w:b/>
                <w:sz w:val="24"/>
                <w:szCs w:val="24"/>
              </w:rPr>
            </w:pPr>
            <w:hyperlink r:id="rId241" w:tgtFrame="_blank" w:history="1">
              <w:r w:rsidRPr="0090439E">
                <w:rPr>
                  <w:rStyle w:val="Hyperlink"/>
                  <w:rFonts w:ascii="Arial" w:hAnsi="Arial" w:cs="Arial"/>
                  <w:b/>
                  <w:sz w:val="24"/>
                  <w:szCs w:val="24"/>
                </w:rPr>
                <w:t>READ</w:t>
              </w:r>
            </w:hyperlink>
          </w:p>
        </w:tc>
        <w:tc>
          <w:tcPr>
            <w:tcW w:w="7733" w:type="dxa"/>
          </w:tcPr>
          <w:p w14:paraId="17C0AA34" w14:textId="77777777" w:rsidR="00F16BFC" w:rsidRDefault="007B080B" w:rsidP="008B69D6">
            <w:pPr>
              <w:rPr>
                <w:rFonts w:ascii="Arial" w:hAnsi="Arial" w:cs="Arial"/>
                <w:color w:val="000000"/>
                <w:sz w:val="24"/>
                <w:szCs w:val="24"/>
              </w:rPr>
            </w:pPr>
            <w:r>
              <w:rPr>
                <w:rFonts w:ascii="Arial" w:hAnsi="Arial" w:cs="Arial"/>
                <w:color w:val="000000"/>
                <w:sz w:val="24"/>
                <w:szCs w:val="24"/>
              </w:rPr>
              <w:t>L</w:t>
            </w:r>
            <w:r w:rsidR="00B27C0B" w:rsidRPr="00B27C0B">
              <w:rPr>
                <w:rFonts w:ascii="Arial" w:hAnsi="Arial" w:cs="Arial"/>
                <w:color w:val="000000"/>
                <w:sz w:val="24"/>
                <w:szCs w:val="24"/>
              </w:rPr>
              <w:t>oads variables from a file.</w:t>
            </w:r>
            <w:r>
              <w:rPr>
                <w:rFonts w:ascii="Arial" w:hAnsi="Arial" w:cs="Arial"/>
                <w:color w:val="000000"/>
                <w:sz w:val="24"/>
                <w:szCs w:val="24"/>
              </w:rPr>
              <w:t xml:space="preserve"> </w:t>
            </w:r>
            <w:r w:rsidR="00B27C0B" w:rsidRPr="00B27C0B">
              <w:rPr>
                <w:rFonts w:ascii="Arial" w:hAnsi="Arial" w:cs="Arial"/>
                <w:color w:val="000000"/>
                <w:sz w:val="24"/>
                <w:szCs w:val="24"/>
              </w:rPr>
              <w:t>The parameter list must contain only variables that are loaded from the record read. These variables receive the contents of each of the record fields in the order in which they are specified in the parameter list.</w:t>
            </w:r>
          </w:p>
          <w:p w14:paraId="554E41DD" w14:textId="77777777" w:rsidR="00B27C0B" w:rsidRDefault="00B27C0B" w:rsidP="008B69D6">
            <w:pPr>
              <w:rPr>
                <w:rFonts w:ascii="Arial" w:hAnsi="Arial" w:cs="Arial"/>
                <w:color w:val="000000"/>
                <w:sz w:val="24"/>
                <w:szCs w:val="24"/>
              </w:rPr>
            </w:pPr>
          </w:p>
          <w:p w14:paraId="3641A53C" w14:textId="77777777" w:rsidR="00B27C0B" w:rsidRDefault="00B27C0B" w:rsidP="00B772BB">
            <w:pPr>
              <w:rPr>
                <w:rFonts w:ascii="Arial" w:hAnsi="Arial" w:cs="Arial"/>
                <w:color w:val="000000"/>
                <w:sz w:val="24"/>
                <w:szCs w:val="24"/>
              </w:rPr>
            </w:pPr>
            <w:r w:rsidRPr="00B27C0B">
              <w:rPr>
                <w:rFonts w:ascii="Arial" w:hAnsi="Arial" w:cs="Arial"/>
                <w:color w:val="000000"/>
                <w:sz w:val="24"/>
                <w:szCs w:val="24"/>
              </w:rPr>
              <w:t xml:space="preserve">As an alternative, the </w:t>
            </w:r>
            <w:hyperlink r:id="rId242" w:tgtFrame="_blank" w:history="1">
              <w:r w:rsidRPr="002B7CA6">
                <w:rPr>
                  <w:rStyle w:val="Hyperlink"/>
                  <w:rFonts w:ascii="Arial" w:hAnsi="Arial" w:cs="Arial"/>
                  <w:b/>
                  <w:sz w:val="24"/>
                  <w:szCs w:val="24"/>
                </w:rPr>
                <w:t>FIND</w:t>
              </w:r>
            </w:hyperlink>
            <w:r w:rsidRPr="00B27C0B">
              <w:rPr>
                <w:rFonts w:ascii="Arial" w:hAnsi="Arial" w:cs="Arial"/>
                <w:color w:val="000000"/>
                <w:sz w:val="24"/>
                <w:szCs w:val="24"/>
              </w:rPr>
              <w:t xml:space="preserve"> directi</w:t>
            </w:r>
            <w:r w:rsidR="00B772BB">
              <w:rPr>
                <w:rFonts w:ascii="Arial" w:hAnsi="Arial" w:cs="Arial"/>
                <w:color w:val="000000"/>
                <w:sz w:val="24"/>
                <w:szCs w:val="24"/>
              </w:rPr>
              <w:t>ve</w:t>
            </w:r>
            <w:r w:rsidRPr="00B27C0B">
              <w:rPr>
                <w:rFonts w:ascii="Arial" w:hAnsi="Arial" w:cs="Arial"/>
                <w:color w:val="000000"/>
                <w:sz w:val="24"/>
                <w:szCs w:val="24"/>
              </w:rPr>
              <w:t xml:space="preserve"> reads the file but does not move the pointer if the record is not found</w:t>
            </w:r>
            <w:r w:rsidR="00B772BB">
              <w:rPr>
                <w:rFonts w:ascii="Arial" w:hAnsi="Arial" w:cs="Arial"/>
                <w:color w:val="000000"/>
                <w:sz w:val="24"/>
                <w:szCs w:val="24"/>
              </w:rPr>
              <w:t>. T</w:t>
            </w:r>
            <w:r w:rsidRPr="00B27C0B">
              <w:rPr>
                <w:rFonts w:ascii="Arial" w:hAnsi="Arial" w:cs="Arial"/>
                <w:color w:val="000000"/>
                <w:sz w:val="24"/>
                <w:szCs w:val="24"/>
              </w:rPr>
              <w:t xml:space="preserve">he </w:t>
            </w:r>
            <w:hyperlink r:id="rId243" w:tgtFrame="_blank" w:history="1">
              <w:r w:rsidRPr="00E669BA">
                <w:rPr>
                  <w:rStyle w:val="Hyperlink"/>
                  <w:rFonts w:ascii="Arial" w:hAnsi="Arial" w:cs="Arial"/>
                  <w:b/>
                  <w:sz w:val="24"/>
                  <w:szCs w:val="24"/>
                </w:rPr>
                <w:t>EXTRACT</w:t>
              </w:r>
            </w:hyperlink>
            <w:r w:rsidRPr="00B27C0B">
              <w:rPr>
                <w:rFonts w:ascii="Arial" w:hAnsi="Arial" w:cs="Arial"/>
                <w:color w:val="000000"/>
                <w:sz w:val="24"/>
                <w:szCs w:val="24"/>
              </w:rPr>
              <w:t xml:space="preserve"> directive automatically locks the record until the next I</w:t>
            </w:r>
            <w:r w:rsidR="00B772BB">
              <w:rPr>
                <w:rFonts w:ascii="Arial" w:hAnsi="Arial" w:cs="Arial"/>
                <w:color w:val="000000"/>
                <w:sz w:val="24"/>
                <w:szCs w:val="24"/>
              </w:rPr>
              <w:t>nput/Output</w:t>
            </w:r>
            <w:r w:rsidRPr="00B27C0B">
              <w:rPr>
                <w:rFonts w:ascii="Arial" w:hAnsi="Arial" w:cs="Arial"/>
                <w:color w:val="000000"/>
                <w:sz w:val="24"/>
                <w:szCs w:val="24"/>
              </w:rPr>
              <w:t xml:space="preserve"> operation on the channel.</w:t>
            </w:r>
          </w:p>
        </w:tc>
      </w:tr>
      <w:tr w:rsidR="00F16BFC" w:rsidRPr="00EA3389" w14:paraId="13F3CE29" w14:textId="77777777" w:rsidTr="000A72CE">
        <w:tc>
          <w:tcPr>
            <w:tcW w:w="1627" w:type="dxa"/>
          </w:tcPr>
          <w:p w14:paraId="5A6E317D" w14:textId="77777777" w:rsidR="00F16BFC" w:rsidRPr="004F75A0" w:rsidRDefault="00011F16" w:rsidP="00DE1668">
            <w:pPr>
              <w:rPr>
                <w:rFonts w:ascii="Arial" w:hAnsi="Arial" w:cs="Arial"/>
                <w:b/>
                <w:sz w:val="24"/>
                <w:szCs w:val="24"/>
              </w:rPr>
            </w:pPr>
            <w:hyperlink r:id="rId244" w:tgtFrame="_blank" w:history="1">
              <w:r w:rsidRPr="0090439E">
                <w:rPr>
                  <w:rStyle w:val="Hyperlink"/>
                  <w:rFonts w:ascii="Arial" w:hAnsi="Arial" w:cs="Arial"/>
                  <w:b/>
                  <w:sz w:val="24"/>
                  <w:szCs w:val="24"/>
                </w:rPr>
                <w:t>WRITE</w:t>
              </w:r>
            </w:hyperlink>
          </w:p>
        </w:tc>
        <w:tc>
          <w:tcPr>
            <w:tcW w:w="7733" w:type="dxa"/>
          </w:tcPr>
          <w:p w14:paraId="506D80D2" w14:textId="77777777" w:rsidR="00F16BFC" w:rsidRDefault="00C63108" w:rsidP="00040148">
            <w:pPr>
              <w:rPr>
                <w:rFonts w:ascii="Arial" w:hAnsi="Arial" w:cs="Arial"/>
                <w:color w:val="000000"/>
                <w:sz w:val="24"/>
                <w:szCs w:val="24"/>
              </w:rPr>
            </w:pPr>
            <w:r>
              <w:rPr>
                <w:rFonts w:ascii="Arial" w:hAnsi="Arial" w:cs="Arial"/>
                <w:color w:val="000000"/>
                <w:sz w:val="24"/>
                <w:szCs w:val="24"/>
              </w:rPr>
              <w:t>W</w:t>
            </w:r>
            <w:r w:rsidR="00B27C0B" w:rsidRPr="00B27C0B">
              <w:rPr>
                <w:rFonts w:ascii="Arial" w:hAnsi="Arial" w:cs="Arial"/>
                <w:color w:val="000000"/>
                <w:sz w:val="24"/>
                <w:szCs w:val="24"/>
              </w:rPr>
              <w:t>rites a record to a file.</w:t>
            </w:r>
            <w:r w:rsidR="00040148">
              <w:rPr>
                <w:rFonts w:ascii="Arial" w:hAnsi="Arial" w:cs="Arial"/>
                <w:color w:val="000000"/>
                <w:sz w:val="24"/>
                <w:szCs w:val="24"/>
              </w:rPr>
              <w:t xml:space="preserve"> </w:t>
            </w:r>
            <w:r w:rsidR="00B27C0B" w:rsidRPr="00B27C0B">
              <w:rPr>
                <w:rFonts w:ascii="Arial" w:hAnsi="Arial" w:cs="Arial"/>
                <w:color w:val="000000"/>
                <w:sz w:val="24"/>
                <w:szCs w:val="24"/>
              </w:rPr>
              <w:t xml:space="preserve">In the case of </w:t>
            </w:r>
            <w:r w:rsidR="00B27C0B" w:rsidRPr="004F75A0">
              <w:rPr>
                <w:rFonts w:ascii="Arial" w:hAnsi="Arial" w:cs="Arial"/>
                <w:b/>
                <w:color w:val="000000"/>
                <w:sz w:val="24"/>
                <w:szCs w:val="24"/>
              </w:rPr>
              <w:t>INDEXED</w:t>
            </w:r>
            <w:r w:rsidR="00B27C0B" w:rsidRPr="00B27C0B">
              <w:rPr>
                <w:rFonts w:ascii="Arial" w:hAnsi="Arial" w:cs="Arial"/>
                <w:color w:val="000000"/>
                <w:sz w:val="24"/>
                <w:szCs w:val="24"/>
              </w:rPr>
              <w:t xml:space="preserve"> or </w:t>
            </w:r>
            <w:r w:rsidR="00B27C0B" w:rsidRPr="004F75A0">
              <w:rPr>
                <w:rFonts w:ascii="Arial" w:hAnsi="Arial" w:cs="Arial"/>
                <w:b/>
                <w:color w:val="000000"/>
                <w:sz w:val="24"/>
                <w:szCs w:val="24"/>
              </w:rPr>
              <w:t>KEYED</w:t>
            </w:r>
            <w:r w:rsidR="00B27C0B" w:rsidRPr="00B27C0B">
              <w:rPr>
                <w:rFonts w:ascii="Arial" w:hAnsi="Arial" w:cs="Arial"/>
                <w:color w:val="000000"/>
                <w:sz w:val="24"/>
                <w:szCs w:val="24"/>
              </w:rPr>
              <w:t xml:space="preserve"> files</w:t>
            </w:r>
            <w:r w:rsidR="004F75A0">
              <w:rPr>
                <w:rFonts w:ascii="Arial" w:hAnsi="Arial" w:cs="Arial"/>
                <w:color w:val="000000"/>
                <w:sz w:val="24"/>
                <w:szCs w:val="24"/>
              </w:rPr>
              <w:t>,</w:t>
            </w:r>
            <w:r w:rsidR="00B27C0B" w:rsidRPr="00B27C0B">
              <w:rPr>
                <w:rFonts w:ascii="Arial" w:hAnsi="Arial" w:cs="Arial"/>
                <w:color w:val="000000"/>
                <w:sz w:val="24"/>
                <w:szCs w:val="24"/>
              </w:rPr>
              <w:t xml:space="preserve"> this may rewrite existing records. The values specified in the parameter list are written into consecutive fields, each separated by a field separator (Hex 8A) or formatted as per format specifications in the list.</w:t>
            </w:r>
          </w:p>
        </w:tc>
      </w:tr>
      <w:tr w:rsidR="00F16BFC" w:rsidRPr="00EA3389" w14:paraId="44808380" w14:textId="77777777" w:rsidTr="000A72CE">
        <w:tc>
          <w:tcPr>
            <w:tcW w:w="1627" w:type="dxa"/>
          </w:tcPr>
          <w:p w14:paraId="0B38B485" w14:textId="77777777" w:rsidR="00F16BFC" w:rsidRPr="004F75A0" w:rsidRDefault="00011F16" w:rsidP="00DE1668">
            <w:pPr>
              <w:rPr>
                <w:rFonts w:ascii="Arial" w:hAnsi="Arial" w:cs="Arial"/>
                <w:b/>
                <w:sz w:val="24"/>
                <w:szCs w:val="24"/>
              </w:rPr>
            </w:pPr>
            <w:hyperlink r:id="rId245" w:tgtFrame="_blank" w:history="1">
              <w:r w:rsidRPr="0090439E">
                <w:rPr>
                  <w:rStyle w:val="Hyperlink"/>
                  <w:rFonts w:ascii="Arial" w:hAnsi="Arial" w:cs="Arial"/>
                  <w:b/>
                  <w:sz w:val="24"/>
                  <w:szCs w:val="24"/>
                </w:rPr>
                <w:t>REMOVE</w:t>
              </w:r>
            </w:hyperlink>
          </w:p>
        </w:tc>
        <w:tc>
          <w:tcPr>
            <w:tcW w:w="7733" w:type="dxa"/>
          </w:tcPr>
          <w:p w14:paraId="1971F995" w14:textId="77777777" w:rsidR="00F16BFC" w:rsidRDefault="00B27C0B" w:rsidP="00040148">
            <w:pPr>
              <w:rPr>
                <w:rFonts w:ascii="Arial" w:hAnsi="Arial" w:cs="Arial"/>
                <w:color w:val="000000"/>
                <w:sz w:val="24"/>
                <w:szCs w:val="24"/>
              </w:rPr>
            </w:pPr>
            <w:r w:rsidRPr="004F75A0">
              <w:rPr>
                <w:rFonts w:ascii="Arial" w:hAnsi="Arial" w:cs="Arial"/>
                <w:b/>
                <w:color w:val="000000"/>
                <w:sz w:val="24"/>
                <w:szCs w:val="24"/>
              </w:rPr>
              <w:t>REMOVE</w:t>
            </w:r>
            <w:r w:rsidRPr="00B27C0B">
              <w:rPr>
                <w:rFonts w:ascii="Arial" w:hAnsi="Arial" w:cs="Arial"/>
                <w:color w:val="000000"/>
                <w:sz w:val="24"/>
                <w:szCs w:val="24"/>
              </w:rPr>
              <w:t xml:space="preserve"> </w:t>
            </w:r>
            <w:r w:rsidR="004F75A0">
              <w:rPr>
                <w:rFonts w:ascii="Arial" w:hAnsi="Arial" w:cs="Arial"/>
                <w:color w:val="000000"/>
                <w:sz w:val="24"/>
                <w:szCs w:val="24"/>
              </w:rPr>
              <w:t xml:space="preserve">directive </w:t>
            </w:r>
            <w:r w:rsidRPr="00B27C0B">
              <w:rPr>
                <w:rFonts w:ascii="Arial" w:hAnsi="Arial" w:cs="Arial"/>
                <w:color w:val="000000"/>
                <w:sz w:val="24"/>
                <w:szCs w:val="24"/>
              </w:rPr>
              <w:t>is used to delete a record from a keyed file.</w:t>
            </w:r>
            <w:r w:rsidR="00040148">
              <w:rPr>
                <w:rFonts w:ascii="Arial" w:hAnsi="Arial" w:cs="Arial"/>
                <w:color w:val="000000"/>
                <w:sz w:val="24"/>
                <w:szCs w:val="24"/>
              </w:rPr>
              <w:t xml:space="preserve"> </w:t>
            </w:r>
            <w:r w:rsidRPr="00B27C0B">
              <w:rPr>
                <w:rFonts w:ascii="Arial" w:hAnsi="Arial" w:cs="Arial"/>
                <w:color w:val="000000"/>
                <w:sz w:val="24"/>
                <w:szCs w:val="24"/>
              </w:rPr>
              <w:t xml:space="preserve">No parameter list is provided with the </w:t>
            </w:r>
            <w:r w:rsidRPr="004F75A0">
              <w:rPr>
                <w:rFonts w:ascii="Arial" w:hAnsi="Arial" w:cs="Arial"/>
                <w:b/>
                <w:color w:val="000000"/>
                <w:sz w:val="24"/>
                <w:szCs w:val="24"/>
              </w:rPr>
              <w:t xml:space="preserve">REMOVE </w:t>
            </w:r>
            <w:r w:rsidRPr="00B27C0B">
              <w:rPr>
                <w:rFonts w:ascii="Arial" w:hAnsi="Arial" w:cs="Arial"/>
                <w:color w:val="000000"/>
                <w:sz w:val="24"/>
                <w:szCs w:val="24"/>
              </w:rPr>
              <w:t>directive.</w:t>
            </w:r>
          </w:p>
        </w:tc>
      </w:tr>
    </w:tbl>
    <w:p w14:paraId="11418C16" w14:textId="77777777" w:rsidR="00C81E7E" w:rsidRDefault="00C81E7E" w:rsidP="00BF10EE">
      <w:pPr>
        <w:spacing w:before="240"/>
        <w:rPr>
          <w:rFonts w:ascii="Arial" w:hAnsi="Arial" w:cs="Arial"/>
          <w:sz w:val="24"/>
          <w:szCs w:val="24"/>
        </w:rPr>
      </w:pPr>
      <w:r w:rsidRPr="008374B1">
        <w:rPr>
          <w:rFonts w:ascii="Arial" w:hAnsi="Arial" w:cs="Arial"/>
          <w:b/>
          <w:i/>
          <w:sz w:val="28"/>
          <w:szCs w:val="28"/>
        </w:rPr>
        <w:lastRenderedPageBreak/>
        <w:t>Input/Output Options</w:t>
      </w:r>
      <w:r w:rsidRPr="008374B1">
        <w:rPr>
          <w:rFonts w:ascii="Arial" w:hAnsi="Arial" w:cs="Arial"/>
          <w:sz w:val="24"/>
          <w:szCs w:val="24"/>
        </w:rPr>
        <w:t xml:space="preserve"> (Added this title)</w:t>
      </w:r>
    </w:p>
    <w:p w14:paraId="1AA7DF84" w14:textId="77777777" w:rsidR="00851488" w:rsidRPr="00851488" w:rsidRDefault="00851488" w:rsidP="00BF10EE">
      <w:pPr>
        <w:spacing w:before="240"/>
        <w:rPr>
          <w:rFonts w:ascii="Arial" w:hAnsi="Arial" w:cs="Arial"/>
          <w:sz w:val="24"/>
          <w:szCs w:val="24"/>
        </w:rPr>
      </w:pPr>
      <w:r w:rsidRPr="00851488">
        <w:rPr>
          <w:rFonts w:ascii="Arial" w:hAnsi="Arial" w:cs="Arial"/>
          <w:sz w:val="24"/>
          <w:szCs w:val="24"/>
        </w:rPr>
        <w:t>File Input/Output options specify the desired record index or key to process, and exception processing:</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1987"/>
        <w:gridCol w:w="7373"/>
      </w:tblGrid>
      <w:tr w:rsidR="00F16BFC" w:rsidRPr="00EA3389" w14:paraId="34EB2FE5" w14:textId="77777777" w:rsidTr="00024D81">
        <w:tc>
          <w:tcPr>
            <w:tcW w:w="1987" w:type="dxa"/>
          </w:tcPr>
          <w:p w14:paraId="35369548" w14:textId="77777777" w:rsidR="00F16BFC" w:rsidRPr="00895D28" w:rsidRDefault="00A423F0" w:rsidP="00DE1668">
            <w:pPr>
              <w:rPr>
                <w:rFonts w:ascii="Arial" w:hAnsi="Arial" w:cs="Arial"/>
                <w:b/>
                <w:sz w:val="24"/>
                <w:szCs w:val="24"/>
              </w:rPr>
            </w:pPr>
            <w:r w:rsidRPr="00895D28">
              <w:rPr>
                <w:rFonts w:ascii="Arial" w:hAnsi="Arial" w:cs="Arial"/>
                <w:b/>
                <w:sz w:val="24"/>
                <w:szCs w:val="24"/>
              </w:rPr>
              <w:t>DOM=</w:t>
            </w:r>
            <w:r w:rsidRPr="00895D28">
              <w:rPr>
                <w:rFonts w:ascii="Arial" w:hAnsi="Arial" w:cs="Arial"/>
                <w:i/>
                <w:sz w:val="24"/>
                <w:szCs w:val="24"/>
              </w:rPr>
              <w:t>nnnn</w:t>
            </w:r>
          </w:p>
        </w:tc>
        <w:tc>
          <w:tcPr>
            <w:tcW w:w="7373" w:type="dxa"/>
          </w:tcPr>
          <w:p w14:paraId="0A09CC31" w14:textId="77777777" w:rsidR="00F16BFC" w:rsidRPr="00E24BB0" w:rsidRDefault="00A423F0" w:rsidP="008B69D6">
            <w:pPr>
              <w:rPr>
                <w:rFonts w:ascii="Arial" w:hAnsi="Arial" w:cs="Arial"/>
                <w:color w:val="000000"/>
                <w:sz w:val="24"/>
                <w:szCs w:val="24"/>
              </w:rPr>
            </w:pPr>
            <w:r w:rsidRPr="00A423F0">
              <w:rPr>
                <w:rFonts w:ascii="Arial" w:hAnsi="Arial" w:cs="Arial"/>
                <w:color w:val="000000"/>
                <w:sz w:val="24"/>
                <w:szCs w:val="24"/>
              </w:rPr>
              <w:t>Indicates the statement number (</w:t>
            </w:r>
            <w:r w:rsidRPr="00A60414">
              <w:rPr>
                <w:rFonts w:ascii="Arial" w:hAnsi="Arial" w:cs="Arial"/>
                <w:i/>
                <w:color w:val="000000"/>
                <w:sz w:val="24"/>
                <w:szCs w:val="24"/>
              </w:rPr>
              <w:t>nnnn</w:t>
            </w:r>
            <w:r w:rsidRPr="00A423F0">
              <w:rPr>
                <w:rFonts w:ascii="Arial" w:hAnsi="Arial" w:cs="Arial"/>
                <w:color w:val="000000"/>
                <w:sz w:val="24"/>
                <w:szCs w:val="24"/>
              </w:rPr>
              <w:t xml:space="preserve">) to transfer to if the record referenced by the directive is either missing (in the case of </w:t>
            </w:r>
            <w:r w:rsidRPr="00A60414">
              <w:rPr>
                <w:rFonts w:ascii="Arial" w:hAnsi="Arial" w:cs="Arial"/>
                <w:b/>
                <w:color w:val="000000"/>
                <w:sz w:val="24"/>
                <w:szCs w:val="24"/>
              </w:rPr>
              <w:t>READ</w:t>
            </w:r>
            <w:r w:rsidRPr="00A423F0">
              <w:rPr>
                <w:rFonts w:ascii="Arial" w:hAnsi="Arial" w:cs="Arial"/>
                <w:color w:val="000000"/>
                <w:sz w:val="24"/>
                <w:szCs w:val="24"/>
              </w:rPr>
              <w:t xml:space="preserve">) or already exists (on </w:t>
            </w:r>
            <w:r w:rsidRPr="00A60414">
              <w:rPr>
                <w:rFonts w:ascii="Arial" w:hAnsi="Arial" w:cs="Arial"/>
                <w:b/>
                <w:color w:val="000000"/>
                <w:sz w:val="24"/>
                <w:szCs w:val="24"/>
              </w:rPr>
              <w:t>WRITE</w:t>
            </w:r>
            <w:r w:rsidRPr="00A423F0">
              <w:rPr>
                <w:rFonts w:ascii="Arial" w:hAnsi="Arial" w:cs="Arial"/>
                <w:color w:val="000000"/>
                <w:sz w:val="24"/>
                <w:szCs w:val="24"/>
              </w:rPr>
              <w:t>).</w:t>
            </w:r>
          </w:p>
        </w:tc>
      </w:tr>
      <w:tr w:rsidR="00F16BFC" w:rsidRPr="00EA3389" w14:paraId="44417F4E" w14:textId="77777777" w:rsidTr="00024D81">
        <w:tc>
          <w:tcPr>
            <w:tcW w:w="1987" w:type="dxa"/>
          </w:tcPr>
          <w:p w14:paraId="3D993198" w14:textId="77777777" w:rsidR="00F16BFC" w:rsidRPr="00895D28" w:rsidRDefault="00A423F0" w:rsidP="00DE1668">
            <w:pPr>
              <w:rPr>
                <w:rFonts w:ascii="Arial" w:hAnsi="Arial" w:cs="Arial"/>
                <w:b/>
                <w:sz w:val="24"/>
                <w:szCs w:val="24"/>
              </w:rPr>
            </w:pPr>
            <w:r w:rsidRPr="00895D28">
              <w:rPr>
                <w:rFonts w:ascii="Arial" w:hAnsi="Arial" w:cs="Arial"/>
                <w:b/>
                <w:sz w:val="24"/>
                <w:szCs w:val="24"/>
              </w:rPr>
              <w:t>BSY=</w:t>
            </w:r>
            <w:r w:rsidRPr="00895D28">
              <w:rPr>
                <w:rFonts w:ascii="Arial" w:hAnsi="Arial" w:cs="Arial"/>
                <w:i/>
                <w:sz w:val="24"/>
                <w:szCs w:val="24"/>
              </w:rPr>
              <w:t>nnnn</w:t>
            </w:r>
          </w:p>
        </w:tc>
        <w:tc>
          <w:tcPr>
            <w:tcW w:w="7373" w:type="dxa"/>
          </w:tcPr>
          <w:p w14:paraId="3910600C" w14:textId="77777777" w:rsidR="00F16BFC" w:rsidRDefault="00A423F0" w:rsidP="008B69D6">
            <w:pPr>
              <w:rPr>
                <w:rFonts w:ascii="Arial" w:hAnsi="Arial" w:cs="Arial"/>
                <w:color w:val="000000"/>
                <w:sz w:val="24"/>
                <w:szCs w:val="24"/>
              </w:rPr>
            </w:pPr>
            <w:r w:rsidRPr="00A423F0">
              <w:rPr>
                <w:rFonts w:ascii="Arial" w:hAnsi="Arial" w:cs="Arial"/>
                <w:color w:val="000000"/>
                <w:sz w:val="24"/>
                <w:szCs w:val="24"/>
              </w:rPr>
              <w:t>Statement number to transfer to if the record is currently locked by another process.</w:t>
            </w:r>
          </w:p>
        </w:tc>
      </w:tr>
      <w:tr w:rsidR="00E24BB0" w:rsidRPr="00EA3389" w14:paraId="2CE8DFF1" w14:textId="77777777" w:rsidTr="00024D81">
        <w:tc>
          <w:tcPr>
            <w:tcW w:w="1987" w:type="dxa"/>
          </w:tcPr>
          <w:p w14:paraId="1FBDB019" w14:textId="77777777" w:rsidR="00E24BB0" w:rsidRPr="00895D28" w:rsidRDefault="004E52E8" w:rsidP="00DE1668">
            <w:pPr>
              <w:rPr>
                <w:rFonts w:ascii="Arial" w:hAnsi="Arial" w:cs="Arial"/>
                <w:b/>
                <w:sz w:val="24"/>
                <w:szCs w:val="24"/>
              </w:rPr>
            </w:pPr>
            <w:r w:rsidRPr="00895D28">
              <w:rPr>
                <w:rFonts w:ascii="Arial" w:hAnsi="Arial" w:cs="Arial"/>
                <w:b/>
                <w:sz w:val="24"/>
                <w:szCs w:val="24"/>
              </w:rPr>
              <w:t>ERR=</w:t>
            </w:r>
            <w:r w:rsidRPr="00895D28">
              <w:rPr>
                <w:rFonts w:ascii="Arial" w:hAnsi="Arial" w:cs="Arial"/>
                <w:i/>
                <w:sz w:val="24"/>
                <w:szCs w:val="24"/>
              </w:rPr>
              <w:t>nnnn</w:t>
            </w:r>
          </w:p>
        </w:tc>
        <w:tc>
          <w:tcPr>
            <w:tcW w:w="7373" w:type="dxa"/>
          </w:tcPr>
          <w:p w14:paraId="4B1983FA" w14:textId="77777777" w:rsidR="00E24BB0" w:rsidRDefault="004E52E8" w:rsidP="008B69D6">
            <w:pPr>
              <w:rPr>
                <w:rFonts w:ascii="Arial" w:hAnsi="Arial" w:cs="Arial"/>
                <w:color w:val="000000"/>
                <w:sz w:val="24"/>
                <w:szCs w:val="24"/>
              </w:rPr>
            </w:pPr>
            <w:r w:rsidRPr="004E52E8">
              <w:rPr>
                <w:rFonts w:ascii="Arial" w:hAnsi="Arial" w:cs="Arial"/>
                <w:color w:val="000000"/>
                <w:sz w:val="24"/>
                <w:szCs w:val="24"/>
              </w:rPr>
              <w:t>Specifies the statement to transfer to if an error occurs during processing of the directive.</w:t>
            </w:r>
          </w:p>
        </w:tc>
      </w:tr>
      <w:tr w:rsidR="00E24BB0" w:rsidRPr="00EA3389" w14:paraId="344C852B" w14:textId="77777777" w:rsidTr="00024D81">
        <w:tc>
          <w:tcPr>
            <w:tcW w:w="1987" w:type="dxa"/>
          </w:tcPr>
          <w:p w14:paraId="7CE3FD62" w14:textId="77777777" w:rsidR="00E24BB0" w:rsidRPr="00895D28" w:rsidRDefault="004E52E8" w:rsidP="00DE1668">
            <w:pPr>
              <w:rPr>
                <w:rFonts w:ascii="Arial" w:hAnsi="Arial" w:cs="Arial"/>
                <w:b/>
                <w:sz w:val="24"/>
                <w:szCs w:val="24"/>
              </w:rPr>
            </w:pPr>
            <w:r w:rsidRPr="00895D28">
              <w:rPr>
                <w:rFonts w:ascii="Arial" w:hAnsi="Arial" w:cs="Arial"/>
                <w:b/>
                <w:sz w:val="24"/>
                <w:szCs w:val="24"/>
              </w:rPr>
              <w:t>IND=</w:t>
            </w:r>
            <w:r w:rsidRPr="00895D28">
              <w:rPr>
                <w:rFonts w:ascii="Arial" w:hAnsi="Arial" w:cs="Arial"/>
                <w:i/>
                <w:sz w:val="24"/>
                <w:szCs w:val="24"/>
              </w:rPr>
              <w:t>xxx</w:t>
            </w:r>
          </w:p>
        </w:tc>
        <w:tc>
          <w:tcPr>
            <w:tcW w:w="7373" w:type="dxa"/>
          </w:tcPr>
          <w:p w14:paraId="517C9AD4" w14:textId="77777777" w:rsidR="00E24BB0" w:rsidRDefault="004E52E8" w:rsidP="00AB6432">
            <w:pPr>
              <w:rPr>
                <w:rFonts w:ascii="Arial" w:hAnsi="Arial" w:cs="Arial"/>
                <w:color w:val="000000"/>
                <w:sz w:val="24"/>
                <w:szCs w:val="24"/>
              </w:rPr>
            </w:pPr>
            <w:r w:rsidRPr="004E52E8">
              <w:rPr>
                <w:rFonts w:ascii="Arial" w:hAnsi="Arial" w:cs="Arial"/>
                <w:color w:val="000000"/>
                <w:sz w:val="24"/>
                <w:szCs w:val="24"/>
              </w:rPr>
              <w:t>Specifies the index number for the record being accessed</w:t>
            </w:r>
            <w:r w:rsidR="001C6DF2">
              <w:rPr>
                <w:rFonts w:ascii="Arial" w:hAnsi="Arial" w:cs="Arial"/>
                <w:color w:val="000000"/>
                <w:sz w:val="24"/>
                <w:szCs w:val="24"/>
              </w:rPr>
              <w:t xml:space="preserve">. </w:t>
            </w:r>
            <w:r w:rsidRPr="00A60414">
              <w:rPr>
                <w:rFonts w:ascii="Arial" w:hAnsi="Arial" w:cs="Arial"/>
                <w:i/>
                <w:color w:val="000000"/>
                <w:sz w:val="24"/>
                <w:szCs w:val="24"/>
              </w:rPr>
              <w:t>xxx</w:t>
            </w:r>
            <w:r w:rsidRPr="004E52E8">
              <w:rPr>
                <w:rFonts w:ascii="Arial" w:hAnsi="Arial" w:cs="Arial"/>
                <w:color w:val="000000"/>
                <w:sz w:val="24"/>
                <w:szCs w:val="24"/>
              </w:rPr>
              <w:t xml:space="preserve"> must b</w:t>
            </w:r>
            <w:r w:rsidR="00A60414">
              <w:rPr>
                <w:rFonts w:ascii="Arial" w:hAnsi="Arial" w:cs="Arial"/>
                <w:color w:val="000000"/>
                <w:sz w:val="24"/>
                <w:szCs w:val="24"/>
              </w:rPr>
              <w:t>e a numeric integer value &gt;= 0.</w:t>
            </w:r>
            <w:r w:rsidR="00AB6432">
              <w:rPr>
                <w:rFonts w:ascii="Arial" w:hAnsi="Arial" w:cs="Arial"/>
                <w:color w:val="000000"/>
                <w:sz w:val="24"/>
                <w:szCs w:val="24"/>
              </w:rPr>
              <w:t xml:space="preserve"> </w:t>
            </w:r>
            <w:r w:rsidRPr="004E52E8">
              <w:rPr>
                <w:rFonts w:ascii="Arial" w:hAnsi="Arial" w:cs="Arial"/>
                <w:color w:val="000000"/>
                <w:sz w:val="24"/>
                <w:szCs w:val="24"/>
              </w:rPr>
              <w:t xml:space="preserve">With a Serial file, this option can only be used on a </w:t>
            </w:r>
            <w:r w:rsidRPr="00A60414">
              <w:rPr>
                <w:rFonts w:ascii="Arial" w:hAnsi="Arial" w:cs="Arial"/>
                <w:b/>
                <w:color w:val="000000"/>
                <w:sz w:val="24"/>
                <w:szCs w:val="24"/>
              </w:rPr>
              <w:t>READ</w:t>
            </w:r>
            <w:r w:rsidRPr="004E52E8">
              <w:rPr>
                <w:rFonts w:ascii="Arial" w:hAnsi="Arial" w:cs="Arial"/>
                <w:color w:val="000000"/>
                <w:sz w:val="24"/>
                <w:szCs w:val="24"/>
              </w:rPr>
              <w:t>.</w:t>
            </w:r>
          </w:p>
        </w:tc>
      </w:tr>
      <w:tr w:rsidR="00E24BB0" w:rsidRPr="00EA3389" w14:paraId="52D74852" w14:textId="77777777" w:rsidTr="00024D81">
        <w:tc>
          <w:tcPr>
            <w:tcW w:w="1987" w:type="dxa"/>
          </w:tcPr>
          <w:p w14:paraId="769D8767" w14:textId="77777777" w:rsidR="00E24BB0" w:rsidRPr="00895D28" w:rsidRDefault="004E52E8" w:rsidP="00DE1668">
            <w:pPr>
              <w:rPr>
                <w:rFonts w:ascii="Arial" w:hAnsi="Arial" w:cs="Arial"/>
                <w:b/>
                <w:sz w:val="24"/>
                <w:szCs w:val="24"/>
              </w:rPr>
            </w:pPr>
            <w:r w:rsidRPr="00895D28">
              <w:rPr>
                <w:rFonts w:ascii="Arial" w:hAnsi="Arial" w:cs="Arial"/>
                <w:b/>
                <w:sz w:val="24"/>
                <w:szCs w:val="24"/>
              </w:rPr>
              <w:t>KEY=</w:t>
            </w:r>
            <w:r w:rsidRPr="00895D28">
              <w:rPr>
                <w:rFonts w:ascii="Arial" w:hAnsi="Arial" w:cs="Arial"/>
                <w:i/>
                <w:sz w:val="24"/>
                <w:szCs w:val="24"/>
              </w:rPr>
              <w:t>xxx</w:t>
            </w:r>
          </w:p>
        </w:tc>
        <w:tc>
          <w:tcPr>
            <w:tcW w:w="7373" w:type="dxa"/>
          </w:tcPr>
          <w:p w14:paraId="146070E2" w14:textId="77777777" w:rsidR="00E24BB0" w:rsidRDefault="004E52E8" w:rsidP="00AB6432">
            <w:pPr>
              <w:rPr>
                <w:rFonts w:ascii="Arial" w:hAnsi="Arial" w:cs="Arial"/>
                <w:color w:val="000000"/>
                <w:sz w:val="24"/>
                <w:szCs w:val="24"/>
              </w:rPr>
            </w:pPr>
            <w:r w:rsidRPr="004E52E8">
              <w:rPr>
                <w:rFonts w:ascii="Arial" w:hAnsi="Arial" w:cs="Arial"/>
                <w:color w:val="000000"/>
                <w:sz w:val="24"/>
                <w:szCs w:val="24"/>
              </w:rPr>
              <w:t xml:space="preserve">Specifies the key value of the record being accessed; normally only used with </w:t>
            </w:r>
            <w:r w:rsidRPr="001C6DF2">
              <w:rPr>
                <w:rFonts w:ascii="Arial" w:hAnsi="Arial" w:cs="Arial"/>
                <w:b/>
                <w:color w:val="000000"/>
                <w:sz w:val="24"/>
                <w:szCs w:val="24"/>
              </w:rPr>
              <w:t>KEYED</w:t>
            </w:r>
            <w:r w:rsidRPr="004E52E8">
              <w:rPr>
                <w:rFonts w:ascii="Arial" w:hAnsi="Arial" w:cs="Arial"/>
                <w:color w:val="000000"/>
                <w:sz w:val="24"/>
                <w:szCs w:val="24"/>
              </w:rPr>
              <w:t xml:space="preserve"> files.</w:t>
            </w:r>
            <w:r w:rsidR="00AB6432">
              <w:rPr>
                <w:rFonts w:ascii="Arial" w:hAnsi="Arial" w:cs="Arial"/>
                <w:color w:val="000000"/>
                <w:sz w:val="24"/>
                <w:szCs w:val="24"/>
              </w:rPr>
              <w:t xml:space="preserve"> </w:t>
            </w:r>
            <w:r w:rsidRPr="001C6DF2">
              <w:rPr>
                <w:rFonts w:ascii="Arial" w:hAnsi="Arial" w:cs="Arial"/>
                <w:i/>
                <w:color w:val="000000"/>
                <w:sz w:val="24"/>
                <w:szCs w:val="24"/>
              </w:rPr>
              <w:t>xxx</w:t>
            </w:r>
            <w:r w:rsidRPr="004E52E8">
              <w:rPr>
                <w:rFonts w:ascii="Arial" w:hAnsi="Arial" w:cs="Arial"/>
                <w:color w:val="000000"/>
                <w:sz w:val="24"/>
                <w:szCs w:val="24"/>
              </w:rPr>
              <w:t xml:space="preserve"> must be a string value whose length must not exceed the key size of the file.</w:t>
            </w:r>
          </w:p>
        </w:tc>
      </w:tr>
      <w:tr w:rsidR="00E24BB0" w:rsidRPr="00EA3389" w14:paraId="456D55BD" w14:textId="77777777" w:rsidTr="00024D81">
        <w:tc>
          <w:tcPr>
            <w:tcW w:w="1987" w:type="dxa"/>
          </w:tcPr>
          <w:p w14:paraId="27FE50CD" w14:textId="77777777" w:rsidR="00E24BB0" w:rsidRPr="00895D28" w:rsidRDefault="00405D89" w:rsidP="00DE1668">
            <w:pPr>
              <w:rPr>
                <w:rFonts w:ascii="Arial" w:hAnsi="Arial" w:cs="Arial"/>
                <w:b/>
                <w:sz w:val="24"/>
                <w:szCs w:val="24"/>
              </w:rPr>
            </w:pPr>
            <w:r w:rsidRPr="00895D28">
              <w:rPr>
                <w:rFonts w:ascii="Arial" w:hAnsi="Arial" w:cs="Arial"/>
                <w:b/>
                <w:sz w:val="24"/>
                <w:szCs w:val="24"/>
              </w:rPr>
              <w:t>KNO=</w:t>
            </w:r>
            <w:r w:rsidRPr="00895D28">
              <w:rPr>
                <w:rFonts w:ascii="Arial" w:hAnsi="Arial" w:cs="Arial"/>
                <w:i/>
                <w:sz w:val="24"/>
                <w:szCs w:val="24"/>
              </w:rPr>
              <w:t>xxx</w:t>
            </w:r>
          </w:p>
        </w:tc>
        <w:tc>
          <w:tcPr>
            <w:tcW w:w="7373" w:type="dxa"/>
          </w:tcPr>
          <w:p w14:paraId="626E883C" w14:textId="77777777" w:rsidR="00E24BB0" w:rsidRDefault="00405D89" w:rsidP="008B69D6">
            <w:pPr>
              <w:rPr>
                <w:rFonts w:ascii="Arial" w:hAnsi="Arial" w:cs="Arial"/>
                <w:color w:val="000000"/>
                <w:sz w:val="24"/>
                <w:szCs w:val="24"/>
              </w:rPr>
            </w:pPr>
            <w:r w:rsidRPr="00405D89">
              <w:rPr>
                <w:rFonts w:ascii="Arial" w:hAnsi="Arial" w:cs="Arial"/>
                <w:color w:val="000000"/>
                <w:sz w:val="24"/>
                <w:szCs w:val="24"/>
              </w:rPr>
              <w:t xml:space="preserve">Allows user to specify which key to use on a multi-keyed file. </w:t>
            </w:r>
            <w:r w:rsidRPr="001C6DF2">
              <w:rPr>
                <w:rFonts w:ascii="Arial" w:hAnsi="Arial" w:cs="Arial"/>
                <w:b/>
                <w:color w:val="000000"/>
                <w:sz w:val="24"/>
                <w:szCs w:val="24"/>
              </w:rPr>
              <w:t>KNO</w:t>
            </w:r>
            <w:r w:rsidRPr="00405D89">
              <w:rPr>
                <w:rFonts w:ascii="Arial" w:hAnsi="Arial" w:cs="Arial"/>
                <w:color w:val="000000"/>
                <w:sz w:val="24"/>
                <w:szCs w:val="24"/>
              </w:rPr>
              <w:t xml:space="preserve"> of the primary key of the file is 0.</w:t>
            </w:r>
          </w:p>
        </w:tc>
      </w:tr>
      <w:tr w:rsidR="00E24BB0" w:rsidRPr="00EA3389" w14:paraId="6FDCAC74" w14:textId="77777777" w:rsidTr="00024D81">
        <w:tc>
          <w:tcPr>
            <w:tcW w:w="1987" w:type="dxa"/>
          </w:tcPr>
          <w:p w14:paraId="0E7F1BBD" w14:textId="77777777" w:rsidR="00E24BB0" w:rsidRPr="00895D28" w:rsidRDefault="00405D89" w:rsidP="00DE1668">
            <w:pPr>
              <w:rPr>
                <w:rFonts w:ascii="Arial" w:hAnsi="Arial" w:cs="Arial"/>
                <w:b/>
                <w:sz w:val="24"/>
                <w:szCs w:val="24"/>
              </w:rPr>
            </w:pPr>
            <w:r w:rsidRPr="00895D28">
              <w:rPr>
                <w:rFonts w:ascii="Arial" w:hAnsi="Arial" w:cs="Arial"/>
                <w:b/>
                <w:sz w:val="24"/>
                <w:szCs w:val="24"/>
              </w:rPr>
              <w:t>END=</w:t>
            </w:r>
            <w:r w:rsidRPr="00895D28">
              <w:rPr>
                <w:rFonts w:ascii="Arial" w:hAnsi="Arial" w:cs="Arial"/>
                <w:i/>
                <w:sz w:val="24"/>
                <w:szCs w:val="24"/>
              </w:rPr>
              <w:t>nnnn</w:t>
            </w:r>
          </w:p>
        </w:tc>
        <w:tc>
          <w:tcPr>
            <w:tcW w:w="7373" w:type="dxa"/>
          </w:tcPr>
          <w:p w14:paraId="3D57E09A" w14:textId="347B5ECE" w:rsidR="001C6DF2" w:rsidRDefault="00405D89" w:rsidP="001C6DF2">
            <w:pPr>
              <w:rPr>
                <w:rFonts w:ascii="Arial" w:hAnsi="Arial" w:cs="Arial"/>
                <w:color w:val="000000"/>
                <w:sz w:val="24"/>
                <w:szCs w:val="24"/>
              </w:rPr>
            </w:pPr>
            <w:r w:rsidRPr="00405D89">
              <w:rPr>
                <w:rFonts w:ascii="Arial" w:hAnsi="Arial" w:cs="Arial"/>
                <w:color w:val="000000"/>
                <w:sz w:val="24"/>
                <w:szCs w:val="24"/>
              </w:rPr>
              <w:t xml:space="preserve">Traps the end of the file on a </w:t>
            </w:r>
            <w:r w:rsidRPr="001C6DF2">
              <w:rPr>
                <w:rFonts w:ascii="Arial" w:hAnsi="Arial" w:cs="Arial"/>
                <w:b/>
                <w:color w:val="000000"/>
                <w:sz w:val="24"/>
                <w:szCs w:val="24"/>
              </w:rPr>
              <w:t>READ</w:t>
            </w:r>
            <w:r w:rsidRPr="00405D89">
              <w:rPr>
                <w:rFonts w:ascii="Arial" w:hAnsi="Arial" w:cs="Arial"/>
                <w:color w:val="000000"/>
                <w:sz w:val="24"/>
                <w:szCs w:val="24"/>
              </w:rPr>
              <w:t xml:space="preserve"> (Error #2</w:t>
            </w:r>
            <w:r w:rsidR="0024337C">
              <w:rPr>
                <w:rFonts w:ascii="Arial" w:hAnsi="Arial" w:cs="Arial"/>
                <w:color w:val="000000"/>
                <w:sz w:val="24"/>
                <w:szCs w:val="24"/>
              </w:rPr>
              <w:t xml:space="preserve"> </w:t>
            </w:r>
            <w:r w:rsidR="0024337C" w:rsidRPr="0024337C">
              <w:rPr>
                <w:rFonts w:ascii="Arial" w:hAnsi="Arial" w:cs="Arial"/>
                <w:color w:val="000000"/>
                <w:sz w:val="24"/>
                <w:szCs w:val="24"/>
              </w:rPr>
              <w:t>END-OF-FILE on read or File full on write</w:t>
            </w:r>
            <w:r w:rsidRPr="00405D89">
              <w:rPr>
                <w:rFonts w:ascii="Arial" w:hAnsi="Arial" w:cs="Arial"/>
                <w:color w:val="000000"/>
                <w:sz w:val="24"/>
                <w:szCs w:val="24"/>
              </w:rPr>
              <w:t>)</w:t>
            </w:r>
            <w:r w:rsidR="001C6DF2">
              <w:rPr>
                <w:rFonts w:ascii="Arial" w:hAnsi="Arial" w:cs="Arial"/>
                <w:color w:val="000000"/>
                <w:sz w:val="24"/>
                <w:szCs w:val="24"/>
              </w:rPr>
              <w:t>.</w:t>
            </w:r>
          </w:p>
          <w:p w14:paraId="6F503D99" w14:textId="77777777" w:rsidR="001C6DF2" w:rsidRDefault="001C6DF2" w:rsidP="001C6DF2">
            <w:pPr>
              <w:rPr>
                <w:rFonts w:ascii="Arial" w:hAnsi="Arial" w:cs="Arial"/>
                <w:color w:val="000000"/>
                <w:sz w:val="24"/>
                <w:szCs w:val="24"/>
              </w:rPr>
            </w:pPr>
          </w:p>
          <w:p w14:paraId="7458059F" w14:textId="77777777" w:rsidR="00E24BB0" w:rsidRDefault="001C6DF2" w:rsidP="001C6DF2">
            <w:pPr>
              <w:rPr>
                <w:rFonts w:ascii="Arial" w:hAnsi="Arial" w:cs="Arial"/>
                <w:color w:val="000000"/>
                <w:sz w:val="24"/>
                <w:szCs w:val="24"/>
              </w:rPr>
            </w:pPr>
            <w:r>
              <w:rPr>
                <w:rFonts w:ascii="Arial" w:hAnsi="Arial" w:cs="Arial"/>
                <w:color w:val="000000"/>
                <w:sz w:val="24"/>
                <w:szCs w:val="24"/>
              </w:rPr>
              <w:t>O</w:t>
            </w:r>
            <w:r w:rsidR="00405D89" w:rsidRPr="00405D89">
              <w:rPr>
                <w:rFonts w:ascii="Arial" w:hAnsi="Arial" w:cs="Arial"/>
                <w:color w:val="000000"/>
                <w:sz w:val="24"/>
                <w:szCs w:val="24"/>
              </w:rPr>
              <w:t xml:space="preserve">n a </w:t>
            </w:r>
            <w:hyperlink r:id="rId246" w:tgtFrame="_blank" w:history="1">
              <w:r w:rsidR="00405D89" w:rsidRPr="006F616D">
                <w:rPr>
                  <w:rStyle w:val="Hyperlink"/>
                  <w:rFonts w:ascii="Arial" w:hAnsi="Arial" w:cs="Arial"/>
                  <w:b/>
                  <w:sz w:val="24"/>
                  <w:szCs w:val="24"/>
                </w:rPr>
                <w:t>WRITE</w:t>
              </w:r>
            </w:hyperlink>
            <w:r w:rsidR="00405D89" w:rsidRPr="00405D89">
              <w:rPr>
                <w:rFonts w:ascii="Arial" w:hAnsi="Arial" w:cs="Arial"/>
                <w:color w:val="000000"/>
                <w:sz w:val="24"/>
                <w:szCs w:val="24"/>
              </w:rPr>
              <w:t xml:space="preserve"> directive</w:t>
            </w:r>
            <w:r>
              <w:rPr>
                <w:rFonts w:ascii="Arial" w:hAnsi="Arial" w:cs="Arial"/>
                <w:color w:val="000000"/>
                <w:sz w:val="24"/>
                <w:szCs w:val="24"/>
              </w:rPr>
              <w:t>,</w:t>
            </w:r>
            <w:r w:rsidR="00405D89" w:rsidRPr="00405D89">
              <w:rPr>
                <w:rFonts w:ascii="Arial" w:hAnsi="Arial" w:cs="Arial"/>
                <w:color w:val="000000"/>
                <w:sz w:val="24"/>
                <w:szCs w:val="24"/>
              </w:rPr>
              <w:t xml:space="preserve"> causes a transfer if the output file has reached its maximum size or no more file space is available.</w:t>
            </w:r>
          </w:p>
        </w:tc>
      </w:tr>
      <w:tr w:rsidR="00E24BB0" w:rsidRPr="00EA3389" w14:paraId="2A0B0A8A" w14:textId="77777777" w:rsidTr="00024D81">
        <w:tc>
          <w:tcPr>
            <w:tcW w:w="1987" w:type="dxa"/>
          </w:tcPr>
          <w:p w14:paraId="7FD0DC8B" w14:textId="77777777" w:rsidR="00E24BB0" w:rsidRPr="00895D28" w:rsidRDefault="00405D89" w:rsidP="00DE1668">
            <w:pPr>
              <w:rPr>
                <w:rFonts w:ascii="Arial" w:hAnsi="Arial" w:cs="Arial"/>
                <w:b/>
                <w:sz w:val="24"/>
                <w:szCs w:val="24"/>
              </w:rPr>
            </w:pPr>
            <w:r w:rsidRPr="00895D28">
              <w:rPr>
                <w:rFonts w:ascii="Arial" w:hAnsi="Arial" w:cs="Arial"/>
                <w:b/>
                <w:sz w:val="24"/>
                <w:szCs w:val="24"/>
              </w:rPr>
              <w:t>RNO=</w:t>
            </w:r>
            <w:r w:rsidRPr="00895D28">
              <w:rPr>
                <w:rFonts w:ascii="Arial" w:hAnsi="Arial" w:cs="Arial"/>
                <w:b/>
                <w:i/>
                <w:sz w:val="24"/>
                <w:szCs w:val="24"/>
              </w:rPr>
              <w:t>xxx</w:t>
            </w:r>
          </w:p>
        </w:tc>
        <w:tc>
          <w:tcPr>
            <w:tcW w:w="7373" w:type="dxa"/>
          </w:tcPr>
          <w:p w14:paraId="0AA9AAD3" w14:textId="77777777" w:rsidR="00E24BB0" w:rsidRDefault="00405D89" w:rsidP="001C6DF2">
            <w:pPr>
              <w:rPr>
                <w:rFonts w:ascii="Arial" w:hAnsi="Arial" w:cs="Arial"/>
                <w:color w:val="000000"/>
                <w:sz w:val="24"/>
                <w:szCs w:val="24"/>
              </w:rPr>
            </w:pPr>
            <w:r w:rsidRPr="00405D89">
              <w:rPr>
                <w:rFonts w:ascii="Arial" w:hAnsi="Arial" w:cs="Arial"/>
                <w:color w:val="000000"/>
                <w:sz w:val="24"/>
                <w:szCs w:val="24"/>
              </w:rPr>
              <w:t>Used to specify the record number within the file based on actual key sequence position</w:t>
            </w:r>
            <w:r w:rsidR="001C6DF2">
              <w:rPr>
                <w:rFonts w:ascii="Arial" w:hAnsi="Arial" w:cs="Arial"/>
                <w:color w:val="000000"/>
                <w:sz w:val="24"/>
                <w:szCs w:val="24"/>
              </w:rPr>
              <w:t>. F</w:t>
            </w:r>
            <w:r w:rsidRPr="00405D89">
              <w:rPr>
                <w:rFonts w:ascii="Arial" w:hAnsi="Arial" w:cs="Arial"/>
                <w:color w:val="000000"/>
                <w:sz w:val="24"/>
                <w:szCs w:val="24"/>
              </w:rPr>
              <w:t>irst record in the file is RNO#1.</w:t>
            </w:r>
          </w:p>
        </w:tc>
      </w:tr>
    </w:tbl>
    <w:p w14:paraId="04A01838" w14:textId="60709D7A" w:rsidR="00B27C0B" w:rsidRDefault="00D245A7" w:rsidP="00D6171B">
      <w:pPr>
        <w:spacing w:before="240"/>
        <w:rPr>
          <w:rFonts w:ascii="Arial" w:hAnsi="Arial" w:cs="Arial"/>
          <w:color w:val="000000"/>
          <w:sz w:val="24"/>
          <w:szCs w:val="24"/>
        </w:rPr>
      </w:pPr>
      <w:r>
        <w:rPr>
          <w:rFonts w:ascii="Arial" w:hAnsi="Arial" w:cs="Arial"/>
          <w:color w:val="000000"/>
          <w:sz w:val="24"/>
          <w:szCs w:val="24"/>
        </w:rPr>
        <w:t>For a list of c</w:t>
      </w:r>
      <w:r w:rsidRPr="00D245A7">
        <w:rPr>
          <w:rFonts w:ascii="Arial" w:hAnsi="Arial" w:cs="Arial"/>
          <w:color w:val="000000"/>
          <w:sz w:val="24"/>
          <w:szCs w:val="24"/>
        </w:rPr>
        <w:t>ommon input/output file options</w:t>
      </w:r>
      <w:r>
        <w:rPr>
          <w:rFonts w:ascii="Arial" w:hAnsi="Arial" w:cs="Arial"/>
          <w:color w:val="000000"/>
          <w:sz w:val="24"/>
          <w:szCs w:val="24"/>
        </w:rPr>
        <w:t xml:space="preserve">, see </w:t>
      </w:r>
      <w:hyperlink r:id="rId247" w:anchor="Mark1" w:tgtFrame="_blank" w:history="1">
        <w:r w:rsidRPr="00D245A7">
          <w:rPr>
            <w:rStyle w:val="Hyperlink"/>
            <w:rFonts w:ascii="Arial" w:hAnsi="Arial" w:cs="Arial"/>
            <w:b/>
            <w:sz w:val="24"/>
            <w:szCs w:val="24"/>
          </w:rPr>
          <w:t>File Options</w:t>
        </w:r>
      </w:hyperlink>
      <w:r w:rsidR="0024179F">
        <w:rPr>
          <w:rFonts w:ascii="Arial" w:hAnsi="Arial" w:cs="Arial"/>
          <w:color w:val="000000"/>
          <w:sz w:val="24"/>
          <w:szCs w:val="24"/>
        </w:rPr>
        <w:t xml:space="preserve"> in the PxPlus Help documentation</w:t>
      </w:r>
      <w:r w:rsidR="008374B1">
        <w:rPr>
          <w:rFonts w:ascii="Arial" w:hAnsi="Arial" w:cs="Arial"/>
          <w:color w:val="000000"/>
          <w:sz w:val="24"/>
          <w:szCs w:val="24"/>
        </w:rPr>
        <w:t>.</w:t>
      </w:r>
    </w:p>
    <w:p w14:paraId="0CCDC5C8" w14:textId="77777777" w:rsidR="00B27C0B" w:rsidRDefault="00D04580" w:rsidP="00685CD2">
      <w:pPr>
        <w:pBdr>
          <w:top w:val="dashed" w:sz="4" w:space="1" w:color="auto"/>
          <w:left w:val="dashed" w:sz="4" w:space="4" w:color="auto"/>
          <w:bottom w:val="dashed" w:sz="4" w:space="1" w:color="auto"/>
          <w:right w:val="dashed" w:sz="4" w:space="4" w:color="auto"/>
        </w:pBdr>
        <w:spacing w:before="240"/>
        <w:ind w:left="144" w:right="144"/>
        <w:rPr>
          <w:rFonts w:ascii="Arial" w:hAnsi="Arial" w:cs="Arial"/>
          <w:color w:val="000000"/>
          <w:sz w:val="24"/>
          <w:szCs w:val="24"/>
        </w:rPr>
      </w:pPr>
      <w:r w:rsidRPr="00D04580">
        <w:rPr>
          <w:rFonts w:ascii="Arial" w:hAnsi="Arial" w:cs="Arial"/>
          <w:b/>
          <w:color w:val="7C0A0A"/>
          <w:sz w:val="24"/>
          <w:szCs w:val="24"/>
        </w:rPr>
        <w:t>Note:</w:t>
      </w:r>
      <w:r>
        <w:rPr>
          <w:rFonts w:ascii="Arial" w:hAnsi="Arial" w:cs="Arial"/>
          <w:color w:val="000000"/>
          <w:sz w:val="24"/>
          <w:szCs w:val="24"/>
        </w:rPr>
        <w:br/>
      </w:r>
      <w:r w:rsidRPr="00D04580">
        <w:rPr>
          <w:rFonts w:ascii="Arial" w:hAnsi="Arial" w:cs="Arial"/>
          <w:color w:val="000000"/>
          <w:sz w:val="24"/>
          <w:szCs w:val="24"/>
        </w:rPr>
        <w:t>During compile stage, P</w:t>
      </w:r>
      <w:r>
        <w:rPr>
          <w:rFonts w:ascii="Arial" w:hAnsi="Arial" w:cs="Arial"/>
          <w:color w:val="000000"/>
          <w:sz w:val="24"/>
          <w:szCs w:val="24"/>
        </w:rPr>
        <w:t>xPlus</w:t>
      </w:r>
      <w:r w:rsidRPr="00D04580">
        <w:rPr>
          <w:rFonts w:ascii="Arial" w:hAnsi="Arial" w:cs="Arial"/>
          <w:color w:val="000000"/>
          <w:sz w:val="24"/>
          <w:szCs w:val="24"/>
        </w:rPr>
        <w:t xml:space="preserve"> checks that any options selected match the </w:t>
      </w:r>
      <w:r w:rsidRPr="00F02F94">
        <w:rPr>
          <w:rFonts w:ascii="Arial" w:hAnsi="Arial" w:cs="Arial"/>
          <w:b/>
          <w:color w:val="000000"/>
          <w:sz w:val="24"/>
          <w:szCs w:val="24"/>
        </w:rPr>
        <w:t>I</w:t>
      </w:r>
      <w:r w:rsidR="00F02F94" w:rsidRPr="00F02F94">
        <w:rPr>
          <w:rFonts w:ascii="Arial" w:hAnsi="Arial" w:cs="Arial"/>
          <w:b/>
          <w:color w:val="000000"/>
          <w:sz w:val="24"/>
          <w:szCs w:val="24"/>
        </w:rPr>
        <w:t>NPUT</w:t>
      </w:r>
      <w:r w:rsidRPr="00F02F94">
        <w:rPr>
          <w:rFonts w:ascii="Arial" w:hAnsi="Arial" w:cs="Arial"/>
          <w:b/>
          <w:color w:val="000000"/>
          <w:sz w:val="24"/>
          <w:szCs w:val="24"/>
        </w:rPr>
        <w:t>/O</w:t>
      </w:r>
      <w:r w:rsidR="00F02F94" w:rsidRPr="00F02F94">
        <w:rPr>
          <w:rFonts w:ascii="Arial" w:hAnsi="Arial" w:cs="Arial"/>
          <w:b/>
          <w:color w:val="000000"/>
          <w:sz w:val="24"/>
          <w:szCs w:val="24"/>
        </w:rPr>
        <w:t>UTPUT</w:t>
      </w:r>
      <w:r w:rsidRPr="00D04580">
        <w:rPr>
          <w:rFonts w:ascii="Arial" w:hAnsi="Arial" w:cs="Arial"/>
          <w:color w:val="000000"/>
          <w:sz w:val="24"/>
          <w:szCs w:val="24"/>
        </w:rPr>
        <w:t xml:space="preserve"> directive. The order of the options is irrelevant; inconsistent options (such as having both </w:t>
      </w:r>
      <w:r w:rsidRPr="008A1F85">
        <w:rPr>
          <w:rFonts w:ascii="Arial" w:hAnsi="Arial" w:cs="Arial"/>
          <w:b/>
          <w:color w:val="000000"/>
          <w:sz w:val="24"/>
          <w:szCs w:val="24"/>
        </w:rPr>
        <w:t>IND=</w:t>
      </w:r>
      <w:r w:rsidRPr="00D04580">
        <w:rPr>
          <w:rFonts w:ascii="Arial" w:hAnsi="Arial" w:cs="Arial"/>
          <w:color w:val="000000"/>
          <w:sz w:val="24"/>
          <w:szCs w:val="24"/>
        </w:rPr>
        <w:t xml:space="preserve"> and </w:t>
      </w:r>
      <w:r w:rsidRPr="008A1F85">
        <w:rPr>
          <w:rFonts w:ascii="Arial" w:hAnsi="Arial" w:cs="Arial"/>
          <w:b/>
          <w:color w:val="000000"/>
          <w:sz w:val="24"/>
          <w:szCs w:val="24"/>
        </w:rPr>
        <w:t>KEY=</w:t>
      </w:r>
      <w:r w:rsidRPr="00D04580">
        <w:rPr>
          <w:rFonts w:ascii="Arial" w:hAnsi="Arial" w:cs="Arial"/>
          <w:color w:val="000000"/>
          <w:sz w:val="24"/>
          <w:szCs w:val="24"/>
        </w:rPr>
        <w:t>) are rejected.</w:t>
      </w:r>
      <w:r w:rsidR="00067A52">
        <w:rPr>
          <w:rFonts w:ascii="Arial" w:hAnsi="Arial" w:cs="Arial"/>
          <w:color w:val="000000"/>
          <w:sz w:val="24"/>
          <w:szCs w:val="24"/>
        </w:rPr>
        <w:t xml:space="preserve"> </w:t>
      </w:r>
      <w:r w:rsidRPr="00D04580">
        <w:rPr>
          <w:rFonts w:ascii="Arial" w:hAnsi="Arial" w:cs="Arial"/>
          <w:color w:val="000000"/>
          <w:sz w:val="24"/>
          <w:szCs w:val="24"/>
        </w:rPr>
        <w:t>In the case of error transfers (</w:t>
      </w:r>
      <w:r w:rsidRPr="008A1F85">
        <w:rPr>
          <w:rFonts w:ascii="Arial" w:hAnsi="Arial" w:cs="Arial"/>
          <w:b/>
          <w:color w:val="000000"/>
          <w:sz w:val="24"/>
          <w:szCs w:val="24"/>
        </w:rPr>
        <w:t>DOM</w:t>
      </w:r>
      <w:r w:rsidRPr="00D04580">
        <w:rPr>
          <w:rFonts w:ascii="Arial" w:hAnsi="Arial" w:cs="Arial"/>
          <w:color w:val="000000"/>
          <w:sz w:val="24"/>
          <w:szCs w:val="24"/>
        </w:rPr>
        <w:t xml:space="preserve">, </w:t>
      </w:r>
      <w:r w:rsidRPr="008A1F85">
        <w:rPr>
          <w:rFonts w:ascii="Arial" w:hAnsi="Arial" w:cs="Arial"/>
          <w:b/>
          <w:color w:val="000000"/>
          <w:sz w:val="24"/>
          <w:szCs w:val="24"/>
        </w:rPr>
        <w:t>END</w:t>
      </w:r>
      <w:r w:rsidRPr="00D04580">
        <w:rPr>
          <w:rFonts w:ascii="Arial" w:hAnsi="Arial" w:cs="Arial"/>
          <w:color w:val="000000"/>
          <w:sz w:val="24"/>
          <w:szCs w:val="24"/>
        </w:rPr>
        <w:t xml:space="preserve"> and </w:t>
      </w:r>
      <w:r w:rsidRPr="008A1F85">
        <w:rPr>
          <w:rFonts w:ascii="Arial" w:hAnsi="Arial" w:cs="Arial"/>
          <w:b/>
          <w:color w:val="000000"/>
          <w:sz w:val="24"/>
          <w:szCs w:val="24"/>
        </w:rPr>
        <w:t>ERR</w:t>
      </w:r>
      <w:r w:rsidRPr="00D04580">
        <w:rPr>
          <w:rFonts w:ascii="Arial" w:hAnsi="Arial" w:cs="Arial"/>
          <w:color w:val="000000"/>
          <w:sz w:val="24"/>
          <w:szCs w:val="24"/>
        </w:rPr>
        <w:t>)</w:t>
      </w:r>
      <w:r>
        <w:rPr>
          <w:rFonts w:ascii="Arial" w:hAnsi="Arial" w:cs="Arial"/>
          <w:color w:val="000000"/>
          <w:sz w:val="24"/>
          <w:szCs w:val="24"/>
        </w:rPr>
        <w:t>,</w:t>
      </w:r>
      <w:r w:rsidRPr="00D04580">
        <w:rPr>
          <w:rFonts w:ascii="Arial" w:hAnsi="Arial" w:cs="Arial"/>
          <w:color w:val="000000"/>
          <w:sz w:val="24"/>
          <w:szCs w:val="24"/>
        </w:rPr>
        <w:t xml:space="preserve"> the </w:t>
      </w:r>
      <w:r w:rsidRPr="008A1F85">
        <w:rPr>
          <w:rFonts w:ascii="Arial" w:hAnsi="Arial" w:cs="Arial"/>
          <w:b/>
          <w:color w:val="000000"/>
          <w:sz w:val="24"/>
          <w:szCs w:val="24"/>
        </w:rPr>
        <w:t>DOM</w:t>
      </w:r>
      <w:r w:rsidRPr="00D04580">
        <w:rPr>
          <w:rFonts w:ascii="Arial" w:hAnsi="Arial" w:cs="Arial"/>
          <w:color w:val="000000"/>
          <w:sz w:val="24"/>
          <w:szCs w:val="24"/>
        </w:rPr>
        <w:t xml:space="preserve"> and </w:t>
      </w:r>
      <w:r w:rsidRPr="008A1F85">
        <w:rPr>
          <w:rFonts w:ascii="Arial" w:hAnsi="Arial" w:cs="Arial"/>
          <w:b/>
          <w:color w:val="000000"/>
          <w:sz w:val="24"/>
          <w:szCs w:val="24"/>
        </w:rPr>
        <w:t>END</w:t>
      </w:r>
      <w:r w:rsidRPr="00D04580">
        <w:rPr>
          <w:rFonts w:ascii="Arial" w:hAnsi="Arial" w:cs="Arial"/>
          <w:color w:val="000000"/>
          <w:sz w:val="24"/>
          <w:szCs w:val="24"/>
        </w:rPr>
        <w:t xml:space="preserve"> transfers take precedence.</w:t>
      </w:r>
    </w:p>
    <w:p w14:paraId="4D294E4A" w14:textId="77777777" w:rsidR="001213C8" w:rsidRDefault="001213C8" w:rsidP="001213C8">
      <w:pPr>
        <w:spacing w:before="240"/>
        <w:ind w:left="144" w:right="144"/>
        <w:rPr>
          <w:rFonts w:ascii="Arial" w:hAnsi="Arial" w:cs="Arial"/>
          <w:color w:val="000000"/>
          <w:sz w:val="24"/>
          <w:szCs w:val="24"/>
        </w:rPr>
      </w:pPr>
    </w:p>
    <w:p w14:paraId="44AD5568" w14:textId="77777777" w:rsidR="001213C8" w:rsidRDefault="001213C8" w:rsidP="001213C8">
      <w:pPr>
        <w:spacing w:before="240"/>
        <w:ind w:left="144" w:right="144"/>
        <w:rPr>
          <w:rFonts w:ascii="Arial" w:hAnsi="Arial" w:cs="Arial"/>
          <w:color w:val="000000"/>
          <w:sz w:val="24"/>
          <w:szCs w:val="24"/>
        </w:rPr>
      </w:pPr>
    </w:p>
    <w:p w14:paraId="48B25F88" w14:textId="77777777" w:rsidR="000A5C2C" w:rsidRDefault="000A5C2C" w:rsidP="001336E7">
      <w:pPr>
        <w:spacing w:before="240"/>
        <w:rPr>
          <w:rFonts w:ascii="Arial" w:hAnsi="Arial" w:cs="Arial"/>
          <w:color w:val="000000"/>
          <w:sz w:val="24"/>
          <w:szCs w:val="24"/>
        </w:rPr>
        <w:sectPr w:rsidR="000A5C2C" w:rsidSect="00044416">
          <w:pgSz w:w="12240" w:h="15840" w:code="1"/>
          <w:pgMar w:top="1080" w:right="1440" w:bottom="1440" w:left="1440" w:header="720" w:footer="720" w:gutter="0"/>
          <w:cols w:space="720"/>
          <w:docGrid w:linePitch="360"/>
        </w:sectPr>
      </w:pPr>
    </w:p>
    <w:p w14:paraId="7E07BBB2" w14:textId="77777777" w:rsidR="001336E7" w:rsidRPr="001336E7" w:rsidRDefault="001336E7" w:rsidP="001336E7">
      <w:pPr>
        <w:spacing w:before="240"/>
        <w:rPr>
          <w:rFonts w:ascii="Arial" w:hAnsi="Arial" w:cs="Arial"/>
          <w:b/>
          <w:i/>
          <w:color w:val="000000"/>
          <w:sz w:val="28"/>
          <w:szCs w:val="28"/>
        </w:rPr>
      </w:pPr>
      <w:r w:rsidRPr="008374B1">
        <w:rPr>
          <w:rFonts w:ascii="Arial" w:hAnsi="Arial" w:cs="Arial"/>
          <w:b/>
          <w:i/>
          <w:color w:val="000000"/>
          <w:sz w:val="28"/>
          <w:szCs w:val="28"/>
        </w:rPr>
        <w:lastRenderedPageBreak/>
        <w:t>Record Processing Mode</w:t>
      </w:r>
    </w:p>
    <w:p w14:paraId="09B88CF6" w14:textId="77777777" w:rsidR="001336E7" w:rsidRPr="001336E7" w:rsidRDefault="001336E7" w:rsidP="001336E7">
      <w:pPr>
        <w:spacing w:before="240"/>
        <w:rPr>
          <w:rFonts w:ascii="Arial" w:hAnsi="Arial" w:cs="Arial"/>
          <w:color w:val="000000"/>
          <w:sz w:val="24"/>
          <w:szCs w:val="24"/>
        </w:rPr>
      </w:pPr>
      <w:r w:rsidRPr="001336E7">
        <w:rPr>
          <w:rFonts w:ascii="Arial" w:hAnsi="Arial" w:cs="Arial"/>
          <w:color w:val="000000"/>
          <w:sz w:val="24"/>
          <w:szCs w:val="24"/>
        </w:rPr>
        <w:t xml:space="preserve">The </w:t>
      </w:r>
      <w:hyperlink r:id="rId248" w:tgtFrame="_blank" w:history="1">
        <w:r w:rsidRPr="0063555A">
          <w:rPr>
            <w:rStyle w:val="Hyperlink"/>
            <w:rFonts w:ascii="Arial" w:hAnsi="Arial" w:cs="Arial"/>
            <w:b/>
            <w:sz w:val="24"/>
            <w:szCs w:val="24"/>
          </w:rPr>
          <w:t>READ</w:t>
        </w:r>
      </w:hyperlink>
      <w:r w:rsidRPr="001336E7">
        <w:rPr>
          <w:rFonts w:ascii="Arial" w:hAnsi="Arial" w:cs="Arial"/>
          <w:color w:val="000000"/>
          <w:sz w:val="24"/>
          <w:szCs w:val="24"/>
        </w:rPr>
        <w:t xml:space="preserve"> and </w:t>
      </w:r>
      <w:hyperlink r:id="rId249" w:tgtFrame="_blank" w:history="1">
        <w:r w:rsidRPr="0063555A">
          <w:rPr>
            <w:rStyle w:val="Hyperlink"/>
            <w:rFonts w:ascii="Arial" w:hAnsi="Arial" w:cs="Arial"/>
            <w:b/>
            <w:sz w:val="24"/>
            <w:szCs w:val="24"/>
          </w:rPr>
          <w:t>WRITE</w:t>
        </w:r>
      </w:hyperlink>
      <w:r w:rsidRPr="001336E7">
        <w:rPr>
          <w:rFonts w:ascii="Arial" w:hAnsi="Arial" w:cs="Arial"/>
          <w:color w:val="000000"/>
          <w:sz w:val="24"/>
          <w:szCs w:val="24"/>
        </w:rPr>
        <w:t xml:space="preserve"> directives are typically used to read and write records from a file</w:t>
      </w:r>
      <w:r>
        <w:rPr>
          <w:rFonts w:ascii="Arial" w:hAnsi="Arial" w:cs="Arial"/>
          <w:color w:val="000000"/>
          <w:sz w:val="24"/>
          <w:szCs w:val="24"/>
        </w:rPr>
        <w:t>,</w:t>
      </w:r>
      <w:r w:rsidRPr="001336E7">
        <w:rPr>
          <w:rFonts w:ascii="Arial" w:hAnsi="Arial" w:cs="Arial"/>
          <w:color w:val="000000"/>
          <w:sz w:val="24"/>
          <w:szCs w:val="24"/>
        </w:rPr>
        <w:t xml:space="preserve"> separating the data into one or more fields. In some cases</w:t>
      </w:r>
      <w:r>
        <w:rPr>
          <w:rFonts w:ascii="Arial" w:hAnsi="Arial" w:cs="Arial"/>
          <w:color w:val="000000"/>
          <w:sz w:val="24"/>
          <w:szCs w:val="24"/>
        </w:rPr>
        <w:t>,</w:t>
      </w:r>
      <w:r w:rsidRPr="001336E7">
        <w:rPr>
          <w:rFonts w:ascii="Arial" w:hAnsi="Arial" w:cs="Arial"/>
          <w:color w:val="000000"/>
          <w:sz w:val="24"/>
          <w:szCs w:val="24"/>
        </w:rPr>
        <w:t xml:space="preserve"> it is necessary to read the contents of a record from a file which does not contain fields</w:t>
      </w:r>
      <w:r>
        <w:rPr>
          <w:rFonts w:ascii="Arial" w:hAnsi="Arial" w:cs="Arial"/>
          <w:color w:val="000000"/>
          <w:sz w:val="24"/>
          <w:szCs w:val="24"/>
        </w:rPr>
        <w:t>;</w:t>
      </w:r>
      <w:r w:rsidRPr="001336E7">
        <w:rPr>
          <w:rFonts w:ascii="Arial" w:hAnsi="Arial" w:cs="Arial"/>
          <w:color w:val="000000"/>
          <w:sz w:val="24"/>
          <w:szCs w:val="24"/>
        </w:rPr>
        <w:t xml:space="preserve"> e.g. when reading data files not created by P</w:t>
      </w:r>
      <w:r>
        <w:rPr>
          <w:rFonts w:ascii="Arial" w:hAnsi="Arial" w:cs="Arial"/>
          <w:color w:val="000000"/>
          <w:sz w:val="24"/>
          <w:szCs w:val="24"/>
        </w:rPr>
        <w:t>xPlus</w:t>
      </w:r>
      <w:r w:rsidRPr="001336E7">
        <w:rPr>
          <w:rFonts w:ascii="Arial" w:hAnsi="Arial" w:cs="Arial"/>
          <w:color w:val="000000"/>
          <w:sz w:val="24"/>
          <w:szCs w:val="24"/>
        </w:rPr>
        <w:t xml:space="preserve"> or writing data files that are to be processed by some other application.</w:t>
      </w:r>
    </w:p>
    <w:p w14:paraId="08045F0F" w14:textId="77777777" w:rsidR="00D6171B" w:rsidRPr="00D6171B" w:rsidRDefault="001336E7" w:rsidP="001336E7">
      <w:pPr>
        <w:spacing w:before="240"/>
        <w:rPr>
          <w:rFonts w:ascii="Arial" w:hAnsi="Arial" w:cs="Arial"/>
          <w:color w:val="000000"/>
          <w:sz w:val="24"/>
          <w:szCs w:val="24"/>
        </w:rPr>
      </w:pPr>
      <w:r w:rsidRPr="001336E7">
        <w:rPr>
          <w:rFonts w:ascii="Arial" w:hAnsi="Arial" w:cs="Arial"/>
          <w:color w:val="000000"/>
          <w:sz w:val="24"/>
          <w:szCs w:val="24"/>
        </w:rPr>
        <w:t xml:space="preserve">The </w:t>
      </w:r>
      <w:r w:rsidRPr="001336E7">
        <w:rPr>
          <w:rFonts w:ascii="Arial" w:hAnsi="Arial" w:cs="Arial"/>
          <w:b/>
          <w:color w:val="000000"/>
          <w:sz w:val="24"/>
          <w:szCs w:val="24"/>
        </w:rPr>
        <w:t>RECORD</w:t>
      </w:r>
      <w:r w:rsidRPr="001336E7">
        <w:rPr>
          <w:rFonts w:ascii="Arial" w:hAnsi="Arial" w:cs="Arial"/>
          <w:color w:val="000000"/>
          <w:sz w:val="24"/>
          <w:szCs w:val="24"/>
        </w:rPr>
        <w:t xml:space="preserve"> option can be included with either a </w:t>
      </w:r>
      <w:r w:rsidRPr="001336E7">
        <w:rPr>
          <w:rFonts w:ascii="Arial" w:hAnsi="Arial" w:cs="Arial"/>
          <w:b/>
          <w:color w:val="000000"/>
          <w:sz w:val="24"/>
          <w:szCs w:val="24"/>
        </w:rPr>
        <w:t>READ</w:t>
      </w:r>
      <w:r w:rsidRPr="001336E7">
        <w:rPr>
          <w:rFonts w:ascii="Arial" w:hAnsi="Arial" w:cs="Arial"/>
          <w:color w:val="000000"/>
          <w:sz w:val="24"/>
          <w:szCs w:val="24"/>
        </w:rPr>
        <w:t xml:space="preserve"> or </w:t>
      </w:r>
      <w:r w:rsidRPr="001336E7">
        <w:rPr>
          <w:rFonts w:ascii="Arial" w:hAnsi="Arial" w:cs="Arial"/>
          <w:b/>
          <w:color w:val="000000"/>
          <w:sz w:val="24"/>
          <w:szCs w:val="24"/>
        </w:rPr>
        <w:t>WRITE</w:t>
      </w:r>
      <w:r w:rsidRPr="001336E7">
        <w:rPr>
          <w:rFonts w:ascii="Arial" w:hAnsi="Arial" w:cs="Arial"/>
          <w:color w:val="000000"/>
          <w:sz w:val="24"/>
          <w:szCs w:val="24"/>
        </w:rPr>
        <w:t xml:space="preserve"> directive to process files on a record basis. In this case</w:t>
      </w:r>
      <w:r w:rsidR="00265357">
        <w:rPr>
          <w:rFonts w:ascii="Arial" w:hAnsi="Arial" w:cs="Arial"/>
          <w:color w:val="000000"/>
          <w:sz w:val="24"/>
          <w:szCs w:val="24"/>
        </w:rPr>
        <w:t>,</w:t>
      </w:r>
      <w:r w:rsidRPr="001336E7">
        <w:rPr>
          <w:rFonts w:ascii="Arial" w:hAnsi="Arial" w:cs="Arial"/>
          <w:color w:val="000000"/>
          <w:sz w:val="24"/>
          <w:szCs w:val="24"/>
        </w:rPr>
        <w:t xml:space="preserve"> only a single string parameter can be specified in the parameter list. The </w:t>
      </w:r>
      <w:hyperlink r:id="rId250" w:tgtFrame="_blank" w:history="1">
        <w:r w:rsidRPr="00C546B7">
          <w:rPr>
            <w:rStyle w:val="Hyperlink"/>
            <w:rFonts w:ascii="Arial" w:hAnsi="Arial" w:cs="Arial"/>
            <w:b/>
            <w:sz w:val="24"/>
            <w:szCs w:val="24"/>
          </w:rPr>
          <w:t>READ RECORD</w:t>
        </w:r>
      </w:hyperlink>
      <w:r w:rsidRPr="001336E7">
        <w:rPr>
          <w:rFonts w:ascii="Arial" w:hAnsi="Arial" w:cs="Arial"/>
          <w:color w:val="000000"/>
          <w:sz w:val="24"/>
          <w:szCs w:val="24"/>
        </w:rPr>
        <w:t xml:space="preserve"> directive reads the record specified and places its contents into the string variable specified.</w:t>
      </w:r>
    </w:p>
    <w:p w14:paraId="2ABF83F0" w14:textId="77777777" w:rsidR="00D6171B" w:rsidRPr="00D6171B" w:rsidRDefault="00A64228" w:rsidP="00D6171B">
      <w:pPr>
        <w:spacing w:before="240"/>
        <w:rPr>
          <w:rFonts w:ascii="Arial" w:hAnsi="Arial" w:cs="Arial"/>
          <w:color w:val="000000"/>
          <w:sz w:val="24"/>
          <w:szCs w:val="24"/>
        </w:rPr>
      </w:pPr>
      <w:r w:rsidRPr="00A64228">
        <w:rPr>
          <w:rFonts w:ascii="Arial" w:hAnsi="Arial" w:cs="Arial"/>
          <w:noProof/>
          <w:color w:val="000000"/>
          <w:sz w:val="24"/>
          <w:szCs w:val="24"/>
        </w:rPr>
        <w:drawing>
          <wp:inline distT="0" distB="0" distL="0" distR="0" wp14:anchorId="39939C58" wp14:editId="6EE1AE2A">
            <wp:extent cx="5946640" cy="298094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5946640" cy="2980944"/>
                    </a:xfrm>
                    <a:prstGeom prst="rect">
                      <a:avLst/>
                    </a:prstGeom>
                  </pic:spPr>
                </pic:pic>
              </a:graphicData>
            </a:graphic>
          </wp:inline>
        </w:drawing>
      </w:r>
    </w:p>
    <w:p w14:paraId="10355E97" w14:textId="77777777" w:rsidR="003F7E6F" w:rsidRDefault="00ED5173" w:rsidP="00E01B6E">
      <w:pPr>
        <w:spacing w:before="240"/>
        <w:rPr>
          <w:rFonts w:ascii="Arial" w:hAnsi="Arial" w:cs="Arial"/>
          <w:color w:val="000000"/>
          <w:sz w:val="24"/>
          <w:szCs w:val="24"/>
        </w:rPr>
      </w:pPr>
      <w:r w:rsidRPr="00ED5173">
        <w:rPr>
          <w:rFonts w:ascii="Arial" w:hAnsi="Arial" w:cs="Arial"/>
          <w:color w:val="000000"/>
          <w:sz w:val="24"/>
          <w:szCs w:val="24"/>
        </w:rPr>
        <w:t xml:space="preserve">The </w:t>
      </w:r>
      <w:hyperlink r:id="rId252" w:tgtFrame="_blank" w:history="1">
        <w:r w:rsidRPr="00413534">
          <w:rPr>
            <w:rStyle w:val="Hyperlink"/>
            <w:rFonts w:ascii="Arial" w:hAnsi="Arial" w:cs="Arial"/>
            <w:b/>
            <w:sz w:val="24"/>
            <w:szCs w:val="24"/>
          </w:rPr>
          <w:t>WRITE RECORD</w:t>
        </w:r>
      </w:hyperlink>
      <w:r w:rsidRPr="00ED5173">
        <w:rPr>
          <w:rFonts w:ascii="Arial" w:hAnsi="Arial" w:cs="Arial"/>
          <w:color w:val="000000"/>
          <w:sz w:val="24"/>
          <w:szCs w:val="24"/>
        </w:rPr>
        <w:t xml:space="preserve"> directive writes the string specified in the parameter list to the file without the insertion of a field separator. If the file contains fixed length records</w:t>
      </w:r>
      <w:r>
        <w:rPr>
          <w:rFonts w:ascii="Arial" w:hAnsi="Arial" w:cs="Arial"/>
          <w:color w:val="000000"/>
          <w:sz w:val="24"/>
          <w:szCs w:val="24"/>
        </w:rPr>
        <w:t>,</w:t>
      </w:r>
      <w:r w:rsidRPr="00ED5173">
        <w:rPr>
          <w:rFonts w:ascii="Arial" w:hAnsi="Arial" w:cs="Arial"/>
          <w:color w:val="000000"/>
          <w:sz w:val="24"/>
          <w:szCs w:val="24"/>
        </w:rPr>
        <w:t xml:space="preserve"> the </w:t>
      </w:r>
      <w:r w:rsidRPr="00ED5173">
        <w:rPr>
          <w:rFonts w:ascii="Arial" w:hAnsi="Arial" w:cs="Arial"/>
          <w:b/>
          <w:color w:val="000000"/>
          <w:sz w:val="24"/>
          <w:szCs w:val="24"/>
        </w:rPr>
        <w:t>WRITE RECORD</w:t>
      </w:r>
      <w:r w:rsidRPr="00ED5173">
        <w:rPr>
          <w:rFonts w:ascii="Arial" w:hAnsi="Arial" w:cs="Arial"/>
          <w:color w:val="000000"/>
          <w:sz w:val="24"/>
          <w:szCs w:val="24"/>
        </w:rPr>
        <w:t xml:space="preserve"> statement will append nulls (</w:t>
      </w:r>
      <w:r>
        <w:rPr>
          <w:rFonts w:ascii="Arial" w:hAnsi="Arial" w:cs="Arial"/>
          <w:color w:val="000000"/>
          <w:sz w:val="24"/>
          <w:szCs w:val="24"/>
        </w:rPr>
        <w:t>H</w:t>
      </w:r>
      <w:r w:rsidRPr="00ED5173">
        <w:rPr>
          <w:rFonts w:ascii="Arial" w:hAnsi="Arial" w:cs="Arial"/>
          <w:color w:val="000000"/>
          <w:sz w:val="24"/>
          <w:szCs w:val="24"/>
        </w:rPr>
        <w:t>ex 00) to the record being written.</w:t>
      </w:r>
    </w:p>
    <w:p w14:paraId="6A7A7682" w14:textId="77777777" w:rsidR="005C2EB1" w:rsidRDefault="005C2EB1" w:rsidP="00E01B6E">
      <w:pPr>
        <w:spacing w:before="240"/>
        <w:rPr>
          <w:rFonts w:ascii="Arial" w:hAnsi="Arial" w:cs="Arial"/>
          <w:color w:val="000000"/>
          <w:sz w:val="24"/>
          <w:szCs w:val="24"/>
        </w:rPr>
      </w:pPr>
    </w:p>
    <w:p w14:paraId="77214725" w14:textId="77777777" w:rsidR="001D0CD8" w:rsidRDefault="001D0CD8" w:rsidP="00E01B6E">
      <w:pPr>
        <w:spacing w:before="240"/>
        <w:rPr>
          <w:rFonts w:ascii="Arial" w:hAnsi="Arial" w:cs="Arial"/>
          <w:color w:val="000000"/>
          <w:sz w:val="24"/>
          <w:szCs w:val="24"/>
        </w:rPr>
      </w:pPr>
    </w:p>
    <w:p w14:paraId="52B34230" w14:textId="77777777" w:rsidR="001D0CD8" w:rsidRDefault="001D0CD8" w:rsidP="00E01B6E">
      <w:pPr>
        <w:spacing w:before="240"/>
        <w:rPr>
          <w:rFonts w:ascii="Arial" w:hAnsi="Arial" w:cs="Arial"/>
          <w:color w:val="000000"/>
          <w:sz w:val="24"/>
          <w:szCs w:val="24"/>
        </w:rPr>
        <w:sectPr w:rsidR="001D0CD8" w:rsidSect="00044416">
          <w:pgSz w:w="12240" w:h="15840" w:code="1"/>
          <w:pgMar w:top="1080" w:right="1440" w:bottom="1440" w:left="1440" w:header="720" w:footer="720" w:gutter="0"/>
          <w:cols w:space="720"/>
          <w:docGrid w:linePitch="360"/>
        </w:sectPr>
      </w:pPr>
    </w:p>
    <w:p w14:paraId="41FF0D12" w14:textId="77777777" w:rsidR="001D0CD8" w:rsidRPr="001D0CD8" w:rsidRDefault="001D0CD8" w:rsidP="001D0CD8">
      <w:pPr>
        <w:spacing w:before="240"/>
        <w:rPr>
          <w:rFonts w:ascii="Arial" w:hAnsi="Arial" w:cs="Arial"/>
          <w:b/>
          <w:i/>
          <w:color w:val="000000"/>
          <w:sz w:val="28"/>
          <w:szCs w:val="28"/>
        </w:rPr>
      </w:pPr>
      <w:r w:rsidRPr="008374B1">
        <w:rPr>
          <w:rFonts w:ascii="Arial" w:hAnsi="Arial" w:cs="Arial"/>
          <w:b/>
          <w:i/>
          <w:color w:val="000000"/>
          <w:sz w:val="28"/>
          <w:szCs w:val="28"/>
        </w:rPr>
        <w:lastRenderedPageBreak/>
        <w:t>File Processing Functions</w:t>
      </w:r>
    </w:p>
    <w:p w14:paraId="70A53903" w14:textId="77777777" w:rsidR="001D0CD8" w:rsidRDefault="000D63E5" w:rsidP="001D0CD8">
      <w:pPr>
        <w:spacing w:before="240"/>
        <w:rPr>
          <w:rFonts w:ascii="Arial" w:hAnsi="Arial" w:cs="Arial"/>
          <w:color w:val="000000"/>
          <w:sz w:val="24"/>
          <w:szCs w:val="24"/>
        </w:rPr>
      </w:pPr>
      <w:r>
        <w:rPr>
          <w:rFonts w:ascii="Arial" w:hAnsi="Arial" w:cs="Arial"/>
          <w:color w:val="000000"/>
          <w:sz w:val="24"/>
          <w:szCs w:val="24"/>
        </w:rPr>
        <w:t>This table lists the 1</w:t>
      </w:r>
      <w:r w:rsidR="00537D7E">
        <w:rPr>
          <w:rFonts w:ascii="Arial" w:hAnsi="Arial" w:cs="Arial"/>
          <w:color w:val="000000"/>
          <w:sz w:val="24"/>
          <w:szCs w:val="24"/>
        </w:rPr>
        <w:t>2</w:t>
      </w:r>
      <w:r w:rsidR="001D0CD8" w:rsidRPr="001D0CD8">
        <w:rPr>
          <w:rFonts w:ascii="Arial" w:hAnsi="Arial" w:cs="Arial"/>
          <w:color w:val="000000"/>
          <w:sz w:val="24"/>
          <w:szCs w:val="24"/>
        </w:rPr>
        <w:t xml:space="preserve"> file processing functions</w:t>
      </w:r>
      <w:r>
        <w:rPr>
          <w:rFonts w:ascii="Arial" w:hAnsi="Arial" w:cs="Arial"/>
          <w:color w:val="000000"/>
          <w:sz w:val="24"/>
          <w:szCs w:val="24"/>
        </w:rPr>
        <w:t>,</w:t>
      </w:r>
      <w:r w:rsidR="001D0CD8" w:rsidRPr="001D0CD8">
        <w:rPr>
          <w:rFonts w:ascii="Arial" w:hAnsi="Arial" w:cs="Arial"/>
          <w:color w:val="000000"/>
          <w:sz w:val="24"/>
          <w:szCs w:val="24"/>
        </w:rPr>
        <w:t xml:space="preserve"> including </w:t>
      </w:r>
      <w:r>
        <w:rPr>
          <w:rFonts w:ascii="Arial" w:hAnsi="Arial" w:cs="Arial"/>
          <w:color w:val="000000"/>
          <w:sz w:val="24"/>
          <w:szCs w:val="24"/>
        </w:rPr>
        <w:t xml:space="preserve">the three that we have already mentioned, which are </w:t>
      </w:r>
      <w:r w:rsidRPr="0084143E">
        <w:rPr>
          <w:rFonts w:ascii="Arial" w:hAnsi="Arial" w:cs="Arial"/>
          <w:b/>
          <w:color w:val="000000"/>
          <w:sz w:val="24"/>
          <w:szCs w:val="24"/>
        </w:rPr>
        <w:t>F</w:t>
      </w:r>
      <w:r w:rsidR="001D0CD8" w:rsidRPr="0084143E">
        <w:rPr>
          <w:rFonts w:ascii="Arial" w:hAnsi="Arial" w:cs="Arial"/>
          <w:b/>
          <w:color w:val="000000"/>
          <w:sz w:val="24"/>
          <w:szCs w:val="24"/>
        </w:rPr>
        <w:t>IB( )</w:t>
      </w:r>
      <w:r w:rsidR="001D0CD8" w:rsidRPr="001D0CD8">
        <w:rPr>
          <w:rFonts w:ascii="Arial" w:hAnsi="Arial" w:cs="Arial"/>
          <w:color w:val="000000"/>
          <w:sz w:val="24"/>
          <w:szCs w:val="24"/>
        </w:rPr>
        <w:t xml:space="preserve">, </w:t>
      </w:r>
      <w:r w:rsidR="001D0CD8" w:rsidRPr="0084143E">
        <w:rPr>
          <w:rFonts w:ascii="Arial" w:hAnsi="Arial" w:cs="Arial"/>
          <w:b/>
          <w:color w:val="000000"/>
          <w:sz w:val="24"/>
          <w:szCs w:val="24"/>
        </w:rPr>
        <w:t>FIN( )</w:t>
      </w:r>
      <w:r w:rsidR="001D0CD8" w:rsidRPr="001D0CD8">
        <w:rPr>
          <w:rFonts w:ascii="Arial" w:hAnsi="Arial" w:cs="Arial"/>
          <w:color w:val="000000"/>
          <w:sz w:val="24"/>
          <w:szCs w:val="24"/>
        </w:rPr>
        <w:t xml:space="preserve"> and </w:t>
      </w:r>
      <w:r w:rsidR="001D0CD8" w:rsidRPr="0084143E">
        <w:rPr>
          <w:rFonts w:ascii="Arial" w:hAnsi="Arial" w:cs="Arial"/>
          <w:b/>
          <w:color w:val="000000"/>
          <w:sz w:val="24"/>
          <w:szCs w:val="24"/>
        </w:rPr>
        <w:t>FID( )</w:t>
      </w:r>
      <w:r w:rsidR="001D0CD8" w:rsidRPr="001D0CD8">
        <w:rPr>
          <w:rFonts w:ascii="Arial" w:hAnsi="Arial" w:cs="Arial"/>
          <w:color w:val="000000"/>
          <w:sz w:val="24"/>
          <w:szCs w:val="24"/>
        </w:rPr>
        <w:t>.</w:t>
      </w:r>
    </w:p>
    <w:p w14:paraId="0D892141" w14:textId="77777777" w:rsidR="00FE680B" w:rsidRDefault="00FE680B" w:rsidP="001D0CD8">
      <w:pPr>
        <w:spacing w:before="240"/>
        <w:rPr>
          <w:rFonts w:ascii="Arial" w:hAnsi="Arial" w:cs="Arial"/>
          <w:color w:val="000000"/>
          <w:sz w:val="24"/>
          <w:szCs w:val="24"/>
        </w:rPr>
      </w:pPr>
      <w:r w:rsidRPr="00FE680B">
        <w:rPr>
          <w:rFonts w:ascii="Arial" w:hAnsi="Arial" w:cs="Arial"/>
          <w:color w:val="000000"/>
          <w:sz w:val="24"/>
          <w:szCs w:val="24"/>
        </w:rPr>
        <w:t xml:space="preserve">All file processing functions expect a file number as </w:t>
      </w:r>
      <w:r>
        <w:rPr>
          <w:rFonts w:ascii="Arial" w:hAnsi="Arial" w:cs="Arial"/>
          <w:color w:val="000000"/>
          <w:sz w:val="24"/>
          <w:szCs w:val="24"/>
        </w:rPr>
        <w:t xml:space="preserve">the </w:t>
      </w:r>
      <w:r w:rsidRPr="00FE680B">
        <w:rPr>
          <w:rFonts w:ascii="Arial" w:hAnsi="Arial" w:cs="Arial"/>
          <w:color w:val="000000"/>
          <w:sz w:val="24"/>
          <w:szCs w:val="24"/>
        </w:rPr>
        <w:t>first argument.</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1807"/>
        <w:gridCol w:w="7553"/>
      </w:tblGrid>
      <w:tr w:rsidR="0055195C" w:rsidRPr="00E24BB0" w14:paraId="336793E6" w14:textId="77777777" w:rsidTr="00DE1668">
        <w:tc>
          <w:tcPr>
            <w:tcW w:w="1807" w:type="dxa"/>
          </w:tcPr>
          <w:p w14:paraId="60CD6326" w14:textId="77777777" w:rsidR="0055195C" w:rsidRPr="00895D28" w:rsidRDefault="0085724F" w:rsidP="00DE1668">
            <w:pPr>
              <w:rPr>
                <w:rFonts w:ascii="Arial" w:hAnsi="Arial" w:cs="Arial"/>
                <w:b/>
                <w:sz w:val="24"/>
                <w:szCs w:val="24"/>
              </w:rPr>
            </w:pPr>
            <w:hyperlink r:id="rId253" w:tgtFrame="_blank" w:history="1">
              <w:r w:rsidRPr="00A62F34">
                <w:rPr>
                  <w:rStyle w:val="Hyperlink"/>
                  <w:rFonts w:ascii="Arial" w:hAnsi="Arial" w:cs="Arial"/>
                  <w:b/>
                  <w:sz w:val="24"/>
                  <w:szCs w:val="24"/>
                </w:rPr>
                <w:t>FID( )</w:t>
              </w:r>
            </w:hyperlink>
          </w:p>
        </w:tc>
        <w:tc>
          <w:tcPr>
            <w:tcW w:w="7553" w:type="dxa"/>
          </w:tcPr>
          <w:p w14:paraId="42618CE9" w14:textId="77777777" w:rsidR="0055195C" w:rsidRPr="00E24BB0" w:rsidRDefault="00AE2CEA" w:rsidP="00AE2CEA">
            <w:pPr>
              <w:rPr>
                <w:rFonts w:ascii="Arial" w:hAnsi="Arial" w:cs="Arial"/>
                <w:color w:val="000000"/>
                <w:sz w:val="24"/>
                <w:szCs w:val="24"/>
              </w:rPr>
            </w:pPr>
            <w:r>
              <w:rPr>
                <w:rFonts w:ascii="Arial" w:hAnsi="Arial" w:cs="Arial"/>
                <w:color w:val="000000"/>
                <w:sz w:val="24"/>
                <w:szCs w:val="24"/>
              </w:rPr>
              <w:t>R</w:t>
            </w:r>
            <w:r w:rsidR="0085724F" w:rsidRPr="0085724F">
              <w:rPr>
                <w:rFonts w:ascii="Arial" w:hAnsi="Arial" w:cs="Arial"/>
                <w:color w:val="000000"/>
                <w:sz w:val="24"/>
                <w:szCs w:val="24"/>
              </w:rPr>
              <w:t>eturns a description of characteristics of the file specified</w:t>
            </w:r>
            <w:r>
              <w:rPr>
                <w:rFonts w:ascii="Arial" w:hAnsi="Arial" w:cs="Arial"/>
                <w:color w:val="000000"/>
                <w:sz w:val="24"/>
                <w:szCs w:val="24"/>
              </w:rPr>
              <w:t>. R</w:t>
            </w:r>
            <w:r w:rsidR="0085724F" w:rsidRPr="0085724F">
              <w:rPr>
                <w:rFonts w:ascii="Arial" w:hAnsi="Arial" w:cs="Arial"/>
                <w:color w:val="000000"/>
                <w:sz w:val="24"/>
                <w:szCs w:val="24"/>
              </w:rPr>
              <w:t xml:space="preserve">eturns </w:t>
            </w:r>
            <w:r>
              <w:rPr>
                <w:rFonts w:ascii="Arial" w:hAnsi="Arial" w:cs="Arial"/>
                <w:color w:val="000000"/>
                <w:sz w:val="24"/>
                <w:szCs w:val="24"/>
              </w:rPr>
              <w:t>one</w:t>
            </w:r>
            <w:r w:rsidR="0085724F" w:rsidRPr="0085724F">
              <w:rPr>
                <w:rFonts w:ascii="Arial" w:hAnsi="Arial" w:cs="Arial"/>
                <w:color w:val="000000"/>
                <w:sz w:val="24"/>
                <w:szCs w:val="24"/>
              </w:rPr>
              <w:t xml:space="preserve"> of </w:t>
            </w:r>
            <w:r>
              <w:rPr>
                <w:rFonts w:ascii="Arial" w:hAnsi="Arial" w:cs="Arial"/>
                <w:color w:val="000000"/>
                <w:sz w:val="24"/>
                <w:szCs w:val="24"/>
              </w:rPr>
              <w:t>five</w:t>
            </w:r>
            <w:r w:rsidR="0085724F" w:rsidRPr="0085724F">
              <w:rPr>
                <w:rFonts w:ascii="Arial" w:hAnsi="Arial" w:cs="Arial"/>
                <w:color w:val="000000"/>
                <w:sz w:val="24"/>
                <w:szCs w:val="24"/>
              </w:rPr>
              <w:t xml:space="preserve"> formats depending on the </w:t>
            </w:r>
            <w:hyperlink r:id="rId254" w:tgtFrame="_blank" w:history="1">
              <w:r w:rsidR="0085724F" w:rsidRPr="001C5787">
                <w:rPr>
                  <w:rStyle w:val="Hyperlink"/>
                  <w:rFonts w:ascii="Arial" w:hAnsi="Arial" w:cs="Arial"/>
                  <w:b/>
                  <w:sz w:val="24"/>
                  <w:szCs w:val="24"/>
                </w:rPr>
                <w:t>'FF'</w:t>
              </w:r>
            </w:hyperlink>
            <w:r w:rsidR="0085724F" w:rsidRPr="0085724F">
              <w:rPr>
                <w:rFonts w:ascii="Arial" w:hAnsi="Arial" w:cs="Arial"/>
                <w:color w:val="000000"/>
                <w:sz w:val="24"/>
                <w:szCs w:val="24"/>
              </w:rPr>
              <w:t xml:space="preserve"> </w:t>
            </w:r>
            <w:r w:rsidR="001C5787">
              <w:rPr>
                <w:rFonts w:ascii="Arial" w:hAnsi="Arial" w:cs="Arial"/>
                <w:color w:val="000000"/>
                <w:sz w:val="24"/>
                <w:szCs w:val="24"/>
              </w:rPr>
              <w:t xml:space="preserve">system </w:t>
            </w:r>
            <w:r w:rsidR="0085724F" w:rsidRPr="0085724F">
              <w:rPr>
                <w:rFonts w:ascii="Arial" w:hAnsi="Arial" w:cs="Arial"/>
                <w:color w:val="000000"/>
                <w:sz w:val="24"/>
                <w:szCs w:val="24"/>
              </w:rPr>
              <w:t>parameter</w:t>
            </w:r>
            <w:r>
              <w:rPr>
                <w:rFonts w:ascii="Arial" w:hAnsi="Arial" w:cs="Arial"/>
                <w:color w:val="000000"/>
                <w:sz w:val="24"/>
                <w:szCs w:val="24"/>
              </w:rPr>
              <w:t>.</w:t>
            </w:r>
          </w:p>
        </w:tc>
      </w:tr>
      <w:tr w:rsidR="0055195C" w14:paraId="38B39BF5" w14:textId="77777777" w:rsidTr="00DE1668">
        <w:tc>
          <w:tcPr>
            <w:tcW w:w="1807" w:type="dxa"/>
          </w:tcPr>
          <w:p w14:paraId="27A19C73" w14:textId="77777777" w:rsidR="0055195C" w:rsidRPr="00895D28" w:rsidRDefault="007C4B00" w:rsidP="00DE1668">
            <w:pPr>
              <w:rPr>
                <w:rFonts w:ascii="Arial" w:hAnsi="Arial" w:cs="Arial"/>
                <w:b/>
                <w:sz w:val="24"/>
                <w:szCs w:val="24"/>
              </w:rPr>
            </w:pPr>
            <w:hyperlink r:id="rId255" w:tgtFrame="_blank" w:history="1">
              <w:r w:rsidRPr="00A62F34">
                <w:rPr>
                  <w:rStyle w:val="Hyperlink"/>
                  <w:rFonts w:ascii="Arial" w:hAnsi="Arial" w:cs="Arial"/>
                  <w:b/>
                  <w:sz w:val="24"/>
                  <w:szCs w:val="24"/>
                </w:rPr>
                <w:t>FIB( )</w:t>
              </w:r>
            </w:hyperlink>
          </w:p>
        </w:tc>
        <w:tc>
          <w:tcPr>
            <w:tcW w:w="7553" w:type="dxa"/>
          </w:tcPr>
          <w:p w14:paraId="7DFB9C99" w14:textId="77777777" w:rsidR="0055195C" w:rsidRDefault="00AE2CEA" w:rsidP="00AE2CEA">
            <w:pPr>
              <w:rPr>
                <w:rFonts w:ascii="Arial" w:hAnsi="Arial" w:cs="Arial"/>
                <w:color w:val="000000"/>
                <w:sz w:val="24"/>
                <w:szCs w:val="24"/>
              </w:rPr>
            </w:pPr>
            <w:r>
              <w:rPr>
                <w:rFonts w:ascii="Arial" w:hAnsi="Arial" w:cs="Arial"/>
                <w:color w:val="000000"/>
                <w:sz w:val="24"/>
                <w:szCs w:val="24"/>
              </w:rPr>
              <w:t>S</w:t>
            </w:r>
            <w:r w:rsidR="007C4B00" w:rsidRPr="007C4B00">
              <w:rPr>
                <w:rFonts w:ascii="Arial" w:hAnsi="Arial" w:cs="Arial"/>
                <w:color w:val="000000"/>
                <w:sz w:val="24"/>
                <w:szCs w:val="24"/>
              </w:rPr>
              <w:t xml:space="preserve">ame as </w:t>
            </w:r>
            <w:r w:rsidR="007C4B00" w:rsidRPr="00AE2CEA">
              <w:rPr>
                <w:rFonts w:ascii="Arial" w:hAnsi="Arial" w:cs="Arial"/>
                <w:b/>
                <w:color w:val="000000"/>
                <w:sz w:val="24"/>
                <w:szCs w:val="24"/>
              </w:rPr>
              <w:t>FID</w:t>
            </w:r>
            <w:r w:rsidRPr="00AE2CEA">
              <w:rPr>
                <w:rFonts w:ascii="Arial" w:hAnsi="Arial" w:cs="Arial"/>
                <w:b/>
                <w:color w:val="000000"/>
                <w:sz w:val="24"/>
                <w:szCs w:val="24"/>
              </w:rPr>
              <w:t>( )</w:t>
            </w:r>
            <w:r w:rsidR="007C4B00" w:rsidRPr="007C4B00">
              <w:rPr>
                <w:rFonts w:ascii="Arial" w:hAnsi="Arial" w:cs="Arial"/>
                <w:color w:val="000000"/>
                <w:sz w:val="24"/>
                <w:szCs w:val="24"/>
              </w:rPr>
              <w:t xml:space="preserve"> but format always P</w:t>
            </w:r>
            <w:r>
              <w:rPr>
                <w:rFonts w:ascii="Arial" w:hAnsi="Arial" w:cs="Arial"/>
                <w:color w:val="000000"/>
                <w:sz w:val="24"/>
                <w:szCs w:val="24"/>
              </w:rPr>
              <w:t>xPlus</w:t>
            </w:r>
            <w:r w:rsidR="007C4B00" w:rsidRPr="007C4B00">
              <w:rPr>
                <w:rFonts w:ascii="Arial" w:hAnsi="Arial" w:cs="Arial"/>
                <w:color w:val="000000"/>
                <w:sz w:val="24"/>
                <w:szCs w:val="24"/>
              </w:rPr>
              <w:t xml:space="preserve"> standard format</w:t>
            </w:r>
            <w:r>
              <w:rPr>
                <w:rFonts w:ascii="Arial" w:hAnsi="Arial" w:cs="Arial"/>
                <w:color w:val="000000"/>
                <w:sz w:val="24"/>
                <w:szCs w:val="24"/>
              </w:rPr>
              <w:t>.</w:t>
            </w:r>
          </w:p>
        </w:tc>
      </w:tr>
      <w:tr w:rsidR="0055195C" w14:paraId="4E245A68" w14:textId="77777777" w:rsidTr="00DE1668">
        <w:tc>
          <w:tcPr>
            <w:tcW w:w="1807" w:type="dxa"/>
          </w:tcPr>
          <w:p w14:paraId="5D72E1F0" w14:textId="77777777" w:rsidR="0055195C" w:rsidRPr="00895D28" w:rsidRDefault="002C7043" w:rsidP="00DE1668">
            <w:pPr>
              <w:rPr>
                <w:rFonts w:ascii="Arial" w:hAnsi="Arial" w:cs="Arial"/>
                <w:b/>
                <w:sz w:val="24"/>
                <w:szCs w:val="24"/>
              </w:rPr>
            </w:pPr>
            <w:hyperlink r:id="rId256" w:tgtFrame="_blank" w:history="1">
              <w:r w:rsidRPr="00A62F34">
                <w:rPr>
                  <w:rStyle w:val="Hyperlink"/>
                  <w:rFonts w:ascii="Arial" w:hAnsi="Arial" w:cs="Arial"/>
                  <w:b/>
                  <w:sz w:val="24"/>
                  <w:szCs w:val="24"/>
                </w:rPr>
                <w:t>FIN( )</w:t>
              </w:r>
            </w:hyperlink>
          </w:p>
        </w:tc>
        <w:tc>
          <w:tcPr>
            <w:tcW w:w="7553" w:type="dxa"/>
          </w:tcPr>
          <w:p w14:paraId="1B52AF86" w14:textId="77777777" w:rsidR="0055195C" w:rsidRDefault="00C84FE0" w:rsidP="00DE1668">
            <w:pPr>
              <w:rPr>
                <w:rFonts w:ascii="Arial" w:hAnsi="Arial" w:cs="Arial"/>
                <w:color w:val="000000"/>
                <w:sz w:val="24"/>
                <w:szCs w:val="24"/>
              </w:rPr>
            </w:pPr>
            <w:r>
              <w:rPr>
                <w:rFonts w:ascii="Arial" w:hAnsi="Arial" w:cs="Arial"/>
                <w:color w:val="000000"/>
                <w:sz w:val="24"/>
                <w:szCs w:val="24"/>
              </w:rPr>
              <w:t>R</w:t>
            </w:r>
            <w:r w:rsidR="002C7043" w:rsidRPr="002C7043">
              <w:rPr>
                <w:rFonts w:ascii="Arial" w:hAnsi="Arial" w:cs="Arial"/>
                <w:color w:val="000000"/>
                <w:sz w:val="24"/>
                <w:szCs w:val="24"/>
              </w:rPr>
              <w:t xml:space="preserve">eturns detailed physical aspects of </w:t>
            </w:r>
            <w:r>
              <w:rPr>
                <w:rFonts w:ascii="Arial" w:hAnsi="Arial" w:cs="Arial"/>
                <w:color w:val="000000"/>
                <w:sz w:val="24"/>
                <w:szCs w:val="24"/>
              </w:rPr>
              <w:t xml:space="preserve">the </w:t>
            </w:r>
            <w:r w:rsidR="002C7043" w:rsidRPr="002C7043">
              <w:rPr>
                <w:rFonts w:ascii="Arial" w:hAnsi="Arial" w:cs="Arial"/>
                <w:color w:val="000000"/>
                <w:sz w:val="24"/>
                <w:szCs w:val="24"/>
              </w:rPr>
              <w:t>file specified</w:t>
            </w:r>
            <w:r w:rsidR="00AE2CEA">
              <w:rPr>
                <w:rFonts w:ascii="Arial" w:hAnsi="Arial" w:cs="Arial"/>
                <w:color w:val="000000"/>
                <w:sz w:val="24"/>
                <w:szCs w:val="24"/>
              </w:rPr>
              <w:t>.</w:t>
            </w:r>
          </w:p>
        </w:tc>
      </w:tr>
      <w:tr w:rsidR="0055195C" w14:paraId="2517215B" w14:textId="77777777" w:rsidTr="00DE1668">
        <w:tc>
          <w:tcPr>
            <w:tcW w:w="1807" w:type="dxa"/>
          </w:tcPr>
          <w:p w14:paraId="63AD207F" w14:textId="77777777" w:rsidR="0055195C" w:rsidRPr="00895D28" w:rsidRDefault="002C7043" w:rsidP="00DE1668">
            <w:pPr>
              <w:rPr>
                <w:rFonts w:ascii="Arial" w:hAnsi="Arial" w:cs="Arial"/>
                <w:b/>
                <w:sz w:val="24"/>
                <w:szCs w:val="24"/>
              </w:rPr>
            </w:pPr>
            <w:hyperlink r:id="rId257" w:tgtFrame="_blank" w:history="1">
              <w:r w:rsidRPr="00B0458E">
                <w:rPr>
                  <w:rStyle w:val="Hyperlink"/>
                  <w:rFonts w:ascii="Arial" w:hAnsi="Arial" w:cs="Arial"/>
                  <w:b/>
                  <w:sz w:val="24"/>
                  <w:szCs w:val="24"/>
                </w:rPr>
                <w:t>IND( )</w:t>
              </w:r>
            </w:hyperlink>
          </w:p>
        </w:tc>
        <w:tc>
          <w:tcPr>
            <w:tcW w:w="7553" w:type="dxa"/>
          </w:tcPr>
          <w:p w14:paraId="03C48461" w14:textId="77777777" w:rsidR="0055195C" w:rsidRDefault="00C84FE0" w:rsidP="00C84FE0">
            <w:pPr>
              <w:rPr>
                <w:rFonts w:ascii="Arial" w:hAnsi="Arial" w:cs="Arial"/>
                <w:color w:val="000000"/>
                <w:sz w:val="24"/>
                <w:szCs w:val="24"/>
              </w:rPr>
            </w:pPr>
            <w:r>
              <w:rPr>
                <w:rFonts w:ascii="Arial" w:hAnsi="Arial" w:cs="Arial"/>
                <w:color w:val="000000"/>
                <w:sz w:val="24"/>
                <w:szCs w:val="24"/>
              </w:rPr>
              <w:t>R</w:t>
            </w:r>
            <w:r w:rsidR="002C7043" w:rsidRPr="002C7043">
              <w:rPr>
                <w:rFonts w:ascii="Arial" w:hAnsi="Arial" w:cs="Arial"/>
                <w:color w:val="000000"/>
                <w:sz w:val="24"/>
                <w:szCs w:val="24"/>
              </w:rPr>
              <w:t>eturns index of the next record in the file; will generate error at end-of-file</w:t>
            </w:r>
            <w:r w:rsidR="00AE2CEA">
              <w:rPr>
                <w:rFonts w:ascii="Arial" w:hAnsi="Arial" w:cs="Arial"/>
                <w:color w:val="000000"/>
                <w:sz w:val="24"/>
                <w:szCs w:val="24"/>
              </w:rPr>
              <w:t>.</w:t>
            </w:r>
          </w:p>
        </w:tc>
      </w:tr>
      <w:tr w:rsidR="0055195C" w14:paraId="4468ED9B" w14:textId="77777777" w:rsidTr="00DE1668">
        <w:tc>
          <w:tcPr>
            <w:tcW w:w="1807" w:type="dxa"/>
          </w:tcPr>
          <w:p w14:paraId="036768AB" w14:textId="77777777" w:rsidR="0055195C" w:rsidRPr="00895D28" w:rsidRDefault="00242F6B" w:rsidP="00DE1668">
            <w:pPr>
              <w:rPr>
                <w:rFonts w:ascii="Arial" w:hAnsi="Arial" w:cs="Arial"/>
                <w:b/>
                <w:sz w:val="24"/>
                <w:szCs w:val="24"/>
              </w:rPr>
            </w:pPr>
            <w:hyperlink r:id="rId258" w:tgtFrame="_blank" w:history="1">
              <w:r w:rsidRPr="00B0458E">
                <w:rPr>
                  <w:rStyle w:val="Hyperlink"/>
                  <w:rFonts w:ascii="Arial" w:hAnsi="Arial" w:cs="Arial"/>
                  <w:b/>
                  <w:sz w:val="24"/>
                  <w:szCs w:val="24"/>
                </w:rPr>
                <w:t>KEC( )</w:t>
              </w:r>
            </w:hyperlink>
          </w:p>
        </w:tc>
        <w:tc>
          <w:tcPr>
            <w:tcW w:w="7553" w:type="dxa"/>
          </w:tcPr>
          <w:p w14:paraId="31271BF9" w14:textId="77777777" w:rsidR="0055195C" w:rsidRDefault="00C84FE0" w:rsidP="00DE1668">
            <w:pPr>
              <w:rPr>
                <w:rFonts w:ascii="Arial" w:hAnsi="Arial" w:cs="Arial"/>
                <w:color w:val="000000"/>
                <w:sz w:val="24"/>
                <w:szCs w:val="24"/>
              </w:rPr>
            </w:pPr>
            <w:r>
              <w:rPr>
                <w:rFonts w:ascii="Arial" w:hAnsi="Arial" w:cs="Arial"/>
                <w:color w:val="000000"/>
                <w:sz w:val="24"/>
                <w:szCs w:val="24"/>
              </w:rPr>
              <w:t>R</w:t>
            </w:r>
            <w:r w:rsidR="00242F6B" w:rsidRPr="00242F6B">
              <w:rPr>
                <w:rFonts w:ascii="Arial" w:hAnsi="Arial" w:cs="Arial"/>
                <w:color w:val="000000"/>
                <w:sz w:val="24"/>
                <w:szCs w:val="24"/>
              </w:rPr>
              <w:t xml:space="preserve">eturns </w:t>
            </w:r>
            <w:r>
              <w:rPr>
                <w:rFonts w:ascii="Arial" w:hAnsi="Arial" w:cs="Arial"/>
                <w:color w:val="000000"/>
                <w:sz w:val="24"/>
                <w:szCs w:val="24"/>
              </w:rPr>
              <w:t xml:space="preserve">the </w:t>
            </w:r>
            <w:r w:rsidR="00242F6B" w:rsidRPr="00242F6B">
              <w:rPr>
                <w:rFonts w:ascii="Arial" w:hAnsi="Arial" w:cs="Arial"/>
                <w:color w:val="000000"/>
                <w:sz w:val="24"/>
                <w:szCs w:val="24"/>
              </w:rPr>
              <w:t>key of current (last read/written) record; will generate error at start of file</w:t>
            </w:r>
            <w:r w:rsidR="00AE2CEA">
              <w:rPr>
                <w:rFonts w:ascii="Arial" w:hAnsi="Arial" w:cs="Arial"/>
                <w:color w:val="000000"/>
                <w:sz w:val="24"/>
                <w:szCs w:val="24"/>
              </w:rPr>
              <w:t>.</w:t>
            </w:r>
          </w:p>
        </w:tc>
      </w:tr>
      <w:tr w:rsidR="0055195C" w14:paraId="36209A74" w14:textId="77777777" w:rsidTr="00DE1668">
        <w:tc>
          <w:tcPr>
            <w:tcW w:w="1807" w:type="dxa"/>
          </w:tcPr>
          <w:p w14:paraId="08703E76" w14:textId="77777777" w:rsidR="0055195C" w:rsidRPr="00895D28" w:rsidRDefault="006F6ECE" w:rsidP="00DE1668">
            <w:pPr>
              <w:rPr>
                <w:rFonts w:ascii="Arial" w:hAnsi="Arial" w:cs="Arial"/>
                <w:b/>
                <w:sz w:val="24"/>
                <w:szCs w:val="24"/>
              </w:rPr>
            </w:pPr>
            <w:hyperlink r:id="rId259" w:tgtFrame="_blank" w:history="1">
              <w:r w:rsidRPr="00117F63">
                <w:rPr>
                  <w:rStyle w:val="Hyperlink"/>
                  <w:rFonts w:ascii="Arial" w:hAnsi="Arial" w:cs="Arial"/>
                  <w:b/>
                  <w:sz w:val="24"/>
                  <w:szCs w:val="24"/>
                </w:rPr>
                <w:t>KEF( )</w:t>
              </w:r>
            </w:hyperlink>
          </w:p>
        </w:tc>
        <w:tc>
          <w:tcPr>
            <w:tcW w:w="7553" w:type="dxa"/>
          </w:tcPr>
          <w:p w14:paraId="5518DE9A" w14:textId="77777777" w:rsidR="0055195C" w:rsidRDefault="00C84FE0" w:rsidP="00C84FE0">
            <w:pPr>
              <w:rPr>
                <w:rFonts w:ascii="Arial" w:hAnsi="Arial" w:cs="Arial"/>
                <w:color w:val="000000"/>
                <w:sz w:val="24"/>
                <w:szCs w:val="24"/>
              </w:rPr>
            </w:pPr>
            <w:r>
              <w:rPr>
                <w:rFonts w:ascii="Arial" w:hAnsi="Arial" w:cs="Arial"/>
                <w:color w:val="000000"/>
                <w:sz w:val="24"/>
                <w:szCs w:val="24"/>
              </w:rPr>
              <w:t>R</w:t>
            </w:r>
            <w:r w:rsidR="006F6ECE" w:rsidRPr="006F6ECE">
              <w:rPr>
                <w:rFonts w:ascii="Arial" w:hAnsi="Arial" w:cs="Arial"/>
                <w:color w:val="000000"/>
                <w:sz w:val="24"/>
                <w:szCs w:val="24"/>
              </w:rPr>
              <w:t xml:space="preserve">eturns </w:t>
            </w:r>
            <w:r>
              <w:rPr>
                <w:rFonts w:ascii="Arial" w:hAnsi="Arial" w:cs="Arial"/>
                <w:color w:val="000000"/>
                <w:sz w:val="24"/>
                <w:szCs w:val="24"/>
              </w:rPr>
              <w:t xml:space="preserve">the </w:t>
            </w:r>
            <w:r w:rsidR="006F6ECE" w:rsidRPr="006F6ECE">
              <w:rPr>
                <w:rFonts w:ascii="Arial" w:hAnsi="Arial" w:cs="Arial"/>
                <w:color w:val="000000"/>
                <w:sz w:val="24"/>
                <w:szCs w:val="24"/>
              </w:rPr>
              <w:t>key of first record on the file; generates error if no records exist</w:t>
            </w:r>
            <w:r w:rsidR="00AE2CEA">
              <w:rPr>
                <w:rFonts w:ascii="Arial" w:hAnsi="Arial" w:cs="Arial"/>
                <w:color w:val="000000"/>
                <w:sz w:val="24"/>
                <w:szCs w:val="24"/>
              </w:rPr>
              <w:t>.</w:t>
            </w:r>
          </w:p>
        </w:tc>
      </w:tr>
      <w:tr w:rsidR="0055195C" w14:paraId="38780893" w14:textId="77777777" w:rsidTr="00DE1668">
        <w:tc>
          <w:tcPr>
            <w:tcW w:w="1807" w:type="dxa"/>
          </w:tcPr>
          <w:p w14:paraId="1BD22C2F" w14:textId="77777777" w:rsidR="0055195C" w:rsidRPr="00895D28" w:rsidRDefault="000305BB" w:rsidP="00DE1668">
            <w:pPr>
              <w:rPr>
                <w:rFonts w:ascii="Arial" w:hAnsi="Arial" w:cs="Arial"/>
                <w:b/>
                <w:sz w:val="24"/>
                <w:szCs w:val="24"/>
              </w:rPr>
            </w:pPr>
            <w:hyperlink r:id="rId260" w:tgtFrame="_blank" w:history="1">
              <w:r w:rsidRPr="00117F63">
                <w:rPr>
                  <w:rStyle w:val="Hyperlink"/>
                  <w:rFonts w:ascii="Arial" w:hAnsi="Arial" w:cs="Arial"/>
                  <w:b/>
                  <w:sz w:val="24"/>
                  <w:szCs w:val="24"/>
                </w:rPr>
                <w:t>KEL( )</w:t>
              </w:r>
            </w:hyperlink>
          </w:p>
        </w:tc>
        <w:tc>
          <w:tcPr>
            <w:tcW w:w="7553" w:type="dxa"/>
          </w:tcPr>
          <w:p w14:paraId="68F5CAF5" w14:textId="77777777" w:rsidR="0055195C" w:rsidRDefault="00C84FE0" w:rsidP="00DE1668">
            <w:pPr>
              <w:rPr>
                <w:rFonts w:ascii="Arial" w:hAnsi="Arial" w:cs="Arial"/>
                <w:color w:val="000000"/>
                <w:sz w:val="24"/>
                <w:szCs w:val="24"/>
              </w:rPr>
            </w:pPr>
            <w:r>
              <w:rPr>
                <w:rFonts w:ascii="Arial" w:hAnsi="Arial" w:cs="Arial"/>
                <w:color w:val="000000"/>
                <w:sz w:val="24"/>
                <w:szCs w:val="24"/>
              </w:rPr>
              <w:t>R</w:t>
            </w:r>
            <w:r w:rsidR="000305BB" w:rsidRPr="000305BB">
              <w:rPr>
                <w:rFonts w:ascii="Arial" w:hAnsi="Arial" w:cs="Arial"/>
                <w:color w:val="000000"/>
                <w:sz w:val="24"/>
                <w:szCs w:val="24"/>
              </w:rPr>
              <w:t xml:space="preserve">eturns </w:t>
            </w:r>
            <w:r>
              <w:rPr>
                <w:rFonts w:ascii="Arial" w:hAnsi="Arial" w:cs="Arial"/>
                <w:color w:val="000000"/>
                <w:sz w:val="24"/>
                <w:szCs w:val="24"/>
              </w:rPr>
              <w:t xml:space="preserve">the </w:t>
            </w:r>
            <w:r w:rsidR="000305BB" w:rsidRPr="000305BB">
              <w:rPr>
                <w:rFonts w:ascii="Arial" w:hAnsi="Arial" w:cs="Arial"/>
                <w:color w:val="000000"/>
                <w:sz w:val="24"/>
                <w:szCs w:val="24"/>
              </w:rPr>
              <w:t>key of last record on the file; generates error if no records exist</w:t>
            </w:r>
            <w:r w:rsidR="00AE2CEA">
              <w:rPr>
                <w:rFonts w:ascii="Arial" w:hAnsi="Arial" w:cs="Arial"/>
                <w:color w:val="000000"/>
                <w:sz w:val="24"/>
                <w:szCs w:val="24"/>
              </w:rPr>
              <w:t>.</w:t>
            </w:r>
          </w:p>
        </w:tc>
      </w:tr>
      <w:tr w:rsidR="0055195C" w14:paraId="2AB894B3" w14:textId="77777777" w:rsidTr="00DE1668">
        <w:tc>
          <w:tcPr>
            <w:tcW w:w="1807" w:type="dxa"/>
          </w:tcPr>
          <w:p w14:paraId="6FEDB4A2" w14:textId="77777777" w:rsidR="0055195C" w:rsidRPr="00895D28" w:rsidRDefault="00F85984" w:rsidP="00DE1668">
            <w:pPr>
              <w:rPr>
                <w:rFonts w:ascii="Arial" w:hAnsi="Arial" w:cs="Arial"/>
                <w:b/>
                <w:sz w:val="24"/>
                <w:szCs w:val="24"/>
              </w:rPr>
            </w:pPr>
            <w:hyperlink r:id="rId261" w:tgtFrame="_blank" w:history="1">
              <w:r w:rsidRPr="00117F63">
                <w:rPr>
                  <w:rStyle w:val="Hyperlink"/>
                  <w:rFonts w:ascii="Arial" w:hAnsi="Arial" w:cs="Arial"/>
                  <w:b/>
                  <w:sz w:val="24"/>
                  <w:szCs w:val="24"/>
                </w:rPr>
                <w:t>KEN( )</w:t>
              </w:r>
            </w:hyperlink>
          </w:p>
        </w:tc>
        <w:tc>
          <w:tcPr>
            <w:tcW w:w="7553" w:type="dxa"/>
          </w:tcPr>
          <w:p w14:paraId="0D37A4C3" w14:textId="77777777" w:rsidR="0055195C" w:rsidRDefault="00C84FE0" w:rsidP="00C84FE0">
            <w:pPr>
              <w:rPr>
                <w:rFonts w:ascii="Arial" w:hAnsi="Arial" w:cs="Arial"/>
                <w:color w:val="000000"/>
                <w:sz w:val="24"/>
                <w:szCs w:val="24"/>
              </w:rPr>
            </w:pPr>
            <w:r>
              <w:rPr>
                <w:rFonts w:ascii="Arial" w:hAnsi="Arial" w:cs="Arial"/>
                <w:color w:val="000000"/>
                <w:sz w:val="24"/>
                <w:szCs w:val="24"/>
              </w:rPr>
              <w:t>R</w:t>
            </w:r>
            <w:r w:rsidR="00F85984" w:rsidRPr="00F85984">
              <w:rPr>
                <w:rFonts w:ascii="Arial" w:hAnsi="Arial" w:cs="Arial"/>
                <w:color w:val="000000"/>
                <w:sz w:val="24"/>
                <w:szCs w:val="24"/>
              </w:rPr>
              <w:t xml:space="preserve">eturns </w:t>
            </w:r>
            <w:r>
              <w:rPr>
                <w:rFonts w:ascii="Arial" w:hAnsi="Arial" w:cs="Arial"/>
                <w:color w:val="000000"/>
                <w:sz w:val="24"/>
                <w:szCs w:val="24"/>
              </w:rPr>
              <w:t xml:space="preserve">the </w:t>
            </w:r>
            <w:r w:rsidR="00F85984" w:rsidRPr="00F85984">
              <w:rPr>
                <w:rFonts w:ascii="Arial" w:hAnsi="Arial" w:cs="Arial"/>
                <w:color w:val="000000"/>
                <w:sz w:val="24"/>
                <w:szCs w:val="24"/>
              </w:rPr>
              <w:t xml:space="preserve">key of the record </w:t>
            </w:r>
            <w:r w:rsidRPr="00C84FE0">
              <w:rPr>
                <w:rFonts w:ascii="Arial" w:hAnsi="Arial" w:cs="Arial"/>
                <w:b/>
                <w:i/>
                <w:color w:val="000000"/>
                <w:sz w:val="24"/>
                <w:szCs w:val="24"/>
              </w:rPr>
              <w:t>after</w:t>
            </w:r>
            <w:r w:rsidR="00F85984" w:rsidRPr="00F85984">
              <w:rPr>
                <w:rFonts w:ascii="Arial" w:hAnsi="Arial" w:cs="Arial"/>
                <w:color w:val="000000"/>
                <w:sz w:val="24"/>
                <w:szCs w:val="24"/>
              </w:rPr>
              <w:t xml:space="preserve"> the next record to be read.</w:t>
            </w:r>
          </w:p>
        </w:tc>
      </w:tr>
      <w:tr w:rsidR="00F85984" w14:paraId="5FDF3C55" w14:textId="77777777" w:rsidTr="00DE1668">
        <w:tc>
          <w:tcPr>
            <w:tcW w:w="1807" w:type="dxa"/>
          </w:tcPr>
          <w:p w14:paraId="062D51ED" w14:textId="77777777" w:rsidR="00F85984" w:rsidRPr="00895D28" w:rsidRDefault="00404F71" w:rsidP="00DE1668">
            <w:pPr>
              <w:rPr>
                <w:rFonts w:ascii="Arial" w:hAnsi="Arial" w:cs="Arial"/>
                <w:b/>
                <w:sz w:val="24"/>
                <w:szCs w:val="24"/>
              </w:rPr>
            </w:pPr>
            <w:hyperlink r:id="rId262" w:tgtFrame="_blank" w:history="1">
              <w:r w:rsidRPr="00117F63">
                <w:rPr>
                  <w:rStyle w:val="Hyperlink"/>
                  <w:rFonts w:ascii="Arial" w:hAnsi="Arial" w:cs="Arial"/>
                  <w:b/>
                  <w:sz w:val="24"/>
                  <w:szCs w:val="24"/>
                </w:rPr>
                <w:t>KEP( )</w:t>
              </w:r>
            </w:hyperlink>
          </w:p>
        </w:tc>
        <w:tc>
          <w:tcPr>
            <w:tcW w:w="7553" w:type="dxa"/>
          </w:tcPr>
          <w:p w14:paraId="13AC9BBC" w14:textId="77777777" w:rsidR="00F85984" w:rsidRDefault="00C84FE0" w:rsidP="00DE1668">
            <w:pPr>
              <w:rPr>
                <w:rFonts w:ascii="Arial" w:hAnsi="Arial" w:cs="Arial"/>
                <w:color w:val="000000"/>
                <w:sz w:val="24"/>
                <w:szCs w:val="24"/>
              </w:rPr>
            </w:pPr>
            <w:r>
              <w:rPr>
                <w:rFonts w:ascii="Arial" w:hAnsi="Arial" w:cs="Arial"/>
                <w:color w:val="000000"/>
                <w:sz w:val="24"/>
                <w:szCs w:val="24"/>
              </w:rPr>
              <w:t>R</w:t>
            </w:r>
            <w:r w:rsidR="00404F71" w:rsidRPr="00404F71">
              <w:rPr>
                <w:rFonts w:ascii="Arial" w:hAnsi="Arial" w:cs="Arial"/>
                <w:color w:val="000000"/>
                <w:sz w:val="24"/>
                <w:szCs w:val="24"/>
              </w:rPr>
              <w:t xml:space="preserve">eturns </w:t>
            </w:r>
            <w:r>
              <w:rPr>
                <w:rFonts w:ascii="Arial" w:hAnsi="Arial" w:cs="Arial"/>
                <w:color w:val="000000"/>
                <w:sz w:val="24"/>
                <w:szCs w:val="24"/>
              </w:rPr>
              <w:t xml:space="preserve">the </w:t>
            </w:r>
            <w:r w:rsidR="00404F71" w:rsidRPr="00404F71">
              <w:rPr>
                <w:rFonts w:ascii="Arial" w:hAnsi="Arial" w:cs="Arial"/>
                <w:color w:val="000000"/>
                <w:sz w:val="24"/>
                <w:szCs w:val="24"/>
              </w:rPr>
              <w:t xml:space="preserve">key of </w:t>
            </w:r>
            <w:r>
              <w:rPr>
                <w:rFonts w:ascii="Arial" w:hAnsi="Arial" w:cs="Arial"/>
                <w:color w:val="000000"/>
                <w:sz w:val="24"/>
                <w:szCs w:val="24"/>
              </w:rPr>
              <w:t xml:space="preserve">the </w:t>
            </w:r>
            <w:r w:rsidR="00404F71" w:rsidRPr="00404F71">
              <w:rPr>
                <w:rFonts w:ascii="Arial" w:hAnsi="Arial" w:cs="Arial"/>
                <w:color w:val="000000"/>
                <w:sz w:val="24"/>
                <w:szCs w:val="24"/>
              </w:rPr>
              <w:t>previous record - keyed files only; generates error at start of file</w:t>
            </w:r>
            <w:r w:rsidR="00AE2CEA">
              <w:rPr>
                <w:rFonts w:ascii="Arial" w:hAnsi="Arial" w:cs="Arial"/>
                <w:color w:val="000000"/>
                <w:sz w:val="24"/>
                <w:szCs w:val="24"/>
              </w:rPr>
              <w:t>.</w:t>
            </w:r>
          </w:p>
        </w:tc>
      </w:tr>
      <w:tr w:rsidR="00F85984" w14:paraId="3C3A8A2B" w14:textId="77777777" w:rsidTr="00DE1668">
        <w:tc>
          <w:tcPr>
            <w:tcW w:w="1807" w:type="dxa"/>
          </w:tcPr>
          <w:p w14:paraId="121A7C32" w14:textId="77777777" w:rsidR="00F85984" w:rsidRPr="00895D28" w:rsidRDefault="00404F71" w:rsidP="00DE1668">
            <w:pPr>
              <w:rPr>
                <w:rFonts w:ascii="Arial" w:hAnsi="Arial" w:cs="Arial"/>
                <w:b/>
                <w:sz w:val="24"/>
                <w:szCs w:val="24"/>
              </w:rPr>
            </w:pPr>
            <w:hyperlink r:id="rId263" w:tgtFrame="_blank" w:history="1">
              <w:r w:rsidRPr="005A08D9">
                <w:rPr>
                  <w:rStyle w:val="Hyperlink"/>
                  <w:rFonts w:ascii="Arial" w:hAnsi="Arial" w:cs="Arial"/>
                  <w:b/>
                  <w:sz w:val="24"/>
                  <w:szCs w:val="24"/>
                </w:rPr>
                <w:t>KEY( )</w:t>
              </w:r>
            </w:hyperlink>
          </w:p>
        </w:tc>
        <w:tc>
          <w:tcPr>
            <w:tcW w:w="7553" w:type="dxa"/>
          </w:tcPr>
          <w:p w14:paraId="1D1B528C" w14:textId="77777777" w:rsidR="00F85984" w:rsidRDefault="00C84FE0" w:rsidP="00DE1668">
            <w:pPr>
              <w:rPr>
                <w:rFonts w:ascii="Arial" w:hAnsi="Arial" w:cs="Arial"/>
                <w:color w:val="000000"/>
                <w:sz w:val="24"/>
                <w:szCs w:val="24"/>
              </w:rPr>
            </w:pPr>
            <w:r>
              <w:rPr>
                <w:rFonts w:ascii="Arial" w:hAnsi="Arial" w:cs="Arial"/>
                <w:color w:val="000000"/>
                <w:sz w:val="24"/>
                <w:szCs w:val="24"/>
              </w:rPr>
              <w:t>R</w:t>
            </w:r>
            <w:r w:rsidR="00404F71" w:rsidRPr="00404F71">
              <w:rPr>
                <w:rFonts w:ascii="Arial" w:hAnsi="Arial" w:cs="Arial"/>
                <w:color w:val="000000"/>
                <w:sz w:val="24"/>
                <w:szCs w:val="24"/>
              </w:rPr>
              <w:t xml:space="preserve">eturns </w:t>
            </w:r>
            <w:r>
              <w:rPr>
                <w:rFonts w:ascii="Arial" w:hAnsi="Arial" w:cs="Arial"/>
                <w:color w:val="000000"/>
                <w:sz w:val="24"/>
                <w:szCs w:val="24"/>
              </w:rPr>
              <w:t xml:space="preserve">the </w:t>
            </w:r>
            <w:r w:rsidR="00404F71" w:rsidRPr="00404F71">
              <w:rPr>
                <w:rFonts w:ascii="Arial" w:hAnsi="Arial" w:cs="Arial"/>
                <w:color w:val="000000"/>
                <w:sz w:val="24"/>
                <w:szCs w:val="24"/>
              </w:rPr>
              <w:t>key of next record; generates error at end of file</w:t>
            </w:r>
            <w:r w:rsidR="00AE2CEA">
              <w:rPr>
                <w:rFonts w:ascii="Arial" w:hAnsi="Arial" w:cs="Arial"/>
                <w:color w:val="000000"/>
                <w:sz w:val="24"/>
                <w:szCs w:val="24"/>
              </w:rPr>
              <w:t>.</w:t>
            </w:r>
          </w:p>
        </w:tc>
      </w:tr>
      <w:tr w:rsidR="00F85984" w14:paraId="79295589" w14:textId="77777777" w:rsidTr="00DE1668">
        <w:tc>
          <w:tcPr>
            <w:tcW w:w="1807" w:type="dxa"/>
          </w:tcPr>
          <w:p w14:paraId="2CD36E23" w14:textId="77777777" w:rsidR="00F85984" w:rsidRPr="00895D28" w:rsidRDefault="00404F71" w:rsidP="00DE1668">
            <w:pPr>
              <w:rPr>
                <w:rFonts w:ascii="Arial" w:hAnsi="Arial" w:cs="Arial"/>
                <w:b/>
                <w:sz w:val="24"/>
                <w:szCs w:val="24"/>
              </w:rPr>
            </w:pPr>
            <w:hyperlink r:id="rId264" w:tgtFrame="_blank" w:history="1">
              <w:r w:rsidRPr="005A08D9">
                <w:rPr>
                  <w:rStyle w:val="Hyperlink"/>
                  <w:rFonts w:ascii="Arial" w:hAnsi="Arial" w:cs="Arial"/>
                  <w:b/>
                  <w:sz w:val="24"/>
                  <w:szCs w:val="24"/>
                </w:rPr>
                <w:t>RCD( )</w:t>
              </w:r>
            </w:hyperlink>
          </w:p>
        </w:tc>
        <w:tc>
          <w:tcPr>
            <w:tcW w:w="7553" w:type="dxa"/>
          </w:tcPr>
          <w:p w14:paraId="4634F860" w14:textId="77777777" w:rsidR="00F85984" w:rsidRDefault="00C84FE0" w:rsidP="00DE1668">
            <w:pPr>
              <w:rPr>
                <w:rFonts w:ascii="Arial" w:hAnsi="Arial" w:cs="Arial"/>
                <w:color w:val="000000"/>
                <w:sz w:val="24"/>
                <w:szCs w:val="24"/>
              </w:rPr>
            </w:pPr>
            <w:r>
              <w:rPr>
                <w:rFonts w:ascii="Arial" w:hAnsi="Arial" w:cs="Arial"/>
                <w:color w:val="000000"/>
                <w:sz w:val="24"/>
                <w:szCs w:val="24"/>
              </w:rPr>
              <w:t>R</w:t>
            </w:r>
            <w:r w:rsidR="00404F71" w:rsidRPr="00404F71">
              <w:rPr>
                <w:rFonts w:ascii="Arial" w:hAnsi="Arial" w:cs="Arial"/>
                <w:color w:val="000000"/>
                <w:sz w:val="24"/>
                <w:szCs w:val="24"/>
              </w:rPr>
              <w:t xml:space="preserve">eturns </w:t>
            </w:r>
            <w:r>
              <w:rPr>
                <w:rFonts w:ascii="Arial" w:hAnsi="Arial" w:cs="Arial"/>
                <w:color w:val="000000"/>
                <w:sz w:val="24"/>
                <w:szCs w:val="24"/>
              </w:rPr>
              <w:t xml:space="preserve">the </w:t>
            </w:r>
            <w:r w:rsidR="00404F71" w:rsidRPr="00404F71">
              <w:rPr>
                <w:rFonts w:ascii="Arial" w:hAnsi="Arial" w:cs="Arial"/>
                <w:color w:val="000000"/>
                <w:sz w:val="24"/>
                <w:szCs w:val="24"/>
              </w:rPr>
              <w:t xml:space="preserve">contents of record; equivalent to </w:t>
            </w:r>
            <w:r w:rsidR="00404F71" w:rsidRPr="00C84FE0">
              <w:rPr>
                <w:rFonts w:ascii="Arial" w:hAnsi="Arial" w:cs="Arial"/>
                <w:b/>
                <w:color w:val="000000"/>
                <w:sz w:val="24"/>
                <w:szCs w:val="24"/>
              </w:rPr>
              <w:t>READ RECORD</w:t>
            </w:r>
            <w:r w:rsidR="00AE2CEA">
              <w:rPr>
                <w:rFonts w:ascii="Arial" w:hAnsi="Arial" w:cs="Arial"/>
                <w:color w:val="000000"/>
                <w:sz w:val="24"/>
                <w:szCs w:val="24"/>
              </w:rPr>
              <w:t>.</w:t>
            </w:r>
          </w:p>
        </w:tc>
      </w:tr>
      <w:tr w:rsidR="00F85984" w14:paraId="094A2D47" w14:textId="77777777" w:rsidTr="00DE1668">
        <w:tc>
          <w:tcPr>
            <w:tcW w:w="1807" w:type="dxa"/>
          </w:tcPr>
          <w:p w14:paraId="41C360BB" w14:textId="77777777" w:rsidR="00F85984" w:rsidRPr="00895D28" w:rsidRDefault="00404F71" w:rsidP="00DE1668">
            <w:pPr>
              <w:rPr>
                <w:rFonts w:ascii="Arial" w:hAnsi="Arial" w:cs="Arial"/>
                <w:b/>
                <w:sz w:val="24"/>
                <w:szCs w:val="24"/>
              </w:rPr>
            </w:pPr>
            <w:hyperlink r:id="rId265" w:tgtFrame="_blank" w:history="1">
              <w:r w:rsidRPr="005A08D9">
                <w:rPr>
                  <w:rStyle w:val="Hyperlink"/>
                  <w:rFonts w:ascii="Arial" w:hAnsi="Arial" w:cs="Arial"/>
                  <w:b/>
                  <w:sz w:val="24"/>
                  <w:szCs w:val="24"/>
                </w:rPr>
                <w:t>RNO( )</w:t>
              </w:r>
            </w:hyperlink>
          </w:p>
        </w:tc>
        <w:tc>
          <w:tcPr>
            <w:tcW w:w="7553" w:type="dxa"/>
          </w:tcPr>
          <w:p w14:paraId="7F62B86D" w14:textId="77777777" w:rsidR="00F85984" w:rsidRDefault="00C84FE0" w:rsidP="00C84FE0">
            <w:pPr>
              <w:rPr>
                <w:rFonts w:ascii="Arial" w:hAnsi="Arial" w:cs="Arial"/>
                <w:color w:val="000000"/>
                <w:sz w:val="24"/>
                <w:szCs w:val="24"/>
              </w:rPr>
            </w:pPr>
            <w:r>
              <w:rPr>
                <w:rFonts w:ascii="Arial" w:hAnsi="Arial" w:cs="Arial"/>
                <w:color w:val="000000"/>
                <w:sz w:val="24"/>
                <w:szCs w:val="24"/>
              </w:rPr>
              <w:t>R</w:t>
            </w:r>
            <w:r w:rsidR="00404F71" w:rsidRPr="00404F71">
              <w:rPr>
                <w:rFonts w:ascii="Arial" w:hAnsi="Arial" w:cs="Arial"/>
                <w:color w:val="000000"/>
                <w:sz w:val="24"/>
                <w:szCs w:val="24"/>
              </w:rPr>
              <w:t>eturns the record number of a specified record in key sequence</w:t>
            </w:r>
            <w:r w:rsidR="00AE2CEA">
              <w:rPr>
                <w:rFonts w:ascii="Arial" w:hAnsi="Arial" w:cs="Arial"/>
                <w:color w:val="000000"/>
                <w:sz w:val="24"/>
                <w:szCs w:val="24"/>
              </w:rPr>
              <w:t>.</w:t>
            </w:r>
          </w:p>
        </w:tc>
      </w:tr>
    </w:tbl>
    <w:p w14:paraId="7DB7C40C" w14:textId="77777777" w:rsidR="0055195C" w:rsidRDefault="0055195C" w:rsidP="001D0CD8">
      <w:pPr>
        <w:spacing w:before="240"/>
        <w:rPr>
          <w:rFonts w:ascii="Arial" w:hAnsi="Arial" w:cs="Arial"/>
          <w:color w:val="000000"/>
          <w:sz w:val="24"/>
          <w:szCs w:val="24"/>
        </w:rPr>
      </w:pPr>
    </w:p>
    <w:p w14:paraId="0DE8F69A" w14:textId="77777777" w:rsidR="00C80208" w:rsidRDefault="00C80208" w:rsidP="001D0CD8">
      <w:pPr>
        <w:spacing w:before="240"/>
        <w:rPr>
          <w:rFonts w:ascii="Arial" w:hAnsi="Arial" w:cs="Arial"/>
          <w:color w:val="000000"/>
          <w:sz w:val="24"/>
          <w:szCs w:val="24"/>
        </w:rPr>
      </w:pPr>
    </w:p>
    <w:p w14:paraId="3D491756" w14:textId="77777777" w:rsidR="00561DB7" w:rsidRDefault="00561DB7" w:rsidP="001D0CD8">
      <w:pPr>
        <w:spacing w:before="240"/>
        <w:rPr>
          <w:rFonts w:ascii="Arial" w:hAnsi="Arial" w:cs="Arial"/>
          <w:color w:val="000000"/>
          <w:sz w:val="24"/>
          <w:szCs w:val="24"/>
        </w:rPr>
        <w:sectPr w:rsidR="00561DB7" w:rsidSect="00044416">
          <w:pgSz w:w="12240" w:h="15840" w:code="1"/>
          <w:pgMar w:top="1080" w:right="1440" w:bottom="1440" w:left="1440" w:header="720" w:footer="720" w:gutter="0"/>
          <w:cols w:space="720"/>
          <w:docGrid w:linePitch="360"/>
        </w:sectPr>
      </w:pPr>
    </w:p>
    <w:p w14:paraId="38110A38" w14:textId="77777777" w:rsidR="009533EA" w:rsidRPr="009533EA" w:rsidRDefault="009533EA" w:rsidP="00C307FF">
      <w:pPr>
        <w:spacing w:before="240"/>
        <w:rPr>
          <w:rFonts w:ascii="Arial" w:hAnsi="Arial" w:cs="Arial"/>
          <w:b/>
          <w:i/>
          <w:color w:val="000000"/>
          <w:sz w:val="28"/>
          <w:szCs w:val="28"/>
        </w:rPr>
      </w:pPr>
      <w:r w:rsidRPr="008374B1">
        <w:rPr>
          <w:rFonts w:ascii="Arial" w:hAnsi="Arial" w:cs="Arial"/>
          <w:b/>
          <w:i/>
          <w:color w:val="000000"/>
          <w:sz w:val="28"/>
          <w:szCs w:val="28"/>
        </w:rPr>
        <w:lastRenderedPageBreak/>
        <w:t>Serial Files</w:t>
      </w:r>
    </w:p>
    <w:p w14:paraId="00C1E73B" w14:textId="77777777" w:rsidR="00C307FF" w:rsidRPr="00C307FF" w:rsidRDefault="00C307FF" w:rsidP="00C307FF">
      <w:pPr>
        <w:spacing w:before="240"/>
        <w:rPr>
          <w:rFonts w:ascii="Arial" w:hAnsi="Arial" w:cs="Arial"/>
          <w:color w:val="000000"/>
          <w:sz w:val="24"/>
          <w:szCs w:val="24"/>
        </w:rPr>
      </w:pPr>
      <w:r w:rsidRPr="00C21619">
        <w:rPr>
          <w:rFonts w:ascii="Arial" w:hAnsi="Arial" w:cs="Arial"/>
          <w:b/>
          <w:i/>
          <w:color w:val="000000"/>
          <w:sz w:val="24"/>
          <w:szCs w:val="24"/>
        </w:rPr>
        <w:t>S</w:t>
      </w:r>
      <w:r w:rsidR="00C21619" w:rsidRPr="00C21619">
        <w:rPr>
          <w:rFonts w:ascii="Arial" w:hAnsi="Arial" w:cs="Arial"/>
          <w:b/>
          <w:i/>
          <w:color w:val="000000"/>
          <w:sz w:val="24"/>
          <w:szCs w:val="24"/>
        </w:rPr>
        <w:t>erial</w:t>
      </w:r>
      <w:r w:rsidRPr="00C307FF">
        <w:rPr>
          <w:rFonts w:ascii="Arial" w:hAnsi="Arial" w:cs="Arial"/>
          <w:color w:val="000000"/>
          <w:sz w:val="24"/>
          <w:szCs w:val="24"/>
        </w:rPr>
        <w:t xml:space="preserve"> files are plain text files containing one or more records of variable length. Normal uses for S</w:t>
      </w:r>
      <w:r w:rsidR="00C21619">
        <w:rPr>
          <w:rFonts w:ascii="Arial" w:hAnsi="Arial" w:cs="Arial"/>
          <w:color w:val="000000"/>
          <w:sz w:val="24"/>
          <w:szCs w:val="24"/>
        </w:rPr>
        <w:t>erial</w:t>
      </w:r>
      <w:r w:rsidRPr="00C307FF">
        <w:rPr>
          <w:rFonts w:ascii="Arial" w:hAnsi="Arial" w:cs="Arial"/>
          <w:color w:val="000000"/>
          <w:sz w:val="24"/>
          <w:szCs w:val="24"/>
        </w:rPr>
        <w:t xml:space="preserve"> files are for holding print images, reports or for interchange with other operating system applications.</w:t>
      </w:r>
    </w:p>
    <w:p w14:paraId="29D07097" w14:textId="77777777" w:rsidR="00C21619" w:rsidRDefault="00C307FF" w:rsidP="00C307FF">
      <w:pPr>
        <w:spacing w:before="240"/>
        <w:rPr>
          <w:rFonts w:ascii="Arial" w:hAnsi="Arial" w:cs="Arial"/>
          <w:color w:val="000000"/>
          <w:sz w:val="24"/>
          <w:szCs w:val="24"/>
        </w:rPr>
      </w:pPr>
      <w:hyperlink r:id="rId266" w:tgtFrame="_blank" w:history="1">
        <w:r w:rsidRPr="00090C59">
          <w:rPr>
            <w:rStyle w:val="Hyperlink"/>
            <w:rFonts w:ascii="Arial" w:hAnsi="Arial" w:cs="Arial"/>
            <w:b/>
            <w:sz w:val="24"/>
            <w:szCs w:val="24"/>
          </w:rPr>
          <w:t>READ</w:t>
        </w:r>
      </w:hyperlink>
      <w:r w:rsidRPr="00C307FF">
        <w:rPr>
          <w:rFonts w:ascii="Arial" w:hAnsi="Arial" w:cs="Arial"/>
          <w:color w:val="000000"/>
          <w:sz w:val="24"/>
          <w:szCs w:val="24"/>
        </w:rPr>
        <w:t xml:space="preserve">, </w:t>
      </w:r>
      <w:hyperlink r:id="rId267" w:tgtFrame="_blank" w:history="1">
        <w:r w:rsidRPr="00563A75">
          <w:rPr>
            <w:rStyle w:val="Hyperlink"/>
            <w:rFonts w:ascii="Arial" w:hAnsi="Arial" w:cs="Arial"/>
            <w:b/>
            <w:sz w:val="24"/>
            <w:szCs w:val="24"/>
          </w:rPr>
          <w:t>WRITE</w:t>
        </w:r>
      </w:hyperlink>
      <w:r w:rsidRPr="00C307FF">
        <w:rPr>
          <w:rFonts w:ascii="Arial" w:hAnsi="Arial" w:cs="Arial"/>
          <w:color w:val="000000"/>
          <w:sz w:val="24"/>
          <w:szCs w:val="24"/>
        </w:rPr>
        <w:t xml:space="preserve">, </w:t>
      </w:r>
      <w:hyperlink r:id="rId268" w:tgtFrame="_blank" w:history="1">
        <w:r w:rsidRPr="00563A75">
          <w:rPr>
            <w:rStyle w:val="Hyperlink"/>
            <w:rFonts w:ascii="Arial" w:hAnsi="Arial" w:cs="Arial"/>
            <w:b/>
            <w:sz w:val="24"/>
            <w:szCs w:val="24"/>
          </w:rPr>
          <w:t>PRINT</w:t>
        </w:r>
      </w:hyperlink>
      <w:r w:rsidRPr="00C307FF">
        <w:rPr>
          <w:rFonts w:ascii="Arial" w:hAnsi="Arial" w:cs="Arial"/>
          <w:color w:val="000000"/>
          <w:sz w:val="24"/>
          <w:szCs w:val="24"/>
        </w:rPr>
        <w:t xml:space="preserve"> and </w:t>
      </w:r>
      <w:hyperlink r:id="rId269" w:tgtFrame="_blank" w:history="1">
        <w:r w:rsidRPr="00563A75">
          <w:rPr>
            <w:rStyle w:val="Hyperlink"/>
            <w:rFonts w:ascii="Arial" w:hAnsi="Arial" w:cs="Arial"/>
            <w:b/>
            <w:sz w:val="24"/>
            <w:szCs w:val="24"/>
          </w:rPr>
          <w:t>INPUT</w:t>
        </w:r>
      </w:hyperlink>
      <w:r w:rsidRPr="00C307FF">
        <w:rPr>
          <w:rFonts w:ascii="Arial" w:hAnsi="Arial" w:cs="Arial"/>
          <w:color w:val="000000"/>
          <w:sz w:val="24"/>
          <w:szCs w:val="24"/>
        </w:rPr>
        <w:t xml:space="preserve"> directives ma</w:t>
      </w:r>
      <w:r w:rsidR="00C21619">
        <w:rPr>
          <w:rFonts w:ascii="Arial" w:hAnsi="Arial" w:cs="Arial"/>
          <w:color w:val="000000"/>
          <w:sz w:val="24"/>
          <w:szCs w:val="24"/>
        </w:rPr>
        <w:t>y be used on a Serial file.</w:t>
      </w:r>
    </w:p>
    <w:p w14:paraId="3C7C2680" w14:textId="77777777" w:rsidR="00C307FF" w:rsidRPr="00C307FF" w:rsidRDefault="00C21619" w:rsidP="00C307FF">
      <w:pPr>
        <w:spacing w:before="240"/>
        <w:rPr>
          <w:rFonts w:ascii="Arial" w:hAnsi="Arial" w:cs="Arial"/>
          <w:color w:val="000000"/>
          <w:sz w:val="24"/>
          <w:szCs w:val="24"/>
        </w:rPr>
      </w:pPr>
      <w:r>
        <w:rPr>
          <w:rFonts w:ascii="Arial" w:hAnsi="Arial" w:cs="Arial"/>
          <w:color w:val="000000"/>
          <w:sz w:val="24"/>
          <w:szCs w:val="24"/>
        </w:rPr>
        <w:t xml:space="preserve">The </w:t>
      </w:r>
      <w:r w:rsidR="008841EE">
        <w:rPr>
          <w:rFonts w:ascii="Arial" w:hAnsi="Arial" w:cs="Arial"/>
          <w:color w:val="000000"/>
          <w:sz w:val="24"/>
          <w:szCs w:val="24"/>
        </w:rPr>
        <w:t>syntax</w:t>
      </w:r>
      <w:r w:rsidR="00C307FF" w:rsidRPr="00C307FF">
        <w:rPr>
          <w:rFonts w:ascii="Arial" w:hAnsi="Arial" w:cs="Arial"/>
          <w:color w:val="000000"/>
          <w:sz w:val="24"/>
          <w:szCs w:val="24"/>
        </w:rPr>
        <w:t xml:space="preserve"> to create a </w:t>
      </w:r>
      <w:r>
        <w:rPr>
          <w:rFonts w:ascii="Arial" w:hAnsi="Arial" w:cs="Arial"/>
          <w:color w:val="000000"/>
          <w:sz w:val="24"/>
          <w:szCs w:val="24"/>
        </w:rPr>
        <w:t>S</w:t>
      </w:r>
      <w:r w:rsidR="00C307FF" w:rsidRPr="00C307FF">
        <w:rPr>
          <w:rFonts w:ascii="Arial" w:hAnsi="Arial" w:cs="Arial"/>
          <w:color w:val="000000"/>
          <w:sz w:val="24"/>
          <w:szCs w:val="24"/>
        </w:rPr>
        <w:t xml:space="preserve">erial file using the </w:t>
      </w:r>
      <w:hyperlink r:id="rId270" w:tgtFrame="_blank" w:history="1">
        <w:r w:rsidR="00C307FF" w:rsidRPr="005478AC">
          <w:rPr>
            <w:rStyle w:val="Hyperlink"/>
            <w:rFonts w:ascii="Arial" w:hAnsi="Arial" w:cs="Arial"/>
            <w:b/>
            <w:sz w:val="24"/>
            <w:szCs w:val="24"/>
          </w:rPr>
          <w:t>SERIAL</w:t>
        </w:r>
      </w:hyperlink>
      <w:r w:rsidR="00C307FF" w:rsidRPr="00C307FF">
        <w:rPr>
          <w:rFonts w:ascii="Arial" w:hAnsi="Arial" w:cs="Arial"/>
          <w:color w:val="000000"/>
          <w:sz w:val="24"/>
          <w:szCs w:val="24"/>
        </w:rPr>
        <w:t xml:space="preserve"> directive is:</w:t>
      </w:r>
    </w:p>
    <w:p w14:paraId="01DDD315" w14:textId="77777777" w:rsidR="00C307FF" w:rsidRPr="00C21619" w:rsidRDefault="00C307FF" w:rsidP="00C21619">
      <w:pPr>
        <w:spacing w:before="240"/>
        <w:ind w:left="720"/>
        <w:rPr>
          <w:rFonts w:ascii="Arial" w:hAnsi="Arial" w:cs="Arial"/>
          <w:b/>
          <w:color w:val="000000"/>
          <w:sz w:val="24"/>
          <w:szCs w:val="24"/>
        </w:rPr>
      </w:pPr>
      <w:r w:rsidRPr="00C21619">
        <w:rPr>
          <w:rFonts w:ascii="Arial" w:hAnsi="Arial" w:cs="Arial"/>
          <w:b/>
          <w:color w:val="000000"/>
          <w:sz w:val="24"/>
          <w:szCs w:val="24"/>
        </w:rPr>
        <w:t xml:space="preserve">SERIAL </w:t>
      </w:r>
      <w:r w:rsidRPr="00C21619">
        <w:rPr>
          <w:rFonts w:ascii="Arial" w:hAnsi="Arial" w:cs="Arial"/>
          <w:i/>
          <w:color w:val="000000"/>
          <w:sz w:val="24"/>
          <w:szCs w:val="24"/>
        </w:rPr>
        <w:t xml:space="preserve">strexpr </w:t>
      </w:r>
      <w:r w:rsidRPr="00C21619">
        <w:rPr>
          <w:rFonts w:ascii="Arial" w:hAnsi="Arial" w:cs="Arial"/>
          <w:b/>
          <w:color w:val="000000"/>
          <w:sz w:val="24"/>
          <w:szCs w:val="24"/>
        </w:rPr>
        <w:t>[</w:t>
      </w:r>
      <w:r w:rsidRPr="00C21619">
        <w:rPr>
          <w:rFonts w:ascii="Arial" w:hAnsi="Arial" w:cs="Arial"/>
          <w:i/>
          <w:color w:val="000000"/>
          <w:sz w:val="24"/>
          <w:szCs w:val="24"/>
        </w:rPr>
        <w:t>, numexpr1</w:t>
      </w:r>
      <w:r w:rsidRPr="00C21619">
        <w:rPr>
          <w:rFonts w:ascii="Arial" w:hAnsi="Arial" w:cs="Arial"/>
          <w:b/>
          <w:color w:val="000000"/>
          <w:sz w:val="24"/>
          <w:szCs w:val="24"/>
        </w:rPr>
        <w:t xml:space="preserve"> [</w:t>
      </w:r>
      <w:r w:rsidRPr="00C21619">
        <w:rPr>
          <w:rFonts w:ascii="Arial" w:hAnsi="Arial" w:cs="Arial"/>
          <w:i/>
          <w:color w:val="000000"/>
          <w:sz w:val="24"/>
          <w:szCs w:val="24"/>
        </w:rPr>
        <w:t>, numexpr2</w:t>
      </w:r>
      <w:r w:rsidRPr="00C21619">
        <w:rPr>
          <w:rFonts w:ascii="Arial" w:hAnsi="Arial" w:cs="Arial"/>
          <w:b/>
          <w:color w:val="000000"/>
          <w:sz w:val="24"/>
          <w:szCs w:val="24"/>
        </w:rPr>
        <w:t>]]</w:t>
      </w:r>
    </w:p>
    <w:p w14:paraId="35F78EDE" w14:textId="77777777" w:rsidR="00C307FF" w:rsidRPr="00C21619" w:rsidRDefault="00C307FF" w:rsidP="00C307FF">
      <w:pPr>
        <w:spacing w:before="240"/>
        <w:rPr>
          <w:rFonts w:ascii="Arial" w:hAnsi="Arial" w:cs="Arial"/>
          <w:b/>
          <w:i/>
          <w:color w:val="000000"/>
          <w:sz w:val="24"/>
          <w:szCs w:val="24"/>
        </w:rPr>
      </w:pPr>
      <w:r w:rsidRPr="00C21619">
        <w:rPr>
          <w:rFonts w:ascii="Arial" w:hAnsi="Arial" w:cs="Arial"/>
          <w:b/>
          <w:i/>
          <w:color w:val="000000"/>
          <w:sz w:val="24"/>
          <w:szCs w:val="24"/>
        </w:rPr>
        <w:t>Where</w:t>
      </w:r>
      <w:r w:rsidR="00C21619" w:rsidRPr="00C21619">
        <w:rPr>
          <w:rFonts w:ascii="Arial" w:hAnsi="Arial" w:cs="Arial"/>
          <w:b/>
          <w:i/>
          <w:color w:val="000000"/>
          <w:sz w:val="24"/>
          <w:szCs w:val="24"/>
        </w:rPr>
        <w:t>:</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1717"/>
        <w:gridCol w:w="7643"/>
      </w:tblGrid>
      <w:tr w:rsidR="006530C3" w14:paraId="27850472" w14:textId="77777777" w:rsidTr="00815D1E">
        <w:tc>
          <w:tcPr>
            <w:tcW w:w="1717" w:type="dxa"/>
          </w:tcPr>
          <w:p w14:paraId="7530A401" w14:textId="77777777" w:rsidR="006530C3" w:rsidRPr="006530C3" w:rsidRDefault="006530C3" w:rsidP="00DE1668">
            <w:pPr>
              <w:rPr>
                <w:rFonts w:ascii="Arial" w:hAnsi="Arial" w:cs="Arial"/>
                <w:i/>
                <w:sz w:val="24"/>
                <w:szCs w:val="24"/>
              </w:rPr>
            </w:pPr>
            <w:r w:rsidRPr="006530C3">
              <w:rPr>
                <w:rFonts w:ascii="Arial" w:hAnsi="Arial" w:cs="Arial"/>
                <w:i/>
                <w:sz w:val="24"/>
                <w:szCs w:val="24"/>
              </w:rPr>
              <w:t>strexpr</w:t>
            </w:r>
          </w:p>
        </w:tc>
        <w:tc>
          <w:tcPr>
            <w:tcW w:w="7643" w:type="dxa"/>
          </w:tcPr>
          <w:p w14:paraId="6610A489" w14:textId="77777777" w:rsidR="006530C3" w:rsidRDefault="006530C3" w:rsidP="006530C3">
            <w:pPr>
              <w:rPr>
                <w:rFonts w:ascii="Arial" w:hAnsi="Arial" w:cs="Arial"/>
                <w:color w:val="000000"/>
                <w:sz w:val="24"/>
                <w:szCs w:val="24"/>
              </w:rPr>
            </w:pPr>
            <w:r>
              <w:rPr>
                <w:rFonts w:ascii="Arial" w:hAnsi="Arial" w:cs="Arial"/>
                <w:color w:val="000000"/>
                <w:sz w:val="24"/>
                <w:szCs w:val="24"/>
              </w:rPr>
              <w:t>A</w:t>
            </w:r>
            <w:r w:rsidRPr="006530C3">
              <w:rPr>
                <w:rFonts w:ascii="Arial" w:hAnsi="Arial" w:cs="Arial"/>
                <w:color w:val="000000"/>
                <w:sz w:val="24"/>
                <w:szCs w:val="24"/>
              </w:rPr>
              <w:t xml:space="preserve"> string variable; the name of the S</w:t>
            </w:r>
            <w:r>
              <w:rPr>
                <w:rFonts w:ascii="Arial" w:hAnsi="Arial" w:cs="Arial"/>
                <w:color w:val="000000"/>
                <w:sz w:val="24"/>
                <w:szCs w:val="24"/>
              </w:rPr>
              <w:t>erial</w:t>
            </w:r>
            <w:r w:rsidRPr="006530C3">
              <w:rPr>
                <w:rFonts w:ascii="Arial" w:hAnsi="Arial" w:cs="Arial"/>
                <w:color w:val="000000"/>
                <w:sz w:val="24"/>
                <w:szCs w:val="24"/>
              </w:rPr>
              <w:t xml:space="preserve"> (sequential) file to create.</w:t>
            </w:r>
          </w:p>
        </w:tc>
      </w:tr>
      <w:tr w:rsidR="006530C3" w14:paraId="4841EFCB" w14:textId="77777777" w:rsidTr="00815D1E">
        <w:tc>
          <w:tcPr>
            <w:tcW w:w="1717" w:type="dxa"/>
          </w:tcPr>
          <w:p w14:paraId="350859BD" w14:textId="77777777" w:rsidR="006530C3" w:rsidRPr="00266A3E" w:rsidRDefault="006530C3" w:rsidP="00DE1668">
            <w:pPr>
              <w:rPr>
                <w:rFonts w:ascii="Arial" w:hAnsi="Arial" w:cs="Arial"/>
                <w:i/>
                <w:sz w:val="24"/>
                <w:szCs w:val="24"/>
              </w:rPr>
            </w:pPr>
            <w:r w:rsidRPr="00266A3E">
              <w:rPr>
                <w:rFonts w:ascii="Arial" w:hAnsi="Arial" w:cs="Arial"/>
                <w:i/>
                <w:sz w:val="24"/>
                <w:szCs w:val="24"/>
              </w:rPr>
              <w:t>numexpr1</w:t>
            </w:r>
          </w:p>
        </w:tc>
        <w:tc>
          <w:tcPr>
            <w:tcW w:w="7643" w:type="dxa"/>
          </w:tcPr>
          <w:p w14:paraId="1C6776B6" w14:textId="77777777" w:rsidR="006530C3" w:rsidRDefault="006530C3" w:rsidP="006530C3">
            <w:pPr>
              <w:rPr>
                <w:rFonts w:ascii="Arial" w:hAnsi="Arial" w:cs="Arial"/>
                <w:color w:val="000000"/>
                <w:sz w:val="24"/>
                <w:szCs w:val="24"/>
              </w:rPr>
            </w:pPr>
            <w:r w:rsidRPr="00432EB5">
              <w:rPr>
                <w:rFonts w:ascii="Arial" w:hAnsi="Arial" w:cs="Arial"/>
                <w:b/>
                <w:i/>
                <w:color w:val="000000"/>
                <w:sz w:val="24"/>
                <w:szCs w:val="24"/>
              </w:rPr>
              <w:t>(Optional)</w:t>
            </w:r>
            <w:r>
              <w:rPr>
                <w:rFonts w:ascii="Arial" w:hAnsi="Arial" w:cs="Arial"/>
                <w:color w:val="000000"/>
                <w:sz w:val="24"/>
                <w:szCs w:val="24"/>
              </w:rPr>
              <w:t xml:space="preserve"> E</w:t>
            </w:r>
            <w:r w:rsidRPr="006530C3">
              <w:rPr>
                <w:rFonts w:ascii="Arial" w:hAnsi="Arial" w:cs="Arial"/>
                <w:color w:val="000000"/>
                <w:sz w:val="24"/>
                <w:szCs w:val="24"/>
              </w:rPr>
              <w:t>stimated number of records that the file is to contain</w:t>
            </w:r>
            <w:r>
              <w:rPr>
                <w:rFonts w:ascii="Arial" w:hAnsi="Arial" w:cs="Arial"/>
                <w:color w:val="000000"/>
                <w:sz w:val="24"/>
                <w:szCs w:val="24"/>
              </w:rPr>
              <w:t>.</w:t>
            </w:r>
          </w:p>
        </w:tc>
      </w:tr>
      <w:tr w:rsidR="006530C3" w14:paraId="2B766310" w14:textId="77777777" w:rsidTr="00815D1E">
        <w:tc>
          <w:tcPr>
            <w:tcW w:w="1717" w:type="dxa"/>
          </w:tcPr>
          <w:p w14:paraId="24992A1F" w14:textId="77777777" w:rsidR="006530C3" w:rsidRPr="00266A3E" w:rsidRDefault="006530C3" w:rsidP="00DE1668">
            <w:pPr>
              <w:rPr>
                <w:rFonts w:ascii="Arial" w:hAnsi="Arial" w:cs="Arial"/>
                <w:i/>
                <w:sz w:val="24"/>
                <w:szCs w:val="24"/>
              </w:rPr>
            </w:pPr>
            <w:r w:rsidRPr="00266A3E">
              <w:rPr>
                <w:rFonts w:ascii="Arial" w:hAnsi="Arial" w:cs="Arial"/>
                <w:i/>
                <w:sz w:val="24"/>
                <w:szCs w:val="24"/>
              </w:rPr>
              <w:t>numexpr2</w:t>
            </w:r>
          </w:p>
        </w:tc>
        <w:tc>
          <w:tcPr>
            <w:tcW w:w="7643" w:type="dxa"/>
          </w:tcPr>
          <w:p w14:paraId="22F1A5E7" w14:textId="77777777" w:rsidR="006530C3" w:rsidRDefault="006530C3" w:rsidP="006530C3">
            <w:pPr>
              <w:rPr>
                <w:rFonts w:ascii="Arial" w:hAnsi="Arial" w:cs="Arial"/>
                <w:color w:val="000000"/>
                <w:sz w:val="24"/>
                <w:szCs w:val="24"/>
              </w:rPr>
            </w:pPr>
            <w:r w:rsidRPr="00432EB5">
              <w:rPr>
                <w:rFonts w:ascii="Arial" w:hAnsi="Arial" w:cs="Arial"/>
                <w:b/>
                <w:i/>
                <w:color w:val="000000"/>
                <w:sz w:val="24"/>
                <w:szCs w:val="24"/>
              </w:rPr>
              <w:t>(Optional)</w:t>
            </w:r>
            <w:r>
              <w:rPr>
                <w:rFonts w:ascii="Arial" w:hAnsi="Arial" w:cs="Arial"/>
                <w:color w:val="000000"/>
                <w:sz w:val="24"/>
                <w:szCs w:val="24"/>
              </w:rPr>
              <w:t xml:space="preserve"> M</w:t>
            </w:r>
            <w:r w:rsidRPr="006530C3">
              <w:rPr>
                <w:rFonts w:ascii="Arial" w:hAnsi="Arial" w:cs="Arial"/>
                <w:color w:val="000000"/>
                <w:sz w:val="24"/>
                <w:szCs w:val="24"/>
              </w:rPr>
              <w:t>aximum size of the data portion of the record</w:t>
            </w:r>
            <w:r>
              <w:rPr>
                <w:rFonts w:ascii="Arial" w:hAnsi="Arial" w:cs="Arial"/>
                <w:color w:val="000000"/>
                <w:sz w:val="24"/>
                <w:szCs w:val="24"/>
              </w:rPr>
              <w:t>.</w:t>
            </w:r>
          </w:p>
        </w:tc>
      </w:tr>
    </w:tbl>
    <w:p w14:paraId="77C335F9" w14:textId="77777777" w:rsidR="00C307FF" w:rsidRPr="00711E77" w:rsidRDefault="00711E77" w:rsidP="00C307FF">
      <w:pPr>
        <w:spacing w:before="240"/>
        <w:rPr>
          <w:rFonts w:ascii="Arial" w:hAnsi="Arial" w:cs="Arial"/>
          <w:b/>
          <w:i/>
          <w:color w:val="000000"/>
          <w:sz w:val="24"/>
          <w:szCs w:val="24"/>
        </w:rPr>
      </w:pPr>
      <w:r w:rsidRPr="00711E77">
        <w:rPr>
          <w:rFonts w:ascii="Arial" w:hAnsi="Arial" w:cs="Arial"/>
          <w:b/>
          <w:i/>
          <w:color w:val="000000"/>
          <w:sz w:val="24"/>
          <w:szCs w:val="24"/>
        </w:rPr>
        <w:t>Example:</w:t>
      </w:r>
    </w:p>
    <w:p w14:paraId="16FA9782" w14:textId="77777777" w:rsidR="00C307FF" w:rsidRPr="00C307FF" w:rsidRDefault="00C307FF" w:rsidP="00711E77">
      <w:pPr>
        <w:spacing w:before="240"/>
        <w:ind w:left="720"/>
        <w:rPr>
          <w:rFonts w:ascii="Arial" w:hAnsi="Arial" w:cs="Arial"/>
          <w:color w:val="000000"/>
          <w:sz w:val="24"/>
          <w:szCs w:val="24"/>
        </w:rPr>
      </w:pPr>
      <w:r w:rsidRPr="00C7765C">
        <w:rPr>
          <w:rFonts w:ascii="Arial" w:hAnsi="Arial" w:cs="Arial"/>
          <w:color w:val="000000"/>
          <w:sz w:val="24"/>
          <w:szCs w:val="24"/>
        </w:rPr>
        <w:t>SERIAL</w:t>
      </w:r>
      <w:r w:rsidRPr="00C307FF">
        <w:rPr>
          <w:rFonts w:ascii="Arial" w:hAnsi="Arial" w:cs="Arial"/>
          <w:color w:val="000000"/>
          <w:sz w:val="24"/>
          <w:szCs w:val="24"/>
        </w:rPr>
        <w:t xml:space="preserve"> </w:t>
      </w:r>
      <w:r w:rsidR="00711E77" w:rsidRPr="0061746E">
        <w:rPr>
          <w:rFonts w:ascii="Arial" w:hAnsi="Arial" w:cs="Arial"/>
          <w:color w:val="000000"/>
          <w:sz w:val="24"/>
          <w:szCs w:val="24"/>
        </w:rPr>
        <w:t>"</w:t>
      </w:r>
      <w:r w:rsidRPr="00742E22">
        <w:rPr>
          <w:rFonts w:ascii="Arial" w:hAnsi="Arial" w:cs="Arial"/>
          <w:i/>
          <w:color w:val="000000"/>
          <w:sz w:val="24"/>
          <w:szCs w:val="24"/>
        </w:rPr>
        <w:t>filename</w:t>
      </w:r>
      <w:r w:rsidR="00711E77" w:rsidRPr="0061746E">
        <w:rPr>
          <w:rFonts w:ascii="Arial" w:hAnsi="Arial" w:cs="Arial"/>
          <w:color w:val="000000"/>
          <w:sz w:val="24"/>
          <w:szCs w:val="24"/>
        </w:rPr>
        <w:t>"</w:t>
      </w:r>
    </w:p>
    <w:p w14:paraId="2693080E" w14:textId="77777777" w:rsidR="00C307FF" w:rsidRPr="00C307FF" w:rsidRDefault="00C307FF" w:rsidP="00C307FF">
      <w:pPr>
        <w:spacing w:before="240"/>
        <w:rPr>
          <w:rFonts w:ascii="Arial" w:hAnsi="Arial" w:cs="Arial"/>
          <w:color w:val="000000"/>
          <w:sz w:val="24"/>
          <w:szCs w:val="24"/>
        </w:rPr>
      </w:pPr>
      <w:r w:rsidRPr="00C307FF">
        <w:rPr>
          <w:rFonts w:ascii="Arial" w:hAnsi="Arial" w:cs="Arial"/>
          <w:color w:val="000000"/>
          <w:sz w:val="24"/>
          <w:szCs w:val="24"/>
        </w:rPr>
        <w:t>On a S</w:t>
      </w:r>
      <w:r w:rsidR="00711E77">
        <w:rPr>
          <w:rFonts w:ascii="Arial" w:hAnsi="Arial" w:cs="Arial"/>
          <w:color w:val="000000"/>
          <w:sz w:val="24"/>
          <w:szCs w:val="24"/>
        </w:rPr>
        <w:t>erial</w:t>
      </w:r>
      <w:r w:rsidRPr="00C307FF">
        <w:rPr>
          <w:rFonts w:ascii="Arial" w:hAnsi="Arial" w:cs="Arial"/>
          <w:color w:val="000000"/>
          <w:sz w:val="24"/>
          <w:szCs w:val="24"/>
        </w:rPr>
        <w:t xml:space="preserve"> file, the </w:t>
      </w:r>
      <w:r w:rsidRPr="00711E77">
        <w:rPr>
          <w:rFonts w:ascii="Arial" w:hAnsi="Arial" w:cs="Arial"/>
          <w:b/>
          <w:color w:val="000000"/>
          <w:sz w:val="24"/>
          <w:szCs w:val="24"/>
        </w:rPr>
        <w:t>READ</w:t>
      </w:r>
      <w:r w:rsidRPr="00C307FF">
        <w:rPr>
          <w:rFonts w:ascii="Arial" w:hAnsi="Arial" w:cs="Arial"/>
          <w:color w:val="000000"/>
          <w:sz w:val="24"/>
          <w:szCs w:val="24"/>
        </w:rPr>
        <w:t xml:space="preserve"> directive reads the file one record at a time</w:t>
      </w:r>
      <w:r w:rsidR="007B3F1F">
        <w:rPr>
          <w:rFonts w:ascii="Arial" w:hAnsi="Arial" w:cs="Arial"/>
          <w:color w:val="000000"/>
          <w:sz w:val="24"/>
          <w:szCs w:val="24"/>
        </w:rPr>
        <w:t>,</w:t>
      </w:r>
      <w:r w:rsidRPr="00C307FF">
        <w:rPr>
          <w:rFonts w:ascii="Arial" w:hAnsi="Arial" w:cs="Arial"/>
          <w:color w:val="000000"/>
          <w:sz w:val="24"/>
          <w:szCs w:val="24"/>
        </w:rPr>
        <w:t xml:space="preserve"> from beginning to end.</w:t>
      </w:r>
    </w:p>
    <w:p w14:paraId="71A8D2E8" w14:textId="17EA25B8" w:rsidR="00403771" w:rsidRDefault="00C307FF" w:rsidP="00C307FF">
      <w:pPr>
        <w:spacing w:before="240"/>
        <w:rPr>
          <w:rFonts w:ascii="Arial" w:hAnsi="Arial" w:cs="Arial"/>
          <w:color w:val="000000"/>
          <w:sz w:val="24"/>
          <w:szCs w:val="24"/>
        </w:rPr>
      </w:pPr>
      <w:r w:rsidRPr="00C307FF">
        <w:rPr>
          <w:rFonts w:ascii="Arial" w:hAnsi="Arial" w:cs="Arial"/>
          <w:color w:val="000000"/>
          <w:sz w:val="24"/>
          <w:szCs w:val="24"/>
        </w:rPr>
        <w:t xml:space="preserve">The </w:t>
      </w:r>
      <w:r w:rsidRPr="00711E77">
        <w:rPr>
          <w:rFonts w:ascii="Arial" w:hAnsi="Arial" w:cs="Arial"/>
          <w:b/>
          <w:color w:val="000000"/>
          <w:sz w:val="24"/>
          <w:szCs w:val="24"/>
        </w:rPr>
        <w:t>WRITE</w:t>
      </w:r>
      <w:r w:rsidRPr="00C307FF">
        <w:rPr>
          <w:rFonts w:ascii="Arial" w:hAnsi="Arial" w:cs="Arial"/>
          <w:color w:val="000000"/>
          <w:sz w:val="24"/>
          <w:szCs w:val="24"/>
        </w:rPr>
        <w:t xml:space="preserve"> directive appends to the end of the file. Any attempt to </w:t>
      </w:r>
      <w:r w:rsidRPr="00711E77">
        <w:rPr>
          <w:rFonts w:ascii="Arial" w:hAnsi="Arial" w:cs="Arial"/>
          <w:b/>
          <w:color w:val="000000"/>
          <w:sz w:val="24"/>
          <w:szCs w:val="24"/>
        </w:rPr>
        <w:t>READ</w:t>
      </w:r>
      <w:r w:rsidRPr="00C307FF">
        <w:rPr>
          <w:rFonts w:ascii="Arial" w:hAnsi="Arial" w:cs="Arial"/>
          <w:color w:val="000000"/>
          <w:sz w:val="24"/>
          <w:szCs w:val="24"/>
        </w:rPr>
        <w:t xml:space="preserve"> after a </w:t>
      </w:r>
      <w:r w:rsidRPr="00711E77">
        <w:rPr>
          <w:rFonts w:ascii="Arial" w:hAnsi="Arial" w:cs="Arial"/>
          <w:b/>
          <w:color w:val="000000"/>
          <w:sz w:val="24"/>
          <w:szCs w:val="24"/>
        </w:rPr>
        <w:t>WRITE</w:t>
      </w:r>
      <w:r w:rsidRPr="00C307FF">
        <w:rPr>
          <w:rFonts w:ascii="Arial" w:hAnsi="Arial" w:cs="Arial"/>
          <w:color w:val="000000"/>
          <w:sz w:val="24"/>
          <w:szCs w:val="24"/>
        </w:rPr>
        <w:t xml:space="preserve"> without having either closed the file or repositioned the pointer via </w:t>
      </w:r>
      <w:r w:rsidRPr="007B3F1F">
        <w:rPr>
          <w:rFonts w:ascii="Arial" w:hAnsi="Arial" w:cs="Arial"/>
          <w:b/>
          <w:color w:val="000000"/>
          <w:sz w:val="24"/>
          <w:szCs w:val="24"/>
        </w:rPr>
        <w:t>IND=</w:t>
      </w:r>
      <w:r w:rsidRPr="00C307FF">
        <w:rPr>
          <w:rFonts w:ascii="Arial" w:hAnsi="Arial" w:cs="Arial"/>
          <w:color w:val="000000"/>
          <w:sz w:val="24"/>
          <w:szCs w:val="24"/>
        </w:rPr>
        <w:t xml:space="preserve"> result</w:t>
      </w:r>
      <w:r w:rsidR="00403771">
        <w:rPr>
          <w:rFonts w:ascii="Arial" w:hAnsi="Arial" w:cs="Arial"/>
          <w:color w:val="000000"/>
          <w:sz w:val="24"/>
          <w:szCs w:val="24"/>
        </w:rPr>
        <w:t xml:space="preserve">s in an </w:t>
      </w:r>
      <w:r w:rsidR="001B3CA3">
        <w:rPr>
          <w:rFonts w:ascii="Arial" w:hAnsi="Arial" w:cs="Arial"/>
          <w:color w:val="000000"/>
          <w:sz w:val="24"/>
          <w:szCs w:val="24"/>
        </w:rPr>
        <w:t>E</w:t>
      </w:r>
      <w:r w:rsidR="00403771">
        <w:rPr>
          <w:rFonts w:ascii="Arial" w:hAnsi="Arial" w:cs="Arial"/>
          <w:color w:val="000000"/>
          <w:sz w:val="24"/>
          <w:szCs w:val="24"/>
        </w:rPr>
        <w:t>rror #2 (</w:t>
      </w:r>
      <w:r w:rsidR="000127E3" w:rsidRPr="000127E3">
        <w:rPr>
          <w:rFonts w:ascii="Arial" w:hAnsi="Arial" w:cs="Arial"/>
          <w:color w:val="000000"/>
          <w:sz w:val="24"/>
          <w:szCs w:val="24"/>
        </w:rPr>
        <w:t>END-OF-FILE on read or File full on write</w:t>
      </w:r>
      <w:r w:rsidR="00403771">
        <w:rPr>
          <w:rFonts w:ascii="Arial" w:hAnsi="Arial" w:cs="Arial"/>
          <w:color w:val="000000"/>
          <w:sz w:val="24"/>
          <w:szCs w:val="24"/>
        </w:rPr>
        <w:t>).</w:t>
      </w:r>
    </w:p>
    <w:p w14:paraId="74AFF59B" w14:textId="77777777" w:rsidR="0055195C" w:rsidRDefault="00C307FF" w:rsidP="00C307FF">
      <w:pPr>
        <w:spacing w:before="240"/>
        <w:rPr>
          <w:rFonts w:ascii="Arial" w:hAnsi="Arial" w:cs="Arial"/>
          <w:color w:val="000000"/>
          <w:sz w:val="24"/>
          <w:szCs w:val="24"/>
        </w:rPr>
      </w:pPr>
      <w:r w:rsidRPr="00C307FF">
        <w:rPr>
          <w:rFonts w:ascii="Arial" w:hAnsi="Arial" w:cs="Arial"/>
          <w:color w:val="000000"/>
          <w:sz w:val="24"/>
          <w:szCs w:val="24"/>
        </w:rPr>
        <w:t>A S</w:t>
      </w:r>
      <w:r w:rsidR="00403771">
        <w:rPr>
          <w:rFonts w:ascii="Arial" w:hAnsi="Arial" w:cs="Arial"/>
          <w:color w:val="000000"/>
          <w:sz w:val="24"/>
          <w:szCs w:val="24"/>
        </w:rPr>
        <w:t>erial</w:t>
      </w:r>
      <w:r w:rsidRPr="00C307FF">
        <w:rPr>
          <w:rFonts w:ascii="Arial" w:hAnsi="Arial" w:cs="Arial"/>
          <w:color w:val="000000"/>
          <w:sz w:val="24"/>
          <w:szCs w:val="24"/>
        </w:rPr>
        <w:t xml:space="preserve"> file must be </w:t>
      </w:r>
      <w:r w:rsidRPr="00403771">
        <w:rPr>
          <w:rFonts w:ascii="Arial" w:hAnsi="Arial" w:cs="Arial"/>
          <w:b/>
          <w:color w:val="000000"/>
          <w:sz w:val="24"/>
          <w:szCs w:val="24"/>
        </w:rPr>
        <w:t>LOCK</w:t>
      </w:r>
      <w:r w:rsidRPr="00C307FF">
        <w:rPr>
          <w:rFonts w:ascii="Arial" w:hAnsi="Arial" w:cs="Arial"/>
          <w:color w:val="000000"/>
          <w:sz w:val="24"/>
          <w:szCs w:val="24"/>
        </w:rPr>
        <w:t xml:space="preserve">ed in order to </w:t>
      </w:r>
      <w:r w:rsidRPr="00403771">
        <w:rPr>
          <w:rFonts w:ascii="Arial" w:hAnsi="Arial" w:cs="Arial"/>
          <w:b/>
          <w:color w:val="000000"/>
          <w:sz w:val="24"/>
          <w:szCs w:val="24"/>
        </w:rPr>
        <w:t>WRITE</w:t>
      </w:r>
      <w:r w:rsidRPr="00C307FF">
        <w:rPr>
          <w:rFonts w:ascii="Arial" w:hAnsi="Arial" w:cs="Arial"/>
          <w:color w:val="000000"/>
          <w:sz w:val="24"/>
          <w:szCs w:val="24"/>
        </w:rPr>
        <w:t>.</w:t>
      </w:r>
    </w:p>
    <w:p w14:paraId="1D6E27BB" w14:textId="77777777" w:rsidR="00C80208" w:rsidRDefault="00C80208" w:rsidP="00C307FF">
      <w:pPr>
        <w:spacing w:before="240"/>
        <w:rPr>
          <w:rFonts w:ascii="Arial" w:hAnsi="Arial" w:cs="Arial"/>
          <w:color w:val="000000"/>
          <w:sz w:val="24"/>
          <w:szCs w:val="24"/>
        </w:rPr>
      </w:pPr>
    </w:p>
    <w:p w14:paraId="25F7047B" w14:textId="77777777" w:rsidR="00561DB7" w:rsidRDefault="00561DB7" w:rsidP="001D0CD8">
      <w:pPr>
        <w:spacing w:before="240"/>
        <w:rPr>
          <w:rFonts w:ascii="Arial" w:hAnsi="Arial" w:cs="Arial"/>
          <w:color w:val="000000"/>
          <w:sz w:val="24"/>
          <w:szCs w:val="24"/>
        </w:rPr>
      </w:pPr>
    </w:p>
    <w:p w14:paraId="1073AA78" w14:textId="77777777" w:rsidR="00CE5219" w:rsidRDefault="00CE5219" w:rsidP="001D0CD8">
      <w:pPr>
        <w:spacing w:before="240"/>
        <w:rPr>
          <w:rFonts w:ascii="Arial" w:hAnsi="Arial" w:cs="Arial"/>
          <w:color w:val="000000"/>
          <w:sz w:val="24"/>
          <w:szCs w:val="24"/>
        </w:rPr>
        <w:sectPr w:rsidR="00CE5219" w:rsidSect="00044416">
          <w:pgSz w:w="12240" w:h="15840" w:code="1"/>
          <w:pgMar w:top="1080" w:right="1440" w:bottom="1440" w:left="1440" w:header="720" w:footer="720" w:gutter="0"/>
          <w:cols w:space="720"/>
          <w:docGrid w:linePitch="360"/>
        </w:sectPr>
      </w:pPr>
    </w:p>
    <w:p w14:paraId="405F7185" w14:textId="77777777" w:rsidR="00E90809" w:rsidRPr="00E90809" w:rsidRDefault="00E90809" w:rsidP="00CE5219">
      <w:pPr>
        <w:spacing w:before="240"/>
        <w:rPr>
          <w:rFonts w:ascii="Arial" w:hAnsi="Arial" w:cs="Arial"/>
          <w:b/>
          <w:i/>
          <w:color w:val="000000"/>
          <w:sz w:val="28"/>
          <w:szCs w:val="28"/>
        </w:rPr>
      </w:pPr>
      <w:r w:rsidRPr="00E90809">
        <w:rPr>
          <w:rFonts w:ascii="Arial" w:hAnsi="Arial" w:cs="Arial"/>
          <w:b/>
          <w:i/>
          <w:color w:val="000000"/>
          <w:sz w:val="28"/>
          <w:szCs w:val="28"/>
        </w:rPr>
        <w:lastRenderedPageBreak/>
        <w:t>Indexed Files</w:t>
      </w:r>
    </w:p>
    <w:p w14:paraId="2892D070" w14:textId="77777777" w:rsidR="00CE5219" w:rsidRPr="00CE5219" w:rsidRDefault="00CE5219" w:rsidP="00CE5219">
      <w:pPr>
        <w:spacing w:before="240"/>
        <w:rPr>
          <w:rFonts w:ascii="Arial" w:hAnsi="Arial" w:cs="Arial"/>
          <w:color w:val="000000"/>
          <w:sz w:val="24"/>
          <w:szCs w:val="24"/>
        </w:rPr>
      </w:pPr>
      <w:r w:rsidRPr="00CE5219">
        <w:rPr>
          <w:rFonts w:ascii="Arial" w:hAnsi="Arial" w:cs="Arial"/>
          <w:b/>
          <w:i/>
          <w:color w:val="000000"/>
          <w:sz w:val="24"/>
          <w:szCs w:val="24"/>
        </w:rPr>
        <w:t>Indexed</w:t>
      </w:r>
      <w:r w:rsidRPr="00CE5219">
        <w:rPr>
          <w:rFonts w:ascii="Arial" w:hAnsi="Arial" w:cs="Arial"/>
          <w:color w:val="000000"/>
          <w:sz w:val="24"/>
          <w:szCs w:val="24"/>
        </w:rPr>
        <w:t xml:space="preserve"> files may be accessed by index number. Each record on the file is assigned a record index, starting from 0. All records in an I</w:t>
      </w:r>
      <w:r>
        <w:rPr>
          <w:rFonts w:ascii="Arial" w:hAnsi="Arial" w:cs="Arial"/>
          <w:color w:val="000000"/>
          <w:sz w:val="24"/>
          <w:szCs w:val="24"/>
        </w:rPr>
        <w:t>ndexed</w:t>
      </w:r>
      <w:r w:rsidRPr="00CE5219">
        <w:rPr>
          <w:rFonts w:ascii="Arial" w:hAnsi="Arial" w:cs="Arial"/>
          <w:color w:val="000000"/>
          <w:sz w:val="24"/>
          <w:szCs w:val="24"/>
        </w:rPr>
        <w:t xml:space="preserve"> file are the same length. No keys are maintained for I</w:t>
      </w:r>
      <w:r>
        <w:rPr>
          <w:rFonts w:ascii="Arial" w:hAnsi="Arial" w:cs="Arial"/>
          <w:color w:val="000000"/>
          <w:sz w:val="24"/>
          <w:szCs w:val="24"/>
        </w:rPr>
        <w:t>ndexed</w:t>
      </w:r>
      <w:r w:rsidRPr="00CE5219">
        <w:rPr>
          <w:rFonts w:ascii="Arial" w:hAnsi="Arial" w:cs="Arial"/>
          <w:color w:val="000000"/>
          <w:sz w:val="24"/>
          <w:szCs w:val="24"/>
        </w:rPr>
        <w:t xml:space="preserve"> files.</w:t>
      </w:r>
    </w:p>
    <w:p w14:paraId="2353195A" w14:textId="77777777" w:rsidR="00CE5219" w:rsidRPr="00CE5219" w:rsidRDefault="00CE5219" w:rsidP="00CE5219">
      <w:pPr>
        <w:spacing w:before="240"/>
        <w:rPr>
          <w:rFonts w:ascii="Arial" w:hAnsi="Arial" w:cs="Arial"/>
          <w:color w:val="000000"/>
          <w:sz w:val="24"/>
          <w:szCs w:val="24"/>
        </w:rPr>
      </w:pPr>
      <w:r>
        <w:rPr>
          <w:rFonts w:ascii="Arial" w:hAnsi="Arial" w:cs="Arial"/>
          <w:color w:val="000000"/>
          <w:sz w:val="24"/>
          <w:szCs w:val="24"/>
        </w:rPr>
        <w:t xml:space="preserve">The </w:t>
      </w:r>
      <w:r w:rsidR="005C1C9B">
        <w:rPr>
          <w:rFonts w:ascii="Arial" w:hAnsi="Arial" w:cs="Arial"/>
          <w:color w:val="000000"/>
          <w:sz w:val="24"/>
          <w:szCs w:val="24"/>
        </w:rPr>
        <w:t>syntax</w:t>
      </w:r>
      <w:r w:rsidRPr="00CE5219">
        <w:rPr>
          <w:rFonts w:ascii="Arial" w:hAnsi="Arial" w:cs="Arial"/>
          <w:color w:val="000000"/>
          <w:sz w:val="24"/>
          <w:szCs w:val="24"/>
        </w:rPr>
        <w:t xml:space="preserve"> to create an </w:t>
      </w:r>
      <w:r>
        <w:rPr>
          <w:rFonts w:ascii="Arial" w:hAnsi="Arial" w:cs="Arial"/>
          <w:color w:val="000000"/>
          <w:sz w:val="24"/>
          <w:szCs w:val="24"/>
        </w:rPr>
        <w:t>I</w:t>
      </w:r>
      <w:r w:rsidRPr="00CE5219">
        <w:rPr>
          <w:rFonts w:ascii="Arial" w:hAnsi="Arial" w:cs="Arial"/>
          <w:color w:val="000000"/>
          <w:sz w:val="24"/>
          <w:szCs w:val="24"/>
        </w:rPr>
        <w:t xml:space="preserve">ndexed file using the </w:t>
      </w:r>
      <w:hyperlink r:id="rId271" w:tgtFrame="_blank" w:history="1">
        <w:r w:rsidRPr="005C1C9B">
          <w:rPr>
            <w:rStyle w:val="Hyperlink"/>
            <w:rFonts w:ascii="Arial" w:hAnsi="Arial" w:cs="Arial"/>
            <w:b/>
            <w:sz w:val="24"/>
            <w:szCs w:val="24"/>
          </w:rPr>
          <w:t>INDEXED</w:t>
        </w:r>
      </w:hyperlink>
      <w:r w:rsidRPr="00CE5219">
        <w:rPr>
          <w:rFonts w:ascii="Arial" w:hAnsi="Arial" w:cs="Arial"/>
          <w:color w:val="000000"/>
          <w:sz w:val="24"/>
          <w:szCs w:val="24"/>
        </w:rPr>
        <w:t xml:space="preserve"> directive is:</w:t>
      </w:r>
    </w:p>
    <w:p w14:paraId="4600622B" w14:textId="77777777" w:rsidR="00CE5219" w:rsidRPr="00CE5219" w:rsidRDefault="00CE5219" w:rsidP="00CE5219">
      <w:pPr>
        <w:spacing w:before="240"/>
        <w:ind w:left="720"/>
        <w:rPr>
          <w:rFonts w:ascii="Arial" w:hAnsi="Arial" w:cs="Arial"/>
          <w:b/>
          <w:color w:val="000000"/>
          <w:sz w:val="24"/>
          <w:szCs w:val="24"/>
        </w:rPr>
      </w:pPr>
      <w:r w:rsidRPr="00CE5219">
        <w:rPr>
          <w:rFonts w:ascii="Arial" w:hAnsi="Arial" w:cs="Arial"/>
          <w:b/>
          <w:color w:val="000000"/>
          <w:sz w:val="24"/>
          <w:szCs w:val="24"/>
        </w:rPr>
        <w:t>INDEXED</w:t>
      </w:r>
      <w:r w:rsidRPr="00CE5219">
        <w:rPr>
          <w:rFonts w:ascii="Arial" w:hAnsi="Arial" w:cs="Arial"/>
          <w:color w:val="000000"/>
          <w:sz w:val="24"/>
          <w:szCs w:val="24"/>
        </w:rPr>
        <w:t xml:space="preserve"> </w:t>
      </w:r>
      <w:r w:rsidRPr="00CE5219">
        <w:rPr>
          <w:rFonts w:ascii="Arial" w:hAnsi="Arial" w:cs="Arial"/>
          <w:i/>
          <w:color w:val="000000"/>
          <w:sz w:val="24"/>
          <w:szCs w:val="24"/>
        </w:rPr>
        <w:t>strexpr</w:t>
      </w:r>
      <w:r w:rsidRPr="00CE5219">
        <w:rPr>
          <w:rFonts w:ascii="Arial" w:hAnsi="Arial" w:cs="Arial"/>
          <w:color w:val="000000"/>
          <w:sz w:val="24"/>
          <w:szCs w:val="24"/>
        </w:rPr>
        <w:t>,</w:t>
      </w:r>
      <w:r w:rsidRPr="00CE5219">
        <w:rPr>
          <w:rFonts w:ascii="Arial" w:hAnsi="Arial" w:cs="Arial"/>
          <w:b/>
          <w:color w:val="000000"/>
          <w:sz w:val="24"/>
          <w:szCs w:val="24"/>
        </w:rPr>
        <w:t>[</w:t>
      </w:r>
      <w:r w:rsidRPr="00CE5219">
        <w:rPr>
          <w:rFonts w:ascii="Arial" w:hAnsi="Arial" w:cs="Arial"/>
          <w:i/>
          <w:color w:val="000000"/>
          <w:sz w:val="24"/>
          <w:szCs w:val="24"/>
        </w:rPr>
        <w:t>numexpr1</w:t>
      </w:r>
      <w:r w:rsidRPr="00CE5219">
        <w:rPr>
          <w:rFonts w:ascii="Arial" w:hAnsi="Arial" w:cs="Arial"/>
          <w:b/>
          <w:color w:val="000000"/>
          <w:sz w:val="24"/>
          <w:szCs w:val="24"/>
        </w:rPr>
        <w:t>]</w:t>
      </w:r>
      <w:r w:rsidRPr="00CE5219">
        <w:rPr>
          <w:rFonts w:ascii="Arial" w:hAnsi="Arial" w:cs="Arial"/>
          <w:color w:val="000000"/>
          <w:sz w:val="24"/>
          <w:szCs w:val="24"/>
        </w:rPr>
        <w:t xml:space="preserve">, </w:t>
      </w:r>
      <w:r w:rsidRPr="00CE5219">
        <w:rPr>
          <w:rFonts w:ascii="Arial" w:hAnsi="Arial" w:cs="Arial"/>
          <w:i/>
          <w:color w:val="000000"/>
          <w:sz w:val="24"/>
          <w:szCs w:val="24"/>
        </w:rPr>
        <w:t>numexpr2</w:t>
      </w:r>
      <w:r w:rsidRPr="00CE5219">
        <w:rPr>
          <w:rFonts w:ascii="Arial" w:hAnsi="Arial" w:cs="Arial"/>
          <w:color w:val="000000"/>
          <w:sz w:val="24"/>
          <w:szCs w:val="24"/>
        </w:rPr>
        <w:t xml:space="preserve"> </w:t>
      </w:r>
      <w:r w:rsidRPr="00CE5219">
        <w:rPr>
          <w:rFonts w:ascii="Arial" w:hAnsi="Arial" w:cs="Arial"/>
          <w:b/>
          <w:color w:val="000000"/>
          <w:sz w:val="24"/>
          <w:szCs w:val="24"/>
        </w:rPr>
        <w:t>[</w:t>
      </w:r>
      <w:r w:rsidRPr="00CE5219">
        <w:rPr>
          <w:rFonts w:ascii="Arial" w:hAnsi="Arial" w:cs="Arial"/>
          <w:color w:val="000000"/>
          <w:sz w:val="24"/>
          <w:szCs w:val="24"/>
        </w:rPr>
        <w:t xml:space="preserve">, </w:t>
      </w:r>
      <w:r w:rsidRPr="00CE5219">
        <w:rPr>
          <w:rFonts w:ascii="Arial" w:hAnsi="Arial" w:cs="Arial"/>
          <w:b/>
          <w:color w:val="000000"/>
          <w:sz w:val="24"/>
          <w:szCs w:val="24"/>
        </w:rPr>
        <w:t>ERR=</w:t>
      </w:r>
      <w:r w:rsidRPr="00CE5219">
        <w:rPr>
          <w:rFonts w:ascii="Arial" w:hAnsi="Arial" w:cs="Arial"/>
          <w:i/>
          <w:color w:val="000000"/>
          <w:sz w:val="24"/>
          <w:szCs w:val="24"/>
        </w:rPr>
        <w:t>stmtref</w:t>
      </w:r>
      <w:r w:rsidRPr="00CE5219">
        <w:rPr>
          <w:rFonts w:ascii="Arial" w:hAnsi="Arial" w:cs="Arial"/>
          <w:b/>
          <w:color w:val="000000"/>
          <w:sz w:val="24"/>
          <w:szCs w:val="24"/>
        </w:rPr>
        <w:t>] [</w:t>
      </w:r>
      <w:r w:rsidRPr="00CE5219">
        <w:rPr>
          <w:rFonts w:ascii="Arial" w:hAnsi="Arial" w:cs="Arial"/>
          <w:color w:val="000000"/>
          <w:sz w:val="24"/>
          <w:szCs w:val="24"/>
        </w:rPr>
        <w:t xml:space="preserve">, </w:t>
      </w:r>
      <w:r w:rsidRPr="00CE5219">
        <w:rPr>
          <w:rFonts w:ascii="Arial" w:hAnsi="Arial" w:cs="Arial"/>
          <w:b/>
          <w:color w:val="000000"/>
          <w:sz w:val="24"/>
          <w:szCs w:val="24"/>
        </w:rPr>
        <w:t>SEP=</w:t>
      </w:r>
      <w:r w:rsidRPr="00CE5219">
        <w:rPr>
          <w:rFonts w:ascii="Arial" w:hAnsi="Arial" w:cs="Arial"/>
          <w:i/>
          <w:color w:val="000000"/>
          <w:sz w:val="24"/>
          <w:szCs w:val="24"/>
        </w:rPr>
        <w:t>character</w:t>
      </w:r>
      <w:r w:rsidRPr="00CE5219">
        <w:rPr>
          <w:rFonts w:ascii="Arial" w:hAnsi="Arial" w:cs="Arial"/>
          <w:b/>
          <w:color w:val="000000"/>
          <w:sz w:val="24"/>
          <w:szCs w:val="24"/>
        </w:rPr>
        <w:t>]</w:t>
      </w:r>
    </w:p>
    <w:p w14:paraId="17C2E89C" w14:textId="77777777" w:rsidR="00CE5219" w:rsidRPr="00CE5219" w:rsidRDefault="00CE5219" w:rsidP="00CE5219">
      <w:pPr>
        <w:spacing w:before="240"/>
        <w:rPr>
          <w:rFonts w:ascii="Arial" w:hAnsi="Arial" w:cs="Arial"/>
          <w:b/>
          <w:i/>
          <w:color w:val="000000"/>
          <w:sz w:val="24"/>
          <w:szCs w:val="24"/>
        </w:rPr>
      </w:pPr>
      <w:r w:rsidRPr="00CE5219">
        <w:rPr>
          <w:rFonts w:ascii="Arial" w:hAnsi="Arial" w:cs="Arial"/>
          <w:b/>
          <w:i/>
          <w:color w:val="000000"/>
          <w:sz w:val="24"/>
          <w:szCs w:val="24"/>
        </w:rPr>
        <w:t>Where:</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1717"/>
        <w:gridCol w:w="7643"/>
      </w:tblGrid>
      <w:tr w:rsidR="00373586" w14:paraId="43070F6C" w14:textId="77777777" w:rsidTr="000D526B">
        <w:tc>
          <w:tcPr>
            <w:tcW w:w="1717" w:type="dxa"/>
          </w:tcPr>
          <w:p w14:paraId="2B626C1C" w14:textId="77777777" w:rsidR="00373586" w:rsidRPr="006530C3" w:rsidRDefault="00373586" w:rsidP="00DE1668">
            <w:pPr>
              <w:rPr>
                <w:rFonts w:ascii="Arial" w:hAnsi="Arial" w:cs="Arial"/>
                <w:i/>
                <w:sz w:val="24"/>
                <w:szCs w:val="24"/>
              </w:rPr>
            </w:pPr>
            <w:r w:rsidRPr="006530C3">
              <w:rPr>
                <w:rFonts w:ascii="Arial" w:hAnsi="Arial" w:cs="Arial"/>
                <w:i/>
                <w:sz w:val="24"/>
                <w:szCs w:val="24"/>
              </w:rPr>
              <w:t>strexpr</w:t>
            </w:r>
          </w:p>
        </w:tc>
        <w:tc>
          <w:tcPr>
            <w:tcW w:w="7643" w:type="dxa"/>
          </w:tcPr>
          <w:p w14:paraId="79DA33ED" w14:textId="77777777" w:rsidR="00373586" w:rsidRDefault="00373586" w:rsidP="00373586">
            <w:pPr>
              <w:rPr>
                <w:rFonts w:ascii="Arial" w:hAnsi="Arial" w:cs="Arial"/>
                <w:color w:val="000000"/>
                <w:sz w:val="24"/>
                <w:szCs w:val="24"/>
              </w:rPr>
            </w:pPr>
            <w:r>
              <w:rPr>
                <w:rFonts w:ascii="Arial" w:hAnsi="Arial" w:cs="Arial"/>
                <w:color w:val="000000"/>
                <w:sz w:val="24"/>
                <w:szCs w:val="24"/>
              </w:rPr>
              <w:t xml:space="preserve">A </w:t>
            </w:r>
            <w:r w:rsidRPr="00373586">
              <w:rPr>
                <w:rFonts w:ascii="Arial" w:hAnsi="Arial" w:cs="Arial"/>
                <w:color w:val="000000"/>
                <w:sz w:val="24"/>
                <w:szCs w:val="24"/>
              </w:rPr>
              <w:t>string variable or expression; the name of the file to create.</w:t>
            </w:r>
          </w:p>
        </w:tc>
      </w:tr>
      <w:tr w:rsidR="00373586" w14:paraId="248DAB0A" w14:textId="77777777" w:rsidTr="000D526B">
        <w:tc>
          <w:tcPr>
            <w:tcW w:w="1717" w:type="dxa"/>
          </w:tcPr>
          <w:p w14:paraId="00E773B0" w14:textId="77777777" w:rsidR="00373586" w:rsidRPr="00266A3E" w:rsidRDefault="00373586" w:rsidP="00DE1668">
            <w:pPr>
              <w:rPr>
                <w:rFonts w:ascii="Arial" w:hAnsi="Arial" w:cs="Arial"/>
                <w:i/>
                <w:sz w:val="24"/>
                <w:szCs w:val="24"/>
              </w:rPr>
            </w:pPr>
            <w:r w:rsidRPr="00266A3E">
              <w:rPr>
                <w:rFonts w:ascii="Arial" w:hAnsi="Arial" w:cs="Arial"/>
                <w:i/>
                <w:sz w:val="24"/>
                <w:szCs w:val="24"/>
              </w:rPr>
              <w:t>numexpr1</w:t>
            </w:r>
          </w:p>
        </w:tc>
        <w:tc>
          <w:tcPr>
            <w:tcW w:w="7643" w:type="dxa"/>
          </w:tcPr>
          <w:p w14:paraId="4A4DC50F" w14:textId="77777777" w:rsidR="00373586" w:rsidRDefault="00373586" w:rsidP="00DE1668">
            <w:pPr>
              <w:rPr>
                <w:rFonts w:ascii="Arial" w:hAnsi="Arial" w:cs="Arial"/>
                <w:color w:val="000000"/>
                <w:sz w:val="24"/>
                <w:szCs w:val="24"/>
              </w:rPr>
            </w:pPr>
            <w:r w:rsidRPr="00A43272">
              <w:rPr>
                <w:rFonts w:ascii="Arial" w:hAnsi="Arial" w:cs="Arial"/>
                <w:b/>
                <w:i/>
                <w:color w:val="000000"/>
                <w:sz w:val="24"/>
                <w:szCs w:val="24"/>
              </w:rPr>
              <w:t>(Optional)</w:t>
            </w:r>
            <w:r>
              <w:rPr>
                <w:rFonts w:ascii="Arial" w:hAnsi="Arial" w:cs="Arial"/>
                <w:color w:val="000000"/>
                <w:sz w:val="24"/>
                <w:szCs w:val="24"/>
              </w:rPr>
              <w:t xml:space="preserve"> E</w:t>
            </w:r>
            <w:r w:rsidRPr="006530C3">
              <w:rPr>
                <w:rFonts w:ascii="Arial" w:hAnsi="Arial" w:cs="Arial"/>
                <w:color w:val="000000"/>
                <w:sz w:val="24"/>
                <w:szCs w:val="24"/>
              </w:rPr>
              <w:t>stimated number of records that the file is to contain</w:t>
            </w:r>
            <w:r>
              <w:rPr>
                <w:rFonts w:ascii="Arial" w:hAnsi="Arial" w:cs="Arial"/>
                <w:color w:val="000000"/>
                <w:sz w:val="24"/>
                <w:szCs w:val="24"/>
              </w:rPr>
              <w:t>.</w:t>
            </w:r>
          </w:p>
        </w:tc>
      </w:tr>
      <w:tr w:rsidR="00373586" w14:paraId="1609CA59" w14:textId="77777777" w:rsidTr="000D526B">
        <w:tc>
          <w:tcPr>
            <w:tcW w:w="1717" w:type="dxa"/>
          </w:tcPr>
          <w:p w14:paraId="69E774B9" w14:textId="77777777" w:rsidR="00373586" w:rsidRPr="00266A3E" w:rsidRDefault="00373586" w:rsidP="00DE1668">
            <w:pPr>
              <w:rPr>
                <w:rFonts w:ascii="Arial" w:hAnsi="Arial" w:cs="Arial"/>
                <w:i/>
                <w:sz w:val="24"/>
                <w:szCs w:val="24"/>
              </w:rPr>
            </w:pPr>
            <w:r w:rsidRPr="00266A3E">
              <w:rPr>
                <w:rFonts w:ascii="Arial" w:hAnsi="Arial" w:cs="Arial"/>
                <w:i/>
                <w:sz w:val="24"/>
                <w:szCs w:val="24"/>
              </w:rPr>
              <w:t>numexpr2</w:t>
            </w:r>
          </w:p>
        </w:tc>
        <w:tc>
          <w:tcPr>
            <w:tcW w:w="7643" w:type="dxa"/>
          </w:tcPr>
          <w:p w14:paraId="6F75D218" w14:textId="77777777" w:rsidR="00373586" w:rsidRDefault="00373586" w:rsidP="00373586">
            <w:pPr>
              <w:rPr>
                <w:rFonts w:ascii="Arial" w:hAnsi="Arial" w:cs="Arial"/>
                <w:color w:val="000000"/>
                <w:sz w:val="24"/>
                <w:szCs w:val="24"/>
              </w:rPr>
            </w:pPr>
            <w:r w:rsidRPr="00A43272">
              <w:rPr>
                <w:rFonts w:ascii="Arial" w:hAnsi="Arial" w:cs="Arial"/>
                <w:b/>
                <w:i/>
                <w:color w:val="000000"/>
                <w:sz w:val="24"/>
                <w:szCs w:val="24"/>
              </w:rPr>
              <w:t>(Optional)</w:t>
            </w:r>
            <w:r>
              <w:rPr>
                <w:rFonts w:ascii="Arial" w:hAnsi="Arial" w:cs="Arial"/>
                <w:color w:val="000000"/>
                <w:sz w:val="24"/>
                <w:szCs w:val="24"/>
              </w:rPr>
              <w:t xml:space="preserve"> S</w:t>
            </w:r>
            <w:r w:rsidRPr="006530C3">
              <w:rPr>
                <w:rFonts w:ascii="Arial" w:hAnsi="Arial" w:cs="Arial"/>
                <w:color w:val="000000"/>
                <w:sz w:val="24"/>
                <w:szCs w:val="24"/>
              </w:rPr>
              <w:t>ize of the data portion of the record</w:t>
            </w:r>
            <w:r>
              <w:rPr>
                <w:rFonts w:ascii="Arial" w:hAnsi="Arial" w:cs="Arial"/>
                <w:color w:val="000000"/>
                <w:sz w:val="24"/>
                <w:szCs w:val="24"/>
              </w:rPr>
              <w:t>.</w:t>
            </w:r>
          </w:p>
        </w:tc>
      </w:tr>
    </w:tbl>
    <w:p w14:paraId="10A473E7" w14:textId="77777777" w:rsidR="00CE5219" w:rsidRPr="00DC0E1A" w:rsidRDefault="00DC0E1A" w:rsidP="00CE5219">
      <w:pPr>
        <w:spacing w:before="240"/>
        <w:rPr>
          <w:rFonts w:ascii="Arial" w:hAnsi="Arial" w:cs="Arial"/>
          <w:b/>
          <w:i/>
          <w:color w:val="000000"/>
          <w:sz w:val="24"/>
          <w:szCs w:val="24"/>
        </w:rPr>
      </w:pPr>
      <w:r w:rsidRPr="00DC0E1A">
        <w:rPr>
          <w:rFonts w:ascii="Arial" w:hAnsi="Arial" w:cs="Arial"/>
          <w:b/>
          <w:i/>
          <w:color w:val="000000"/>
          <w:sz w:val="24"/>
          <w:szCs w:val="24"/>
        </w:rPr>
        <w:t>Example:</w:t>
      </w:r>
    </w:p>
    <w:p w14:paraId="0FFF27E8" w14:textId="77777777" w:rsidR="00CE5219" w:rsidRPr="00CE5219" w:rsidRDefault="00CE5219" w:rsidP="00DC0E1A">
      <w:pPr>
        <w:spacing w:before="240"/>
        <w:ind w:left="720"/>
        <w:rPr>
          <w:rFonts w:ascii="Arial" w:hAnsi="Arial" w:cs="Arial"/>
          <w:color w:val="000000"/>
          <w:sz w:val="24"/>
          <w:szCs w:val="24"/>
        </w:rPr>
      </w:pPr>
      <w:r w:rsidRPr="00C7765C">
        <w:rPr>
          <w:rFonts w:ascii="Arial" w:hAnsi="Arial" w:cs="Arial"/>
          <w:color w:val="000000"/>
          <w:sz w:val="24"/>
          <w:szCs w:val="24"/>
        </w:rPr>
        <w:t>INDEXED</w:t>
      </w:r>
      <w:r w:rsidRPr="00CE5219">
        <w:rPr>
          <w:rFonts w:ascii="Arial" w:hAnsi="Arial" w:cs="Arial"/>
          <w:color w:val="000000"/>
          <w:sz w:val="24"/>
          <w:szCs w:val="24"/>
        </w:rPr>
        <w:t xml:space="preserve"> "</w:t>
      </w:r>
      <w:r w:rsidRPr="00DC0E1A">
        <w:rPr>
          <w:rFonts w:ascii="Arial" w:hAnsi="Arial" w:cs="Arial"/>
          <w:i/>
          <w:color w:val="000000"/>
          <w:sz w:val="24"/>
          <w:szCs w:val="24"/>
        </w:rPr>
        <w:t>filename</w:t>
      </w:r>
      <w:r w:rsidRPr="00CE5219">
        <w:rPr>
          <w:rFonts w:ascii="Arial" w:hAnsi="Arial" w:cs="Arial"/>
          <w:color w:val="000000"/>
          <w:sz w:val="24"/>
          <w:szCs w:val="24"/>
        </w:rPr>
        <w:t>",,100</w:t>
      </w:r>
    </w:p>
    <w:p w14:paraId="4AAAB198" w14:textId="77777777" w:rsidR="00CE5219" w:rsidRPr="00CE5219" w:rsidRDefault="008855D2" w:rsidP="00CE5219">
      <w:pPr>
        <w:spacing w:before="240"/>
        <w:rPr>
          <w:rFonts w:ascii="Arial" w:hAnsi="Arial" w:cs="Arial"/>
          <w:color w:val="000000"/>
          <w:sz w:val="24"/>
          <w:szCs w:val="24"/>
        </w:rPr>
      </w:pPr>
      <w:r>
        <w:rPr>
          <w:rFonts w:ascii="Arial" w:hAnsi="Arial" w:cs="Arial"/>
          <w:color w:val="000000"/>
          <w:sz w:val="24"/>
          <w:szCs w:val="24"/>
        </w:rPr>
        <w:t xml:space="preserve">Indexed </w:t>
      </w:r>
      <w:r w:rsidR="00CE5219" w:rsidRPr="00CE5219">
        <w:rPr>
          <w:rFonts w:ascii="Arial" w:hAnsi="Arial" w:cs="Arial"/>
          <w:color w:val="000000"/>
          <w:sz w:val="24"/>
          <w:szCs w:val="24"/>
        </w:rPr>
        <w:t>files support all I</w:t>
      </w:r>
      <w:r>
        <w:rPr>
          <w:rFonts w:ascii="Arial" w:hAnsi="Arial" w:cs="Arial"/>
          <w:color w:val="000000"/>
          <w:sz w:val="24"/>
          <w:szCs w:val="24"/>
        </w:rPr>
        <w:t>nput/Output</w:t>
      </w:r>
      <w:r w:rsidR="00CE5219" w:rsidRPr="00CE5219">
        <w:rPr>
          <w:rFonts w:ascii="Arial" w:hAnsi="Arial" w:cs="Arial"/>
          <w:color w:val="000000"/>
          <w:sz w:val="24"/>
          <w:szCs w:val="24"/>
        </w:rPr>
        <w:t xml:space="preserve"> directives </w:t>
      </w:r>
      <w:r w:rsidR="00CE5219" w:rsidRPr="008855D2">
        <w:rPr>
          <w:rFonts w:ascii="Arial" w:hAnsi="Arial" w:cs="Arial"/>
          <w:b/>
          <w:i/>
          <w:color w:val="000000"/>
          <w:sz w:val="24"/>
          <w:szCs w:val="24"/>
        </w:rPr>
        <w:t>except</w:t>
      </w:r>
      <w:r w:rsidR="00CE5219" w:rsidRPr="00CE5219">
        <w:rPr>
          <w:rFonts w:ascii="Arial" w:hAnsi="Arial" w:cs="Arial"/>
          <w:color w:val="000000"/>
          <w:sz w:val="24"/>
          <w:szCs w:val="24"/>
        </w:rPr>
        <w:t xml:space="preserve"> </w:t>
      </w:r>
      <w:r w:rsidR="00090C59">
        <w:rPr>
          <w:rFonts w:ascii="Arial" w:hAnsi="Arial" w:cs="Arial"/>
          <w:color w:val="000000"/>
          <w:sz w:val="24"/>
          <w:szCs w:val="24"/>
        </w:rPr>
        <w:t xml:space="preserve">the </w:t>
      </w:r>
      <w:r w:rsidR="00CE5219" w:rsidRPr="008855D2">
        <w:rPr>
          <w:rFonts w:ascii="Arial" w:hAnsi="Arial" w:cs="Arial"/>
          <w:b/>
          <w:color w:val="000000"/>
          <w:sz w:val="24"/>
          <w:szCs w:val="24"/>
        </w:rPr>
        <w:t>REMOVE</w:t>
      </w:r>
      <w:r w:rsidR="00090C59">
        <w:rPr>
          <w:rFonts w:ascii="Arial" w:hAnsi="Arial" w:cs="Arial"/>
          <w:color w:val="000000"/>
          <w:sz w:val="24"/>
          <w:szCs w:val="24"/>
        </w:rPr>
        <w:t xml:space="preserve"> directive. </w:t>
      </w:r>
      <w:r w:rsidR="00CE5219" w:rsidRPr="00CE5219">
        <w:rPr>
          <w:rFonts w:ascii="Arial" w:hAnsi="Arial" w:cs="Arial"/>
          <w:color w:val="000000"/>
          <w:sz w:val="24"/>
          <w:szCs w:val="24"/>
        </w:rPr>
        <w:t>Whenever an I</w:t>
      </w:r>
      <w:r>
        <w:rPr>
          <w:rFonts w:ascii="Arial" w:hAnsi="Arial" w:cs="Arial"/>
          <w:color w:val="000000"/>
          <w:sz w:val="24"/>
          <w:szCs w:val="24"/>
        </w:rPr>
        <w:t>ndexed</w:t>
      </w:r>
      <w:r w:rsidR="00CE5219" w:rsidRPr="00CE5219">
        <w:rPr>
          <w:rFonts w:ascii="Arial" w:hAnsi="Arial" w:cs="Arial"/>
          <w:color w:val="000000"/>
          <w:sz w:val="24"/>
          <w:szCs w:val="24"/>
        </w:rPr>
        <w:t xml:space="preserve"> file is read or written to, the current file position is updated to the record index</w:t>
      </w:r>
      <w:r>
        <w:rPr>
          <w:rFonts w:ascii="Arial" w:hAnsi="Arial" w:cs="Arial"/>
          <w:color w:val="000000"/>
          <w:sz w:val="24"/>
          <w:szCs w:val="24"/>
        </w:rPr>
        <w:t xml:space="preserve"> selected. For example, </w:t>
      </w:r>
      <w:r w:rsidR="00CE5219" w:rsidRPr="00CE5219">
        <w:rPr>
          <w:rFonts w:ascii="Arial" w:hAnsi="Arial" w:cs="Arial"/>
          <w:color w:val="000000"/>
          <w:sz w:val="24"/>
          <w:szCs w:val="24"/>
        </w:rPr>
        <w:t>if a read is issued for record index 80, a read of the next index returns record 81.</w:t>
      </w:r>
    </w:p>
    <w:p w14:paraId="116BE48C" w14:textId="77777777" w:rsidR="00CE5219" w:rsidRPr="00CE5219" w:rsidRDefault="00CE5219" w:rsidP="00CE5219">
      <w:pPr>
        <w:spacing w:before="240"/>
        <w:rPr>
          <w:rFonts w:ascii="Arial" w:hAnsi="Arial" w:cs="Arial"/>
          <w:color w:val="000000"/>
          <w:sz w:val="24"/>
          <w:szCs w:val="24"/>
        </w:rPr>
      </w:pPr>
      <w:r w:rsidRPr="00CE5219">
        <w:rPr>
          <w:rFonts w:ascii="Arial" w:hAnsi="Arial" w:cs="Arial"/>
          <w:color w:val="000000"/>
          <w:sz w:val="24"/>
          <w:szCs w:val="24"/>
        </w:rPr>
        <w:t xml:space="preserve">The </w:t>
      </w:r>
      <w:hyperlink r:id="rId272" w:tgtFrame="_blank" w:history="1">
        <w:r w:rsidRPr="00090C59">
          <w:rPr>
            <w:rStyle w:val="Hyperlink"/>
            <w:rFonts w:ascii="Arial" w:hAnsi="Arial" w:cs="Arial"/>
            <w:b/>
            <w:sz w:val="24"/>
            <w:szCs w:val="24"/>
          </w:rPr>
          <w:t>READ</w:t>
        </w:r>
      </w:hyperlink>
      <w:r w:rsidRPr="00CE5219">
        <w:rPr>
          <w:rFonts w:ascii="Arial" w:hAnsi="Arial" w:cs="Arial"/>
          <w:color w:val="000000"/>
          <w:sz w:val="24"/>
          <w:szCs w:val="24"/>
        </w:rPr>
        <w:t xml:space="preserve"> directive without an index specified returns the record with the next record index. Attempting to </w:t>
      </w:r>
      <w:r w:rsidRPr="008855D2">
        <w:rPr>
          <w:rFonts w:ascii="Arial" w:hAnsi="Arial" w:cs="Arial"/>
          <w:b/>
          <w:color w:val="000000"/>
          <w:sz w:val="24"/>
          <w:szCs w:val="24"/>
        </w:rPr>
        <w:t>READ</w:t>
      </w:r>
      <w:r w:rsidRPr="00CE5219">
        <w:rPr>
          <w:rFonts w:ascii="Arial" w:hAnsi="Arial" w:cs="Arial"/>
          <w:color w:val="000000"/>
          <w:sz w:val="24"/>
          <w:szCs w:val="24"/>
        </w:rPr>
        <w:t xml:space="preserve"> a record whose index exceeds the highest index written results in an error.</w:t>
      </w:r>
    </w:p>
    <w:p w14:paraId="732B778B" w14:textId="77777777" w:rsidR="00561DB7" w:rsidRDefault="00CE5219" w:rsidP="00CE5219">
      <w:pPr>
        <w:spacing w:before="240"/>
        <w:rPr>
          <w:rFonts w:ascii="Arial" w:hAnsi="Arial" w:cs="Arial"/>
          <w:color w:val="000000"/>
          <w:sz w:val="24"/>
          <w:szCs w:val="24"/>
        </w:rPr>
      </w:pPr>
      <w:r w:rsidRPr="00CE5219">
        <w:rPr>
          <w:rFonts w:ascii="Arial" w:hAnsi="Arial" w:cs="Arial"/>
          <w:color w:val="000000"/>
          <w:sz w:val="24"/>
          <w:szCs w:val="24"/>
        </w:rPr>
        <w:t xml:space="preserve">A </w:t>
      </w:r>
      <w:hyperlink r:id="rId273" w:tgtFrame="_blank" w:history="1">
        <w:r w:rsidRPr="004A3307">
          <w:rPr>
            <w:rStyle w:val="Hyperlink"/>
            <w:rFonts w:ascii="Arial" w:hAnsi="Arial" w:cs="Arial"/>
            <w:b/>
            <w:sz w:val="24"/>
            <w:szCs w:val="24"/>
          </w:rPr>
          <w:t>WRITE</w:t>
        </w:r>
      </w:hyperlink>
      <w:r w:rsidRPr="00CE5219">
        <w:rPr>
          <w:rFonts w:ascii="Arial" w:hAnsi="Arial" w:cs="Arial"/>
          <w:color w:val="000000"/>
          <w:sz w:val="24"/>
          <w:szCs w:val="24"/>
        </w:rPr>
        <w:t xml:space="preserve"> directive without an index specified overwrites the record with the next record index. Attempting to </w:t>
      </w:r>
      <w:r w:rsidRPr="008855D2">
        <w:rPr>
          <w:rFonts w:ascii="Arial" w:hAnsi="Arial" w:cs="Arial"/>
          <w:b/>
          <w:color w:val="000000"/>
          <w:sz w:val="24"/>
          <w:szCs w:val="24"/>
        </w:rPr>
        <w:t>WRITE</w:t>
      </w:r>
      <w:r w:rsidRPr="00CE5219">
        <w:rPr>
          <w:rFonts w:ascii="Arial" w:hAnsi="Arial" w:cs="Arial"/>
          <w:color w:val="000000"/>
          <w:sz w:val="24"/>
          <w:szCs w:val="24"/>
        </w:rPr>
        <w:t xml:space="preserve"> a record whose index exceeds the highest previously written results in all intermediary records being initialized with </w:t>
      </w:r>
      <w:r w:rsidR="008855D2">
        <w:rPr>
          <w:rFonts w:ascii="Arial" w:hAnsi="Arial" w:cs="Arial"/>
          <w:color w:val="000000"/>
          <w:sz w:val="24"/>
          <w:szCs w:val="24"/>
        </w:rPr>
        <w:t>H</w:t>
      </w:r>
      <w:r w:rsidRPr="00CE5219">
        <w:rPr>
          <w:rFonts w:ascii="Arial" w:hAnsi="Arial" w:cs="Arial"/>
          <w:color w:val="000000"/>
          <w:sz w:val="24"/>
          <w:szCs w:val="24"/>
        </w:rPr>
        <w:t>ex zeroes except where the index specified exceeds the maximum record size for the file, in which case an error is returned.</w:t>
      </w:r>
    </w:p>
    <w:p w14:paraId="65960189" w14:textId="77777777" w:rsidR="00446156" w:rsidRDefault="00446156" w:rsidP="00CE5219">
      <w:pPr>
        <w:spacing w:before="240"/>
        <w:rPr>
          <w:rFonts w:ascii="Arial" w:hAnsi="Arial" w:cs="Arial"/>
          <w:color w:val="000000"/>
          <w:sz w:val="24"/>
          <w:szCs w:val="24"/>
        </w:rPr>
      </w:pPr>
    </w:p>
    <w:p w14:paraId="46C5D04B" w14:textId="77777777" w:rsidR="007659DC" w:rsidRDefault="007659DC" w:rsidP="00CE5219">
      <w:pPr>
        <w:spacing w:before="240"/>
        <w:rPr>
          <w:rFonts w:ascii="Arial" w:hAnsi="Arial" w:cs="Arial"/>
          <w:color w:val="000000"/>
          <w:sz w:val="24"/>
          <w:szCs w:val="24"/>
        </w:rPr>
      </w:pPr>
    </w:p>
    <w:p w14:paraId="2DD499D3" w14:textId="77777777" w:rsidR="007659DC" w:rsidRDefault="007659DC" w:rsidP="00CE5219">
      <w:pPr>
        <w:spacing w:before="240"/>
        <w:rPr>
          <w:rFonts w:ascii="Arial" w:hAnsi="Arial" w:cs="Arial"/>
          <w:color w:val="000000"/>
          <w:sz w:val="24"/>
          <w:szCs w:val="24"/>
        </w:rPr>
        <w:sectPr w:rsidR="007659DC" w:rsidSect="00044416">
          <w:pgSz w:w="12240" w:h="15840" w:code="1"/>
          <w:pgMar w:top="1080" w:right="1440" w:bottom="1440" w:left="1440" w:header="720" w:footer="720" w:gutter="0"/>
          <w:cols w:space="720"/>
          <w:docGrid w:linePitch="360"/>
        </w:sectPr>
      </w:pPr>
    </w:p>
    <w:p w14:paraId="501DFF8E" w14:textId="77777777" w:rsidR="00E90809" w:rsidRPr="00E90809" w:rsidRDefault="00E90809" w:rsidP="007659DC">
      <w:pPr>
        <w:spacing w:before="240"/>
        <w:rPr>
          <w:rFonts w:ascii="Arial" w:hAnsi="Arial" w:cs="Arial"/>
          <w:b/>
          <w:i/>
          <w:color w:val="000000"/>
          <w:sz w:val="28"/>
          <w:szCs w:val="28"/>
        </w:rPr>
      </w:pPr>
      <w:r w:rsidRPr="00E90809">
        <w:rPr>
          <w:rFonts w:ascii="Arial" w:hAnsi="Arial" w:cs="Arial"/>
          <w:b/>
          <w:i/>
          <w:color w:val="000000"/>
          <w:sz w:val="28"/>
          <w:szCs w:val="28"/>
        </w:rPr>
        <w:lastRenderedPageBreak/>
        <w:t>Keyed Files</w:t>
      </w:r>
    </w:p>
    <w:p w14:paraId="29E1C480" w14:textId="35818DED" w:rsidR="00134F7F" w:rsidRDefault="007659DC" w:rsidP="007659DC">
      <w:pPr>
        <w:spacing w:before="240"/>
        <w:rPr>
          <w:rFonts w:ascii="Arial" w:hAnsi="Arial" w:cs="Arial"/>
          <w:color w:val="000000"/>
          <w:sz w:val="24"/>
          <w:szCs w:val="24"/>
        </w:rPr>
      </w:pPr>
      <w:r w:rsidRPr="00D00494">
        <w:rPr>
          <w:rFonts w:ascii="Arial" w:hAnsi="Arial" w:cs="Arial"/>
          <w:b/>
          <w:i/>
          <w:color w:val="000000"/>
          <w:sz w:val="24"/>
          <w:szCs w:val="24"/>
        </w:rPr>
        <w:t>K</w:t>
      </w:r>
      <w:r w:rsidR="00D00494" w:rsidRPr="00D00494">
        <w:rPr>
          <w:rFonts w:ascii="Arial" w:hAnsi="Arial" w:cs="Arial"/>
          <w:b/>
          <w:i/>
          <w:color w:val="000000"/>
          <w:sz w:val="24"/>
          <w:szCs w:val="24"/>
        </w:rPr>
        <w:t>eyed</w:t>
      </w:r>
      <w:r w:rsidRPr="007659DC">
        <w:rPr>
          <w:rFonts w:ascii="Arial" w:hAnsi="Arial" w:cs="Arial"/>
          <w:color w:val="000000"/>
          <w:sz w:val="24"/>
          <w:szCs w:val="24"/>
        </w:rPr>
        <w:t xml:space="preserve"> files contain at least one unique (primary key) field that identifies each record on the file - this is the most common file format used in P</w:t>
      </w:r>
      <w:r w:rsidR="00D00494">
        <w:rPr>
          <w:rFonts w:ascii="Arial" w:hAnsi="Arial" w:cs="Arial"/>
          <w:color w:val="000000"/>
          <w:sz w:val="24"/>
          <w:szCs w:val="24"/>
        </w:rPr>
        <w:t>xPlus</w:t>
      </w:r>
      <w:r w:rsidRPr="007659DC">
        <w:rPr>
          <w:rFonts w:ascii="Arial" w:hAnsi="Arial" w:cs="Arial"/>
          <w:color w:val="000000"/>
          <w:sz w:val="24"/>
          <w:szCs w:val="24"/>
        </w:rPr>
        <w:t>. This type of file may be accessed by any key field, by index, or sequentially.</w:t>
      </w:r>
      <w:r w:rsidR="00A863A0">
        <w:rPr>
          <w:rFonts w:ascii="Arial" w:hAnsi="Arial" w:cs="Arial"/>
          <w:color w:val="000000"/>
          <w:sz w:val="24"/>
          <w:szCs w:val="24"/>
        </w:rPr>
        <w:t xml:space="preserve"> </w:t>
      </w:r>
      <w:r w:rsidRPr="007659DC">
        <w:rPr>
          <w:rFonts w:ascii="Arial" w:hAnsi="Arial" w:cs="Arial"/>
          <w:color w:val="000000"/>
          <w:sz w:val="24"/>
          <w:szCs w:val="24"/>
        </w:rPr>
        <w:t xml:space="preserve">The record formats for </w:t>
      </w:r>
      <w:r w:rsidR="003D4A76">
        <w:rPr>
          <w:rFonts w:ascii="Arial" w:hAnsi="Arial" w:cs="Arial"/>
          <w:color w:val="000000"/>
          <w:sz w:val="24"/>
          <w:szCs w:val="24"/>
        </w:rPr>
        <w:t>k</w:t>
      </w:r>
      <w:r w:rsidRPr="007659DC">
        <w:rPr>
          <w:rFonts w:ascii="Arial" w:hAnsi="Arial" w:cs="Arial"/>
          <w:color w:val="000000"/>
          <w:sz w:val="24"/>
          <w:szCs w:val="24"/>
        </w:rPr>
        <w:t xml:space="preserve">eyed files may include </w:t>
      </w:r>
      <w:r w:rsidR="002A438B">
        <w:rPr>
          <w:rFonts w:ascii="Arial" w:hAnsi="Arial" w:cs="Arial"/>
          <w:color w:val="000000"/>
          <w:sz w:val="24"/>
          <w:szCs w:val="24"/>
        </w:rPr>
        <w:t xml:space="preserve">FLR </w:t>
      </w:r>
      <w:r w:rsidRPr="007659DC">
        <w:rPr>
          <w:rFonts w:ascii="Arial" w:hAnsi="Arial" w:cs="Arial"/>
          <w:color w:val="000000"/>
          <w:sz w:val="24"/>
          <w:szCs w:val="24"/>
        </w:rPr>
        <w:t>(fixed</w:t>
      </w:r>
      <w:r w:rsidR="00895A39">
        <w:rPr>
          <w:rFonts w:ascii="Arial" w:hAnsi="Arial" w:cs="Arial"/>
          <w:color w:val="000000"/>
          <w:sz w:val="24"/>
          <w:szCs w:val="24"/>
        </w:rPr>
        <w:t xml:space="preserve"> </w:t>
      </w:r>
      <w:r w:rsidRPr="007659DC">
        <w:rPr>
          <w:rFonts w:ascii="Arial" w:hAnsi="Arial" w:cs="Arial"/>
          <w:color w:val="000000"/>
          <w:sz w:val="24"/>
          <w:szCs w:val="24"/>
        </w:rPr>
        <w:t>length records), VLR (variable</w:t>
      </w:r>
      <w:r w:rsidR="00895A39">
        <w:rPr>
          <w:rFonts w:ascii="Arial" w:hAnsi="Arial" w:cs="Arial"/>
          <w:color w:val="000000"/>
          <w:sz w:val="24"/>
          <w:szCs w:val="24"/>
        </w:rPr>
        <w:t xml:space="preserve"> </w:t>
      </w:r>
      <w:r w:rsidRPr="007659DC">
        <w:rPr>
          <w:rFonts w:ascii="Arial" w:hAnsi="Arial" w:cs="Arial"/>
          <w:color w:val="000000"/>
          <w:sz w:val="24"/>
          <w:szCs w:val="24"/>
        </w:rPr>
        <w:t>length records), and EFF (enhanced file format).</w:t>
      </w:r>
      <w:r w:rsidR="00CB3362">
        <w:rPr>
          <w:rFonts w:ascii="Arial" w:hAnsi="Arial" w:cs="Arial"/>
          <w:color w:val="000000"/>
          <w:sz w:val="24"/>
          <w:szCs w:val="24"/>
        </w:rPr>
        <w:t xml:space="preserve"> See </w:t>
      </w:r>
      <w:hyperlink r:id="rId274" w:tgtFrame="_blank" w:history="1">
        <w:r w:rsidR="00CB3362" w:rsidRPr="00284B60">
          <w:rPr>
            <w:rStyle w:val="Hyperlink"/>
            <w:rFonts w:ascii="Arial" w:hAnsi="Arial" w:cs="Arial"/>
            <w:b/>
            <w:sz w:val="24"/>
            <w:szCs w:val="24"/>
          </w:rPr>
          <w:t>Keyed Files</w:t>
        </w:r>
      </w:hyperlink>
      <w:r w:rsidR="00CB3362">
        <w:rPr>
          <w:rFonts w:ascii="Arial" w:hAnsi="Arial" w:cs="Arial"/>
          <w:color w:val="000000"/>
          <w:sz w:val="24"/>
          <w:szCs w:val="24"/>
        </w:rPr>
        <w:t xml:space="preserve"> in the PxPlus Help documentation.</w:t>
      </w:r>
    </w:p>
    <w:p w14:paraId="553C3B24" w14:textId="77777777" w:rsidR="007659DC" w:rsidRPr="007659DC" w:rsidRDefault="007659DC" w:rsidP="007659DC">
      <w:pPr>
        <w:spacing w:before="240"/>
        <w:rPr>
          <w:rFonts w:ascii="Arial" w:hAnsi="Arial" w:cs="Arial"/>
          <w:color w:val="000000"/>
          <w:sz w:val="24"/>
          <w:szCs w:val="24"/>
        </w:rPr>
      </w:pPr>
      <w:r w:rsidRPr="007659DC">
        <w:rPr>
          <w:rFonts w:ascii="Arial" w:hAnsi="Arial" w:cs="Arial"/>
          <w:color w:val="000000"/>
          <w:sz w:val="24"/>
          <w:szCs w:val="24"/>
        </w:rPr>
        <w:t>Keyed files are also categorized according to how the key is being used:</w:t>
      </w:r>
    </w:p>
    <w:p w14:paraId="02B5A95A" w14:textId="77777777" w:rsidR="007659DC" w:rsidRPr="007659DC" w:rsidRDefault="007659DC" w:rsidP="006F6015">
      <w:pPr>
        <w:spacing w:before="240"/>
        <w:ind w:left="720"/>
        <w:rPr>
          <w:rFonts w:ascii="Arial" w:hAnsi="Arial" w:cs="Arial"/>
          <w:color w:val="000000"/>
          <w:sz w:val="24"/>
          <w:szCs w:val="24"/>
        </w:rPr>
      </w:pPr>
      <w:r w:rsidRPr="006F6015">
        <w:rPr>
          <w:rFonts w:ascii="Arial" w:hAnsi="Arial" w:cs="Arial"/>
          <w:b/>
          <w:i/>
          <w:color w:val="000000"/>
          <w:sz w:val="24"/>
          <w:szCs w:val="24"/>
        </w:rPr>
        <w:t>D</w:t>
      </w:r>
      <w:r w:rsidR="006F6015" w:rsidRPr="006F6015">
        <w:rPr>
          <w:rFonts w:ascii="Arial" w:hAnsi="Arial" w:cs="Arial"/>
          <w:b/>
          <w:i/>
          <w:color w:val="000000"/>
          <w:sz w:val="24"/>
          <w:szCs w:val="24"/>
        </w:rPr>
        <w:t>irect</w:t>
      </w:r>
      <w:r w:rsidR="006F6015">
        <w:rPr>
          <w:rFonts w:ascii="Arial" w:hAnsi="Arial" w:cs="Arial"/>
          <w:color w:val="000000"/>
          <w:sz w:val="24"/>
          <w:szCs w:val="24"/>
        </w:rPr>
        <w:tab/>
      </w:r>
      <w:r w:rsidR="006F6015">
        <w:rPr>
          <w:rFonts w:ascii="Arial" w:hAnsi="Arial" w:cs="Arial"/>
          <w:color w:val="000000"/>
          <w:sz w:val="24"/>
          <w:szCs w:val="24"/>
        </w:rPr>
        <w:tab/>
        <w:t>Consisting of an external key</w:t>
      </w:r>
    </w:p>
    <w:p w14:paraId="0E2E89EF" w14:textId="77777777" w:rsidR="007659DC" w:rsidRPr="007659DC" w:rsidRDefault="007659DC" w:rsidP="006F6015">
      <w:pPr>
        <w:spacing w:before="240"/>
        <w:ind w:left="720"/>
        <w:rPr>
          <w:rFonts w:ascii="Arial" w:hAnsi="Arial" w:cs="Arial"/>
          <w:color w:val="000000"/>
          <w:sz w:val="24"/>
          <w:szCs w:val="24"/>
        </w:rPr>
      </w:pPr>
      <w:r w:rsidRPr="006F6015">
        <w:rPr>
          <w:rFonts w:ascii="Arial" w:hAnsi="Arial" w:cs="Arial"/>
          <w:b/>
          <w:i/>
          <w:color w:val="000000"/>
          <w:sz w:val="24"/>
          <w:szCs w:val="24"/>
        </w:rPr>
        <w:t>S</w:t>
      </w:r>
      <w:r w:rsidR="006F6015" w:rsidRPr="006F6015">
        <w:rPr>
          <w:rFonts w:ascii="Arial" w:hAnsi="Arial" w:cs="Arial"/>
          <w:b/>
          <w:i/>
          <w:color w:val="000000"/>
          <w:sz w:val="24"/>
          <w:szCs w:val="24"/>
        </w:rPr>
        <w:t>ort</w:t>
      </w:r>
      <w:r w:rsidR="006F6015">
        <w:rPr>
          <w:rFonts w:ascii="Arial" w:hAnsi="Arial" w:cs="Arial"/>
          <w:color w:val="000000"/>
          <w:sz w:val="24"/>
          <w:szCs w:val="24"/>
        </w:rPr>
        <w:tab/>
      </w:r>
      <w:r w:rsidR="006F6015">
        <w:rPr>
          <w:rFonts w:ascii="Arial" w:hAnsi="Arial" w:cs="Arial"/>
          <w:color w:val="000000"/>
          <w:sz w:val="24"/>
          <w:szCs w:val="24"/>
        </w:rPr>
        <w:tab/>
        <w:t>C</w:t>
      </w:r>
      <w:r w:rsidRPr="007659DC">
        <w:rPr>
          <w:rFonts w:ascii="Arial" w:hAnsi="Arial" w:cs="Arial"/>
          <w:color w:val="000000"/>
          <w:sz w:val="24"/>
          <w:szCs w:val="24"/>
        </w:rPr>
        <w:t>onsisting of keys but no dat</w:t>
      </w:r>
      <w:r w:rsidR="00984751">
        <w:rPr>
          <w:rFonts w:ascii="Arial" w:hAnsi="Arial" w:cs="Arial"/>
          <w:color w:val="000000"/>
          <w:sz w:val="24"/>
          <w:szCs w:val="24"/>
        </w:rPr>
        <w:t>a</w:t>
      </w:r>
    </w:p>
    <w:p w14:paraId="2A6E5E0F" w14:textId="77777777" w:rsidR="006F6015" w:rsidRDefault="007659DC" w:rsidP="006F6015">
      <w:pPr>
        <w:spacing w:before="240"/>
        <w:ind w:left="720"/>
        <w:rPr>
          <w:rFonts w:ascii="Arial" w:hAnsi="Arial" w:cs="Arial"/>
          <w:color w:val="000000"/>
          <w:sz w:val="24"/>
          <w:szCs w:val="24"/>
        </w:rPr>
      </w:pPr>
      <w:r w:rsidRPr="00984751">
        <w:rPr>
          <w:rFonts w:ascii="Arial" w:hAnsi="Arial" w:cs="Arial"/>
          <w:b/>
          <w:i/>
          <w:color w:val="000000"/>
          <w:sz w:val="24"/>
          <w:szCs w:val="24"/>
        </w:rPr>
        <w:t>K</w:t>
      </w:r>
      <w:r w:rsidR="006F6015" w:rsidRPr="00984751">
        <w:rPr>
          <w:rFonts w:ascii="Arial" w:hAnsi="Arial" w:cs="Arial"/>
          <w:b/>
          <w:i/>
          <w:color w:val="000000"/>
          <w:sz w:val="24"/>
          <w:szCs w:val="24"/>
        </w:rPr>
        <w:t>eyed</w:t>
      </w:r>
      <w:r w:rsidR="006F6015" w:rsidRPr="00984751">
        <w:rPr>
          <w:rFonts w:ascii="Arial" w:hAnsi="Arial" w:cs="Arial"/>
          <w:b/>
          <w:color w:val="000000"/>
          <w:sz w:val="24"/>
          <w:szCs w:val="24"/>
        </w:rPr>
        <w:tab/>
      </w:r>
      <w:r w:rsidR="006F6015">
        <w:rPr>
          <w:rFonts w:ascii="Arial" w:hAnsi="Arial" w:cs="Arial"/>
          <w:color w:val="000000"/>
          <w:sz w:val="24"/>
          <w:szCs w:val="24"/>
        </w:rPr>
        <w:t>C</w:t>
      </w:r>
      <w:r w:rsidRPr="007659DC">
        <w:rPr>
          <w:rFonts w:ascii="Arial" w:hAnsi="Arial" w:cs="Arial"/>
          <w:color w:val="000000"/>
          <w:sz w:val="24"/>
          <w:szCs w:val="24"/>
        </w:rPr>
        <w:t>onsisting of one or more keys</w:t>
      </w:r>
    </w:p>
    <w:p w14:paraId="671B33D2" w14:textId="77777777" w:rsidR="007659DC" w:rsidRPr="007659DC" w:rsidRDefault="007659DC" w:rsidP="006F6015">
      <w:pPr>
        <w:spacing w:before="240"/>
        <w:rPr>
          <w:rFonts w:ascii="Arial" w:hAnsi="Arial" w:cs="Arial"/>
          <w:color w:val="000000"/>
          <w:sz w:val="24"/>
          <w:szCs w:val="24"/>
        </w:rPr>
      </w:pPr>
      <w:r w:rsidRPr="007659DC">
        <w:rPr>
          <w:rFonts w:ascii="Arial" w:hAnsi="Arial" w:cs="Arial"/>
          <w:color w:val="000000"/>
          <w:sz w:val="24"/>
          <w:szCs w:val="24"/>
        </w:rPr>
        <w:t>Keyed files support all I</w:t>
      </w:r>
      <w:r w:rsidR="006F6015">
        <w:rPr>
          <w:rFonts w:ascii="Arial" w:hAnsi="Arial" w:cs="Arial"/>
          <w:color w:val="000000"/>
          <w:sz w:val="24"/>
          <w:szCs w:val="24"/>
        </w:rPr>
        <w:t>nput/Output</w:t>
      </w:r>
      <w:r w:rsidRPr="007659DC">
        <w:rPr>
          <w:rFonts w:ascii="Arial" w:hAnsi="Arial" w:cs="Arial"/>
          <w:color w:val="000000"/>
          <w:sz w:val="24"/>
          <w:szCs w:val="24"/>
        </w:rPr>
        <w:t xml:space="preserve"> directives.</w:t>
      </w:r>
    </w:p>
    <w:p w14:paraId="199FFF58" w14:textId="77777777" w:rsidR="007659DC" w:rsidRPr="007659DC" w:rsidRDefault="007659DC" w:rsidP="007659DC">
      <w:pPr>
        <w:spacing w:before="240"/>
        <w:rPr>
          <w:rFonts w:ascii="Arial" w:hAnsi="Arial" w:cs="Arial"/>
          <w:color w:val="000000"/>
          <w:sz w:val="24"/>
          <w:szCs w:val="24"/>
        </w:rPr>
      </w:pPr>
      <w:r w:rsidRPr="007659DC">
        <w:rPr>
          <w:rFonts w:ascii="Arial" w:hAnsi="Arial" w:cs="Arial"/>
          <w:color w:val="000000"/>
          <w:sz w:val="24"/>
          <w:szCs w:val="24"/>
        </w:rPr>
        <w:t xml:space="preserve">The </w:t>
      </w:r>
      <w:hyperlink r:id="rId275" w:tgtFrame="_blank" w:history="1">
        <w:r w:rsidRPr="00082C77">
          <w:rPr>
            <w:rStyle w:val="Hyperlink"/>
            <w:rFonts w:ascii="Arial" w:hAnsi="Arial" w:cs="Arial"/>
            <w:b/>
            <w:sz w:val="24"/>
            <w:szCs w:val="24"/>
          </w:rPr>
          <w:t>READ</w:t>
        </w:r>
      </w:hyperlink>
      <w:r w:rsidRPr="007659DC">
        <w:rPr>
          <w:rFonts w:ascii="Arial" w:hAnsi="Arial" w:cs="Arial"/>
          <w:color w:val="000000"/>
          <w:sz w:val="24"/>
          <w:szCs w:val="24"/>
        </w:rPr>
        <w:t xml:space="preserve"> directive without a </w:t>
      </w:r>
      <w:r w:rsidRPr="00E71551">
        <w:rPr>
          <w:rFonts w:ascii="Arial" w:hAnsi="Arial" w:cs="Arial"/>
          <w:b/>
          <w:color w:val="000000"/>
          <w:sz w:val="24"/>
          <w:szCs w:val="24"/>
        </w:rPr>
        <w:t>KEY=</w:t>
      </w:r>
      <w:r w:rsidRPr="007659DC">
        <w:rPr>
          <w:rFonts w:ascii="Arial" w:hAnsi="Arial" w:cs="Arial"/>
          <w:color w:val="000000"/>
          <w:sz w:val="24"/>
          <w:szCs w:val="24"/>
        </w:rPr>
        <w:t xml:space="preserve"> option reads the record with the next higher key. When </w:t>
      </w:r>
      <w:r w:rsidR="00E71551">
        <w:rPr>
          <w:rFonts w:ascii="Arial" w:hAnsi="Arial" w:cs="Arial"/>
          <w:color w:val="000000"/>
          <w:sz w:val="24"/>
          <w:szCs w:val="24"/>
        </w:rPr>
        <w:t>reading</w:t>
      </w:r>
      <w:r w:rsidRPr="007659DC">
        <w:rPr>
          <w:rFonts w:ascii="Arial" w:hAnsi="Arial" w:cs="Arial"/>
          <w:color w:val="000000"/>
          <w:sz w:val="24"/>
          <w:szCs w:val="24"/>
        </w:rPr>
        <w:t xml:space="preserve"> a file with an external key, it is normal to first retrieve the key of the next record:</w:t>
      </w:r>
    </w:p>
    <w:p w14:paraId="2A1396B5" w14:textId="77777777" w:rsidR="007659DC" w:rsidRPr="007659DC" w:rsidRDefault="007659DC" w:rsidP="00E71551">
      <w:pPr>
        <w:spacing w:before="240"/>
        <w:ind w:left="720"/>
        <w:rPr>
          <w:rFonts w:ascii="Arial" w:hAnsi="Arial" w:cs="Arial"/>
          <w:color w:val="000000"/>
          <w:sz w:val="24"/>
          <w:szCs w:val="24"/>
        </w:rPr>
      </w:pPr>
      <w:r w:rsidRPr="007659DC">
        <w:rPr>
          <w:rFonts w:ascii="Arial" w:hAnsi="Arial" w:cs="Arial"/>
          <w:color w:val="000000"/>
          <w:sz w:val="24"/>
          <w:szCs w:val="24"/>
        </w:rPr>
        <w:t>k$=KEY(1,end=done)</w:t>
      </w:r>
      <w:r w:rsidR="00011547">
        <w:rPr>
          <w:rFonts w:ascii="Arial" w:hAnsi="Arial" w:cs="Arial"/>
          <w:color w:val="000000"/>
          <w:sz w:val="24"/>
          <w:szCs w:val="24"/>
        </w:rPr>
        <w:br/>
      </w:r>
      <w:r w:rsidRPr="007659DC">
        <w:rPr>
          <w:rFonts w:ascii="Arial" w:hAnsi="Arial" w:cs="Arial"/>
          <w:color w:val="000000"/>
          <w:sz w:val="24"/>
          <w:szCs w:val="24"/>
        </w:rPr>
        <w:t>read (1,key=k$)</w:t>
      </w:r>
    </w:p>
    <w:p w14:paraId="4C895906" w14:textId="77777777" w:rsidR="007659DC" w:rsidRPr="007659DC" w:rsidRDefault="007659DC" w:rsidP="007659DC">
      <w:pPr>
        <w:spacing w:before="240"/>
        <w:rPr>
          <w:rFonts w:ascii="Arial" w:hAnsi="Arial" w:cs="Arial"/>
          <w:color w:val="000000"/>
          <w:sz w:val="24"/>
          <w:szCs w:val="24"/>
        </w:rPr>
      </w:pPr>
      <w:r w:rsidRPr="007659DC">
        <w:rPr>
          <w:rFonts w:ascii="Arial" w:hAnsi="Arial" w:cs="Arial"/>
          <w:color w:val="000000"/>
          <w:sz w:val="24"/>
          <w:szCs w:val="24"/>
        </w:rPr>
        <w:t xml:space="preserve">The </w:t>
      </w:r>
      <w:hyperlink r:id="rId276" w:tgtFrame="_blank" w:history="1">
        <w:r w:rsidRPr="00082C77">
          <w:rPr>
            <w:rStyle w:val="Hyperlink"/>
            <w:rFonts w:ascii="Arial" w:hAnsi="Arial" w:cs="Arial"/>
            <w:b/>
            <w:sz w:val="24"/>
            <w:szCs w:val="24"/>
          </w:rPr>
          <w:t>WRITE</w:t>
        </w:r>
      </w:hyperlink>
      <w:r w:rsidRPr="007659DC">
        <w:rPr>
          <w:rFonts w:ascii="Arial" w:hAnsi="Arial" w:cs="Arial"/>
          <w:color w:val="000000"/>
          <w:sz w:val="24"/>
          <w:szCs w:val="24"/>
        </w:rPr>
        <w:t xml:space="preserve"> directive without a </w:t>
      </w:r>
      <w:r w:rsidRPr="00011547">
        <w:rPr>
          <w:rFonts w:ascii="Arial" w:hAnsi="Arial" w:cs="Arial"/>
          <w:b/>
          <w:color w:val="000000"/>
          <w:sz w:val="24"/>
          <w:szCs w:val="24"/>
        </w:rPr>
        <w:t>KEY=</w:t>
      </w:r>
      <w:r w:rsidRPr="007659DC">
        <w:rPr>
          <w:rFonts w:ascii="Arial" w:hAnsi="Arial" w:cs="Arial"/>
          <w:color w:val="000000"/>
          <w:sz w:val="24"/>
          <w:szCs w:val="24"/>
        </w:rPr>
        <w:t xml:space="preserve"> option is invalid unless the record was previously</w:t>
      </w:r>
      <w:r w:rsidR="00011547">
        <w:rPr>
          <w:rFonts w:ascii="Arial" w:hAnsi="Arial" w:cs="Arial"/>
          <w:color w:val="000000"/>
          <w:sz w:val="24"/>
          <w:szCs w:val="24"/>
        </w:rPr>
        <w:t xml:space="preserve"> </w:t>
      </w:r>
      <w:r w:rsidRPr="00011547">
        <w:rPr>
          <w:rFonts w:ascii="Arial" w:hAnsi="Arial" w:cs="Arial"/>
          <w:b/>
          <w:color w:val="000000"/>
          <w:sz w:val="24"/>
          <w:szCs w:val="24"/>
        </w:rPr>
        <w:t>EXTRACTED</w:t>
      </w:r>
      <w:r w:rsidRPr="007659DC">
        <w:rPr>
          <w:rFonts w:ascii="Arial" w:hAnsi="Arial" w:cs="Arial"/>
          <w:color w:val="000000"/>
          <w:sz w:val="24"/>
          <w:szCs w:val="24"/>
        </w:rPr>
        <w:t xml:space="preserve"> </w:t>
      </w:r>
      <w:r w:rsidRPr="005C309A">
        <w:rPr>
          <w:rFonts w:ascii="Arial" w:hAnsi="Arial" w:cs="Arial"/>
          <w:color w:val="000000"/>
          <w:sz w:val="24"/>
          <w:szCs w:val="24"/>
        </w:rPr>
        <w:t xml:space="preserve">(see </w:t>
      </w:r>
      <w:hyperlink r:id="rId277" w:tgtFrame="_blank" w:history="1">
        <w:r w:rsidRPr="005C309A">
          <w:rPr>
            <w:rStyle w:val="Hyperlink"/>
            <w:rFonts w:ascii="Arial" w:hAnsi="Arial" w:cs="Arial"/>
            <w:b/>
            <w:sz w:val="24"/>
            <w:szCs w:val="24"/>
          </w:rPr>
          <w:t xml:space="preserve">Record </w:t>
        </w:r>
        <w:r w:rsidR="00011547" w:rsidRPr="005C309A">
          <w:rPr>
            <w:rStyle w:val="Hyperlink"/>
            <w:rFonts w:ascii="Arial" w:hAnsi="Arial" w:cs="Arial"/>
            <w:b/>
            <w:sz w:val="24"/>
            <w:szCs w:val="24"/>
          </w:rPr>
          <w:t>L</w:t>
        </w:r>
        <w:r w:rsidRPr="005C309A">
          <w:rPr>
            <w:rStyle w:val="Hyperlink"/>
            <w:rFonts w:ascii="Arial" w:hAnsi="Arial" w:cs="Arial"/>
            <w:b/>
            <w:sz w:val="24"/>
            <w:szCs w:val="24"/>
          </w:rPr>
          <w:t>ocking</w:t>
        </w:r>
      </w:hyperlink>
      <w:r w:rsidRPr="005C309A">
        <w:rPr>
          <w:rFonts w:ascii="Arial" w:hAnsi="Arial" w:cs="Arial"/>
          <w:color w:val="000000"/>
          <w:sz w:val="24"/>
          <w:szCs w:val="24"/>
        </w:rPr>
        <w:t>)</w:t>
      </w:r>
      <w:r w:rsidRPr="007659DC">
        <w:rPr>
          <w:rFonts w:ascii="Arial" w:hAnsi="Arial" w:cs="Arial"/>
          <w:color w:val="000000"/>
          <w:sz w:val="24"/>
          <w:szCs w:val="24"/>
        </w:rPr>
        <w:t xml:space="preserve"> or has an </w:t>
      </w:r>
      <w:r w:rsidR="005C309A">
        <w:rPr>
          <w:rFonts w:ascii="Arial" w:hAnsi="Arial" w:cs="Arial"/>
          <w:color w:val="000000"/>
          <w:sz w:val="24"/>
          <w:szCs w:val="24"/>
        </w:rPr>
        <w:t>e</w:t>
      </w:r>
      <w:r w:rsidRPr="007659DC">
        <w:rPr>
          <w:rFonts w:ascii="Arial" w:hAnsi="Arial" w:cs="Arial"/>
          <w:color w:val="000000"/>
          <w:sz w:val="24"/>
          <w:szCs w:val="24"/>
        </w:rPr>
        <w:t>mbedded key</w:t>
      </w:r>
      <w:r w:rsidR="00E21A24">
        <w:rPr>
          <w:rFonts w:ascii="Arial" w:hAnsi="Arial" w:cs="Arial"/>
          <w:color w:val="000000"/>
          <w:sz w:val="24"/>
          <w:szCs w:val="24"/>
        </w:rPr>
        <w:t xml:space="preserve"> (see</w:t>
      </w:r>
      <w:r w:rsidR="004E244D">
        <w:rPr>
          <w:rFonts w:ascii="Arial" w:hAnsi="Arial" w:cs="Arial"/>
          <w:color w:val="000000"/>
          <w:sz w:val="24"/>
          <w:szCs w:val="24"/>
        </w:rPr>
        <w:t xml:space="preserve"> </w:t>
      </w:r>
      <w:hyperlink r:id="rId278" w:anchor="multi_keyed" w:tgtFrame="_blank" w:history="1">
        <w:r w:rsidR="004E244D">
          <w:rPr>
            <w:rStyle w:val="Hyperlink"/>
            <w:rFonts w:ascii="Arial" w:hAnsi="Arial" w:cs="Arial"/>
            <w:b/>
            <w:sz w:val="24"/>
            <w:szCs w:val="24"/>
          </w:rPr>
          <w:t>Multi-Keyed Files</w:t>
        </w:r>
      </w:hyperlink>
      <w:r w:rsidR="00E21A24">
        <w:rPr>
          <w:rFonts w:ascii="Arial" w:hAnsi="Arial" w:cs="Arial"/>
          <w:color w:val="000000"/>
          <w:sz w:val="24"/>
          <w:szCs w:val="24"/>
        </w:rPr>
        <w:t>).</w:t>
      </w:r>
    </w:p>
    <w:p w14:paraId="4C2908A8" w14:textId="77777777" w:rsidR="007659DC" w:rsidRPr="007659DC" w:rsidRDefault="007659DC" w:rsidP="007659DC">
      <w:pPr>
        <w:spacing w:before="240"/>
        <w:rPr>
          <w:rFonts w:ascii="Arial" w:hAnsi="Arial" w:cs="Arial"/>
          <w:color w:val="000000"/>
          <w:sz w:val="24"/>
          <w:szCs w:val="24"/>
        </w:rPr>
      </w:pPr>
      <w:r w:rsidRPr="007659DC">
        <w:rPr>
          <w:rFonts w:ascii="Arial" w:hAnsi="Arial" w:cs="Arial"/>
          <w:color w:val="000000"/>
          <w:sz w:val="24"/>
          <w:szCs w:val="24"/>
        </w:rPr>
        <w:t xml:space="preserve">The </w:t>
      </w:r>
      <w:r w:rsidRPr="006153C4">
        <w:rPr>
          <w:rFonts w:ascii="Arial" w:hAnsi="Arial" w:cs="Arial"/>
          <w:b/>
          <w:color w:val="000000"/>
          <w:sz w:val="24"/>
          <w:szCs w:val="24"/>
        </w:rPr>
        <w:t>REMOVE</w:t>
      </w:r>
      <w:r w:rsidRPr="007659DC">
        <w:rPr>
          <w:rFonts w:ascii="Arial" w:hAnsi="Arial" w:cs="Arial"/>
          <w:color w:val="000000"/>
          <w:sz w:val="24"/>
          <w:szCs w:val="24"/>
        </w:rPr>
        <w:t xml:space="preserve"> directive deletes the record whose key matches the key specified. When the record is deleted</w:t>
      </w:r>
      <w:r w:rsidR="006153C4">
        <w:rPr>
          <w:rFonts w:ascii="Arial" w:hAnsi="Arial" w:cs="Arial"/>
          <w:color w:val="000000"/>
          <w:sz w:val="24"/>
          <w:szCs w:val="24"/>
        </w:rPr>
        <w:t>,</w:t>
      </w:r>
      <w:r w:rsidRPr="007659DC">
        <w:rPr>
          <w:rFonts w:ascii="Arial" w:hAnsi="Arial" w:cs="Arial"/>
          <w:color w:val="000000"/>
          <w:sz w:val="24"/>
          <w:szCs w:val="24"/>
        </w:rPr>
        <w:t xml:space="preserve"> its associated disk space is returned for re-use.</w:t>
      </w:r>
    </w:p>
    <w:p w14:paraId="5D3DE7D3" w14:textId="77777777" w:rsidR="007659DC" w:rsidRDefault="007659DC" w:rsidP="007659DC">
      <w:pPr>
        <w:spacing w:before="240"/>
        <w:rPr>
          <w:rFonts w:ascii="Arial" w:hAnsi="Arial" w:cs="Arial"/>
          <w:color w:val="000000"/>
          <w:sz w:val="24"/>
          <w:szCs w:val="24"/>
        </w:rPr>
      </w:pPr>
      <w:r w:rsidRPr="007659DC">
        <w:rPr>
          <w:rFonts w:ascii="Arial" w:hAnsi="Arial" w:cs="Arial"/>
          <w:color w:val="000000"/>
          <w:sz w:val="24"/>
          <w:szCs w:val="24"/>
        </w:rPr>
        <w:t xml:space="preserve">Accessing or attempting to access a record whose key does not exist positions the file pointer to the next higher existing key. The only exception is when using the </w:t>
      </w:r>
      <w:r w:rsidRPr="004E3D08">
        <w:rPr>
          <w:rFonts w:ascii="Arial" w:hAnsi="Arial" w:cs="Arial"/>
          <w:b/>
          <w:color w:val="000000"/>
          <w:sz w:val="24"/>
          <w:szCs w:val="24"/>
        </w:rPr>
        <w:t>FIND</w:t>
      </w:r>
      <w:r w:rsidRPr="007659DC">
        <w:rPr>
          <w:rFonts w:ascii="Arial" w:hAnsi="Arial" w:cs="Arial"/>
          <w:color w:val="000000"/>
          <w:sz w:val="24"/>
          <w:szCs w:val="24"/>
        </w:rPr>
        <w:t xml:space="preserve"> directive. This directive is a variation of the </w:t>
      </w:r>
      <w:r w:rsidRPr="004E3D08">
        <w:rPr>
          <w:rFonts w:ascii="Arial" w:hAnsi="Arial" w:cs="Arial"/>
          <w:b/>
          <w:color w:val="000000"/>
          <w:sz w:val="24"/>
          <w:szCs w:val="24"/>
        </w:rPr>
        <w:t>READ</w:t>
      </w:r>
      <w:r w:rsidRPr="007659DC">
        <w:rPr>
          <w:rFonts w:ascii="Arial" w:hAnsi="Arial" w:cs="Arial"/>
          <w:color w:val="000000"/>
          <w:sz w:val="24"/>
          <w:szCs w:val="24"/>
        </w:rPr>
        <w:t xml:space="preserve"> verb that does not update the current file pointer if the key is not found.</w:t>
      </w:r>
    </w:p>
    <w:p w14:paraId="2AF37ED8" w14:textId="77777777" w:rsidR="00446156" w:rsidRDefault="00446156" w:rsidP="007659DC">
      <w:pPr>
        <w:spacing w:before="240"/>
        <w:rPr>
          <w:rFonts w:ascii="Arial" w:hAnsi="Arial" w:cs="Arial"/>
          <w:color w:val="000000"/>
          <w:sz w:val="24"/>
          <w:szCs w:val="24"/>
        </w:rPr>
      </w:pPr>
    </w:p>
    <w:p w14:paraId="5A55DB3D" w14:textId="77777777" w:rsidR="009F0A36" w:rsidRDefault="009F0A36" w:rsidP="007659DC">
      <w:pPr>
        <w:spacing w:before="240"/>
        <w:rPr>
          <w:rFonts w:ascii="Arial" w:hAnsi="Arial" w:cs="Arial"/>
          <w:color w:val="000000"/>
          <w:sz w:val="24"/>
          <w:szCs w:val="24"/>
        </w:rPr>
      </w:pPr>
    </w:p>
    <w:p w14:paraId="2AC8AAE6" w14:textId="77777777" w:rsidR="009F0A36" w:rsidRDefault="009F0A36" w:rsidP="007659DC">
      <w:pPr>
        <w:spacing w:before="240"/>
        <w:rPr>
          <w:rFonts w:ascii="Arial" w:hAnsi="Arial" w:cs="Arial"/>
          <w:color w:val="000000"/>
          <w:sz w:val="24"/>
          <w:szCs w:val="24"/>
        </w:rPr>
        <w:sectPr w:rsidR="009F0A36" w:rsidSect="00044416">
          <w:pgSz w:w="12240" w:h="15840" w:code="1"/>
          <w:pgMar w:top="1080" w:right="1440" w:bottom="1440" w:left="1440" w:header="720" w:footer="720" w:gutter="0"/>
          <w:cols w:space="720"/>
          <w:docGrid w:linePitch="360"/>
        </w:sectPr>
      </w:pPr>
    </w:p>
    <w:p w14:paraId="6F50F711" w14:textId="77777777" w:rsidR="00E90809" w:rsidRPr="0050081E" w:rsidRDefault="00E90809" w:rsidP="009F0A36">
      <w:pPr>
        <w:spacing w:before="240"/>
        <w:rPr>
          <w:rFonts w:ascii="Arial" w:hAnsi="Arial" w:cs="Arial"/>
          <w:b/>
          <w:i/>
          <w:color w:val="000000"/>
          <w:sz w:val="28"/>
          <w:szCs w:val="28"/>
        </w:rPr>
      </w:pPr>
      <w:r w:rsidRPr="0050081E">
        <w:rPr>
          <w:rFonts w:ascii="Arial" w:hAnsi="Arial" w:cs="Arial"/>
          <w:b/>
          <w:i/>
          <w:color w:val="000000"/>
          <w:sz w:val="28"/>
          <w:szCs w:val="28"/>
        </w:rPr>
        <w:lastRenderedPageBreak/>
        <w:t>Direct Files</w:t>
      </w:r>
    </w:p>
    <w:p w14:paraId="10234C40" w14:textId="77777777" w:rsidR="00B733AB" w:rsidRDefault="009F0A36" w:rsidP="009F0A36">
      <w:pPr>
        <w:spacing w:before="240"/>
        <w:rPr>
          <w:rFonts w:ascii="Arial" w:hAnsi="Arial" w:cs="Arial"/>
          <w:color w:val="000000"/>
          <w:sz w:val="24"/>
          <w:szCs w:val="24"/>
        </w:rPr>
      </w:pPr>
      <w:r w:rsidRPr="009F0A36">
        <w:rPr>
          <w:rFonts w:ascii="Arial" w:hAnsi="Arial" w:cs="Arial"/>
          <w:color w:val="000000"/>
          <w:sz w:val="24"/>
          <w:szCs w:val="24"/>
        </w:rPr>
        <w:t xml:space="preserve">A </w:t>
      </w:r>
      <w:r w:rsidRPr="00B733AB">
        <w:rPr>
          <w:rFonts w:ascii="Arial" w:hAnsi="Arial" w:cs="Arial"/>
          <w:b/>
          <w:i/>
          <w:color w:val="000000"/>
          <w:sz w:val="24"/>
          <w:szCs w:val="24"/>
        </w:rPr>
        <w:t>D</w:t>
      </w:r>
      <w:r w:rsidR="00B733AB" w:rsidRPr="00B733AB">
        <w:rPr>
          <w:rFonts w:ascii="Arial" w:hAnsi="Arial" w:cs="Arial"/>
          <w:b/>
          <w:i/>
          <w:color w:val="000000"/>
          <w:sz w:val="24"/>
          <w:szCs w:val="24"/>
        </w:rPr>
        <w:t>irect</w:t>
      </w:r>
      <w:r w:rsidRPr="009F0A36">
        <w:rPr>
          <w:rFonts w:ascii="Arial" w:hAnsi="Arial" w:cs="Arial"/>
          <w:color w:val="000000"/>
          <w:sz w:val="24"/>
          <w:szCs w:val="24"/>
        </w:rPr>
        <w:t xml:space="preserve"> file is a keyed file with an external key. On the </w:t>
      </w:r>
      <w:hyperlink r:id="rId279" w:tgtFrame="_blank" w:history="1">
        <w:r w:rsidR="00192506" w:rsidRPr="00F24BBB">
          <w:rPr>
            <w:rStyle w:val="Hyperlink"/>
            <w:rFonts w:ascii="Arial" w:hAnsi="Arial" w:cs="Arial"/>
            <w:b/>
            <w:sz w:val="24"/>
            <w:szCs w:val="24"/>
          </w:rPr>
          <w:t>DIRECT</w:t>
        </w:r>
      </w:hyperlink>
      <w:r w:rsidRPr="009F0A36">
        <w:rPr>
          <w:rFonts w:ascii="Arial" w:hAnsi="Arial" w:cs="Arial"/>
          <w:color w:val="000000"/>
          <w:sz w:val="24"/>
          <w:szCs w:val="24"/>
        </w:rPr>
        <w:t xml:space="preserve"> directive, the key size must be specified along with the file name.</w:t>
      </w:r>
    </w:p>
    <w:p w14:paraId="3530FD81" w14:textId="77777777" w:rsidR="009F0A36" w:rsidRPr="009F0A36" w:rsidRDefault="009F0A36" w:rsidP="009F0A36">
      <w:pPr>
        <w:spacing w:before="240"/>
        <w:rPr>
          <w:rFonts w:ascii="Arial" w:hAnsi="Arial" w:cs="Arial"/>
          <w:color w:val="000000"/>
          <w:sz w:val="24"/>
          <w:szCs w:val="24"/>
        </w:rPr>
      </w:pPr>
      <w:r w:rsidRPr="009F0A36">
        <w:rPr>
          <w:rFonts w:ascii="Arial" w:hAnsi="Arial" w:cs="Arial"/>
          <w:color w:val="000000"/>
          <w:sz w:val="24"/>
          <w:szCs w:val="24"/>
        </w:rPr>
        <w:t xml:space="preserve">The syntax to create a </w:t>
      </w:r>
      <w:r w:rsidR="00B733AB">
        <w:rPr>
          <w:rFonts w:ascii="Arial" w:hAnsi="Arial" w:cs="Arial"/>
          <w:color w:val="000000"/>
          <w:sz w:val="24"/>
          <w:szCs w:val="24"/>
        </w:rPr>
        <w:t>D</w:t>
      </w:r>
      <w:r w:rsidRPr="009F0A36">
        <w:rPr>
          <w:rFonts w:ascii="Arial" w:hAnsi="Arial" w:cs="Arial"/>
          <w:color w:val="000000"/>
          <w:sz w:val="24"/>
          <w:szCs w:val="24"/>
        </w:rPr>
        <w:t xml:space="preserve">irect file </w:t>
      </w:r>
      <w:r w:rsidR="00F24BBB">
        <w:rPr>
          <w:rFonts w:ascii="Arial" w:hAnsi="Arial" w:cs="Arial"/>
          <w:color w:val="000000"/>
          <w:sz w:val="24"/>
          <w:szCs w:val="24"/>
        </w:rPr>
        <w:t xml:space="preserve">using the </w:t>
      </w:r>
      <w:r w:rsidR="00F24BBB" w:rsidRPr="00192506">
        <w:rPr>
          <w:rFonts w:ascii="Arial" w:hAnsi="Arial" w:cs="Arial"/>
          <w:b/>
          <w:color w:val="000000"/>
          <w:sz w:val="24"/>
          <w:szCs w:val="24"/>
        </w:rPr>
        <w:t>DIRECT</w:t>
      </w:r>
      <w:r w:rsidR="00F24BBB">
        <w:rPr>
          <w:rFonts w:ascii="Arial" w:hAnsi="Arial" w:cs="Arial"/>
          <w:color w:val="000000"/>
          <w:sz w:val="24"/>
          <w:szCs w:val="24"/>
        </w:rPr>
        <w:t xml:space="preserve"> directive </w:t>
      </w:r>
      <w:r w:rsidRPr="009F0A36">
        <w:rPr>
          <w:rFonts w:ascii="Arial" w:hAnsi="Arial" w:cs="Arial"/>
          <w:color w:val="000000"/>
          <w:sz w:val="24"/>
          <w:szCs w:val="24"/>
        </w:rPr>
        <w:t>is:</w:t>
      </w:r>
    </w:p>
    <w:p w14:paraId="337A17EE" w14:textId="77777777" w:rsidR="009F0A36" w:rsidRPr="00B733AB" w:rsidRDefault="009F0A36" w:rsidP="00B733AB">
      <w:pPr>
        <w:spacing w:before="240"/>
        <w:ind w:left="720"/>
        <w:rPr>
          <w:rFonts w:ascii="Arial" w:hAnsi="Arial" w:cs="Arial"/>
          <w:b/>
          <w:color w:val="000000"/>
          <w:sz w:val="24"/>
          <w:szCs w:val="24"/>
        </w:rPr>
      </w:pPr>
      <w:r w:rsidRPr="00B733AB">
        <w:rPr>
          <w:rFonts w:ascii="Arial" w:hAnsi="Arial" w:cs="Arial"/>
          <w:b/>
          <w:color w:val="000000"/>
          <w:sz w:val="24"/>
          <w:szCs w:val="24"/>
        </w:rPr>
        <w:t>DIRECT</w:t>
      </w:r>
      <w:r w:rsidRPr="00B733AB">
        <w:rPr>
          <w:rFonts w:ascii="Arial" w:hAnsi="Arial" w:cs="Arial"/>
          <w:color w:val="000000"/>
          <w:sz w:val="24"/>
          <w:szCs w:val="24"/>
        </w:rPr>
        <w:t xml:space="preserve"> </w:t>
      </w:r>
      <w:r w:rsidRPr="00B733AB">
        <w:rPr>
          <w:rFonts w:ascii="Arial" w:hAnsi="Arial" w:cs="Arial"/>
          <w:i/>
          <w:color w:val="000000"/>
          <w:sz w:val="24"/>
          <w:szCs w:val="24"/>
        </w:rPr>
        <w:t>strexpr</w:t>
      </w:r>
      <w:r w:rsidRPr="00B733AB">
        <w:rPr>
          <w:rFonts w:ascii="Arial" w:hAnsi="Arial" w:cs="Arial"/>
          <w:color w:val="000000"/>
          <w:sz w:val="24"/>
          <w:szCs w:val="24"/>
        </w:rPr>
        <w:t xml:space="preserve">, </w:t>
      </w:r>
      <w:r w:rsidRPr="00B733AB">
        <w:rPr>
          <w:rFonts w:ascii="Arial" w:hAnsi="Arial" w:cs="Arial"/>
          <w:i/>
          <w:color w:val="000000"/>
          <w:sz w:val="24"/>
          <w:szCs w:val="24"/>
        </w:rPr>
        <w:t>numexpr1</w:t>
      </w:r>
      <w:r w:rsidRPr="00B733AB">
        <w:rPr>
          <w:rFonts w:ascii="Arial" w:hAnsi="Arial" w:cs="Arial"/>
          <w:color w:val="000000"/>
          <w:sz w:val="24"/>
          <w:szCs w:val="24"/>
        </w:rPr>
        <w:t xml:space="preserve"> </w:t>
      </w:r>
      <w:r w:rsidRPr="00B733AB">
        <w:rPr>
          <w:rFonts w:ascii="Arial" w:hAnsi="Arial" w:cs="Arial"/>
          <w:b/>
          <w:color w:val="000000"/>
          <w:sz w:val="24"/>
          <w:szCs w:val="24"/>
        </w:rPr>
        <w:t>[</w:t>
      </w:r>
      <w:r w:rsidRPr="00B733AB">
        <w:rPr>
          <w:rFonts w:ascii="Arial" w:hAnsi="Arial" w:cs="Arial"/>
          <w:color w:val="000000"/>
          <w:sz w:val="24"/>
          <w:szCs w:val="24"/>
        </w:rPr>
        <w:t xml:space="preserve">, </w:t>
      </w:r>
      <w:r w:rsidRPr="00B733AB">
        <w:rPr>
          <w:rFonts w:ascii="Arial" w:hAnsi="Arial" w:cs="Arial"/>
          <w:i/>
          <w:color w:val="000000"/>
          <w:sz w:val="24"/>
          <w:szCs w:val="24"/>
        </w:rPr>
        <w:t>numexpr2</w:t>
      </w:r>
      <w:r w:rsidRPr="00B733AB">
        <w:rPr>
          <w:rFonts w:ascii="Arial" w:hAnsi="Arial" w:cs="Arial"/>
          <w:color w:val="000000"/>
          <w:sz w:val="24"/>
          <w:szCs w:val="24"/>
        </w:rPr>
        <w:t xml:space="preserve"> </w:t>
      </w:r>
      <w:r w:rsidRPr="00B733AB">
        <w:rPr>
          <w:rFonts w:ascii="Arial" w:hAnsi="Arial" w:cs="Arial"/>
          <w:b/>
          <w:color w:val="000000"/>
          <w:sz w:val="24"/>
          <w:szCs w:val="24"/>
        </w:rPr>
        <w:t>[</w:t>
      </w:r>
      <w:r w:rsidRPr="00B733AB">
        <w:rPr>
          <w:rFonts w:ascii="Arial" w:hAnsi="Arial" w:cs="Arial"/>
          <w:color w:val="000000"/>
          <w:sz w:val="24"/>
          <w:szCs w:val="24"/>
        </w:rPr>
        <w:t xml:space="preserve">, </w:t>
      </w:r>
      <w:r w:rsidRPr="00B733AB">
        <w:rPr>
          <w:rFonts w:ascii="Arial" w:hAnsi="Arial" w:cs="Arial"/>
          <w:i/>
          <w:color w:val="000000"/>
          <w:sz w:val="24"/>
          <w:szCs w:val="24"/>
        </w:rPr>
        <w:t>numexpr3</w:t>
      </w:r>
      <w:r w:rsidRPr="00B733AB">
        <w:rPr>
          <w:rFonts w:ascii="Arial" w:hAnsi="Arial" w:cs="Arial"/>
          <w:b/>
          <w:color w:val="000000"/>
          <w:sz w:val="24"/>
          <w:szCs w:val="24"/>
        </w:rPr>
        <w:t>]][</w:t>
      </w:r>
      <w:r w:rsidRPr="00B733AB">
        <w:rPr>
          <w:rFonts w:ascii="Arial" w:hAnsi="Arial" w:cs="Arial"/>
          <w:color w:val="000000"/>
          <w:sz w:val="24"/>
          <w:szCs w:val="24"/>
        </w:rPr>
        <w:t xml:space="preserve">, </w:t>
      </w:r>
      <w:r w:rsidRPr="00B733AB">
        <w:rPr>
          <w:rFonts w:ascii="Arial" w:hAnsi="Arial" w:cs="Arial"/>
          <w:b/>
          <w:color w:val="000000"/>
          <w:sz w:val="24"/>
          <w:szCs w:val="24"/>
        </w:rPr>
        <w:t>ERR=</w:t>
      </w:r>
      <w:r w:rsidRPr="00B733AB">
        <w:rPr>
          <w:rFonts w:ascii="Arial" w:hAnsi="Arial" w:cs="Arial"/>
          <w:i/>
          <w:color w:val="000000"/>
          <w:sz w:val="24"/>
          <w:szCs w:val="24"/>
        </w:rPr>
        <w:t>stmtref</w:t>
      </w:r>
      <w:r w:rsidRPr="00B733AB">
        <w:rPr>
          <w:rFonts w:ascii="Arial" w:hAnsi="Arial" w:cs="Arial"/>
          <w:b/>
          <w:color w:val="000000"/>
          <w:sz w:val="24"/>
          <w:szCs w:val="24"/>
        </w:rPr>
        <w:t>]</w:t>
      </w:r>
    </w:p>
    <w:p w14:paraId="6DF4C5AC" w14:textId="77777777" w:rsidR="009F0A36" w:rsidRPr="00B733AB" w:rsidRDefault="009F0A36" w:rsidP="009F0A36">
      <w:pPr>
        <w:spacing w:before="240"/>
        <w:rPr>
          <w:rFonts w:ascii="Arial" w:hAnsi="Arial" w:cs="Arial"/>
          <w:b/>
          <w:i/>
          <w:color w:val="000000"/>
          <w:sz w:val="24"/>
          <w:szCs w:val="24"/>
        </w:rPr>
      </w:pPr>
      <w:r w:rsidRPr="00B733AB">
        <w:rPr>
          <w:rFonts w:ascii="Arial" w:hAnsi="Arial" w:cs="Arial"/>
          <w:b/>
          <w:i/>
          <w:color w:val="000000"/>
          <w:sz w:val="24"/>
          <w:szCs w:val="24"/>
        </w:rPr>
        <w:t>Where</w:t>
      </w:r>
      <w:r w:rsidR="00B733AB" w:rsidRPr="00B733AB">
        <w:rPr>
          <w:rFonts w:ascii="Arial" w:hAnsi="Arial" w:cs="Arial"/>
          <w:b/>
          <w:i/>
          <w:color w:val="000000"/>
          <w:sz w:val="24"/>
          <w:szCs w:val="24"/>
        </w:rPr>
        <w:t>:</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1717"/>
        <w:gridCol w:w="7643"/>
      </w:tblGrid>
      <w:tr w:rsidR="007F4660" w14:paraId="0AED9AC3" w14:textId="77777777" w:rsidTr="00A473D6">
        <w:tc>
          <w:tcPr>
            <w:tcW w:w="1717" w:type="dxa"/>
          </w:tcPr>
          <w:p w14:paraId="62504ADF" w14:textId="77777777" w:rsidR="007F4660" w:rsidRPr="006530C3" w:rsidRDefault="007F4660" w:rsidP="00DE1668">
            <w:pPr>
              <w:rPr>
                <w:rFonts w:ascii="Arial" w:hAnsi="Arial" w:cs="Arial"/>
                <w:i/>
                <w:sz w:val="24"/>
                <w:szCs w:val="24"/>
              </w:rPr>
            </w:pPr>
            <w:r w:rsidRPr="006530C3">
              <w:rPr>
                <w:rFonts w:ascii="Arial" w:hAnsi="Arial" w:cs="Arial"/>
                <w:i/>
                <w:sz w:val="24"/>
                <w:szCs w:val="24"/>
              </w:rPr>
              <w:t>strexpr</w:t>
            </w:r>
          </w:p>
        </w:tc>
        <w:tc>
          <w:tcPr>
            <w:tcW w:w="7643" w:type="dxa"/>
          </w:tcPr>
          <w:p w14:paraId="3D5542B9" w14:textId="77777777" w:rsidR="007F4660" w:rsidRDefault="007F4660" w:rsidP="007F4660">
            <w:pPr>
              <w:rPr>
                <w:rFonts w:ascii="Arial" w:hAnsi="Arial" w:cs="Arial"/>
                <w:color w:val="000000"/>
                <w:sz w:val="24"/>
                <w:szCs w:val="24"/>
              </w:rPr>
            </w:pPr>
            <w:r>
              <w:rPr>
                <w:rFonts w:ascii="Arial" w:hAnsi="Arial" w:cs="Arial"/>
                <w:color w:val="000000"/>
                <w:sz w:val="24"/>
                <w:szCs w:val="24"/>
              </w:rPr>
              <w:t xml:space="preserve">A </w:t>
            </w:r>
            <w:r w:rsidRPr="00373586">
              <w:rPr>
                <w:rFonts w:ascii="Arial" w:hAnsi="Arial" w:cs="Arial"/>
                <w:color w:val="000000"/>
                <w:sz w:val="24"/>
                <w:szCs w:val="24"/>
              </w:rPr>
              <w:t xml:space="preserve">string variable; the name of the </w:t>
            </w:r>
            <w:r>
              <w:rPr>
                <w:rFonts w:ascii="Arial" w:hAnsi="Arial" w:cs="Arial"/>
                <w:color w:val="000000"/>
                <w:sz w:val="24"/>
                <w:szCs w:val="24"/>
              </w:rPr>
              <w:t xml:space="preserve">Direct </w:t>
            </w:r>
            <w:r w:rsidRPr="00373586">
              <w:rPr>
                <w:rFonts w:ascii="Arial" w:hAnsi="Arial" w:cs="Arial"/>
                <w:color w:val="000000"/>
                <w:sz w:val="24"/>
                <w:szCs w:val="24"/>
              </w:rPr>
              <w:t>file to create.</w:t>
            </w:r>
          </w:p>
        </w:tc>
      </w:tr>
      <w:tr w:rsidR="007F4660" w14:paraId="4F73B1F1" w14:textId="77777777" w:rsidTr="00A473D6">
        <w:tc>
          <w:tcPr>
            <w:tcW w:w="1717" w:type="dxa"/>
          </w:tcPr>
          <w:p w14:paraId="5856DF5D" w14:textId="77777777" w:rsidR="007F4660" w:rsidRPr="00266A3E" w:rsidRDefault="007F4660" w:rsidP="00DE1668">
            <w:pPr>
              <w:rPr>
                <w:rFonts w:ascii="Arial" w:hAnsi="Arial" w:cs="Arial"/>
                <w:i/>
                <w:sz w:val="24"/>
                <w:szCs w:val="24"/>
              </w:rPr>
            </w:pPr>
            <w:r w:rsidRPr="00266A3E">
              <w:rPr>
                <w:rFonts w:ascii="Arial" w:hAnsi="Arial" w:cs="Arial"/>
                <w:i/>
                <w:sz w:val="24"/>
                <w:szCs w:val="24"/>
              </w:rPr>
              <w:t>numexpr1</w:t>
            </w:r>
          </w:p>
        </w:tc>
        <w:tc>
          <w:tcPr>
            <w:tcW w:w="7643" w:type="dxa"/>
          </w:tcPr>
          <w:p w14:paraId="17C3D94A" w14:textId="77777777" w:rsidR="007F4660" w:rsidRDefault="00190795" w:rsidP="00DE1668">
            <w:pPr>
              <w:rPr>
                <w:rFonts w:ascii="Arial" w:hAnsi="Arial" w:cs="Arial"/>
                <w:color w:val="000000"/>
                <w:sz w:val="24"/>
                <w:szCs w:val="24"/>
              </w:rPr>
            </w:pPr>
            <w:r>
              <w:rPr>
                <w:rFonts w:ascii="Arial" w:hAnsi="Arial" w:cs="Arial"/>
                <w:color w:val="000000"/>
                <w:sz w:val="24"/>
                <w:szCs w:val="24"/>
              </w:rPr>
              <w:t>L</w:t>
            </w:r>
            <w:r w:rsidRPr="00190795">
              <w:rPr>
                <w:rFonts w:ascii="Arial" w:hAnsi="Arial" w:cs="Arial"/>
                <w:color w:val="000000"/>
                <w:sz w:val="24"/>
                <w:szCs w:val="24"/>
              </w:rPr>
              <w:t>ength of the key for all records within the file</w:t>
            </w:r>
            <w:r>
              <w:rPr>
                <w:rFonts w:ascii="Arial" w:hAnsi="Arial" w:cs="Arial"/>
                <w:color w:val="000000"/>
                <w:sz w:val="24"/>
                <w:szCs w:val="24"/>
              </w:rPr>
              <w:t>.</w:t>
            </w:r>
          </w:p>
        </w:tc>
      </w:tr>
      <w:tr w:rsidR="007F4660" w14:paraId="12B0EAB0" w14:textId="77777777" w:rsidTr="00A473D6">
        <w:tc>
          <w:tcPr>
            <w:tcW w:w="1717" w:type="dxa"/>
          </w:tcPr>
          <w:p w14:paraId="247E3E06" w14:textId="77777777" w:rsidR="007F4660" w:rsidRPr="00266A3E" w:rsidRDefault="007F4660" w:rsidP="00DE1668">
            <w:pPr>
              <w:rPr>
                <w:rFonts w:ascii="Arial" w:hAnsi="Arial" w:cs="Arial"/>
                <w:i/>
                <w:sz w:val="24"/>
                <w:szCs w:val="24"/>
              </w:rPr>
            </w:pPr>
            <w:r w:rsidRPr="00266A3E">
              <w:rPr>
                <w:rFonts w:ascii="Arial" w:hAnsi="Arial" w:cs="Arial"/>
                <w:i/>
                <w:sz w:val="24"/>
                <w:szCs w:val="24"/>
              </w:rPr>
              <w:t>numexpr2</w:t>
            </w:r>
          </w:p>
        </w:tc>
        <w:tc>
          <w:tcPr>
            <w:tcW w:w="7643" w:type="dxa"/>
          </w:tcPr>
          <w:p w14:paraId="1A1E2CFF" w14:textId="77777777" w:rsidR="007F4660" w:rsidRDefault="007F4660" w:rsidP="00190795">
            <w:pPr>
              <w:rPr>
                <w:rFonts w:ascii="Arial" w:hAnsi="Arial" w:cs="Arial"/>
                <w:color w:val="000000"/>
                <w:sz w:val="24"/>
                <w:szCs w:val="24"/>
              </w:rPr>
            </w:pPr>
            <w:r w:rsidRPr="005117E0">
              <w:rPr>
                <w:rFonts w:ascii="Arial" w:hAnsi="Arial" w:cs="Arial"/>
                <w:b/>
                <w:i/>
                <w:color w:val="000000"/>
                <w:sz w:val="24"/>
                <w:szCs w:val="24"/>
              </w:rPr>
              <w:t>(Optional)</w:t>
            </w:r>
            <w:r>
              <w:rPr>
                <w:rFonts w:ascii="Arial" w:hAnsi="Arial" w:cs="Arial"/>
                <w:color w:val="000000"/>
                <w:sz w:val="24"/>
                <w:szCs w:val="24"/>
              </w:rPr>
              <w:t xml:space="preserve"> </w:t>
            </w:r>
            <w:r w:rsidR="00190795">
              <w:rPr>
                <w:rFonts w:ascii="Arial" w:hAnsi="Arial" w:cs="Arial"/>
                <w:color w:val="000000"/>
                <w:sz w:val="24"/>
                <w:szCs w:val="24"/>
              </w:rPr>
              <w:t>Number of records</w:t>
            </w:r>
            <w:r>
              <w:rPr>
                <w:rFonts w:ascii="Arial" w:hAnsi="Arial" w:cs="Arial"/>
                <w:color w:val="000000"/>
                <w:sz w:val="24"/>
                <w:szCs w:val="24"/>
              </w:rPr>
              <w:t>.</w:t>
            </w:r>
          </w:p>
        </w:tc>
      </w:tr>
      <w:tr w:rsidR="00F24A3E" w14:paraId="2DC928E2" w14:textId="77777777" w:rsidTr="00A473D6">
        <w:tc>
          <w:tcPr>
            <w:tcW w:w="1717" w:type="dxa"/>
          </w:tcPr>
          <w:p w14:paraId="28281052" w14:textId="77777777" w:rsidR="00F24A3E" w:rsidRPr="00266A3E" w:rsidRDefault="00F24A3E" w:rsidP="00DE1668">
            <w:pPr>
              <w:rPr>
                <w:rFonts w:ascii="Arial" w:hAnsi="Arial" w:cs="Arial"/>
                <w:i/>
                <w:sz w:val="24"/>
                <w:szCs w:val="24"/>
              </w:rPr>
            </w:pPr>
            <w:r>
              <w:rPr>
                <w:rFonts w:ascii="Arial" w:hAnsi="Arial" w:cs="Arial"/>
                <w:i/>
                <w:sz w:val="24"/>
                <w:szCs w:val="24"/>
              </w:rPr>
              <w:t>numexpr3</w:t>
            </w:r>
          </w:p>
        </w:tc>
        <w:tc>
          <w:tcPr>
            <w:tcW w:w="7643" w:type="dxa"/>
          </w:tcPr>
          <w:p w14:paraId="2406DDFA" w14:textId="77777777" w:rsidR="00567F6E" w:rsidRDefault="00F24A3E" w:rsidP="00567F6E">
            <w:pPr>
              <w:rPr>
                <w:rFonts w:ascii="Arial" w:hAnsi="Arial" w:cs="Arial"/>
                <w:color w:val="000000"/>
                <w:sz w:val="24"/>
                <w:szCs w:val="24"/>
              </w:rPr>
            </w:pPr>
            <w:r w:rsidRPr="005117E0">
              <w:rPr>
                <w:rFonts w:ascii="Arial" w:hAnsi="Arial" w:cs="Arial"/>
                <w:b/>
                <w:i/>
                <w:color w:val="000000"/>
                <w:sz w:val="24"/>
                <w:szCs w:val="24"/>
              </w:rPr>
              <w:t>(Optional)</w:t>
            </w:r>
            <w:r>
              <w:rPr>
                <w:rFonts w:ascii="Arial" w:hAnsi="Arial" w:cs="Arial"/>
                <w:color w:val="000000"/>
                <w:sz w:val="24"/>
                <w:szCs w:val="24"/>
              </w:rPr>
              <w:t xml:space="preserve"> M</w:t>
            </w:r>
            <w:r w:rsidRPr="00F24A3E">
              <w:rPr>
                <w:rFonts w:ascii="Arial" w:hAnsi="Arial" w:cs="Arial"/>
                <w:color w:val="000000"/>
                <w:sz w:val="24"/>
                <w:szCs w:val="24"/>
              </w:rPr>
              <w:t>aximum size of the data portion of the record</w:t>
            </w:r>
            <w:r>
              <w:rPr>
                <w:rFonts w:ascii="Arial" w:hAnsi="Arial" w:cs="Arial"/>
                <w:color w:val="000000"/>
                <w:sz w:val="24"/>
                <w:szCs w:val="24"/>
              </w:rPr>
              <w:t>.</w:t>
            </w:r>
          </w:p>
          <w:p w14:paraId="367E7E89" w14:textId="77777777" w:rsidR="00F24A3E" w:rsidRPr="00F24A3E" w:rsidRDefault="00F24A3E" w:rsidP="00567F6E">
            <w:pPr>
              <w:rPr>
                <w:rFonts w:ascii="Arial" w:hAnsi="Arial" w:cs="Arial"/>
                <w:color w:val="000000"/>
                <w:sz w:val="24"/>
                <w:szCs w:val="24"/>
              </w:rPr>
            </w:pPr>
            <w:r w:rsidRPr="00F24A3E">
              <w:rPr>
                <w:rFonts w:ascii="Arial" w:hAnsi="Arial" w:cs="Arial"/>
                <w:color w:val="000000"/>
                <w:sz w:val="24"/>
                <w:szCs w:val="24"/>
              </w:rPr>
              <w:t xml:space="preserve">If negative, </w:t>
            </w:r>
            <w:r>
              <w:rPr>
                <w:rFonts w:ascii="Arial" w:hAnsi="Arial" w:cs="Arial"/>
                <w:color w:val="000000"/>
                <w:sz w:val="24"/>
                <w:szCs w:val="24"/>
              </w:rPr>
              <w:t xml:space="preserve">the </w:t>
            </w:r>
            <w:r w:rsidRPr="00F24A3E">
              <w:rPr>
                <w:rFonts w:ascii="Arial" w:hAnsi="Arial" w:cs="Arial"/>
                <w:color w:val="000000"/>
                <w:sz w:val="24"/>
                <w:szCs w:val="24"/>
              </w:rPr>
              <w:t>data file is created with variable length records</w:t>
            </w:r>
            <w:r w:rsidR="003C6BEE">
              <w:rPr>
                <w:rFonts w:ascii="Arial" w:hAnsi="Arial" w:cs="Arial"/>
                <w:color w:val="000000"/>
                <w:sz w:val="24"/>
                <w:szCs w:val="24"/>
              </w:rPr>
              <w:t xml:space="preserve"> with</w:t>
            </w:r>
            <w:r w:rsidRPr="00F24A3E">
              <w:rPr>
                <w:rFonts w:ascii="Arial" w:hAnsi="Arial" w:cs="Arial"/>
                <w:color w:val="000000"/>
                <w:sz w:val="24"/>
                <w:szCs w:val="24"/>
              </w:rPr>
              <w:t xml:space="preserve"> the maximum record length being the positive value of this field</w:t>
            </w:r>
            <w:r>
              <w:rPr>
                <w:rFonts w:ascii="Arial" w:hAnsi="Arial" w:cs="Arial"/>
                <w:color w:val="000000"/>
                <w:sz w:val="24"/>
                <w:szCs w:val="24"/>
              </w:rPr>
              <w:t>.</w:t>
            </w:r>
          </w:p>
        </w:tc>
      </w:tr>
    </w:tbl>
    <w:p w14:paraId="19323B26" w14:textId="77777777" w:rsidR="009F0A36" w:rsidRPr="002D3266" w:rsidRDefault="002D3266" w:rsidP="009F0A36">
      <w:pPr>
        <w:spacing w:before="240"/>
        <w:rPr>
          <w:rFonts w:ascii="Arial" w:hAnsi="Arial" w:cs="Arial"/>
          <w:b/>
          <w:i/>
          <w:color w:val="000000"/>
          <w:sz w:val="24"/>
          <w:szCs w:val="24"/>
        </w:rPr>
      </w:pPr>
      <w:r w:rsidRPr="002D3266">
        <w:rPr>
          <w:rFonts w:ascii="Arial" w:hAnsi="Arial" w:cs="Arial"/>
          <w:b/>
          <w:i/>
          <w:color w:val="000000"/>
          <w:sz w:val="24"/>
          <w:szCs w:val="24"/>
        </w:rPr>
        <w:t>Example:</w:t>
      </w:r>
    </w:p>
    <w:p w14:paraId="3713DA80" w14:textId="77777777" w:rsidR="009F0A36" w:rsidRDefault="009F0A36" w:rsidP="002D3266">
      <w:pPr>
        <w:spacing w:before="240"/>
        <w:ind w:left="720"/>
        <w:rPr>
          <w:rFonts w:ascii="Arial" w:hAnsi="Arial" w:cs="Arial"/>
          <w:color w:val="000000"/>
          <w:sz w:val="24"/>
          <w:szCs w:val="24"/>
        </w:rPr>
      </w:pPr>
      <w:r w:rsidRPr="009F0A36">
        <w:rPr>
          <w:rFonts w:ascii="Arial" w:hAnsi="Arial" w:cs="Arial"/>
          <w:color w:val="000000"/>
          <w:sz w:val="24"/>
          <w:szCs w:val="24"/>
        </w:rPr>
        <w:t>DIRECT "CSTFLE",6</w:t>
      </w:r>
    </w:p>
    <w:p w14:paraId="0FB23519" w14:textId="77777777" w:rsidR="006046B4" w:rsidRDefault="006046B4" w:rsidP="006046B4">
      <w:pPr>
        <w:spacing w:before="240"/>
        <w:rPr>
          <w:rFonts w:ascii="Arial" w:hAnsi="Arial" w:cs="Arial"/>
          <w:color w:val="000000"/>
          <w:sz w:val="24"/>
          <w:szCs w:val="24"/>
        </w:rPr>
      </w:pPr>
    </w:p>
    <w:p w14:paraId="42ABB655" w14:textId="77777777" w:rsidR="00446156" w:rsidRDefault="00446156" w:rsidP="006046B4">
      <w:pPr>
        <w:spacing w:before="240"/>
        <w:rPr>
          <w:rFonts w:ascii="Arial" w:hAnsi="Arial" w:cs="Arial"/>
          <w:color w:val="000000"/>
          <w:sz w:val="24"/>
          <w:szCs w:val="24"/>
        </w:rPr>
      </w:pPr>
    </w:p>
    <w:p w14:paraId="507EA1D6" w14:textId="77777777" w:rsidR="006046B4" w:rsidRDefault="006046B4" w:rsidP="006046B4">
      <w:pPr>
        <w:spacing w:before="240"/>
        <w:rPr>
          <w:rFonts w:ascii="Arial" w:hAnsi="Arial" w:cs="Arial"/>
          <w:color w:val="000000"/>
          <w:sz w:val="24"/>
          <w:szCs w:val="24"/>
        </w:rPr>
        <w:sectPr w:rsidR="006046B4" w:rsidSect="00044416">
          <w:pgSz w:w="12240" w:h="15840" w:code="1"/>
          <w:pgMar w:top="1080" w:right="1440" w:bottom="1440" w:left="1440" w:header="720" w:footer="720" w:gutter="0"/>
          <w:cols w:space="720"/>
          <w:docGrid w:linePitch="360"/>
        </w:sectPr>
      </w:pPr>
    </w:p>
    <w:p w14:paraId="2513691C" w14:textId="77777777" w:rsidR="00904FA2" w:rsidRPr="0050081E" w:rsidRDefault="00E90809" w:rsidP="009F0A36">
      <w:pPr>
        <w:spacing w:before="240"/>
        <w:rPr>
          <w:rFonts w:ascii="Arial" w:hAnsi="Arial" w:cs="Arial"/>
          <w:b/>
          <w:i/>
          <w:color w:val="000000"/>
          <w:sz w:val="28"/>
          <w:szCs w:val="28"/>
        </w:rPr>
      </w:pPr>
      <w:r w:rsidRPr="0050081E">
        <w:rPr>
          <w:rFonts w:ascii="Arial" w:hAnsi="Arial" w:cs="Arial"/>
          <w:b/>
          <w:i/>
          <w:color w:val="000000"/>
          <w:sz w:val="28"/>
          <w:szCs w:val="28"/>
        </w:rPr>
        <w:lastRenderedPageBreak/>
        <w:t>Sort Files</w:t>
      </w:r>
    </w:p>
    <w:p w14:paraId="74B40CE4" w14:textId="77777777" w:rsidR="00E90809" w:rsidRDefault="00904FA2" w:rsidP="00904FA2">
      <w:pPr>
        <w:spacing w:before="240"/>
        <w:rPr>
          <w:rFonts w:ascii="Arial" w:hAnsi="Arial" w:cs="Arial"/>
          <w:color w:val="000000"/>
          <w:sz w:val="24"/>
          <w:szCs w:val="24"/>
        </w:rPr>
      </w:pPr>
      <w:r w:rsidRPr="00E90809">
        <w:rPr>
          <w:rFonts w:ascii="Arial" w:hAnsi="Arial" w:cs="Arial"/>
          <w:b/>
          <w:i/>
          <w:color w:val="000000"/>
          <w:sz w:val="24"/>
          <w:szCs w:val="24"/>
        </w:rPr>
        <w:t>S</w:t>
      </w:r>
      <w:r w:rsidR="00E90809" w:rsidRPr="00E90809">
        <w:rPr>
          <w:rFonts w:ascii="Arial" w:hAnsi="Arial" w:cs="Arial"/>
          <w:b/>
          <w:i/>
          <w:color w:val="000000"/>
          <w:sz w:val="24"/>
          <w:szCs w:val="24"/>
        </w:rPr>
        <w:t>ort</w:t>
      </w:r>
      <w:r w:rsidRPr="00904FA2">
        <w:rPr>
          <w:rFonts w:ascii="Arial" w:hAnsi="Arial" w:cs="Arial"/>
          <w:color w:val="000000"/>
          <w:sz w:val="24"/>
          <w:szCs w:val="24"/>
        </w:rPr>
        <w:t xml:space="preserve"> files consist of a key only with no data record portion. Key</w:t>
      </w:r>
      <w:r w:rsidR="00E90809">
        <w:rPr>
          <w:rFonts w:ascii="Arial" w:hAnsi="Arial" w:cs="Arial"/>
          <w:color w:val="000000"/>
          <w:sz w:val="24"/>
          <w:szCs w:val="24"/>
        </w:rPr>
        <w:t xml:space="preserve"> </w:t>
      </w:r>
      <w:r w:rsidRPr="00904FA2">
        <w:rPr>
          <w:rFonts w:ascii="Arial" w:hAnsi="Arial" w:cs="Arial"/>
          <w:color w:val="000000"/>
          <w:sz w:val="24"/>
          <w:szCs w:val="24"/>
        </w:rPr>
        <w:t>size mu</w:t>
      </w:r>
      <w:r w:rsidR="00E90809">
        <w:rPr>
          <w:rFonts w:ascii="Arial" w:hAnsi="Arial" w:cs="Arial"/>
          <w:color w:val="000000"/>
          <w:sz w:val="24"/>
          <w:szCs w:val="24"/>
        </w:rPr>
        <w:t xml:space="preserve">st be specified, </w:t>
      </w:r>
      <w:r w:rsidRPr="00904FA2">
        <w:rPr>
          <w:rFonts w:ascii="Arial" w:hAnsi="Arial" w:cs="Arial"/>
          <w:color w:val="000000"/>
          <w:sz w:val="24"/>
          <w:szCs w:val="24"/>
        </w:rPr>
        <w:t xml:space="preserve">along with the file name, on the </w:t>
      </w:r>
      <w:hyperlink r:id="rId280" w:tgtFrame="_blank" w:history="1">
        <w:r w:rsidR="007A3340" w:rsidRPr="006046B4">
          <w:rPr>
            <w:rStyle w:val="Hyperlink"/>
            <w:rFonts w:ascii="Arial" w:hAnsi="Arial" w:cs="Arial"/>
            <w:b/>
            <w:sz w:val="24"/>
            <w:szCs w:val="24"/>
          </w:rPr>
          <w:t>SORT</w:t>
        </w:r>
      </w:hyperlink>
      <w:r w:rsidRPr="00904FA2">
        <w:rPr>
          <w:rFonts w:ascii="Arial" w:hAnsi="Arial" w:cs="Arial"/>
          <w:color w:val="000000"/>
          <w:sz w:val="24"/>
          <w:szCs w:val="24"/>
        </w:rPr>
        <w:t xml:space="preserve"> directive.</w:t>
      </w:r>
    </w:p>
    <w:p w14:paraId="3A5F9019" w14:textId="77777777" w:rsidR="00904FA2" w:rsidRPr="00904FA2" w:rsidRDefault="00E90809" w:rsidP="00904FA2">
      <w:pPr>
        <w:spacing w:before="240"/>
        <w:rPr>
          <w:rFonts w:ascii="Arial" w:hAnsi="Arial" w:cs="Arial"/>
          <w:color w:val="000000"/>
          <w:sz w:val="24"/>
          <w:szCs w:val="24"/>
        </w:rPr>
      </w:pPr>
      <w:r>
        <w:rPr>
          <w:rFonts w:ascii="Arial" w:hAnsi="Arial" w:cs="Arial"/>
          <w:color w:val="000000"/>
          <w:sz w:val="24"/>
          <w:szCs w:val="24"/>
        </w:rPr>
        <w:t>T</w:t>
      </w:r>
      <w:r w:rsidR="00904FA2" w:rsidRPr="00904FA2">
        <w:rPr>
          <w:rFonts w:ascii="Arial" w:hAnsi="Arial" w:cs="Arial"/>
          <w:color w:val="000000"/>
          <w:sz w:val="24"/>
          <w:szCs w:val="24"/>
        </w:rPr>
        <w:t xml:space="preserve">he syntax </w:t>
      </w:r>
      <w:r>
        <w:rPr>
          <w:rFonts w:ascii="Arial" w:hAnsi="Arial" w:cs="Arial"/>
          <w:color w:val="000000"/>
          <w:sz w:val="24"/>
          <w:szCs w:val="24"/>
        </w:rPr>
        <w:t xml:space="preserve">to create a Sort file </w:t>
      </w:r>
      <w:r w:rsidR="006046B4">
        <w:rPr>
          <w:rFonts w:ascii="Arial" w:hAnsi="Arial" w:cs="Arial"/>
          <w:color w:val="000000"/>
          <w:sz w:val="24"/>
          <w:szCs w:val="24"/>
        </w:rPr>
        <w:t xml:space="preserve">using the </w:t>
      </w:r>
      <w:r w:rsidR="006046B4" w:rsidRPr="007A3340">
        <w:rPr>
          <w:rFonts w:ascii="Arial" w:hAnsi="Arial" w:cs="Arial"/>
          <w:b/>
          <w:color w:val="000000"/>
          <w:sz w:val="24"/>
          <w:szCs w:val="24"/>
        </w:rPr>
        <w:t>SORT</w:t>
      </w:r>
      <w:r w:rsidR="006046B4">
        <w:rPr>
          <w:rFonts w:ascii="Arial" w:hAnsi="Arial" w:cs="Arial"/>
          <w:color w:val="000000"/>
          <w:sz w:val="24"/>
          <w:szCs w:val="24"/>
        </w:rPr>
        <w:t xml:space="preserve"> directive </w:t>
      </w:r>
      <w:r w:rsidR="00904FA2" w:rsidRPr="00904FA2">
        <w:rPr>
          <w:rFonts w:ascii="Arial" w:hAnsi="Arial" w:cs="Arial"/>
          <w:color w:val="000000"/>
          <w:sz w:val="24"/>
          <w:szCs w:val="24"/>
        </w:rPr>
        <w:t>is:</w:t>
      </w:r>
    </w:p>
    <w:p w14:paraId="7F27DFED" w14:textId="77777777" w:rsidR="00904FA2" w:rsidRPr="00517673" w:rsidRDefault="00904FA2" w:rsidP="00517673">
      <w:pPr>
        <w:spacing w:before="240"/>
        <w:ind w:left="720"/>
        <w:rPr>
          <w:rFonts w:ascii="Arial" w:hAnsi="Arial" w:cs="Arial"/>
          <w:b/>
          <w:color w:val="000000"/>
          <w:sz w:val="24"/>
          <w:szCs w:val="24"/>
        </w:rPr>
      </w:pPr>
      <w:r w:rsidRPr="00517673">
        <w:rPr>
          <w:rFonts w:ascii="Arial" w:hAnsi="Arial" w:cs="Arial"/>
          <w:b/>
          <w:color w:val="000000"/>
          <w:sz w:val="24"/>
          <w:szCs w:val="24"/>
        </w:rPr>
        <w:t>SORT</w:t>
      </w:r>
      <w:r w:rsidRPr="00517673">
        <w:rPr>
          <w:rFonts w:ascii="Arial" w:hAnsi="Arial" w:cs="Arial"/>
          <w:color w:val="000000"/>
          <w:sz w:val="24"/>
          <w:szCs w:val="24"/>
        </w:rPr>
        <w:t xml:space="preserve"> </w:t>
      </w:r>
      <w:r w:rsidRPr="00517673">
        <w:rPr>
          <w:rFonts w:ascii="Arial" w:hAnsi="Arial" w:cs="Arial"/>
          <w:i/>
          <w:color w:val="000000"/>
          <w:sz w:val="24"/>
          <w:szCs w:val="24"/>
        </w:rPr>
        <w:t>strexpr</w:t>
      </w:r>
      <w:r w:rsidRPr="00517673">
        <w:rPr>
          <w:rFonts w:ascii="Arial" w:hAnsi="Arial" w:cs="Arial"/>
          <w:color w:val="000000"/>
          <w:sz w:val="24"/>
          <w:szCs w:val="24"/>
        </w:rPr>
        <w:t xml:space="preserve">, </w:t>
      </w:r>
      <w:r w:rsidRPr="00517673">
        <w:rPr>
          <w:rFonts w:ascii="Arial" w:hAnsi="Arial" w:cs="Arial"/>
          <w:i/>
          <w:color w:val="000000"/>
          <w:sz w:val="24"/>
          <w:szCs w:val="24"/>
        </w:rPr>
        <w:t>numexpr1</w:t>
      </w:r>
      <w:r w:rsidRPr="00517673">
        <w:rPr>
          <w:rFonts w:ascii="Arial" w:hAnsi="Arial" w:cs="Arial"/>
          <w:color w:val="000000"/>
          <w:sz w:val="24"/>
          <w:szCs w:val="24"/>
        </w:rPr>
        <w:t xml:space="preserve"> </w:t>
      </w:r>
      <w:r w:rsidRPr="00517673">
        <w:rPr>
          <w:rFonts w:ascii="Arial" w:hAnsi="Arial" w:cs="Arial"/>
          <w:b/>
          <w:color w:val="000000"/>
          <w:sz w:val="24"/>
          <w:szCs w:val="24"/>
        </w:rPr>
        <w:t>[</w:t>
      </w:r>
      <w:r w:rsidRPr="00517673">
        <w:rPr>
          <w:rFonts w:ascii="Arial" w:hAnsi="Arial" w:cs="Arial"/>
          <w:color w:val="000000"/>
          <w:sz w:val="24"/>
          <w:szCs w:val="24"/>
        </w:rPr>
        <w:t xml:space="preserve">, </w:t>
      </w:r>
      <w:r w:rsidRPr="00517673">
        <w:rPr>
          <w:rFonts w:ascii="Arial" w:hAnsi="Arial" w:cs="Arial"/>
          <w:i/>
          <w:color w:val="000000"/>
          <w:sz w:val="24"/>
          <w:szCs w:val="24"/>
        </w:rPr>
        <w:t>numexpr2</w:t>
      </w:r>
      <w:r w:rsidRPr="00517673">
        <w:rPr>
          <w:rFonts w:ascii="Arial" w:hAnsi="Arial" w:cs="Arial"/>
          <w:b/>
          <w:color w:val="000000"/>
          <w:sz w:val="24"/>
          <w:szCs w:val="24"/>
        </w:rPr>
        <w:t>] [</w:t>
      </w:r>
      <w:r w:rsidRPr="00517673">
        <w:rPr>
          <w:rFonts w:ascii="Arial" w:hAnsi="Arial" w:cs="Arial"/>
          <w:color w:val="000000"/>
          <w:sz w:val="24"/>
          <w:szCs w:val="24"/>
        </w:rPr>
        <w:t xml:space="preserve">, </w:t>
      </w:r>
      <w:r w:rsidRPr="00517673">
        <w:rPr>
          <w:rFonts w:ascii="Arial" w:hAnsi="Arial" w:cs="Arial"/>
          <w:b/>
          <w:color w:val="000000"/>
          <w:sz w:val="24"/>
          <w:szCs w:val="24"/>
        </w:rPr>
        <w:t>ERR=</w:t>
      </w:r>
      <w:r w:rsidRPr="00517673">
        <w:rPr>
          <w:rFonts w:ascii="Arial" w:hAnsi="Arial" w:cs="Arial"/>
          <w:i/>
          <w:color w:val="000000"/>
          <w:sz w:val="24"/>
          <w:szCs w:val="24"/>
        </w:rPr>
        <w:t>stmtref</w:t>
      </w:r>
      <w:r w:rsidRPr="00517673">
        <w:rPr>
          <w:rFonts w:ascii="Arial" w:hAnsi="Arial" w:cs="Arial"/>
          <w:b/>
          <w:color w:val="000000"/>
          <w:sz w:val="24"/>
          <w:szCs w:val="24"/>
        </w:rPr>
        <w:t>]</w:t>
      </w:r>
    </w:p>
    <w:p w14:paraId="37C686ED" w14:textId="77777777" w:rsidR="00904FA2" w:rsidRPr="00517673" w:rsidRDefault="00904FA2" w:rsidP="00904FA2">
      <w:pPr>
        <w:spacing w:before="240"/>
        <w:rPr>
          <w:rFonts w:ascii="Arial" w:hAnsi="Arial" w:cs="Arial"/>
          <w:b/>
          <w:i/>
          <w:color w:val="000000"/>
          <w:sz w:val="24"/>
          <w:szCs w:val="24"/>
        </w:rPr>
      </w:pPr>
      <w:r w:rsidRPr="00517673">
        <w:rPr>
          <w:rFonts w:ascii="Arial" w:hAnsi="Arial" w:cs="Arial"/>
          <w:b/>
          <w:i/>
          <w:color w:val="000000"/>
          <w:sz w:val="24"/>
          <w:szCs w:val="24"/>
        </w:rPr>
        <w:t>Where</w:t>
      </w:r>
      <w:r w:rsidR="00517673" w:rsidRPr="00517673">
        <w:rPr>
          <w:rFonts w:ascii="Arial" w:hAnsi="Arial" w:cs="Arial"/>
          <w:b/>
          <w:i/>
          <w:color w:val="000000"/>
          <w:sz w:val="24"/>
          <w:szCs w:val="24"/>
        </w:rPr>
        <w:t>:</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1717"/>
        <w:gridCol w:w="7643"/>
      </w:tblGrid>
      <w:tr w:rsidR="00EE7A01" w14:paraId="73484ADE" w14:textId="77777777" w:rsidTr="00F07BAB">
        <w:tc>
          <w:tcPr>
            <w:tcW w:w="1717" w:type="dxa"/>
          </w:tcPr>
          <w:p w14:paraId="56330771" w14:textId="77777777" w:rsidR="00EE7A01" w:rsidRPr="006530C3" w:rsidRDefault="00EE7A01" w:rsidP="00DE1668">
            <w:pPr>
              <w:rPr>
                <w:rFonts w:ascii="Arial" w:hAnsi="Arial" w:cs="Arial"/>
                <w:i/>
                <w:sz w:val="24"/>
                <w:szCs w:val="24"/>
              </w:rPr>
            </w:pPr>
            <w:r w:rsidRPr="006530C3">
              <w:rPr>
                <w:rFonts w:ascii="Arial" w:hAnsi="Arial" w:cs="Arial"/>
                <w:i/>
                <w:sz w:val="24"/>
                <w:szCs w:val="24"/>
              </w:rPr>
              <w:t>strexpr</w:t>
            </w:r>
          </w:p>
        </w:tc>
        <w:tc>
          <w:tcPr>
            <w:tcW w:w="7643" w:type="dxa"/>
          </w:tcPr>
          <w:p w14:paraId="7EB14F9E" w14:textId="77777777" w:rsidR="00EE7A01" w:rsidRDefault="00525D9C" w:rsidP="00525D9C">
            <w:pPr>
              <w:rPr>
                <w:rFonts w:ascii="Arial" w:hAnsi="Arial" w:cs="Arial"/>
                <w:color w:val="000000"/>
                <w:sz w:val="24"/>
                <w:szCs w:val="24"/>
              </w:rPr>
            </w:pPr>
            <w:r>
              <w:rPr>
                <w:rFonts w:ascii="Arial" w:hAnsi="Arial" w:cs="Arial"/>
                <w:color w:val="000000"/>
                <w:sz w:val="24"/>
                <w:szCs w:val="24"/>
              </w:rPr>
              <w:t>N</w:t>
            </w:r>
            <w:r w:rsidR="00EE7A01" w:rsidRPr="00373586">
              <w:rPr>
                <w:rFonts w:ascii="Arial" w:hAnsi="Arial" w:cs="Arial"/>
                <w:color w:val="000000"/>
                <w:sz w:val="24"/>
                <w:szCs w:val="24"/>
              </w:rPr>
              <w:t xml:space="preserve">ame of the </w:t>
            </w:r>
            <w:r w:rsidR="00EE7A01">
              <w:rPr>
                <w:rFonts w:ascii="Arial" w:hAnsi="Arial" w:cs="Arial"/>
                <w:color w:val="000000"/>
                <w:sz w:val="24"/>
                <w:szCs w:val="24"/>
              </w:rPr>
              <w:t xml:space="preserve">Sort </w:t>
            </w:r>
            <w:r w:rsidR="00EE7A01" w:rsidRPr="00373586">
              <w:rPr>
                <w:rFonts w:ascii="Arial" w:hAnsi="Arial" w:cs="Arial"/>
                <w:color w:val="000000"/>
                <w:sz w:val="24"/>
                <w:szCs w:val="24"/>
              </w:rPr>
              <w:t>file to create.</w:t>
            </w:r>
          </w:p>
        </w:tc>
      </w:tr>
      <w:tr w:rsidR="00EE7A01" w14:paraId="2AD3DD92" w14:textId="77777777" w:rsidTr="00F07BAB">
        <w:tc>
          <w:tcPr>
            <w:tcW w:w="1717" w:type="dxa"/>
          </w:tcPr>
          <w:p w14:paraId="376D2B33" w14:textId="77777777" w:rsidR="00EE7A01" w:rsidRPr="00266A3E" w:rsidRDefault="00EE7A01" w:rsidP="00DE1668">
            <w:pPr>
              <w:rPr>
                <w:rFonts w:ascii="Arial" w:hAnsi="Arial" w:cs="Arial"/>
                <w:i/>
                <w:sz w:val="24"/>
                <w:szCs w:val="24"/>
              </w:rPr>
            </w:pPr>
            <w:r w:rsidRPr="00266A3E">
              <w:rPr>
                <w:rFonts w:ascii="Arial" w:hAnsi="Arial" w:cs="Arial"/>
                <w:i/>
                <w:sz w:val="24"/>
                <w:szCs w:val="24"/>
              </w:rPr>
              <w:t>numexpr1</w:t>
            </w:r>
          </w:p>
        </w:tc>
        <w:tc>
          <w:tcPr>
            <w:tcW w:w="7643" w:type="dxa"/>
          </w:tcPr>
          <w:p w14:paraId="721F0370" w14:textId="77777777" w:rsidR="00EE7A01" w:rsidRDefault="00AC34F0" w:rsidP="00AC34F0">
            <w:pPr>
              <w:rPr>
                <w:rFonts w:ascii="Arial" w:hAnsi="Arial" w:cs="Arial"/>
                <w:color w:val="000000"/>
                <w:sz w:val="24"/>
                <w:szCs w:val="24"/>
              </w:rPr>
            </w:pPr>
            <w:r>
              <w:rPr>
                <w:rFonts w:ascii="Arial" w:hAnsi="Arial" w:cs="Arial"/>
                <w:color w:val="000000"/>
                <w:sz w:val="24"/>
                <w:szCs w:val="24"/>
              </w:rPr>
              <w:t>Maximum key size to be maintained by this file.</w:t>
            </w:r>
          </w:p>
        </w:tc>
      </w:tr>
      <w:tr w:rsidR="00EE7A01" w14:paraId="05E904C5" w14:textId="77777777" w:rsidTr="00F07BAB">
        <w:tc>
          <w:tcPr>
            <w:tcW w:w="1717" w:type="dxa"/>
          </w:tcPr>
          <w:p w14:paraId="1CE7E383" w14:textId="77777777" w:rsidR="00EE7A01" w:rsidRPr="00266A3E" w:rsidRDefault="00EE7A01" w:rsidP="00DE1668">
            <w:pPr>
              <w:rPr>
                <w:rFonts w:ascii="Arial" w:hAnsi="Arial" w:cs="Arial"/>
                <w:i/>
                <w:sz w:val="24"/>
                <w:szCs w:val="24"/>
              </w:rPr>
            </w:pPr>
            <w:r w:rsidRPr="00266A3E">
              <w:rPr>
                <w:rFonts w:ascii="Arial" w:hAnsi="Arial" w:cs="Arial"/>
                <w:i/>
                <w:sz w:val="24"/>
                <w:szCs w:val="24"/>
              </w:rPr>
              <w:t>numexpr2</w:t>
            </w:r>
          </w:p>
        </w:tc>
        <w:tc>
          <w:tcPr>
            <w:tcW w:w="7643" w:type="dxa"/>
          </w:tcPr>
          <w:p w14:paraId="070FD848" w14:textId="77777777" w:rsidR="00EE7A01" w:rsidRDefault="00EE7A01" w:rsidP="009E56D1">
            <w:pPr>
              <w:rPr>
                <w:rFonts w:ascii="Arial" w:hAnsi="Arial" w:cs="Arial"/>
                <w:color w:val="000000"/>
                <w:sz w:val="24"/>
                <w:szCs w:val="24"/>
              </w:rPr>
            </w:pPr>
            <w:r w:rsidRPr="00200A4D">
              <w:rPr>
                <w:rFonts w:ascii="Arial" w:hAnsi="Arial" w:cs="Arial"/>
                <w:b/>
                <w:i/>
                <w:color w:val="000000"/>
                <w:sz w:val="24"/>
                <w:szCs w:val="24"/>
              </w:rPr>
              <w:t>(Optional)</w:t>
            </w:r>
            <w:r>
              <w:rPr>
                <w:rFonts w:ascii="Arial" w:hAnsi="Arial" w:cs="Arial"/>
                <w:color w:val="000000"/>
                <w:sz w:val="24"/>
                <w:szCs w:val="24"/>
              </w:rPr>
              <w:t xml:space="preserve"> </w:t>
            </w:r>
            <w:r w:rsidR="00AC34F0">
              <w:rPr>
                <w:rFonts w:ascii="Arial" w:hAnsi="Arial" w:cs="Arial"/>
                <w:color w:val="000000"/>
                <w:sz w:val="24"/>
                <w:szCs w:val="24"/>
              </w:rPr>
              <w:t xml:space="preserve">Estimated </w:t>
            </w:r>
            <w:r w:rsidR="009E56D1">
              <w:rPr>
                <w:rFonts w:ascii="Arial" w:hAnsi="Arial" w:cs="Arial"/>
                <w:color w:val="000000"/>
                <w:sz w:val="24"/>
                <w:szCs w:val="24"/>
              </w:rPr>
              <w:t>n</w:t>
            </w:r>
            <w:r>
              <w:rPr>
                <w:rFonts w:ascii="Arial" w:hAnsi="Arial" w:cs="Arial"/>
                <w:color w:val="000000"/>
                <w:sz w:val="24"/>
                <w:szCs w:val="24"/>
              </w:rPr>
              <w:t>umber of records</w:t>
            </w:r>
            <w:r w:rsidR="00AC34F0">
              <w:rPr>
                <w:rFonts w:ascii="Arial" w:hAnsi="Arial" w:cs="Arial"/>
                <w:color w:val="000000"/>
                <w:sz w:val="24"/>
                <w:szCs w:val="24"/>
              </w:rPr>
              <w:t xml:space="preserve"> that the file is to contain.</w:t>
            </w:r>
          </w:p>
        </w:tc>
      </w:tr>
    </w:tbl>
    <w:p w14:paraId="5768BF66" w14:textId="77777777" w:rsidR="00517673" w:rsidRPr="009E56D1" w:rsidRDefault="009E56D1" w:rsidP="00904FA2">
      <w:pPr>
        <w:spacing w:before="240"/>
        <w:rPr>
          <w:rFonts w:ascii="Arial" w:hAnsi="Arial" w:cs="Arial"/>
          <w:b/>
          <w:i/>
          <w:color w:val="000000"/>
          <w:sz w:val="24"/>
          <w:szCs w:val="24"/>
        </w:rPr>
      </w:pPr>
      <w:r w:rsidRPr="009E56D1">
        <w:rPr>
          <w:rFonts w:ascii="Arial" w:hAnsi="Arial" w:cs="Arial"/>
          <w:b/>
          <w:i/>
          <w:color w:val="000000"/>
          <w:sz w:val="24"/>
          <w:szCs w:val="24"/>
        </w:rPr>
        <w:t>Example:</w:t>
      </w:r>
    </w:p>
    <w:p w14:paraId="688390FB" w14:textId="77777777" w:rsidR="00904FA2" w:rsidRDefault="00904FA2" w:rsidP="009E56D1">
      <w:pPr>
        <w:spacing w:before="240"/>
        <w:ind w:left="720"/>
        <w:rPr>
          <w:rFonts w:ascii="Arial" w:hAnsi="Arial" w:cs="Arial"/>
          <w:color w:val="000000"/>
          <w:sz w:val="24"/>
          <w:szCs w:val="24"/>
        </w:rPr>
      </w:pPr>
      <w:r w:rsidRPr="00904FA2">
        <w:rPr>
          <w:rFonts w:ascii="Arial" w:hAnsi="Arial" w:cs="Arial"/>
          <w:color w:val="000000"/>
          <w:sz w:val="24"/>
          <w:szCs w:val="24"/>
        </w:rPr>
        <w:t>SORT "CSTFLE",6</w:t>
      </w:r>
    </w:p>
    <w:p w14:paraId="1A5DE0BA" w14:textId="77777777" w:rsidR="00446156" w:rsidRDefault="00446156" w:rsidP="00446156">
      <w:pPr>
        <w:spacing w:before="240"/>
        <w:rPr>
          <w:rFonts w:ascii="Arial" w:hAnsi="Arial" w:cs="Arial"/>
          <w:color w:val="000000"/>
          <w:sz w:val="24"/>
          <w:szCs w:val="24"/>
        </w:rPr>
      </w:pPr>
    </w:p>
    <w:p w14:paraId="1E82F67F" w14:textId="77777777" w:rsidR="009E56D1" w:rsidRDefault="009E56D1" w:rsidP="009E56D1">
      <w:pPr>
        <w:spacing w:before="240"/>
        <w:rPr>
          <w:rFonts w:ascii="Arial" w:hAnsi="Arial" w:cs="Arial"/>
          <w:color w:val="000000"/>
          <w:sz w:val="24"/>
          <w:szCs w:val="24"/>
        </w:rPr>
      </w:pPr>
    </w:p>
    <w:p w14:paraId="21371F16" w14:textId="77777777" w:rsidR="002B27CA" w:rsidRDefault="002B27CA" w:rsidP="009E56D1">
      <w:pPr>
        <w:spacing w:before="240"/>
        <w:rPr>
          <w:rFonts w:ascii="Arial" w:hAnsi="Arial" w:cs="Arial"/>
          <w:color w:val="000000"/>
          <w:sz w:val="24"/>
          <w:szCs w:val="24"/>
        </w:rPr>
        <w:sectPr w:rsidR="002B27CA" w:rsidSect="00044416">
          <w:pgSz w:w="12240" w:h="15840" w:code="1"/>
          <w:pgMar w:top="1080" w:right="1440" w:bottom="1440" w:left="1440" w:header="720" w:footer="720" w:gutter="0"/>
          <w:cols w:space="720"/>
          <w:docGrid w:linePitch="360"/>
        </w:sectPr>
      </w:pPr>
    </w:p>
    <w:p w14:paraId="5AB04444" w14:textId="77777777" w:rsidR="003D72B1" w:rsidRPr="0050081E" w:rsidRDefault="003D72B1" w:rsidP="009E56D1">
      <w:pPr>
        <w:spacing w:before="240"/>
        <w:rPr>
          <w:rFonts w:ascii="Arial" w:hAnsi="Arial" w:cs="Arial"/>
          <w:b/>
          <w:i/>
          <w:color w:val="000000"/>
          <w:sz w:val="28"/>
          <w:szCs w:val="28"/>
        </w:rPr>
      </w:pPr>
      <w:r w:rsidRPr="00D35A4F">
        <w:rPr>
          <w:rFonts w:ascii="Arial" w:hAnsi="Arial" w:cs="Arial"/>
          <w:b/>
          <w:i/>
          <w:color w:val="000000"/>
          <w:sz w:val="28"/>
          <w:szCs w:val="28"/>
        </w:rPr>
        <w:lastRenderedPageBreak/>
        <w:t>Keyed Files</w:t>
      </w:r>
    </w:p>
    <w:p w14:paraId="3737C42A" w14:textId="77777777" w:rsidR="009E56D1" w:rsidRDefault="00CF6114" w:rsidP="009E56D1">
      <w:pPr>
        <w:spacing w:before="240"/>
        <w:rPr>
          <w:rFonts w:ascii="Arial" w:hAnsi="Arial" w:cs="Arial"/>
          <w:color w:val="000000"/>
          <w:sz w:val="24"/>
          <w:szCs w:val="24"/>
        </w:rPr>
      </w:pPr>
      <w:r w:rsidRPr="00CF6114">
        <w:rPr>
          <w:rFonts w:ascii="Arial" w:hAnsi="Arial" w:cs="Arial"/>
          <w:color w:val="000000"/>
          <w:sz w:val="24"/>
          <w:szCs w:val="24"/>
        </w:rPr>
        <w:t xml:space="preserve">The </w:t>
      </w:r>
      <w:hyperlink r:id="rId281" w:tgtFrame="_blank" w:history="1">
        <w:r w:rsidRPr="00F642FC">
          <w:rPr>
            <w:rStyle w:val="Hyperlink"/>
            <w:rFonts w:ascii="Arial" w:hAnsi="Arial" w:cs="Arial"/>
            <w:b/>
            <w:sz w:val="24"/>
            <w:szCs w:val="24"/>
          </w:rPr>
          <w:t>KEYED</w:t>
        </w:r>
      </w:hyperlink>
      <w:r w:rsidRPr="00CF6114">
        <w:rPr>
          <w:rFonts w:ascii="Arial" w:hAnsi="Arial" w:cs="Arial"/>
          <w:color w:val="000000"/>
          <w:sz w:val="24"/>
          <w:szCs w:val="24"/>
        </w:rPr>
        <w:t xml:space="preserve"> directive creates a file with 1 to 16 keys</w:t>
      </w:r>
      <w:r w:rsidR="007373EB">
        <w:rPr>
          <w:rFonts w:ascii="Arial" w:hAnsi="Arial" w:cs="Arial"/>
          <w:color w:val="000000"/>
          <w:sz w:val="24"/>
          <w:szCs w:val="24"/>
        </w:rPr>
        <w:t>. T</w:t>
      </w:r>
      <w:r w:rsidRPr="00CF6114">
        <w:rPr>
          <w:rFonts w:ascii="Arial" w:hAnsi="Arial" w:cs="Arial"/>
          <w:color w:val="000000"/>
          <w:sz w:val="24"/>
          <w:szCs w:val="24"/>
        </w:rPr>
        <w:t>he primary key can be external or internal.</w:t>
      </w:r>
      <w:r w:rsidR="007373EB">
        <w:rPr>
          <w:rFonts w:ascii="Arial" w:hAnsi="Arial" w:cs="Arial"/>
          <w:color w:val="000000"/>
          <w:sz w:val="24"/>
          <w:szCs w:val="24"/>
        </w:rPr>
        <w:t xml:space="preserve"> </w:t>
      </w:r>
      <w:r w:rsidRPr="00CF6114">
        <w:rPr>
          <w:rFonts w:ascii="Arial" w:hAnsi="Arial" w:cs="Arial"/>
          <w:color w:val="000000"/>
          <w:sz w:val="24"/>
          <w:szCs w:val="24"/>
        </w:rPr>
        <w:t>If the first field after the file</w:t>
      </w:r>
      <w:r w:rsidR="007373EB">
        <w:rPr>
          <w:rFonts w:ascii="Arial" w:hAnsi="Arial" w:cs="Arial"/>
          <w:color w:val="000000"/>
          <w:sz w:val="24"/>
          <w:szCs w:val="24"/>
        </w:rPr>
        <w:t xml:space="preserve"> </w:t>
      </w:r>
      <w:r w:rsidRPr="00CF6114">
        <w:rPr>
          <w:rFonts w:ascii="Arial" w:hAnsi="Arial" w:cs="Arial"/>
          <w:color w:val="000000"/>
          <w:sz w:val="24"/>
          <w:szCs w:val="24"/>
        </w:rPr>
        <w:t>name is a number, an external file key is created</w:t>
      </w:r>
      <w:r w:rsidR="003D72B1">
        <w:rPr>
          <w:rFonts w:ascii="Arial" w:hAnsi="Arial" w:cs="Arial"/>
          <w:color w:val="000000"/>
          <w:sz w:val="24"/>
          <w:szCs w:val="24"/>
        </w:rPr>
        <w:t>. If</w:t>
      </w:r>
      <w:r w:rsidR="004B678D">
        <w:rPr>
          <w:rFonts w:ascii="Arial" w:hAnsi="Arial" w:cs="Arial"/>
          <w:color w:val="000000"/>
          <w:sz w:val="24"/>
          <w:szCs w:val="24"/>
        </w:rPr>
        <w:t xml:space="preserve"> it contains a key definition (</w:t>
      </w:r>
      <w:r w:rsidRPr="00CF6114">
        <w:rPr>
          <w:rFonts w:ascii="Arial" w:hAnsi="Arial" w:cs="Arial"/>
          <w:color w:val="000000"/>
          <w:sz w:val="24"/>
          <w:szCs w:val="24"/>
        </w:rPr>
        <w:t xml:space="preserve">enclosed within </w:t>
      </w:r>
      <w:r w:rsidRPr="003D72B1">
        <w:rPr>
          <w:rFonts w:ascii="Arial" w:hAnsi="Arial" w:cs="Arial"/>
          <w:b/>
          <w:color w:val="000000"/>
          <w:sz w:val="24"/>
          <w:szCs w:val="24"/>
        </w:rPr>
        <w:t>[</w:t>
      </w:r>
      <w:r w:rsidR="003D72B1" w:rsidRPr="003D72B1">
        <w:rPr>
          <w:rFonts w:ascii="Arial" w:hAnsi="Arial" w:cs="Arial"/>
          <w:b/>
          <w:color w:val="000000"/>
          <w:sz w:val="24"/>
          <w:szCs w:val="24"/>
        </w:rPr>
        <w:t xml:space="preserve"> </w:t>
      </w:r>
      <w:r w:rsidRPr="003D72B1">
        <w:rPr>
          <w:rFonts w:ascii="Arial" w:hAnsi="Arial" w:cs="Arial"/>
          <w:b/>
          <w:color w:val="000000"/>
          <w:sz w:val="24"/>
          <w:szCs w:val="24"/>
        </w:rPr>
        <w:t>]</w:t>
      </w:r>
      <w:r w:rsidRPr="00CF6114">
        <w:rPr>
          <w:rFonts w:ascii="Arial" w:hAnsi="Arial" w:cs="Arial"/>
          <w:color w:val="000000"/>
          <w:sz w:val="24"/>
          <w:szCs w:val="24"/>
        </w:rPr>
        <w:t xml:space="preserve"> </w:t>
      </w:r>
      <w:r w:rsidR="004B678D">
        <w:rPr>
          <w:rFonts w:ascii="Arial" w:hAnsi="Arial" w:cs="Arial"/>
          <w:color w:val="000000"/>
          <w:sz w:val="24"/>
          <w:szCs w:val="24"/>
        </w:rPr>
        <w:t>(</w:t>
      </w:r>
      <w:r w:rsidR="004B678D" w:rsidRPr="004B678D">
        <w:rPr>
          <w:rFonts w:ascii="Arial" w:hAnsi="Arial" w:cs="Arial"/>
          <w:i/>
          <w:color w:val="000000"/>
          <w:sz w:val="24"/>
          <w:szCs w:val="24"/>
        </w:rPr>
        <w:t>square brackets</w:t>
      </w:r>
      <w:r w:rsidRPr="00CF6114">
        <w:rPr>
          <w:rFonts w:ascii="Arial" w:hAnsi="Arial" w:cs="Arial"/>
          <w:color w:val="000000"/>
          <w:sz w:val="24"/>
          <w:szCs w:val="24"/>
        </w:rPr>
        <w:t>)</w:t>
      </w:r>
      <w:r w:rsidR="004B678D">
        <w:rPr>
          <w:rFonts w:ascii="Arial" w:hAnsi="Arial" w:cs="Arial"/>
          <w:color w:val="000000"/>
          <w:sz w:val="24"/>
          <w:szCs w:val="24"/>
        </w:rPr>
        <w:t>),</w:t>
      </w:r>
      <w:r w:rsidRPr="00CF6114">
        <w:rPr>
          <w:rFonts w:ascii="Arial" w:hAnsi="Arial" w:cs="Arial"/>
          <w:color w:val="000000"/>
          <w:sz w:val="24"/>
          <w:szCs w:val="24"/>
        </w:rPr>
        <w:t xml:space="preserve"> then only internal key fields may be used. The first key specified is considered the primary key.</w:t>
      </w:r>
    </w:p>
    <w:p w14:paraId="716D4277" w14:textId="77777777" w:rsidR="00CF6114" w:rsidRPr="00CF6114" w:rsidRDefault="009A7877" w:rsidP="00CF6114">
      <w:pPr>
        <w:spacing w:before="240"/>
        <w:rPr>
          <w:rFonts w:ascii="Arial" w:hAnsi="Arial" w:cs="Arial"/>
          <w:color w:val="000000"/>
          <w:sz w:val="24"/>
          <w:szCs w:val="24"/>
        </w:rPr>
      </w:pPr>
      <w:r>
        <w:rPr>
          <w:rFonts w:ascii="Arial" w:hAnsi="Arial" w:cs="Arial"/>
          <w:color w:val="000000"/>
          <w:sz w:val="24"/>
          <w:szCs w:val="24"/>
        </w:rPr>
        <w:t>The syntax t</w:t>
      </w:r>
      <w:r w:rsidR="00CF6114" w:rsidRPr="00CF6114">
        <w:rPr>
          <w:rFonts w:ascii="Arial" w:hAnsi="Arial" w:cs="Arial"/>
          <w:color w:val="000000"/>
          <w:sz w:val="24"/>
          <w:szCs w:val="24"/>
        </w:rPr>
        <w:t xml:space="preserve">o create a </w:t>
      </w:r>
      <w:r>
        <w:rPr>
          <w:rFonts w:ascii="Arial" w:hAnsi="Arial" w:cs="Arial"/>
          <w:color w:val="000000"/>
          <w:sz w:val="24"/>
          <w:szCs w:val="24"/>
        </w:rPr>
        <w:t>K</w:t>
      </w:r>
      <w:r w:rsidR="00CF6114" w:rsidRPr="00CF6114">
        <w:rPr>
          <w:rFonts w:ascii="Arial" w:hAnsi="Arial" w:cs="Arial"/>
          <w:color w:val="000000"/>
          <w:sz w:val="24"/>
          <w:szCs w:val="24"/>
        </w:rPr>
        <w:t xml:space="preserve">eyed file using the </w:t>
      </w:r>
      <w:r w:rsidR="00CF6114" w:rsidRPr="009A7877">
        <w:rPr>
          <w:rFonts w:ascii="Arial" w:hAnsi="Arial" w:cs="Arial"/>
          <w:b/>
          <w:color w:val="000000"/>
          <w:sz w:val="24"/>
          <w:szCs w:val="24"/>
        </w:rPr>
        <w:t>KEYED</w:t>
      </w:r>
      <w:r>
        <w:rPr>
          <w:rFonts w:ascii="Arial" w:hAnsi="Arial" w:cs="Arial"/>
          <w:color w:val="000000"/>
          <w:sz w:val="24"/>
          <w:szCs w:val="24"/>
        </w:rPr>
        <w:t xml:space="preserve"> directive is</w:t>
      </w:r>
      <w:r w:rsidR="00525D9C">
        <w:rPr>
          <w:rFonts w:ascii="Arial" w:hAnsi="Arial" w:cs="Arial"/>
          <w:color w:val="000000"/>
          <w:sz w:val="24"/>
          <w:szCs w:val="24"/>
        </w:rPr>
        <w:t>:</w:t>
      </w:r>
    </w:p>
    <w:p w14:paraId="079BCCD0" w14:textId="77777777" w:rsidR="00CF6114" w:rsidRPr="009A7877" w:rsidRDefault="00CF6114" w:rsidP="00525D9C">
      <w:pPr>
        <w:spacing w:before="240"/>
        <w:ind w:left="720"/>
        <w:rPr>
          <w:rFonts w:ascii="Arial" w:hAnsi="Arial" w:cs="Arial"/>
          <w:b/>
          <w:color w:val="000000"/>
          <w:sz w:val="24"/>
          <w:szCs w:val="24"/>
        </w:rPr>
      </w:pPr>
      <w:r w:rsidRPr="009A7877">
        <w:rPr>
          <w:rFonts w:ascii="Arial" w:hAnsi="Arial" w:cs="Arial"/>
          <w:b/>
          <w:color w:val="000000"/>
          <w:sz w:val="24"/>
          <w:szCs w:val="24"/>
        </w:rPr>
        <w:t>KEYED</w:t>
      </w:r>
      <w:r w:rsidRPr="009A7877">
        <w:rPr>
          <w:rFonts w:ascii="Arial" w:hAnsi="Arial" w:cs="Arial"/>
          <w:color w:val="000000"/>
          <w:sz w:val="24"/>
          <w:szCs w:val="24"/>
        </w:rPr>
        <w:t xml:space="preserve"> </w:t>
      </w:r>
      <w:r w:rsidRPr="009A7877">
        <w:rPr>
          <w:rFonts w:ascii="Arial" w:hAnsi="Arial" w:cs="Arial"/>
          <w:i/>
          <w:color w:val="000000"/>
          <w:sz w:val="24"/>
          <w:szCs w:val="24"/>
        </w:rPr>
        <w:t>strexpr1</w:t>
      </w:r>
      <w:r w:rsidRPr="009A7877">
        <w:rPr>
          <w:rFonts w:ascii="Arial" w:hAnsi="Arial" w:cs="Arial"/>
          <w:color w:val="000000"/>
          <w:sz w:val="24"/>
          <w:szCs w:val="24"/>
        </w:rPr>
        <w:t>,</w:t>
      </w:r>
      <w:r w:rsidRPr="009A7877">
        <w:rPr>
          <w:rFonts w:ascii="Arial" w:hAnsi="Arial" w:cs="Arial"/>
          <w:b/>
          <w:color w:val="000000"/>
          <w:sz w:val="24"/>
          <w:szCs w:val="24"/>
        </w:rPr>
        <w:t>[</w:t>
      </w:r>
      <w:r w:rsidRPr="009A7877">
        <w:rPr>
          <w:rFonts w:ascii="Arial" w:hAnsi="Arial" w:cs="Arial"/>
          <w:color w:val="000000"/>
          <w:sz w:val="24"/>
          <w:szCs w:val="24"/>
        </w:rPr>
        <w:t>,</w:t>
      </w:r>
      <w:r w:rsidRPr="009A7877">
        <w:rPr>
          <w:rFonts w:ascii="Arial" w:hAnsi="Arial" w:cs="Arial"/>
          <w:i/>
          <w:color w:val="000000"/>
          <w:sz w:val="24"/>
          <w:szCs w:val="24"/>
        </w:rPr>
        <w:t>numexpr1</w:t>
      </w:r>
      <w:r w:rsidRPr="009A7877">
        <w:rPr>
          <w:rFonts w:ascii="Arial" w:hAnsi="Arial" w:cs="Arial"/>
          <w:b/>
          <w:color w:val="000000"/>
          <w:sz w:val="24"/>
          <w:szCs w:val="24"/>
        </w:rPr>
        <w:t>][</w:t>
      </w:r>
      <w:r w:rsidRPr="009A7877">
        <w:rPr>
          <w:rFonts w:ascii="Arial" w:hAnsi="Arial" w:cs="Arial"/>
          <w:color w:val="000000"/>
          <w:sz w:val="24"/>
          <w:szCs w:val="24"/>
        </w:rPr>
        <w:t>,</w:t>
      </w:r>
      <w:r w:rsidRPr="009A7877">
        <w:rPr>
          <w:rFonts w:ascii="Arial" w:hAnsi="Arial" w:cs="Arial"/>
          <w:i/>
          <w:color w:val="000000"/>
          <w:sz w:val="24"/>
          <w:szCs w:val="24"/>
        </w:rPr>
        <w:t>strexpr2</w:t>
      </w:r>
      <w:r w:rsidRPr="009A7877">
        <w:rPr>
          <w:rFonts w:ascii="Arial" w:hAnsi="Arial" w:cs="Arial"/>
          <w:b/>
          <w:color w:val="000000"/>
          <w:sz w:val="24"/>
          <w:szCs w:val="24"/>
        </w:rPr>
        <w:t>][</w:t>
      </w:r>
      <w:r w:rsidRPr="009A7877">
        <w:rPr>
          <w:rFonts w:ascii="Arial" w:hAnsi="Arial" w:cs="Arial"/>
          <w:color w:val="000000"/>
          <w:sz w:val="24"/>
          <w:szCs w:val="24"/>
        </w:rPr>
        <w:t>,</w:t>
      </w:r>
      <w:r w:rsidRPr="009A7877">
        <w:rPr>
          <w:rFonts w:ascii="Arial" w:hAnsi="Arial" w:cs="Arial"/>
          <w:i/>
          <w:color w:val="000000"/>
          <w:sz w:val="24"/>
          <w:szCs w:val="24"/>
        </w:rPr>
        <w:t>numexpr2</w:t>
      </w:r>
      <w:r w:rsidRPr="009A7877">
        <w:rPr>
          <w:rFonts w:ascii="Arial" w:hAnsi="Arial" w:cs="Arial"/>
          <w:b/>
          <w:color w:val="000000"/>
          <w:sz w:val="24"/>
          <w:szCs w:val="24"/>
        </w:rPr>
        <w:t>[</w:t>
      </w:r>
      <w:r w:rsidRPr="009A7877">
        <w:rPr>
          <w:rFonts w:ascii="Arial" w:hAnsi="Arial" w:cs="Arial"/>
          <w:color w:val="000000"/>
          <w:sz w:val="24"/>
          <w:szCs w:val="24"/>
        </w:rPr>
        <w:t>,</w:t>
      </w:r>
      <w:r w:rsidRPr="009A7877">
        <w:rPr>
          <w:rFonts w:ascii="Arial" w:hAnsi="Arial" w:cs="Arial"/>
          <w:i/>
          <w:color w:val="000000"/>
          <w:sz w:val="24"/>
          <w:szCs w:val="24"/>
        </w:rPr>
        <w:t>numexpr3</w:t>
      </w:r>
      <w:r w:rsidRPr="009A7877">
        <w:rPr>
          <w:rFonts w:ascii="Arial" w:hAnsi="Arial" w:cs="Arial"/>
          <w:b/>
          <w:color w:val="000000"/>
          <w:sz w:val="24"/>
          <w:szCs w:val="24"/>
        </w:rPr>
        <w:t xml:space="preserve">]] </w:t>
      </w:r>
      <w:r w:rsidR="008D3BD4">
        <w:rPr>
          <w:rFonts w:ascii="Arial" w:hAnsi="Arial" w:cs="Arial"/>
          <w:b/>
          <w:color w:val="000000"/>
          <w:sz w:val="24"/>
          <w:szCs w:val="24"/>
        </w:rPr>
        <w:br/>
        <w:t xml:space="preserve">          </w:t>
      </w:r>
      <w:r w:rsidRPr="009A7877">
        <w:rPr>
          <w:rFonts w:ascii="Arial" w:hAnsi="Arial" w:cs="Arial"/>
          <w:b/>
          <w:color w:val="000000"/>
          <w:sz w:val="24"/>
          <w:szCs w:val="24"/>
        </w:rPr>
        <w:t>[,BSZ=</w:t>
      </w:r>
      <w:r w:rsidRPr="009A7877">
        <w:rPr>
          <w:rFonts w:ascii="Arial" w:hAnsi="Arial" w:cs="Arial"/>
          <w:i/>
          <w:color w:val="000000"/>
          <w:sz w:val="24"/>
          <w:szCs w:val="24"/>
        </w:rPr>
        <w:t>numexpr4</w:t>
      </w:r>
      <w:r w:rsidRPr="009A7877">
        <w:rPr>
          <w:rFonts w:ascii="Arial" w:hAnsi="Arial" w:cs="Arial"/>
          <w:b/>
          <w:color w:val="000000"/>
          <w:sz w:val="24"/>
          <w:szCs w:val="24"/>
        </w:rPr>
        <w:t>] [</w:t>
      </w:r>
      <w:r w:rsidRPr="009A7877">
        <w:rPr>
          <w:rFonts w:ascii="Arial" w:hAnsi="Arial" w:cs="Arial"/>
          <w:color w:val="000000"/>
          <w:sz w:val="24"/>
          <w:szCs w:val="24"/>
        </w:rPr>
        <w:t xml:space="preserve">, </w:t>
      </w:r>
      <w:r w:rsidRPr="009A7877">
        <w:rPr>
          <w:rFonts w:ascii="Arial" w:hAnsi="Arial" w:cs="Arial"/>
          <w:b/>
          <w:color w:val="000000"/>
          <w:sz w:val="24"/>
          <w:szCs w:val="24"/>
        </w:rPr>
        <w:t>ERR=</w:t>
      </w:r>
      <w:r w:rsidRPr="009A7877">
        <w:rPr>
          <w:rFonts w:ascii="Arial" w:hAnsi="Arial" w:cs="Arial"/>
          <w:i/>
          <w:color w:val="000000"/>
          <w:sz w:val="24"/>
          <w:szCs w:val="24"/>
        </w:rPr>
        <w:t>stmtref</w:t>
      </w:r>
      <w:r w:rsidRPr="009A7877">
        <w:rPr>
          <w:rFonts w:ascii="Arial" w:hAnsi="Arial" w:cs="Arial"/>
          <w:b/>
          <w:color w:val="000000"/>
          <w:sz w:val="24"/>
          <w:szCs w:val="24"/>
        </w:rPr>
        <w:t>][</w:t>
      </w:r>
      <w:r w:rsidRPr="009A7877">
        <w:rPr>
          <w:rFonts w:ascii="Arial" w:hAnsi="Arial" w:cs="Arial"/>
          <w:color w:val="000000"/>
          <w:sz w:val="24"/>
          <w:szCs w:val="24"/>
        </w:rPr>
        <w:t xml:space="preserve">, </w:t>
      </w:r>
      <w:r w:rsidRPr="009A7877">
        <w:rPr>
          <w:rFonts w:ascii="Arial" w:hAnsi="Arial" w:cs="Arial"/>
          <w:b/>
          <w:color w:val="000000"/>
          <w:sz w:val="24"/>
          <w:szCs w:val="24"/>
        </w:rPr>
        <w:t>SEP=</w:t>
      </w:r>
      <w:r w:rsidRPr="009A7877">
        <w:rPr>
          <w:rFonts w:ascii="Arial" w:hAnsi="Arial" w:cs="Arial"/>
          <w:i/>
          <w:color w:val="000000"/>
          <w:sz w:val="24"/>
          <w:szCs w:val="24"/>
        </w:rPr>
        <w:t>character</w:t>
      </w:r>
      <w:r w:rsidRPr="009A7877">
        <w:rPr>
          <w:rFonts w:ascii="Arial" w:hAnsi="Arial" w:cs="Arial"/>
          <w:b/>
          <w:color w:val="000000"/>
          <w:sz w:val="24"/>
          <w:szCs w:val="24"/>
        </w:rPr>
        <w:t>]</w:t>
      </w:r>
    </w:p>
    <w:p w14:paraId="7F0D0B85" w14:textId="77777777" w:rsidR="00CF6114" w:rsidRPr="00525D9C" w:rsidRDefault="00525D9C" w:rsidP="009E56D1">
      <w:pPr>
        <w:spacing w:before="240"/>
        <w:rPr>
          <w:rFonts w:ascii="Arial" w:hAnsi="Arial" w:cs="Arial"/>
          <w:b/>
          <w:i/>
          <w:color w:val="000000"/>
          <w:sz w:val="24"/>
          <w:szCs w:val="24"/>
        </w:rPr>
      </w:pPr>
      <w:r w:rsidRPr="00525D9C">
        <w:rPr>
          <w:rFonts w:ascii="Arial" w:hAnsi="Arial" w:cs="Arial"/>
          <w:b/>
          <w:i/>
          <w:color w:val="000000"/>
          <w:sz w:val="24"/>
          <w:szCs w:val="24"/>
        </w:rPr>
        <w:t>Where:</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1447"/>
        <w:gridCol w:w="7913"/>
      </w:tblGrid>
      <w:tr w:rsidR="00525D9C" w14:paraId="2C669F26" w14:textId="77777777" w:rsidTr="002F0FE2">
        <w:tc>
          <w:tcPr>
            <w:tcW w:w="1447" w:type="dxa"/>
          </w:tcPr>
          <w:p w14:paraId="327FE3DB" w14:textId="77777777" w:rsidR="00525D9C" w:rsidRPr="006530C3" w:rsidRDefault="00525D9C" w:rsidP="00DE1668">
            <w:pPr>
              <w:rPr>
                <w:rFonts w:ascii="Arial" w:hAnsi="Arial" w:cs="Arial"/>
                <w:i/>
                <w:sz w:val="24"/>
                <w:szCs w:val="24"/>
              </w:rPr>
            </w:pPr>
            <w:r w:rsidRPr="006530C3">
              <w:rPr>
                <w:rFonts w:ascii="Arial" w:hAnsi="Arial" w:cs="Arial"/>
                <w:i/>
                <w:sz w:val="24"/>
                <w:szCs w:val="24"/>
              </w:rPr>
              <w:t>strexpr</w:t>
            </w:r>
          </w:p>
        </w:tc>
        <w:tc>
          <w:tcPr>
            <w:tcW w:w="7913" w:type="dxa"/>
          </w:tcPr>
          <w:p w14:paraId="6F5509D2" w14:textId="77777777" w:rsidR="00525D9C" w:rsidRDefault="00525D9C" w:rsidP="00525D9C">
            <w:pPr>
              <w:rPr>
                <w:rFonts w:ascii="Arial" w:hAnsi="Arial" w:cs="Arial"/>
                <w:color w:val="000000"/>
                <w:sz w:val="24"/>
                <w:szCs w:val="24"/>
              </w:rPr>
            </w:pPr>
            <w:r>
              <w:rPr>
                <w:rFonts w:ascii="Arial" w:hAnsi="Arial" w:cs="Arial"/>
                <w:color w:val="000000"/>
                <w:sz w:val="24"/>
                <w:szCs w:val="24"/>
              </w:rPr>
              <w:t>N</w:t>
            </w:r>
            <w:r w:rsidRPr="00525D9C">
              <w:rPr>
                <w:rFonts w:ascii="Arial" w:hAnsi="Arial" w:cs="Arial"/>
                <w:color w:val="000000"/>
                <w:sz w:val="24"/>
                <w:szCs w:val="24"/>
              </w:rPr>
              <w:t>ame of the K</w:t>
            </w:r>
            <w:r>
              <w:rPr>
                <w:rFonts w:ascii="Arial" w:hAnsi="Arial" w:cs="Arial"/>
                <w:color w:val="000000"/>
                <w:sz w:val="24"/>
                <w:szCs w:val="24"/>
              </w:rPr>
              <w:t>eyed</w:t>
            </w:r>
            <w:r w:rsidRPr="00525D9C">
              <w:rPr>
                <w:rFonts w:ascii="Arial" w:hAnsi="Arial" w:cs="Arial"/>
                <w:color w:val="000000"/>
                <w:sz w:val="24"/>
                <w:szCs w:val="24"/>
              </w:rPr>
              <w:t xml:space="preserve"> file to create</w:t>
            </w:r>
            <w:r>
              <w:rPr>
                <w:rFonts w:ascii="Arial" w:hAnsi="Arial" w:cs="Arial"/>
                <w:color w:val="000000"/>
                <w:sz w:val="24"/>
                <w:szCs w:val="24"/>
              </w:rPr>
              <w:t>.</w:t>
            </w:r>
          </w:p>
        </w:tc>
      </w:tr>
      <w:tr w:rsidR="00097BE5" w14:paraId="3905081A" w14:textId="77777777" w:rsidTr="002F0FE2">
        <w:tc>
          <w:tcPr>
            <w:tcW w:w="1447" w:type="dxa"/>
          </w:tcPr>
          <w:p w14:paraId="77F430F8" w14:textId="77777777" w:rsidR="00097BE5" w:rsidRPr="006530C3" w:rsidRDefault="00097BE5" w:rsidP="00DE1668">
            <w:pPr>
              <w:rPr>
                <w:rFonts w:ascii="Arial" w:hAnsi="Arial" w:cs="Arial"/>
                <w:i/>
                <w:sz w:val="24"/>
                <w:szCs w:val="24"/>
              </w:rPr>
            </w:pPr>
            <w:r>
              <w:rPr>
                <w:rFonts w:ascii="Arial" w:hAnsi="Arial" w:cs="Arial"/>
                <w:i/>
                <w:sz w:val="24"/>
                <w:szCs w:val="24"/>
              </w:rPr>
              <w:t>strexpr2</w:t>
            </w:r>
          </w:p>
        </w:tc>
        <w:tc>
          <w:tcPr>
            <w:tcW w:w="7913" w:type="dxa"/>
          </w:tcPr>
          <w:p w14:paraId="6E0794D3" w14:textId="77777777" w:rsidR="00097BE5" w:rsidRDefault="00097BE5" w:rsidP="00097BE5">
            <w:pPr>
              <w:rPr>
                <w:rFonts w:ascii="Arial" w:hAnsi="Arial" w:cs="Arial"/>
                <w:color w:val="000000"/>
                <w:sz w:val="24"/>
                <w:szCs w:val="24"/>
              </w:rPr>
            </w:pPr>
            <w:r>
              <w:rPr>
                <w:rFonts w:ascii="Arial" w:hAnsi="Arial" w:cs="Arial"/>
                <w:color w:val="000000"/>
                <w:sz w:val="24"/>
                <w:szCs w:val="24"/>
              </w:rPr>
              <w:t>D</w:t>
            </w:r>
            <w:r w:rsidRPr="00097BE5">
              <w:rPr>
                <w:rFonts w:ascii="Arial" w:hAnsi="Arial" w:cs="Arial"/>
                <w:color w:val="000000"/>
                <w:sz w:val="24"/>
                <w:szCs w:val="24"/>
              </w:rPr>
              <w:t>efines key fields in the format.</w:t>
            </w:r>
          </w:p>
          <w:p w14:paraId="33E550DF" w14:textId="77777777" w:rsidR="00097BE5" w:rsidRDefault="00097BE5" w:rsidP="00097BE5">
            <w:pPr>
              <w:rPr>
                <w:rFonts w:ascii="Arial" w:hAnsi="Arial" w:cs="Arial"/>
                <w:color w:val="000000"/>
                <w:sz w:val="24"/>
                <w:szCs w:val="24"/>
              </w:rPr>
            </w:pPr>
          </w:p>
          <w:p w14:paraId="7F5C5C57" w14:textId="77777777" w:rsidR="00097BE5" w:rsidRDefault="00097BE5" w:rsidP="00097BE5">
            <w:pPr>
              <w:rPr>
                <w:rFonts w:ascii="Arial" w:hAnsi="Arial" w:cs="Arial"/>
                <w:color w:val="000000"/>
                <w:sz w:val="24"/>
                <w:szCs w:val="24"/>
              </w:rPr>
            </w:pPr>
            <w:r w:rsidRPr="00097BE5">
              <w:rPr>
                <w:rFonts w:ascii="Arial" w:hAnsi="Arial" w:cs="Arial"/>
                <w:color w:val="000000"/>
                <w:sz w:val="24"/>
                <w:szCs w:val="24"/>
              </w:rPr>
              <w:t>The Keyed file can be single</w:t>
            </w:r>
            <w:r>
              <w:rPr>
                <w:rFonts w:ascii="Arial" w:hAnsi="Arial" w:cs="Arial"/>
                <w:color w:val="000000"/>
                <w:sz w:val="24"/>
                <w:szCs w:val="24"/>
              </w:rPr>
              <w:t>-</w:t>
            </w:r>
            <w:r w:rsidRPr="00097BE5">
              <w:rPr>
                <w:rFonts w:ascii="Arial" w:hAnsi="Arial" w:cs="Arial"/>
                <w:color w:val="000000"/>
                <w:sz w:val="24"/>
                <w:szCs w:val="24"/>
              </w:rPr>
              <w:t xml:space="preserve"> or multi- keyed. A key definition is made up of one or more key field definitions ranging </w:t>
            </w:r>
            <w:r>
              <w:rPr>
                <w:rFonts w:ascii="Arial" w:hAnsi="Arial" w:cs="Arial"/>
                <w:color w:val="000000"/>
                <w:sz w:val="24"/>
                <w:szCs w:val="24"/>
              </w:rPr>
              <w:t xml:space="preserve">from </w:t>
            </w:r>
            <w:r w:rsidRPr="00097BE5">
              <w:rPr>
                <w:rFonts w:ascii="Arial" w:hAnsi="Arial" w:cs="Arial"/>
                <w:color w:val="000000"/>
                <w:sz w:val="24"/>
                <w:szCs w:val="24"/>
              </w:rPr>
              <w:t>0 to 15 for FLR/VLR files or 0 to 255 for EFF files.</w:t>
            </w:r>
            <w:r w:rsidR="0075724F">
              <w:rPr>
                <w:rFonts w:ascii="Arial" w:hAnsi="Arial" w:cs="Arial"/>
                <w:color w:val="000000"/>
                <w:sz w:val="24"/>
                <w:szCs w:val="24"/>
              </w:rPr>
              <w:t xml:space="preserve"> </w:t>
            </w:r>
            <w:r w:rsidRPr="00097BE5">
              <w:rPr>
                <w:rFonts w:ascii="Arial" w:hAnsi="Arial" w:cs="Arial"/>
                <w:color w:val="000000"/>
                <w:sz w:val="24"/>
                <w:szCs w:val="24"/>
              </w:rPr>
              <w:t xml:space="preserve">Use integers for specific field numbers or 0 </w:t>
            </w:r>
            <w:r>
              <w:rPr>
                <w:rFonts w:ascii="Arial" w:hAnsi="Arial" w:cs="Arial"/>
                <w:color w:val="000000"/>
                <w:sz w:val="24"/>
                <w:szCs w:val="24"/>
              </w:rPr>
              <w:t>(</w:t>
            </w:r>
            <w:r w:rsidRPr="00097BE5">
              <w:rPr>
                <w:rFonts w:ascii="Arial" w:hAnsi="Arial" w:cs="Arial"/>
                <w:color w:val="000000"/>
                <w:sz w:val="24"/>
                <w:szCs w:val="24"/>
              </w:rPr>
              <w:t>zero</w:t>
            </w:r>
            <w:r>
              <w:rPr>
                <w:rFonts w:ascii="Arial" w:hAnsi="Arial" w:cs="Arial"/>
                <w:color w:val="000000"/>
                <w:sz w:val="24"/>
                <w:szCs w:val="24"/>
              </w:rPr>
              <w:t>)</w:t>
            </w:r>
            <w:r w:rsidRPr="00097BE5">
              <w:rPr>
                <w:rFonts w:ascii="Arial" w:hAnsi="Arial" w:cs="Arial"/>
                <w:color w:val="000000"/>
                <w:sz w:val="24"/>
                <w:szCs w:val="24"/>
              </w:rPr>
              <w:t xml:space="preserve"> for record-based offsets.</w:t>
            </w:r>
            <w:r w:rsidR="0075724F">
              <w:rPr>
                <w:rFonts w:ascii="Arial" w:hAnsi="Arial" w:cs="Arial"/>
                <w:color w:val="000000"/>
                <w:sz w:val="24"/>
                <w:szCs w:val="24"/>
              </w:rPr>
              <w:t xml:space="preserve"> </w:t>
            </w:r>
            <w:r w:rsidRPr="00097BE5">
              <w:rPr>
                <w:rFonts w:ascii="Arial" w:hAnsi="Arial" w:cs="Arial"/>
                <w:color w:val="000000"/>
                <w:sz w:val="24"/>
                <w:szCs w:val="24"/>
              </w:rPr>
              <w:t>The key definition formats are as follows:</w:t>
            </w:r>
          </w:p>
          <w:p w14:paraId="154F73F0" w14:textId="77777777" w:rsidR="00BA780D" w:rsidRDefault="00BA780D" w:rsidP="00097BE5">
            <w:pPr>
              <w:rPr>
                <w:rFonts w:ascii="Arial" w:hAnsi="Arial" w:cs="Arial"/>
                <w:color w:val="000000"/>
                <w:sz w:val="24"/>
                <w:szCs w:val="24"/>
              </w:rPr>
            </w:pPr>
          </w:p>
          <w:p w14:paraId="241F7B42" w14:textId="77777777" w:rsidR="00BA780D" w:rsidRPr="00BA780D" w:rsidRDefault="00BA780D" w:rsidP="00BA780D">
            <w:pPr>
              <w:rPr>
                <w:rFonts w:ascii="Arial" w:hAnsi="Arial" w:cs="Arial"/>
                <w:b/>
                <w:i/>
                <w:color w:val="000000"/>
                <w:sz w:val="24"/>
                <w:szCs w:val="24"/>
              </w:rPr>
            </w:pPr>
            <w:r w:rsidRPr="00BA780D">
              <w:rPr>
                <w:rFonts w:ascii="Arial" w:hAnsi="Arial" w:cs="Arial"/>
                <w:b/>
                <w:i/>
                <w:color w:val="000000"/>
                <w:sz w:val="24"/>
                <w:szCs w:val="24"/>
              </w:rPr>
              <w:t xml:space="preserve">Single </w:t>
            </w:r>
            <w:r w:rsidR="003B2018">
              <w:rPr>
                <w:rFonts w:ascii="Arial" w:hAnsi="Arial" w:cs="Arial"/>
                <w:b/>
                <w:i/>
                <w:color w:val="000000"/>
                <w:sz w:val="24"/>
                <w:szCs w:val="24"/>
              </w:rPr>
              <w:t>K</w:t>
            </w:r>
            <w:r w:rsidRPr="00BA780D">
              <w:rPr>
                <w:rFonts w:ascii="Arial" w:hAnsi="Arial" w:cs="Arial"/>
                <w:b/>
                <w:i/>
                <w:color w:val="000000"/>
                <w:sz w:val="24"/>
                <w:szCs w:val="24"/>
              </w:rPr>
              <w:t xml:space="preserve">ey </w:t>
            </w:r>
            <w:r w:rsidR="003B2018">
              <w:rPr>
                <w:rFonts w:ascii="Arial" w:hAnsi="Arial" w:cs="Arial"/>
                <w:b/>
                <w:i/>
                <w:color w:val="000000"/>
                <w:sz w:val="24"/>
                <w:szCs w:val="24"/>
              </w:rPr>
              <w:t>F</w:t>
            </w:r>
            <w:r w:rsidRPr="00BA780D">
              <w:rPr>
                <w:rFonts w:ascii="Arial" w:hAnsi="Arial" w:cs="Arial"/>
                <w:b/>
                <w:i/>
                <w:color w:val="000000"/>
                <w:sz w:val="24"/>
                <w:szCs w:val="24"/>
              </w:rPr>
              <w:t>ield:</w:t>
            </w:r>
          </w:p>
          <w:p w14:paraId="66C847E0" w14:textId="77777777" w:rsidR="00C033B2" w:rsidRDefault="00C033B2" w:rsidP="00BA780D">
            <w:pPr>
              <w:rPr>
                <w:rFonts w:ascii="Arial" w:hAnsi="Arial" w:cs="Arial"/>
                <w:color w:val="000000"/>
                <w:sz w:val="24"/>
                <w:szCs w:val="24"/>
              </w:rPr>
            </w:pPr>
          </w:p>
          <w:p w14:paraId="2C7A3F5B" w14:textId="77777777" w:rsidR="00BA780D" w:rsidRDefault="00BA780D" w:rsidP="00BA780D">
            <w:pPr>
              <w:rPr>
                <w:rFonts w:ascii="Arial" w:hAnsi="Arial" w:cs="Arial"/>
                <w:color w:val="000000"/>
                <w:sz w:val="24"/>
                <w:szCs w:val="24"/>
              </w:rPr>
            </w:pPr>
            <w:r w:rsidRPr="007C48E1">
              <w:rPr>
                <w:rFonts w:ascii="Arial" w:hAnsi="Arial" w:cs="Arial"/>
                <w:b/>
                <w:color w:val="000000"/>
                <w:sz w:val="24"/>
                <w:szCs w:val="24"/>
              </w:rPr>
              <w:t>[[</w:t>
            </w:r>
            <w:r w:rsidRPr="00BA780D">
              <w:rPr>
                <w:rFonts w:ascii="Arial" w:hAnsi="Arial" w:cs="Arial"/>
                <w:color w:val="000000"/>
                <w:sz w:val="24"/>
                <w:szCs w:val="24"/>
              </w:rPr>
              <w:t>"</w:t>
            </w:r>
            <w:r w:rsidRPr="00815130">
              <w:rPr>
                <w:rFonts w:ascii="Arial" w:hAnsi="Arial" w:cs="Arial"/>
                <w:i/>
                <w:color w:val="000000"/>
                <w:sz w:val="24"/>
                <w:szCs w:val="24"/>
              </w:rPr>
              <w:t>keyname</w:t>
            </w:r>
            <w:r w:rsidRPr="00BA780D">
              <w:rPr>
                <w:rFonts w:ascii="Arial" w:hAnsi="Arial" w:cs="Arial"/>
                <w:color w:val="000000"/>
                <w:sz w:val="24"/>
                <w:szCs w:val="24"/>
              </w:rPr>
              <w:t>":</w:t>
            </w:r>
            <w:r w:rsidRPr="007C48E1">
              <w:rPr>
                <w:rFonts w:ascii="Arial" w:hAnsi="Arial" w:cs="Arial"/>
                <w:b/>
                <w:color w:val="000000"/>
                <w:sz w:val="24"/>
                <w:szCs w:val="24"/>
              </w:rPr>
              <w:t>]</w:t>
            </w:r>
            <w:r w:rsidRPr="00815130">
              <w:rPr>
                <w:rFonts w:ascii="Arial" w:hAnsi="Arial" w:cs="Arial"/>
                <w:i/>
                <w:color w:val="000000"/>
                <w:sz w:val="24"/>
                <w:szCs w:val="24"/>
              </w:rPr>
              <w:t>field</w:t>
            </w:r>
            <w:r w:rsidRPr="00BA780D">
              <w:rPr>
                <w:rFonts w:ascii="Arial" w:hAnsi="Arial" w:cs="Arial"/>
                <w:color w:val="000000"/>
                <w:sz w:val="24"/>
                <w:szCs w:val="24"/>
              </w:rPr>
              <w:t>:</w:t>
            </w:r>
            <w:r w:rsidRPr="00815130">
              <w:rPr>
                <w:rFonts w:ascii="Arial" w:hAnsi="Arial" w:cs="Arial"/>
                <w:i/>
                <w:color w:val="000000"/>
                <w:sz w:val="24"/>
                <w:szCs w:val="24"/>
              </w:rPr>
              <w:t>offset</w:t>
            </w:r>
            <w:r w:rsidRPr="00BA780D">
              <w:rPr>
                <w:rFonts w:ascii="Arial" w:hAnsi="Arial" w:cs="Arial"/>
                <w:color w:val="000000"/>
                <w:sz w:val="24"/>
                <w:szCs w:val="24"/>
              </w:rPr>
              <w:t>:</w:t>
            </w:r>
            <w:r w:rsidRPr="00815130">
              <w:rPr>
                <w:rFonts w:ascii="Arial" w:hAnsi="Arial" w:cs="Arial"/>
                <w:i/>
                <w:color w:val="000000"/>
                <w:sz w:val="24"/>
                <w:szCs w:val="24"/>
              </w:rPr>
              <w:t>len</w:t>
            </w:r>
            <w:r w:rsidRPr="007C48E1">
              <w:rPr>
                <w:rFonts w:ascii="Arial" w:hAnsi="Arial" w:cs="Arial"/>
                <w:b/>
                <w:color w:val="000000"/>
                <w:sz w:val="24"/>
                <w:szCs w:val="24"/>
              </w:rPr>
              <w:t>[</w:t>
            </w:r>
            <w:r w:rsidRPr="00BA780D">
              <w:rPr>
                <w:rFonts w:ascii="Arial" w:hAnsi="Arial" w:cs="Arial"/>
                <w:color w:val="000000"/>
                <w:sz w:val="24"/>
                <w:szCs w:val="24"/>
              </w:rPr>
              <w:t>:"</w:t>
            </w:r>
            <w:r w:rsidRPr="00815130">
              <w:rPr>
                <w:rFonts w:ascii="Arial" w:hAnsi="Arial" w:cs="Arial"/>
                <w:i/>
                <w:color w:val="000000"/>
                <w:sz w:val="24"/>
                <w:szCs w:val="24"/>
              </w:rPr>
              <w:t>attr</w:t>
            </w:r>
            <w:r w:rsidRPr="00BA780D">
              <w:rPr>
                <w:rFonts w:ascii="Arial" w:hAnsi="Arial" w:cs="Arial"/>
                <w:color w:val="000000"/>
                <w:sz w:val="24"/>
                <w:szCs w:val="24"/>
              </w:rPr>
              <w:t>"</w:t>
            </w:r>
            <w:r w:rsidRPr="007C48E1">
              <w:rPr>
                <w:rFonts w:ascii="Arial" w:hAnsi="Arial" w:cs="Arial"/>
                <w:b/>
                <w:color w:val="000000"/>
                <w:sz w:val="24"/>
                <w:szCs w:val="24"/>
              </w:rPr>
              <w:t>]]</w:t>
            </w:r>
          </w:p>
          <w:p w14:paraId="68DD5DDF" w14:textId="77777777" w:rsidR="00BA780D" w:rsidRDefault="00BA780D" w:rsidP="00097BE5">
            <w:pPr>
              <w:rPr>
                <w:rFonts w:ascii="Arial" w:hAnsi="Arial" w:cs="Arial"/>
                <w:color w:val="000000"/>
                <w:sz w:val="24"/>
                <w:szCs w:val="24"/>
              </w:rPr>
            </w:pPr>
          </w:p>
          <w:p w14:paraId="0F672FB9" w14:textId="77777777" w:rsidR="00BA780D" w:rsidRDefault="00BA780D" w:rsidP="00BA780D">
            <w:pPr>
              <w:rPr>
                <w:rFonts w:ascii="Arial" w:hAnsi="Arial" w:cs="Arial"/>
                <w:color w:val="000000"/>
                <w:sz w:val="24"/>
                <w:szCs w:val="24"/>
              </w:rPr>
            </w:pPr>
            <w:r w:rsidRPr="00BA780D">
              <w:rPr>
                <w:rFonts w:ascii="Arial" w:hAnsi="Arial" w:cs="Arial"/>
                <w:b/>
                <w:i/>
                <w:color w:val="000000"/>
                <w:sz w:val="24"/>
                <w:szCs w:val="24"/>
              </w:rPr>
              <w:t xml:space="preserve">Composite </w:t>
            </w:r>
            <w:r w:rsidR="003B2018">
              <w:rPr>
                <w:rFonts w:ascii="Arial" w:hAnsi="Arial" w:cs="Arial"/>
                <w:b/>
                <w:i/>
                <w:color w:val="000000"/>
                <w:sz w:val="24"/>
                <w:szCs w:val="24"/>
              </w:rPr>
              <w:t>K</w:t>
            </w:r>
            <w:r w:rsidRPr="00BA780D">
              <w:rPr>
                <w:rFonts w:ascii="Arial" w:hAnsi="Arial" w:cs="Arial"/>
                <w:b/>
                <w:i/>
                <w:color w:val="000000"/>
                <w:sz w:val="24"/>
                <w:szCs w:val="24"/>
              </w:rPr>
              <w:t xml:space="preserve">ey </w:t>
            </w:r>
            <w:r w:rsidR="003B2018">
              <w:rPr>
                <w:rFonts w:ascii="Arial" w:hAnsi="Arial" w:cs="Arial"/>
                <w:b/>
                <w:i/>
                <w:color w:val="000000"/>
                <w:sz w:val="24"/>
                <w:szCs w:val="24"/>
              </w:rPr>
              <w:t>F</w:t>
            </w:r>
            <w:r w:rsidRPr="00BA780D">
              <w:rPr>
                <w:rFonts w:ascii="Arial" w:hAnsi="Arial" w:cs="Arial"/>
                <w:b/>
                <w:i/>
                <w:color w:val="000000"/>
                <w:sz w:val="24"/>
                <w:szCs w:val="24"/>
              </w:rPr>
              <w:t>ields (using the + operator):</w:t>
            </w:r>
          </w:p>
          <w:p w14:paraId="049E7B6A" w14:textId="77777777" w:rsidR="00C033B2" w:rsidRDefault="00C033B2" w:rsidP="00BA780D">
            <w:pPr>
              <w:rPr>
                <w:rFonts w:ascii="Arial" w:hAnsi="Arial" w:cs="Arial"/>
                <w:color w:val="000000"/>
                <w:sz w:val="24"/>
                <w:szCs w:val="24"/>
              </w:rPr>
            </w:pPr>
          </w:p>
          <w:p w14:paraId="4EF1559E" w14:textId="77777777" w:rsidR="00BA780D" w:rsidRDefault="00BA780D" w:rsidP="00BA780D">
            <w:pPr>
              <w:rPr>
                <w:rFonts w:ascii="Arial" w:hAnsi="Arial" w:cs="Arial"/>
                <w:color w:val="000000"/>
                <w:sz w:val="24"/>
                <w:szCs w:val="24"/>
              </w:rPr>
            </w:pPr>
            <w:r w:rsidRPr="006A761D">
              <w:rPr>
                <w:rFonts w:ascii="Arial" w:hAnsi="Arial" w:cs="Arial"/>
                <w:b/>
                <w:sz w:val="24"/>
                <w:szCs w:val="24"/>
              </w:rPr>
              <w:t>[[</w:t>
            </w:r>
            <w:r w:rsidRPr="006A761D">
              <w:rPr>
                <w:rFonts w:ascii="Arial" w:hAnsi="Arial" w:cs="Arial"/>
                <w:color w:val="000000"/>
                <w:sz w:val="24"/>
                <w:szCs w:val="24"/>
              </w:rPr>
              <w:t>"</w:t>
            </w:r>
            <w:r w:rsidRPr="00815130">
              <w:rPr>
                <w:rFonts w:ascii="Arial" w:hAnsi="Arial" w:cs="Arial"/>
                <w:i/>
                <w:color w:val="000000"/>
                <w:sz w:val="24"/>
                <w:szCs w:val="24"/>
              </w:rPr>
              <w:t>keyname</w:t>
            </w:r>
            <w:r w:rsidRPr="00BA780D">
              <w:rPr>
                <w:rFonts w:ascii="Arial" w:hAnsi="Arial" w:cs="Arial"/>
                <w:color w:val="000000"/>
                <w:sz w:val="24"/>
                <w:szCs w:val="24"/>
              </w:rPr>
              <w:t>":</w:t>
            </w:r>
            <w:r w:rsidRPr="004E741F">
              <w:rPr>
                <w:rFonts w:ascii="Arial" w:hAnsi="Arial" w:cs="Arial"/>
                <w:b/>
                <w:color w:val="000000"/>
                <w:sz w:val="24"/>
                <w:szCs w:val="24"/>
              </w:rPr>
              <w:t>]</w:t>
            </w:r>
            <w:r w:rsidRPr="00815130">
              <w:rPr>
                <w:rFonts w:ascii="Arial" w:hAnsi="Arial" w:cs="Arial"/>
                <w:i/>
                <w:color w:val="000000"/>
                <w:sz w:val="24"/>
                <w:szCs w:val="24"/>
              </w:rPr>
              <w:t>field</w:t>
            </w:r>
            <w:r w:rsidRPr="00BA780D">
              <w:rPr>
                <w:rFonts w:ascii="Arial" w:hAnsi="Arial" w:cs="Arial"/>
                <w:color w:val="000000"/>
                <w:sz w:val="24"/>
                <w:szCs w:val="24"/>
              </w:rPr>
              <w:t>:</w:t>
            </w:r>
            <w:r w:rsidRPr="00815130">
              <w:rPr>
                <w:rFonts w:ascii="Arial" w:hAnsi="Arial" w:cs="Arial"/>
                <w:i/>
                <w:color w:val="000000"/>
                <w:sz w:val="24"/>
                <w:szCs w:val="24"/>
              </w:rPr>
              <w:t>offset</w:t>
            </w:r>
            <w:r w:rsidRPr="00BA780D">
              <w:rPr>
                <w:rFonts w:ascii="Arial" w:hAnsi="Arial" w:cs="Arial"/>
                <w:color w:val="000000"/>
                <w:sz w:val="24"/>
                <w:szCs w:val="24"/>
              </w:rPr>
              <w:t>:</w:t>
            </w:r>
            <w:r w:rsidRPr="00815130">
              <w:rPr>
                <w:rFonts w:ascii="Arial" w:hAnsi="Arial" w:cs="Arial"/>
                <w:i/>
                <w:color w:val="000000"/>
                <w:sz w:val="24"/>
                <w:szCs w:val="24"/>
              </w:rPr>
              <w:t>len</w:t>
            </w:r>
            <w:r w:rsidRPr="004E741F">
              <w:rPr>
                <w:rFonts w:ascii="Arial" w:hAnsi="Arial" w:cs="Arial"/>
                <w:b/>
                <w:color w:val="000000"/>
                <w:sz w:val="24"/>
                <w:szCs w:val="24"/>
              </w:rPr>
              <w:t>[</w:t>
            </w:r>
            <w:r w:rsidRPr="00BA780D">
              <w:rPr>
                <w:rFonts w:ascii="Arial" w:hAnsi="Arial" w:cs="Arial"/>
                <w:color w:val="000000"/>
                <w:sz w:val="24"/>
                <w:szCs w:val="24"/>
              </w:rPr>
              <w:t>:"</w:t>
            </w:r>
            <w:r w:rsidRPr="00815130">
              <w:rPr>
                <w:rFonts w:ascii="Arial" w:hAnsi="Arial" w:cs="Arial"/>
                <w:i/>
                <w:color w:val="000000"/>
                <w:sz w:val="24"/>
                <w:szCs w:val="24"/>
              </w:rPr>
              <w:t>attr</w:t>
            </w:r>
            <w:r w:rsidRPr="00BA780D">
              <w:rPr>
                <w:rFonts w:ascii="Arial" w:hAnsi="Arial" w:cs="Arial"/>
                <w:color w:val="000000"/>
                <w:sz w:val="24"/>
                <w:szCs w:val="24"/>
              </w:rPr>
              <w:t>"</w:t>
            </w:r>
            <w:r w:rsidRPr="004E741F">
              <w:rPr>
                <w:rFonts w:ascii="Arial" w:hAnsi="Arial" w:cs="Arial"/>
                <w:b/>
                <w:color w:val="000000"/>
                <w:sz w:val="24"/>
                <w:szCs w:val="24"/>
              </w:rPr>
              <w:t>] ]</w:t>
            </w:r>
            <w:r w:rsidRPr="00BA780D">
              <w:rPr>
                <w:rFonts w:ascii="Arial" w:hAnsi="Arial" w:cs="Arial"/>
                <w:color w:val="000000"/>
                <w:sz w:val="24"/>
                <w:szCs w:val="24"/>
              </w:rPr>
              <w:t>+</w:t>
            </w:r>
            <w:r w:rsidRPr="004E741F">
              <w:rPr>
                <w:rFonts w:ascii="Arial" w:hAnsi="Arial" w:cs="Arial"/>
                <w:b/>
                <w:color w:val="000000"/>
                <w:sz w:val="24"/>
                <w:szCs w:val="24"/>
              </w:rPr>
              <w:t>[</w:t>
            </w:r>
            <w:r w:rsidRPr="00815130">
              <w:rPr>
                <w:rFonts w:ascii="Arial" w:hAnsi="Arial" w:cs="Arial"/>
                <w:i/>
                <w:color w:val="000000"/>
                <w:sz w:val="24"/>
                <w:szCs w:val="24"/>
              </w:rPr>
              <w:t>field</w:t>
            </w:r>
            <w:r w:rsidRPr="00BA780D">
              <w:rPr>
                <w:rFonts w:ascii="Arial" w:hAnsi="Arial" w:cs="Arial"/>
                <w:color w:val="000000"/>
                <w:sz w:val="24"/>
                <w:szCs w:val="24"/>
              </w:rPr>
              <w:t>:</w:t>
            </w:r>
            <w:r w:rsidRPr="00815130">
              <w:rPr>
                <w:rFonts w:ascii="Arial" w:hAnsi="Arial" w:cs="Arial"/>
                <w:i/>
                <w:color w:val="000000"/>
                <w:sz w:val="24"/>
                <w:szCs w:val="24"/>
              </w:rPr>
              <w:t>offset</w:t>
            </w:r>
            <w:r w:rsidRPr="00BA780D">
              <w:rPr>
                <w:rFonts w:ascii="Arial" w:hAnsi="Arial" w:cs="Arial"/>
                <w:color w:val="000000"/>
                <w:sz w:val="24"/>
                <w:szCs w:val="24"/>
              </w:rPr>
              <w:t>:</w:t>
            </w:r>
            <w:r w:rsidRPr="00815130">
              <w:rPr>
                <w:rFonts w:ascii="Arial" w:hAnsi="Arial" w:cs="Arial"/>
                <w:i/>
                <w:color w:val="000000"/>
                <w:sz w:val="24"/>
                <w:szCs w:val="24"/>
              </w:rPr>
              <w:t>len</w:t>
            </w:r>
            <w:r w:rsidRPr="004E741F">
              <w:rPr>
                <w:rFonts w:ascii="Arial" w:hAnsi="Arial" w:cs="Arial"/>
                <w:b/>
                <w:color w:val="000000"/>
                <w:sz w:val="24"/>
                <w:szCs w:val="24"/>
              </w:rPr>
              <w:t>[</w:t>
            </w:r>
            <w:r w:rsidRPr="00BA780D">
              <w:rPr>
                <w:rFonts w:ascii="Arial" w:hAnsi="Arial" w:cs="Arial"/>
                <w:color w:val="000000"/>
                <w:sz w:val="24"/>
                <w:szCs w:val="24"/>
              </w:rPr>
              <w:t>:"</w:t>
            </w:r>
            <w:r w:rsidRPr="00815130">
              <w:rPr>
                <w:rFonts w:ascii="Arial" w:hAnsi="Arial" w:cs="Arial"/>
                <w:i/>
                <w:color w:val="000000"/>
                <w:sz w:val="24"/>
                <w:szCs w:val="24"/>
              </w:rPr>
              <w:t>attr</w:t>
            </w:r>
            <w:r w:rsidRPr="00BA780D">
              <w:rPr>
                <w:rFonts w:ascii="Arial" w:hAnsi="Arial" w:cs="Arial"/>
                <w:color w:val="000000"/>
                <w:sz w:val="24"/>
                <w:szCs w:val="24"/>
              </w:rPr>
              <w:t>"</w:t>
            </w:r>
            <w:r w:rsidRPr="004E741F">
              <w:rPr>
                <w:rFonts w:ascii="Arial" w:hAnsi="Arial" w:cs="Arial"/>
                <w:b/>
                <w:color w:val="000000"/>
                <w:sz w:val="24"/>
                <w:szCs w:val="24"/>
              </w:rPr>
              <w:t>]]</w:t>
            </w:r>
          </w:p>
          <w:p w14:paraId="1B6E6C83" w14:textId="77777777" w:rsidR="00BA780D" w:rsidRDefault="00BA780D" w:rsidP="00097BE5">
            <w:pPr>
              <w:rPr>
                <w:rFonts w:ascii="Arial" w:hAnsi="Arial" w:cs="Arial"/>
                <w:color w:val="000000"/>
                <w:sz w:val="24"/>
                <w:szCs w:val="24"/>
              </w:rPr>
            </w:pPr>
          </w:p>
          <w:p w14:paraId="76459675" w14:textId="77777777" w:rsidR="00BA780D" w:rsidRPr="00C033B2" w:rsidRDefault="00BA780D" w:rsidP="00097BE5">
            <w:pPr>
              <w:rPr>
                <w:rFonts w:ascii="Arial" w:hAnsi="Arial" w:cs="Arial"/>
                <w:b/>
                <w:i/>
                <w:color w:val="000000"/>
                <w:sz w:val="24"/>
                <w:szCs w:val="24"/>
              </w:rPr>
            </w:pPr>
            <w:r w:rsidRPr="00C033B2">
              <w:rPr>
                <w:rFonts w:ascii="Arial" w:hAnsi="Arial" w:cs="Arial"/>
                <w:b/>
                <w:i/>
                <w:color w:val="000000"/>
                <w:sz w:val="24"/>
                <w:szCs w:val="24"/>
              </w:rPr>
              <w:t>Multi-</w:t>
            </w:r>
            <w:r w:rsidR="003B2018">
              <w:rPr>
                <w:rFonts w:ascii="Arial" w:hAnsi="Arial" w:cs="Arial"/>
                <w:b/>
                <w:i/>
                <w:color w:val="000000"/>
                <w:sz w:val="24"/>
                <w:szCs w:val="24"/>
              </w:rPr>
              <w:t>K</w:t>
            </w:r>
            <w:r w:rsidRPr="00C033B2">
              <w:rPr>
                <w:rFonts w:ascii="Arial" w:hAnsi="Arial" w:cs="Arial"/>
                <w:b/>
                <w:i/>
                <w:color w:val="000000"/>
                <w:sz w:val="24"/>
                <w:szCs w:val="24"/>
              </w:rPr>
              <w:t xml:space="preserve">eyed </w:t>
            </w:r>
            <w:r w:rsidR="003B2018">
              <w:rPr>
                <w:rFonts w:ascii="Arial" w:hAnsi="Arial" w:cs="Arial"/>
                <w:b/>
                <w:i/>
                <w:color w:val="000000"/>
                <w:sz w:val="24"/>
                <w:szCs w:val="24"/>
              </w:rPr>
              <w:t>A</w:t>
            </w:r>
            <w:r w:rsidRPr="00C033B2">
              <w:rPr>
                <w:rFonts w:ascii="Arial" w:hAnsi="Arial" w:cs="Arial"/>
                <w:b/>
                <w:i/>
                <w:color w:val="000000"/>
                <w:sz w:val="24"/>
                <w:szCs w:val="24"/>
              </w:rPr>
              <w:t xml:space="preserve">lternate </w:t>
            </w:r>
            <w:r w:rsidR="003B2018">
              <w:rPr>
                <w:rFonts w:ascii="Arial" w:hAnsi="Arial" w:cs="Arial"/>
                <w:b/>
                <w:i/>
                <w:color w:val="000000"/>
                <w:sz w:val="24"/>
                <w:szCs w:val="24"/>
              </w:rPr>
              <w:t>K</w:t>
            </w:r>
            <w:r w:rsidRPr="00C033B2">
              <w:rPr>
                <w:rFonts w:ascii="Arial" w:hAnsi="Arial" w:cs="Arial"/>
                <w:b/>
                <w:i/>
                <w:color w:val="000000"/>
                <w:sz w:val="24"/>
                <w:szCs w:val="24"/>
              </w:rPr>
              <w:t xml:space="preserve">ey </w:t>
            </w:r>
            <w:r w:rsidR="003B2018">
              <w:rPr>
                <w:rFonts w:ascii="Arial" w:hAnsi="Arial" w:cs="Arial"/>
                <w:b/>
                <w:i/>
                <w:color w:val="000000"/>
                <w:sz w:val="24"/>
                <w:szCs w:val="24"/>
              </w:rPr>
              <w:t>F</w:t>
            </w:r>
            <w:r w:rsidRPr="00C033B2">
              <w:rPr>
                <w:rFonts w:ascii="Arial" w:hAnsi="Arial" w:cs="Arial"/>
                <w:b/>
                <w:i/>
                <w:color w:val="000000"/>
                <w:sz w:val="24"/>
                <w:szCs w:val="24"/>
              </w:rPr>
              <w:t xml:space="preserve">ields </w:t>
            </w:r>
            <w:r w:rsidR="003B2018">
              <w:rPr>
                <w:rFonts w:ascii="Arial" w:hAnsi="Arial" w:cs="Arial"/>
                <w:b/>
                <w:i/>
                <w:color w:val="000000"/>
                <w:sz w:val="24"/>
                <w:szCs w:val="24"/>
              </w:rPr>
              <w:t>(</w:t>
            </w:r>
            <w:r w:rsidRPr="00C033B2">
              <w:rPr>
                <w:rFonts w:ascii="Arial" w:hAnsi="Arial" w:cs="Arial"/>
                <w:b/>
                <w:i/>
                <w:color w:val="000000"/>
                <w:sz w:val="24"/>
                <w:szCs w:val="24"/>
              </w:rPr>
              <w:t>are comma-delimited</w:t>
            </w:r>
            <w:r w:rsidR="003B2018">
              <w:rPr>
                <w:rFonts w:ascii="Arial" w:hAnsi="Arial" w:cs="Arial"/>
                <w:b/>
                <w:i/>
                <w:color w:val="000000"/>
                <w:sz w:val="24"/>
                <w:szCs w:val="24"/>
              </w:rPr>
              <w:t>)</w:t>
            </w:r>
            <w:r w:rsidRPr="00C033B2">
              <w:rPr>
                <w:rFonts w:ascii="Arial" w:hAnsi="Arial" w:cs="Arial"/>
                <w:b/>
                <w:i/>
                <w:color w:val="000000"/>
                <w:sz w:val="24"/>
                <w:szCs w:val="24"/>
              </w:rPr>
              <w:t>:</w:t>
            </w:r>
          </w:p>
          <w:p w14:paraId="66AA0189" w14:textId="77777777" w:rsidR="00C033B2" w:rsidRDefault="00C033B2" w:rsidP="00BA780D">
            <w:pPr>
              <w:rPr>
                <w:rFonts w:ascii="Arial" w:hAnsi="Arial" w:cs="Arial"/>
                <w:color w:val="000000"/>
                <w:sz w:val="24"/>
                <w:szCs w:val="24"/>
              </w:rPr>
            </w:pPr>
          </w:p>
          <w:p w14:paraId="2309C880" w14:textId="77777777" w:rsidR="00BA780D" w:rsidRDefault="00BA780D" w:rsidP="00BA780D">
            <w:pPr>
              <w:rPr>
                <w:rFonts w:ascii="Arial" w:hAnsi="Arial" w:cs="Arial"/>
                <w:color w:val="000000"/>
                <w:sz w:val="24"/>
                <w:szCs w:val="24"/>
              </w:rPr>
            </w:pPr>
            <w:r w:rsidRPr="004E741F">
              <w:rPr>
                <w:rFonts w:ascii="Arial" w:hAnsi="Arial" w:cs="Arial"/>
                <w:b/>
                <w:color w:val="000000"/>
                <w:sz w:val="24"/>
                <w:szCs w:val="24"/>
              </w:rPr>
              <w:t>[[</w:t>
            </w:r>
            <w:r w:rsidRPr="00BA780D">
              <w:rPr>
                <w:rFonts w:ascii="Arial" w:hAnsi="Arial" w:cs="Arial"/>
                <w:color w:val="000000"/>
                <w:sz w:val="24"/>
                <w:szCs w:val="24"/>
              </w:rPr>
              <w:t>"</w:t>
            </w:r>
            <w:r w:rsidRPr="00815130">
              <w:rPr>
                <w:rFonts w:ascii="Arial" w:hAnsi="Arial" w:cs="Arial"/>
                <w:i/>
                <w:color w:val="000000"/>
                <w:sz w:val="24"/>
                <w:szCs w:val="24"/>
              </w:rPr>
              <w:t>keyname</w:t>
            </w:r>
            <w:r w:rsidRPr="00BA780D">
              <w:rPr>
                <w:rFonts w:ascii="Arial" w:hAnsi="Arial" w:cs="Arial"/>
                <w:color w:val="000000"/>
                <w:sz w:val="24"/>
                <w:szCs w:val="24"/>
              </w:rPr>
              <w:t>":</w:t>
            </w:r>
            <w:r w:rsidRPr="004E741F">
              <w:rPr>
                <w:rFonts w:ascii="Arial" w:hAnsi="Arial" w:cs="Arial"/>
                <w:b/>
                <w:color w:val="000000"/>
                <w:sz w:val="24"/>
                <w:szCs w:val="24"/>
              </w:rPr>
              <w:t>]</w:t>
            </w:r>
            <w:r w:rsidRPr="00815130">
              <w:rPr>
                <w:rFonts w:ascii="Arial" w:hAnsi="Arial" w:cs="Arial"/>
                <w:i/>
                <w:color w:val="000000"/>
                <w:sz w:val="24"/>
                <w:szCs w:val="24"/>
              </w:rPr>
              <w:t>field</w:t>
            </w:r>
            <w:r w:rsidRPr="00BA780D">
              <w:rPr>
                <w:rFonts w:ascii="Arial" w:hAnsi="Arial" w:cs="Arial"/>
                <w:color w:val="000000"/>
                <w:sz w:val="24"/>
                <w:szCs w:val="24"/>
              </w:rPr>
              <w:t>:</w:t>
            </w:r>
            <w:r w:rsidRPr="00815130">
              <w:rPr>
                <w:rFonts w:ascii="Arial" w:hAnsi="Arial" w:cs="Arial"/>
                <w:i/>
                <w:color w:val="000000"/>
                <w:sz w:val="24"/>
                <w:szCs w:val="24"/>
              </w:rPr>
              <w:t>offset</w:t>
            </w:r>
            <w:r w:rsidRPr="00BA780D">
              <w:rPr>
                <w:rFonts w:ascii="Arial" w:hAnsi="Arial" w:cs="Arial"/>
                <w:color w:val="000000"/>
                <w:sz w:val="24"/>
                <w:szCs w:val="24"/>
              </w:rPr>
              <w:t>:</w:t>
            </w:r>
            <w:r w:rsidRPr="00815130">
              <w:rPr>
                <w:rFonts w:ascii="Arial" w:hAnsi="Arial" w:cs="Arial"/>
                <w:i/>
                <w:color w:val="000000"/>
                <w:sz w:val="24"/>
                <w:szCs w:val="24"/>
              </w:rPr>
              <w:t>len</w:t>
            </w:r>
            <w:r w:rsidRPr="004E741F">
              <w:rPr>
                <w:rFonts w:ascii="Arial" w:hAnsi="Arial" w:cs="Arial"/>
                <w:b/>
                <w:color w:val="000000"/>
                <w:sz w:val="24"/>
                <w:szCs w:val="24"/>
              </w:rPr>
              <w:t>[</w:t>
            </w:r>
            <w:r w:rsidRPr="00BA780D">
              <w:rPr>
                <w:rFonts w:ascii="Arial" w:hAnsi="Arial" w:cs="Arial"/>
                <w:color w:val="000000"/>
                <w:sz w:val="24"/>
                <w:szCs w:val="24"/>
              </w:rPr>
              <w:t>:"</w:t>
            </w:r>
            <w:r w:rsidRPr="00815130">
              <w:rPr>
                <w:rFonts w:ascii="Arial" w:hAnsi="Arial" w:cs="Arial"/>
                <w:i/>
                <w:color w:val="000000"/>
                <w:sz w:val="24"/>
                <w:szCs w:val="24"/>
              </w:rPr>
              <w:t>attr</w:t>
            </w:r>
            <w:r w:rsidRPr="00BA780D">
              <w:rPr>
                <w:rFonts w:ascii="Arial" w:hAnsi="Arial" w:cs="Arial"/>
                <w:color w:val="000000"/>
                <w:sz w:val="24"/>
                <w:szCs w:val="24"/>
              </w:rPr>
              <w:t>"</w:t>
            </w:r>
            <w:r w:rsidRPr="004E741F">
              <w:rPr>
                <w:rFonts w:ascii="Arial" w:hAnsi="Arial" w:cs="Arial"/>
                <w:b/>
                <w:color w:val="000000"/>
                <w:sz w:val="24"/>
                <w:szCs w:val="24"/>
              </w:rPr>
              <w:t>] ]</w:t>
            </w:r>
            <w:r w:rsidRPr="00BA780D">
              <w:rPr>
                <w:rFonts w:ascii="Arial" w:hAnsi="Arial" w:cs="Arial"/>
                <w:color w:val="000000"/>
                <w:sz w:val="24"/>
                <w:szCs w:val="24"/>
              </w:rPr>
              <w:t>,</w:t>
            </w:r>
            <w:r w:rsidRPr="004E741F">
              <w:rPr>
                <w:rFonts w:ascii="Arial" w:hAnsi="Arial" w:cs="Arial"/>
                <w:b/>
                <w:color w:val="000000"/>
                <w:sz w:val="24"/>
                <w:szCs w:val="24"/>
              </w:rPr>
              <w:t>[[</w:t>
            </w:r>
            <w:r w:rsidRPr="00BA780D">
              <w:rPr>
                <w:rFonts w:ascii="Arial" w:hAnsi="Arial" w:cs="Arial"/>
                <w:color w:val="000000"/>
                <w:sz w:val="24"/>
                <w:szCs w:val="24"/>
              </w:rPr>
              <w:t>"</w:t>
            </w:r>
            <w:r w:rsidRPr="00815130">
              <w:rPr>
                <w:rFonts w:ascii="Arial" w:hAnsi="Arial" w:cs="Arial"/>
                <w:i/>
                <w:color w:val="000000"/>
                <w:sz w:val="24"/>
                <w:szCs w:val="24"/>
              </w:rPr>
              <w:t>keyname</w:t>
            </w:r>
            <w:r w:rsidRPr="00BA780D">
              <w:rPr>
                <w:rFonts w:ascii="Arial" w:hAnsi="Arial" w:cs="Arial"/>
                <w:color w:val="000000"/>
                <w:sz w:val="24"/>
                <w:szCs w:val="24"/>
              </w:rPr>
              <w:t>":</w:t>
            </w:r>
            <w:r w:rsidRPr="004E741F">
              <w:rPr>
                <w:rFonts w:ascii="Arial" w:hAnsi="Arial" w:cs="Arial"/>
                <w:b/>
                <w:color w:val="000000"/>
                <w:sz w:val="24"/>
                <w:szCs w:val="24"/>
              </w:rPr>
              <w:t>]</w:t>
            </w:r>
            <w:r w:rsidRPr="00815130">
              <w:rPr>
                <w:rFonts w:ascii="Arial" w:hAnsi="Arial" w:cs="Arial"/>
                <w:i/>
                <w:color w:val="000000"/>
                <w:sz w:val="24"/>
                <w:szCs w:val="24"/>
              </w:rPr>
              <w:t>field</w:t>
            </w:r>
            <w:r w:rsidRPr="00BA780D">
              <w:rPr>
                <w:rFonts w:ascii="Arial" w:hAnsi="Arial" w:cs="Arial"/>
                <w:color w:val="000000"/>
                <w:sz w:val="24"/>
                <w:szCs w:val="24"/>
              </w:rPr>
              <w:t>:</w:t>
            </w:r>
            <w:r w:rsidRPr="00815130">
              <w:rPr>
                <w:rFonts w:ascii="Arial" w:hAnsi="Arial" w:cs="Arial"/>
                <w:i/>
                <w:color w:val="000000"/>
                <w:sz w:val="24"/>
                <w:szCs w:val="24"/>
              </w:rPr>
              <w:t>offset</w:t>
            </w:r>
            <w:r w:rsidRPr="00BA780D">
              <w:rPr>
                <w:rFonts w:ascii="Arial" w:hAnsi="Arial" w:cs="Arial"/>
                <w:color w:val="000000"/>
                <w:sz w:val="24"/>
                <w:szCs w:val="24"/>
              </w:rPr>
              <w:t>:</w:t>
            </w:r>
            <w:r w:rsidRPr="00815130">
              <w:rPr>
                <w:rFonts w:ascii="Arial" w:hAnsi="Arial" w:cs="Arial"/>
                <w:i/>
                <w:color w:val="000000"/>
                <w:sz w:val="24"/>
                <w:szCs w:val="24"/>
              </w:rPr>
              <w:t>len</w:t>
            </w:r>
            <w:r w:rsidRPr="004E741F">
              <w:rPr>
                <w:rFonts w:ascii="Arial" w:hAnsi="Arial" w:cs="Arial"/>
                <w:b/>
                <w:color w:val="000000"/>
                <w:sz w:val="24"/>
                <w:szCs w:val="24"/>
              </w:rPr>
              <w:t>[</w:t>
            </w:r>
            <w:r w:rsidRPr="00BA780D">
              <w:rPr>
                <w:rFonts w:ascii="Arial" w:hAnsi="Arial" w:cs="Arial"/>
                <w:color w:val="000000"/>
                <w:sz w:val="24"/>
                <w:szCs w:val="24"/>
              </w:rPr>
              <w:t>:"</w:t>
            </w:r>
            <w:r w:rsidRPr="00815130">
              <w:rPr>
                <w:rFonts w:ascii="Arial" w:hAnsi="Arial" w:cs="Arial"/>
                <w:i/>
                <w:color w:val="000000"/>
                <w:sz w:val="24"/>
                <w:szCs w:val="24"/>
              </w:rPr>
              <w:t>attr</w:t>
            </w:r>
            <w:r w:rsidRPr="00BA780D">
              <w:rPr>
                <w:rFonts w:ascii="Arial" w:hAnsi="Arial" w:cs="Arial"/>
                <w:color w:val="000000"/>
                <w:sz w:val="24"/>
                <w:szCs w:val="24"/>
              </w:rPr>
              <w:t>"</w:t>
            </w:r>
            <w:r w:rsidRPr="004E741F">
              <w:rPr>
                <w:rFonts w:ascii="Arial" w:hAnsi="Arial" w:cs="Arial"/>
                <w:b/>
                <w:color w:val="000000"/>
                <w:sz w:val="24"/>
                <w:szCs w:val="24"/>
              </w:rPr>
              <w:t>]]</w:t>
            </w:r>
          </w:p>
          <w:p w14:paraId="495DA746" w14:textId="77777777" w:rsidR="001676FF" w:rsidRDefault="001676FF" w:rsidP="00097BE5">
            <w:pPr>
              <w:rPr>
                <w:rFonts w:ascii="Arial" w:hAnsi="Arial" w:cs="Arial"/>
                <w:color w:val="000000"/>
                <w:sz w:val="24"/>
                <w:szCs w:val="24"/>
              </w:rPr>
            </w:pPr>
          </w:p>
          <w:p w14:paraId="28E6FAED" w14:textId="77777777" w:rsidR="00E44049" w:rsidRPr="00E44049" w:rsidRDefault="00E44049" w:rsidP="00E44049">
            <w:pPr>
              <w:rPr>
                <w:rFonts w:ascii="Arial" w:hAnsi="Arial" w:cs="Arial"/>
                <w:b/>
                <w:i/>
                <w:color w:val="000000"/>
                <w:sz w:val="24"/>
                <w:szCs w:val="24"/>
              </w:rPr>
            </w:pPr>
            <w:r w:rsidRPr="00E44049">
              <w:rPr>
                <w:rFonts w:ascii="Arial" w:hAnsi="Arial" w:cs="Arial"/>
                <w:b/>
                <w:i/>
                <w:color w:val="000000"/>
                <w:sz w:val="24"/>
                <w:szCs w:val="24"/>
              </w:rP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1590"/>
              <w:gridCol w:w="6078"/>
            </w:tblGrid>
            <w:tr w:rsidR="00E44049" w14:paraId="741E7B13" w14:textId="77777777" w:rsidTr="00084695">
              <w:tc>
                <w:tcPr>
                  <w:tcW w:w="1590" w:type="dxa"/>
                </w:tcPr>
                <w:p w14:paraId="40352F6A" w14:textId="77777777" w:rsidR="00E44049" w:rsidRPr="00DD55B3" w:rsidRDefault="00E44049" w:rsidP="00E44049">
                  <w:pPr>
                    <w:rPr>
                      <w:rFonts w:ascii="Arial" w:hAnsi="Arial" w:cs="Arial"/>
                      <w:i/>
                      <w:color w:val="000000"/>
                      <w:sz w:val="24"/>
                      <w:szCs w:val="24"/>
                    </w:rPr>
                  </w:pPr>
                  <w:r w:rsidRPr="00DD55B3">
                    <w:rPr>
                      <w:rFonts w:ascii="Arial" w:hAnsi="Arial" w:cs="Arial"/>
                      <w:i/>
                      <w:color w:val="000000"/>
                      <w:sz w:val="24"/>
                      <w:szCs w:val="24"/>
                    </w:rPr>
                    <w:t>keyname</w:t>
                  </w:r>
                </w:p>
              </w:tc>
              <w:tc>
                <w:tcPr>
                  <w:tcW w:w="6078" w:type="dxa"/>
                </w:tcPr>
                <w:p w14:paraId="5368BCC4" w14:textId="77777777" w:rsidR="00E44049" w:rsidRDefault="00E44049" w:rsidP="00E44049">
                  <w:pPr>
                    <w:rPr>
                      <w:rFonts w:ascii="Arial" w:hAnsi="Arial" w:cs="Arial"/>
                      <w:color w:val="000000"/>
                      <w:sz w:val="24"/>
                      <w:szCs w:val="24"/>
                    </w:rPr>
                  </w:pPr>
                  <w:r w:rsidRPr="00E44049">
                    <w:rPr>
                      <w:rFonts w:ascii="Arial" w:hAnsi="Arial" w:cs="Arial"/>
                      <w:color w:val="000000"/>
                      <w:sz w:val="24"/>
                      <w:szCs w:val="24"/>
                    </w:rPr>
                    <w:t xml:space="preserve">Name of key assigned for use in </w:t>
                  </w:r>
                  <w:r w:rsidRPr="00E44049">
                    <w:rPr>
                      <w:rFonts w:ascii="Arial" w:hAnsi="Arial" w:cs="Arial"/>
                      <w:b/>
                      <w:color w:val="000000"/>
                      <w:sz w:val="24"/>
                      <w:szCs w:val="24"/>
                    </w:rPr>
                    <w:t>KNO=</w:t>
                  </w:r>
                  <w:r w:rsidRPr="00E44049">
                    <w:rPr>
                      <w:rFonts w:ascii="Arial" w:hAnsi="Arial" w:cs="Arial"/>
                      <w:i/>
                      <w:color w:val="000000"/>
                      <w:sz w:val="24"/>
                      <w:szCs w:val="24"/>
                    </w:rPr>
                    <w:t>name$</w:t>
                  </w:r>
                  <w:r w:rsidR="00D7640D">
                    <w:rPr>
                      <w:rFonts w:ascii="Arial" w:hAnsi="Arial" w:cs="Arial"/>
                      <w:color w:val="000000"/>
                      <w:sz w:val="24"/>
                      <w:szCs w:val="24"/>
                    </w:rPr>
                    <w:t xml:space="preserve"> options</w:t>
                  </w:r>
                </w:p>
              </w:tc>
            </w:tr>
            <w:tr w:rsidR="00E44049" w14:paraId="6824A1B7" w14:textId="77777777" w:rsidTr="00084695">
              <w:tc>
                <w:tcPr>
                  <w:tcW w:w="1590" w:type="dxa"/>
                </w:tcPr>
                <w:p w14:paraId="506479DE" w14:textId="77777777" w:rsidR="00E44049" w:rsidRPr="0032734D" w:rsidRDefault="00DD55B3" w:rsidP="00E44049">
                  <w:pPr>
                    <w:rPr>
                      <w:rFonts w:ascii="Arial" w:hAnsi="Arial" w:cs="Arial"/>
                      <w:i/>
                      <w:color w:val="000000"/>
                      <w:sz w:val="24"/>
                      <w:szCs w:val="24"/>
                    </w:rPr>
                  </w:pPr>
                  <w:r w:rsidRPr="0032734D">
                    <w:rPr>
                      <w:rFonts w:ascii="Arial" w:hAnsi="Arial" w:cs="Arial"/>
                      <w:i/>
                      <w:color w:val="000000"/>
                      <w:sz w:val="24"/>
                      <w:szCs w:val="24"/>
                    </w:rPr>
                    <w:t>field</w:t>
                  </w:r>
                </w:p>
              </w:tc>
              <w:tc>
                <w:tcPr>
                  <w:tcW w:w="6078" w:type="dxa"/>
                </w:tcPr>
                <w:p w14:paraId="39A41E21" w14:textId="77777777" w:rsidR="00E44049" w:rsidRDefault="00DD55B3" w:rsidP="00E44049">
                  <w:pPr>
                    <w:rPr>
                      <w:rFonts w:ascii="Arial" w:hAnsi="Arial" w:cs="Arial"/>
                      <w:color w:val="000000"/>
                      <w:sz w:val="24"/>
                      <w:szCs w:val="24"/>
                    </w:rPr>
                  </w:pPr>
                  <w:r w:rsidRPr="00DD55B3">
                    <w:rPr>
                      <w:rFonts w:ascii="Arial" w:hAnsi="Arial" w:cs="Arial"/>
                      <w:color w:val="000000"/>
                      <w:sz w:val="24"/>
                      <w:szCs w:val="24"/>
                    </w:rPr>
                    <w:t>Integer, 1 to number of f</w:t>
                  </w:r>
                  <w:r w:rsidR="00D7640D">
                    <w:rPr>
                      <w:rFonts w:ascii="Arial" w:hAnsi="Arial" w:cs="Arial"/>
                      <w:color w:val="000000"/>
                      <w:sz w:val="24"/>
                      <w:szCs w:val="24"/>
                    </w:rPr>
                    <w:t>ields (0 = record-based offset)</w:t>
                  </w:r>
                </w:p>
              </w:tc>
            </w:tr>
            <w:tr w:rsidR="00E44049" w14:paraId="4676F925" w14:textId="77777777" w:rsidTr="00084695">
              <w:tc>
                <w:tcPr>
                  <w:tcW w:w="1590" w:type="dxa"/>
                </w:tcPr>
                <w:p w14:paraId="605CDF7E" w14:textId="77777777" w:rsidR="00E44049" w:rsidRPr="0032734D" w:rsidRDefault="0032734D" w:rsidP="00E44049">
                  <w:pPr>
                    <w:rPr>
                      <w:rFonts w:ascii="Arial" w:hAnsi="Arial" w:cs="Arial"/>
                      <w:i/>
                      <w:color w:val="000000"/>
                      <w:sz w:val="24"/>
                      <w:szCs w:val="24"/>
                    </w:rPr>
                  </w:pPr>
                  <w:r w:rsidRPr="0032734D">
                    <w:rPr>
                      <w:rFonts w:ascii="Arial" w:hAnsi="Arial" w:cs="Arial"/>
                      <w:i/>
                      <w:color w:val="000000"/>
                      <w:sz w:val="24"/>
                      <w:szCs w:val="24"/>
                    </w:rPr>
                    <w:t>offset</w:t>
                  </w:r>
                </w:p>
              </w:tc>
              <w:tc>
                <w:tcPr>
                  <w:tcW w:w="6078" w:type="dxa"/>
                </w:tcPr>
                <w:p w14:paraId="65F6C1D5" w14:textId="77777777" w:rsidR="00E44049" w:rsidRDefault="0032734D" w:rsidP="00E44049">
                  <w:pPr>
                    <w:rPr>
                      <w:rFonts w:ascii="Arial" w:hAnsi="Arial" w:cs="Arial"/>
                      <w:color w:val="000000"/>
                      <w:sz w:val="24"/>
                      <w:szCs w:val="24"/>
                    </w:rPr>
                  </w:pPr>
                  <w:r w:rsidRPr="0032734D">
                    <w:rPr>
                      <w:rFonts w:ascii="Arial" w:hAnsi="Arial" w:cs="Arial"/>
                      <w:color w:val="000000"/>
                      <w:sz w:val="24"/>
                      <w:szCs w:val="24"/>
                    </w:rPr>
                    <w:t>Starting position within</w:t>
                  </w:r>
                  <w:r w:rsidR="00D7640D">
                    <w:rPr>
                      <w:rFonts w:ascii="Arial" w:hAnsi="Arial" w:cs="Arial"/>
                      <w:color w:val="000000"/>
                      <w:sz w:val="24"/>
                      <w:szCs w:val="24"/>
                    </w:rPr>
                    <w:t xml:space="preserve"> the field (integer, 1 to 3839)</w:t>
                  </w:r>
                </w:p>
              </w:tc>
            </w:tr>
            <w:tr w:rsidR="00D7640D" w14:paraId="1C9B44BE" w14:textId="77777777" w:rsidTr="00084695">
              <w:tc>
                <w:tcPr>
                  <w:tcW w:w="1590" w:type="dxa"/>
                </w:tcPr>
                <w:p w14:paraId="5D40E871" w14:textId="77777777" w:rsidR="00D7640D" w:rsidRPr="0032734D" w:rsidRDefault="00D7640D" w:rsidP="00E44049">
                  <w:pPr>
                    <w:rPr>
                      <w:rFonts w:ascii="Arial" w:hAnsi="Arial" w:cs="Arial"/>
                      <w:i/>
                      <w:color w:val="000000"/>
                      <w:sz w:val="24"/>
                      <w:szCs w:val="24"/>
                    </w:rPr>
                  </w:pPr>
                  <w:r>
                    <w:rPr>
                      <w:rFonts w:ascii="Arial" w:hAnsi="Arial" w:cs="Arial"/>
                      <w:i/>
                      <w:color w:val="000000"/>
                      <w:sz w:val="24"/>
                      <w:szCs w:val="24"/>
                    </w:rPr>
                    <w:t>len</w:t>
                  </w:r>
                </w:p>
              </w:tc>
              <w:tc>
                <w:tcPr>
                  <w:tcW w:w="6078" w:type="dxa"/>
                </w:tcPr>
                <w:p w14:paraId="1E221563" w14:textId="77777777" w:rsidR="00D7640D" w:rsidRPr="0032734D" w:rsidRDefault="00D7640D" w:rsidP="00E44049">
                  <w:pPr>
                    <w:rPr>
                      <w:rFonts w:ascii="Arial" w:hAnsi="Arial" w:cs="Arial"/>
                      <w:color w:val="000000"/>
                      <w:sz w:val="24"/>
                      <w:szCs w:val="24"/>
                    </w:rPr>
                  </w:pPr>
                  <w:r>
                    <w:rPr>
                      <w:rFonts w:ascii="Arial" w:hAnsi="Arial" w:cs="Arial"/>
                      <w:color w:val="000000"/>
                      <w:sz w:val="24"/>
                      <w:szCs w:val="24"/>
                    </w:rPr>
                    <w:t>L</w:t>
                  </w:r>
                  <w:r w:rsidRPr="00D7640D">
                    <w:rPr>
                      <w:rFonts w:ascii="Arial" w:hAnsi="Arial" w:cs="Arial"/>
                      <w:color w:val="000000"/>
                      <w:sz w:val="24"/>
                      <w:szCs w:val="24"/>
                    </w:rPr>
                    <w:t>ength, number of characters in the key field (integer</w:t>
                  </w:r>
                  <w:r>
                    <w:rPr>
                      <w:rFonts w:ascii="Arial" w:hAnsi="Arial" w:cs="Arial"/>
                      <w:color w:val="000000"/>
                      <w:sz w:val="24"/>
                      <w:szCs w:val="24"/>
                    </w:rPr>
                    <w:t>)</w:t>
                  </w:r>
                </w:p>
              </w:tc>
            </w:tr>
            <w:tr w:rsidR="00D7640D" w14:paraId="6B224EFA" w14:textId="77777777" w:rsidTr="00084695">
              <w:tc>
                <w:tcPr>
                  <w:tcW w:w="1590" w:type="dxa"/>
                </w:tcPr>
                <w:p w14:paraId="0BA8F555" w14:textId="77777777" w:rsidR="00D7640D" w:rsidRPr="0032734D" w:rsidRDefault="00D7640D" w:rsidP="00E44049">
                  <w:pPr>
                    <w:rPr>
                      <w:rFonts w:ascii="Arial" w:hAnsi="Arial" w:cs="Arial"/>
                      <w:i/>
                      <w:color w:val="000000"/>
                      <w:sz w:val="24"/>
                      <w:szCs w:val="24"/>
                    </w:rPr>
                  </w:pPr>
                  <w:r>
                    <w:rPr>
                      <w:rFonts w:ascii="Arial" w:hAnsi="Arial" w:cs="Arial"/>
                      <w:i/>
                      <w:color w:val="000000"/>
                      <w:sz w:val="24"/>
                      <w:szCs w:val="24"/>
                    </w:rPr>
                    <w:t>"attr"</w:t>
                  </w:r>
                </w:p>
              </w:tc>
              <w:tc>
                <w:tcPr>
                  <w:tcW w:w="6078" w:type="dxa"/>
                </w:tcPr>
                <w:p w14:paraId="6BD87C38" w14:textId="77777777" w:rsidR="00D7640D" w:rsidRPr="0032734D" w:rsidRDefault="00D7640D" w:rsidP="00E44049">
                  <w:pPr>
                    <w:rPr>
                      <w:rFonts w:ascii="Arial" w:hAnsi="Arial" w:cs="Arial"/>
                      <w:color w:val="000000"/>
                      <w:sz w:val="24"/>
                      <w:szCs w:val="24"/>
                    </w:rPr>
                  </w:pPr>
                  <w:r>
                    <w:rPr>
                      <w:rFonts w:ascii="Arial" w:hAnsi="Arial" w:cs="Arial"/>
                      <w:color w:val="000000"/>
                      <w:sz w:val="24"/>
                      <w:szCs w:val="24"/>
                    </w:rPr>
                    <w:t>Attribute characters</w:t>
                  </w:r>
                </w:p>
              </w:tc>
            </w:tr>
            <w:tr w:rsidR="00CD457D" w14:paraId="51E7BD41" w14:textId="77777777" w:rsidTr="00084695">
              <w:tc>
                <w:tcPr>
                  <w:tcW w:w="1590" w:type="dxa"/>
                </w:tcPr>
                <w:p w14:paraId="1E3CB68C" w14:textId="77777777" w:rsidR="00CD457D" w:rsidRPr="00830437" w:rsidRDefault="00CD457D" w:rsidP="00E44049">
                  <w:pPr>
                    <w:rPr>
                      <w:rFonts w:ascii="Arial" w:hAnsi="Arial" w:cs="Arial"/>
                      <w:b/>
                      <w:i/>
                      <w:color w:val="000000"/>
                      <w:sz w:val="24"/>
                      <w:szCs w:val="24"/>
                    </w:rPr>
                  </w:pPr>
                  <w:r w:rsidRPr="00830437">
                    <w:rPr>
                      <w:rFonts w:ascii="Arial" w:hAnsi="Arial" w:cs="Arial"/>
                      <w:b/>
                      <w:i/>
                      <w:color w:val="000000"/>
                      <w:sz w:val="24"/>
                      <w:szCs w:val="24"/>
                    </w:rPr>
                    <w:t>:</w:t>
                  </w:r>
                </w:p>
              </w:tc>
              <w:tc>
                <w:tcPr>
                  <w:tcW w:w="6078" w:type="dxa"/>
                </w:tcPr>
                <w:p w14:paraId="1A33D7BA" w14:textId="77777777" w:rsidR="00CD457D" w:rsidRDefault="00CD457D" w:rsidP="00CD457D">
                  <w:pPr>
                    <w:rPr>
                      <w:rFonts w:ascii="Arial" w:hAnsi="Arial" w:cs="Arial"/>
                      <w:color w:val="000000"/>
                      <w:sz w:val="24"/>
                      <w:szCs w:val="24"/>
                    </w:rPr>
                  </w:pPr>
                  <w:r w:rsidRPr="00CD457D">
                    <w:rPr>
                      <w:rFonts w:ascii="Arial" w:hAnsi="Arial" w:cs="Arial"/>
                      <w:i/>
                      <w:color w:val="000000"/>
                      <w:sz w:val="24"/>
                      <w:szCs w:val="24"/>
                    </w:rPr>
                    <w:t>(Colon)</w:t>
                  </w:r>
                  <w:r>
                    <w:rPr>
                      <w:rFonts w:ascii="Arial" w:hAnsi="Arial" w:cs="Arial"/>
                      <w:color w:val="000000"/>
                      <w:sz w:val="24"/>
                      <w:szCs w:val="24"/>
                    </w:rPr>
                    <w:t xml:space="preserve"> Separator for elements in a key segment.</w:t>
                  </w:r>
                </w:p>
              </w:tc>
            </w:tr>
          </w:tbl>
          <w:p w14:paraId="425459C7" w14:textId="77777777" w:rsidR="00097BE5" w:rsidRDefault="00097BE5" w:rsidP="00097BE5">
            <w:pPr>
              <w:rPr>
                <w:rFonts w:ascii="Arial" w:hAnsi="Arial" w:cs="Arial"/>
                <w:color w:val="000000"/>
                <w:sz w:val="24"/>
                <w:szCs w:val="24"/>
              </w:rPr>
            </w:pPr>
          </w:p>
        </w:tc>
      </w:tr>
      <w:tr w:rsidR="00525D9C" w14:paraId="15E7F420" w14:textId="77777777" w:rsidTr="002F0FE2">
        <w:tc>
          <w:tcPr>
            <w:tcW w:w="1447" w:type="dxa"/>
          </w:tcPr>
          <w:p w14:paraId="11149B00" w14:textId="77777777" w:rsidR="00525D9C" w:rsidRPr="00266A3E" w:rsidRDefault="00525D9C" w:rsidP="00DE1668">
            <w:pPr>
              <w:rPr>
                <w:rFonts w:ascii="Arial" w:hAnsi="Arial" w:cs="Arial"/>
                <w:i/>
                <w:sz w:val="24"/>
                <w:szCs w:val="24"/>
              </w:rPr>
            </w:pPr>
            <w:r w:rsidRPr="00266A3E">
              <w:rPr>
                <w:rFonts w:ascii="Arial" w:hAnsi="Arial" w:cs="Arial"/>
                <w:i/>
                <w:sz w:val="24"/>
                <w:szCs w:val="24"/>
              </w:rPr>
              <w:lastRenderedPageBreak/>
              <w:t>numexpr1</w:t>
            </w:r>
          </w:p>
        </w:tc>
        <w:tc>
          <w:tcPr>
            <w:tcW w:w="7913" w:type="dxa"/>
          </w:tcPr>
          <w:p w14:paraId="5E8B0266" w14:textId="77777777" w:rsidR="00525D9C" w:rsidRDefault="00322C4C" w:rsidP="00DE1668">
            <w:pPr>
              <w:rPr>
                <w:rFonts w:ascii="Arial" w:hAnsi="Arial" w:cs="Arial"/>
                <w:color w:val="000000"/>
                <w:sz w:val="24"/>
                <w:szCs w:val="24"/>
              </w:rPr>
            </w:pPr>
            <w:r>
              <w:rPr>
                <w:rFonts w:ascii="Arial" w:hAnsi="Arial" w:cs="Arial"/>
                <w:color w:val="000000"/>
                <w:sz w:val="24"/>
                <w:szCs w:val="24"/>
              </w:rPr>
              <w:t>L</w:t>
            </w:r>
            <w:r w:rsidRPr="00322C4C">
              <w:rPr>
                <w:rFonts w:ascii="Arial" w:hAnsi="Arial" w:cs="Arial"/>
                <w:color w:val="000000"/>
                <w:sz w:val="24"/>
                <w:szCs w:val="24"/>
              </w:rPr>
              <w:t>ength of the external key, if any.</w:t>
            </w:r>
          </w:p>
        </w:tc>
      </w:tr>
      <w:tr w:rsidR="00525D9C" w14:paraId="336F9302" w14:textId="77777777" w:rsidTr="002F0FE2">
        <w:tc>
          <w:tcPr>
            <w:tcW w:w="1447" w:type="dxa"/>
          </w:tcPr>
          <w:p w14:paraId="7E8D26C5" w14:textId="77777777" w:rsidR="00525D9C" w:rsidRPr="00266A3E" w:rsidRDefault="00525D9C" w:rsidP="00DE1668">
            <w:pPr>
              <w:rPr>
                <w:rFonts w:ascii="Arial" w:hAnsi="Arial" w:cs="Arial"/>
                <w:i/>
                <w:sz w:val="24"/>
                <w:szCs w:val="24"/>
              </w:rPr>
            </w:pPr>
            <w:r w:rsidRPr="00266A3E">
              <w:rPr>
                <w:rFonts w:ascii="Arial" w:hAnsi="Arial" w:cs="Arial"/>
                <w:i/>
                <w:sz w:val="24"/>
                <w:szCs w:val="24"/>
              </w:rPr>
              <w:t>numexpr2</w:t>
            </w:r>
          </w:p>
        </w:tc>
        <w:tc>
          <w:tcPr>
            <w:tcW w:w="7913" w:type="dxa"/>
          </w:tcPr>
          <w:p w14:paraId="081547C9" w14:textId="77777777" w:rsidR="00525D9C" w:rsidRDefault="00322C4C" w:rsidP="00322C4C">
            <w:pPr>
              <w:rPr>
                <w:rFonts w:ascii="Arial" w:hAnsi="Arial" w:cs="Arial"/>
                <w:color w:val="000000"/>
                <w:sz w:val="24"/>
                <w:szCs w:val="24"/>
              </w:rPr>
            </w:pPr>
            <w:r w:rsidRPr="00200A4D">
              <w:rPr>
                <w:rFonts w:ascii="Arial" w:hAnsi="Arial" w:cs="Arial"/>
                <w:b/>
                <w:i/>
                <w:color w:val="000000"/>
                <w:sz w:val="24"/>
                <w:szCs w:val="24"/>
              </w:rPr>
              <w:t>(Optional)</w:t>
            </w:r>
            <w:r>
              <w:rPr>
                <w:rFonts w:ascii="Arial" w:hAnsi="Arial" w:cs="Arial"/>
                <w:color w:val="000000"/>
                <w:sz w:val="24"/>
                <w:szCs w:val="24"/>
              </w:rPr>
              <w:t xml:space="preserve"> M</w:t>
            </w:r>
            <w:r w:rsidRPr="00322C4C">
              <w:rPr>
                <w:rFonts w:ascii="Arial" w:hAnsi="Arial" w:cs="Arial"/>
                <w:color w:val="000000"/>
                <w:sz w:val="24"/>
                <w:szCs w:val="24"/>
              </w:rPr>
              <w:t>aximum number of records that the file is to contain</w:t>
            </w:r>
            <w:r>
              <w:rPr>
                <w:rFonts w:ascii="Arial" w:hAnsi="Arial" w:cs="Arial"/>
                <w:color w:val="000000"/>
                <w:sz w:val="24"/>
                <w:szCs w:val="24"/>
              </w:rPr>
              <w:t>.</w:t>
            </w:r>
          </w:p>
        </w:tc>
      </w:tr>
      <w:tr w:rsidR="00525D9C" w:rsidRPr="00F24A3E" w14:paraId="26BF70AE" w14:textId="77777777" w:rsidTr="002F0FE2">
        <w:tc>
          <w:tcPr>
            <w:tcW w:w="1447" w:type="dxa"/>
          </w:tcPr>
          <w:p w14:paraId="5A6774EA" w14:textId="77777777" w:rsidR="00525D9C" w:rsidRPr="00266A3E" w:rsidRDefault="00525D9C" w:rsidP="00DE1668">
            <w:pPr>
              <w:rPr>
                <w:rFonts w:ascii="Arial" w:hAnsi="Arial" w:cs="Arial"/>
                <w:i/>
                <w:sz w:val="24"/>
                <w:szCs w:val="24"/>
              </w:rPr>
            </w:pPr>
            <w:r>
              <w:rPr>
                <w:rFonts w:ascii="Arial" w:hAnsi="Arial" w:cs="Arial"/>
                <w:i/>
                <w:sz w:val="24"/>
                <w:szCs w:val="24"/>
              </w:rPr>
              <w:t>numexpr3</w:t>
            </w:r>
          </w:p>
        </w:tc>
        <w:tc>
          <w:tcPr>
            <w:tcW w:w="7913" w:type="dxa"/>
          </w:tcPr>
          <w:p w14:paraId="4DFD0FE5" w14:textId="77777777" w:rsidR="00200A4D" w:rsidRDefault="00F22EDF" w:rsidP="00200A4D">
            <w:pPr>
              <w:rPr>
                <w:rFonts w:ascii="Arial" w:hAnsi="Arial" w:cs="Arial"/>
                <w:color w:val="000000"/>
                <w:sz w:val="24"/>
                <w:szCs w:val="24"/>
              </w:rPr>
            </w:pPr>
            <w:r w:rsidRPr="00200A4D">
              <w:rPr>
                <w:rFonts w:ascii="Arial" w:hAnsi="Arial" w:cs="Arial"/>
                <w:b/>
                <w:i/>
                <w:color w:val="000000"/>
                <w:sz w:val="24"/>
                <w:szCs w:val="24"/>
              </w:rPr>
              <w:t>(Optional)</w:t>
            </w:r>
            <w:r>
              <w:rPr>
                <w:rFonts w:ascii="Arial" w:hAnsi="Arial" w:cs="Arial"/>
                <w:color w:val="000000"/>
                <w:sz w:val="24"/>
                <w:szCs w:val="24"/>
              </w:rPr>
              <w:t xml:space="preserve"> M</w:t>
            </w:r>
            <w:r w:rsidR="0066067D" w:rsidRPr="0066067D">
              <w:rPr>
                <w:rFonts w:ascii="Arial" w:hAnsi="Arial" w:cs="Arial"/>
                <w:color w:val="000000"/>
                <w:sz w:val="24"/>
                <w:szCs w:val="24"/>
              </w:rPr>
              <w:t>aximum size of the record, excluding key</w:t>
            </w:r>
            <w:r>
              <w:rPr>
                <w:rFonts w:ascii="Arial" w:hAnsi="Arial" w:cs="Arial"/>
                <w:color w:val="000000"/>
                <w:sz w:val="24"/>
                <w:szCs w:val="24"/>
              </w:rPr>
              <w:t>.</w:t>
            </w:r>
          </w:p>
          <w:p w14:paraId="0057AAB3" w14:textId="77777777" w:rsidR="00200A4D" w:rsidRDefault="00200A4D" w:rsidP="00200A4D">
            <w:pPr>
              <w:rPr>
                <w:rFonts w:ascii="Arial" w:hAnsi="Arial" w:cs="Arial"/>
                <w:color w:val="000000"/>
                <w:sz w:val="24"/>
                <w:szCs w:val="24"/>
              </w:rPr>
            </w:pPr>
          </w:p>
          <w:p w14:paraId="3E3C34B9" w14:textId="77777777" w:rsidR="00525D9C" w:rsidRPr="00F24A3E" w:rsidRDefault="0066067D" w:rsidP="00200A4D">
            <w:pPr>
              <w:rPr>
                <w:rFonts w:ascii="Arial" w:hAnsi="Arial" w:cs="Arial"/>
                <w:color w:val="000000"/>
                <w:sz w:val="24"/>
                <w:szCs w:val="24"/>
              </w:rPr>
            </w:pPr>
            <w:r w:rsidRPr="0066067D">
              <w:rPr>
                <w:rFonts w:ascii="Arial" w:hAnsi="Arial" w:cs="Arial"/>
                <w:color w:val="000000"/>
                <w:sz w:val="24"/>
                <w:szCs w:val="24"/>
              </w:rPr>
              <w:t>If the record size is specified as a negative, a variable length record data file is created with the maximum record length being the positive value of this field. If not specified</w:t>
            </w:r>
            <w:r w:rsidR="00F22EDF">
              <w:rPr>
                <w:rFonts w:ascii="Arial" w:hAnsi="Arial" w:cs="Arial"/>
                <w:color w:val="000000"/>
                <w:sz w:val="24"/>
                <w:szCs w:val="24"/>
              </w:rPr>
              <w:t>,</w:t>
            </w:r>
            <w:r w:rsidRPr="0066067D">
              <w:rPr>
                <w:rFonts w:ascii="Arial" w:hAnsi="Arial" w:cs="Arial"/>
                <w:color w:val="000000"/>
                <w:sz w:val="24"/>
                <w:szCs w:val="24"/>
              </w:rPr>
              <w:t xml:space="preserve"> the file will contain variable length records with a maximum record size of 256</w:t>
            </w:r>
            <w:r w:rsidR="00F22EDF">
              <w:rPr>
                <w:rFonts w:ascii="Arial" w:hAnsi="Arial" w:cs="Arial"/>
                <w:color w:val="000000"/>
                <w:sz w:val="24"/>
                <w:szCs w:val="24"/>
              </w:rPr>
              <w:t>.</w:t>
            </w:r>
          </w:p>
        </w:tc>
      </w:tr>
    </w:tbl>
    <w:p w14:paraId="1952926A" w14:textId="77777777" w:rsidR="00525D9C" w:rsidRPr="00BD0DFA" w:rsidRDefault="00BD0DFA" w:rsidP="009E56D1">
      <w:pPr>
        <w:spacing w:before="240"/>
        <w:rPr>
          <w:rFonts w:ascii="Arial" w:hAnsi="Arial" w:cs="Arial"/>
          <w:b/>
          <w:i/>
          <w:color w:val="000000"/>
          <w:sz w:val="24"/>
          <w:szCs w:val="24"/>
        </w:rPr>
      </w:pPr>
      <w:r w:rsidRPr="00BD0DFA">
        <w:rPr>
          <w:rFonts w:ascii="Arial" w:hAnsi="Arial" w:cs="Arial"/>
          <w:b/>
          <w:i/>
          <w:color w:val="000000"/>
          <w:sz w:val="24"/>
          <w:szCs w:val="24"/>
        </w:rPr>
        <w:t>Example:</w:t>
      </w:r>
    </w:p>
    <w:p w14:paraId="0FC79FC3" w14:textId="77777777" w:rsidR="00BD0DFA" w:rsidRPr="00BD0DFA" w:rsidRDefault="00BD0DFA" w:rsidP="00BD0DFA">
      <w:pPr>
        <w:spacing w:before="240"/>
        <w:ind w:left="720"/>
        <w:rPr>
          <w:rFonts w:ascii="Arial" w:hAnsi="Arial" w:cs="Arial"/>
          <w:color w:val="000000"/>
          <w:sz w:val="24"/>
          <w:szCs w:val="24"/>
        </w:rPr>
      </w:pPr>
      <w:r w:rsidRPr="00BD0DFA">
        <w:rPr>
          <w:rFonts w:ascii="Arial" w:hAnsi="Arial" w:cs="Arial"/>
          <w:color w:val="000000"/>
          <w:sz w:val="24"/>
          <w:szCs w:val="24"/>
        </w:rPr>
        <w:t>KEYED "CSTFLE",6</w:t>
      </w:r>
      <w:r>
        <w:rPr>
          <w:rFonts w:ascii="Arial" w:hAnsi="Arial" w:cs="Arial"/>
          <w:color w:val="000000"/>
          <w:sz w:val="24"/>
          <w:szCs w:val="24"/>
        </w:rPr>
        <w:t xml:space="preserve">     </w:t>
      </w:r>
      <w:r w:rsidRPr="00BD0DFA">
        <w:rPr>
          <w:rFonts w:ascii="Arial" w:hAnsi="Arial" w:cs="Arial"/>
          <w:color w:val="000000"/>
          <w:sz w:val="24"/>
          <w:szCs w:val="24"/>
        </w:rPr>
        <w:t>(</w:t>
      </w:r>
      <w:r>
        <w:rPr>
          <w:rFonts w:ascii="Arial" w:hAnsi="Arial" w:cs="Arial"/>
          <w:color w:val="000000"/>
          <w:sz w:val="24"/>
          <w:szCs w:val="24"/>
        </w:rPr>
        <w:t>C</w:t>
      </w:r>
      <w:r w:rsidRPr="00BD0DFA">
        <w:rPr>
          <w:rFonts w:ascii="Arial" w:hAnsi="Arial" w:cs="Arial"/>
          <w:color w:val="000000"/>
          <w:sz w:val="24"/>
          <w:szCs w:val="24"/>
        </w:rPr>
        <w:t>reates a file with an external key)</w:t>
      </w:r>
      <w:r w:rsidR="00E7018A">
        <w:rPr>
          <w:rFonts w:ascii="Arial" w:hAnsi="Arial" w:cs="Arial"/>
          <w:color w:val="000000"/>
          <w:sz w:val="24"/>
          <w:szCs w:val="24"/>
        </w:rPr>
        <w:br/>
      </w:r>
      <w:r w:rsidRPr="00BD0DFA">
        <w:rPr>
          <w:rFonts w:ascii="Arial" w:hAnsi="Arial" w:cs="Arial"/>
          <w:color w:val="000000"/>
          <w:sz w:val="24"/>
          <w:szCs w:val="24"/>
        </w:rPr>
        <w:t>KEYED “CSTFILE”,[1:1:4]</w:t>
      </w:r>
      <w:r>
        <w:rPr>
          <w:rFonts w:ascii="Arial" w:hAnsi="Arial" w:cs="Arial"/>
          <w:color w:val="000000"/>
          <w:sz w:val="24"/>
          <w:szCs w:val="24"/>
        </w:rPr>
        <w:t xml:space="preserve">     </w:t>
      </w:r>
      <w:r w:rsidRPr="00BD0DFA">
        <w:rPr>
          <w:rFonts w:ascii="Arial" w:hAnsi="Arial" w:cs="Arial"/>
          <w:color w:val="000000"/>
          <w:sz w:val="24"/>
          <w:szCs w:val="24"/>
        </w:rPr>
        <w:t>(</w:t>
      </w:r>
      <w:r>
        <w:rPr>
          <w:rFonts w:ascii="Arial" w:hAnsi="Arial" w:cs="Arial"/>
          <w:color w:val="000000"/>
          <w:sz w:val="24"/>
          <w:szCs w:val="24"/>
        </w:rPr>
        <w:t>C</w:t>
      </w:r>
      <w:r w:rsidRPr="00BD0DFA">
        <w:rPr>
          <w:rFonts w:ascii="Arial" w:hAnsi="Arial" w:cs="Arial"/>
          <w:color w:val="000000"/>
          <w:sz w:val="24"/>
          <w:szCs w:val="24"/>
        </w:rPr>
        <w:t>reates a file with an internal key)</w:t>
      </w:r>
    </w:p>
    <w:p w14:paraId="7848B89B" w14:textId="77777777" w:rsidR="00D639A0" w:rsidRPr="00216663" w:rsidRDefault="00681954" w:rsidP="00D639A0">
      <w:pPr>
        <w:spacing w:before="240"/>
        <w:rPr>
          <w:rFonts w:ascii="Arial" w:hAnsi="Arial" w:cs="Arial"/>
          <w:b/>
          <w:i/>
          <w:color w:val="000000"/>
          <w:sz w:val="28"/>
          <w:szCs w:val="28"/>
        </w:rPr>
      </w:pPr>
      <w:r w:rsidRPr="00D35A4F">
        <w:rPr>
          <w:rFonts w:ascii="Arial" w:hAnsi="Arial" w:cs="Arial"/>
          <w:b/>
          <w:i/>
          <w:color w:val="000000"/>
          <w:sz w:val="28"/>
          <w:szCs w:val="28"/>
        </w:rPr>
        <w:t>Multi-Keyed Files</w:t>
      </w:r>
    </w:p>
    <w:p w14:paraId="18DEF810" w14:textId="77777777" w:rsidR="00D639A0" w:rsidRPr="00D639A0" w:rsidRDefault="00D639A0" w:rsidP="00D639A0">
      <w:pPr>
        <w:spacing w:before="240"/>
        <w:rPr>
          <w:rFonts w:ascii="Arial" w:hAnsi="Arial" w:cs="Arial"/>
          <w:color w:val="000000"/>
          <w:sz w:val="24"/>
          <w:szCs w:val="24"/>
        </w:rPr>
      </w:pPr>
      <w:r w:rsidRPr="00D639A0">
        <w:rPr>
          <w:rFonts w:ascii="Arial" w:hAnsi="Arial" w:cs="Arial"/>
          <w:color w:val="000000"/>
          <w:sz w:val="24"/>
          <w:szCs w:val="24"/>
        </w:rPr>
        <w:t xml:space="preserve">A multi-keyed file is a </w:t>
      </w:r>
      <w:r w:rsidR="00C80819">
        <w:rPr>
          <w:rFonts w:ascii="Arial" w:hAnsi="Arial" w:cs="Arial"/>
          <w:color w:val="000000"/>
          <w:sz w:val="24"/>
          <w:szCs w:val="24"/>
        </w:rPr>
        <w:t>k</w:t>
      </w:r>
      <w:r w:rsidR="00681954">
        <w:rPr>
          <w:rFonts w:ascii="Arial" w:hAnsi="Arial" w:cs="Arial"/>
          <w:color w:val="000000"/>
          <w:sz w:val="24"/>
          <w:szCs w:val="24"/>
        </w:rPr>
        <w:t>eyed</w:t>
      </w:r>
      <w:r w:rsidRPr="00D639A0">
        <w:rPr>
          <w:rFonts w:ascii="Arial" w:hAnsi="Arial" w:cs="Arial"/>
          <w:color w:val="000000"/>
          <w:sz w:val="24"/>
          <w:szCs w:val="24"/>
        </w:rPr>
        <w:t xml:space="preserve"> file with one primary record key and up to 15 secondary keys. The primary key must be unique within the file while the secondary keys may be duplicated between records (</w:t>
      </w:r>
      <w:r w:rsidR="00C36A61">
        <w:rPr>
          <w:rFonts w:ascii="Arial" w:hAnsi="Arial" w:cs="Arial"/>
          <w:color w:val="000000"/>
          <w:sz w:val="24"/>
          <w:szCs w:val="24"/>
        </w:rPr>
        <w:t xml:space="preserve">e.g. </w:t>
      </w:r>
      <w:r w:rsidRPr="00D639A0">
        <w:rPr>
          <w:rFonts w:ascii="Arial" w:hAnsi="Arial" w:cs="Arial"/>
          <w:color w:val="000000"/>
          <w:sz w:val="24"/>
          <w:szCs w:val="24"/>
        </w:rPr>
        <w:t>as in a name file where two JONES may exist).</w:t>
      </w:r>
    </w:p>
    <w:p w14:paraId="3CDF4B10" w14:textId="77777777" w:rsidR="00D639A0" w:rsidRPr="00D639A0" w:rsidRDefault="00D639A0" w:rsidP="00D639A0">
      <w:pPr>
        <w:spacing w:before="240"/>
        <w:rPr>
          <w:rFonts w:ascii="Arial" w:hAnsi="Arial" w:cs="Arial"/>
          <w:color w:val="000000"/>
          <w:sz w:val="24"/>
          <w:szCs w:val="24"/>
        </w:rPr>
      </w:pPr>
      <w:r w:rsidRPr="00D639A0">
        <w:rPr>
          <w:rFonts w:ascii="Arial" w:hAnsi="Arial" w:cs="Arial"/>
          <w:color w:val="000000"/>
          <w:sz w:val="24"/>
          <w:szCs w:val="24"/>
        </w:rPr>
        <w:t xml:space="preserve">A multi-keyed file is defined like any </w:t>
      </w:r>
      <w:r w:rsidR="00C36A61">
        <w:rPr>
          <w:rFonts w:ascii="Arial" w:hAnsi="Arial" w:cs="Arial"/>
          <w:color w:val="000000"/>
          <w:sz w:val="24"/>
          <w:szCs w:val="24"/>
        </w:rPr>
        <w:t>k</w:t>
      </w:r>
      <w:r w:rsidRPr="00D639A0">
        <w:rPr>
          <w:rFonts w:ascii="Arial" w:hAnsi="Arial" w:cs="Arial"/>
          <w:color w:val="000000"/>
          <w:sz w:val="24"/>
          <w:szCs w:val="24"/>
        </w:rPr>
        <w:t>eyed file except that the key definition contains a series of comma-separated key declarations. The first key declaration is for the primary key; the remaining declarations are for the secondary keys.</w:t>
      </w:r>
    </w:p>
    <w:p w14:paraId="5D4F8911" w14:textId="77777777" w:rsidR="00D639A0" w:rsidRPr="00D639A0" w:rsidRDefault="00D639A0" w:rsidP="00D639A0">
      <w:pPr>
        <w:spacing w:before="240"/>
        <w:rPr>
          <w:rFonts w:ascii="Arial" w:hAnsi="Arial" w:cs="Arial"/>
          <w:color w:val="000000"/>
          <w:sz w:val="24"/>
          <w:szCs w:val="24"/>
        </w:rPr>
      </w:pPr>
      <w:r w:rsidRPr="00D639A0">
        <w:rPr>
          <w:rFonts w:ascii="Arial" w:hAnsi="Arial" w:cs="Arial"/>
          <w:color w:val="000000"/>
          <w:sz w:val="24"/>
          <w:szCs w:val="24"/>
        </w:rPr>
        <w:t>Internal keys are defined as follows:</w:t>
      </w:r>
    </w:p>
    <w:p w14:paraId="4F4A2C5D" w14:textId="77777777" w:rsidR="00D639A0" w:rsidRPr="00D639A0" w:rsidRDefault="00D639A0" w:rsidP="00681954">
      <w:pPr>
        <w:spacing w:before="240"/>
        <w:ind w:left="720"/>
        <w:rPr>
          <w:rFonts w:ascii="Arial" w:hAnsi="Arial" w:cs="Arial"/>
          <w:color w:val="000000"/>
          <w:sz w:val="24"/>
          <w:szCs w:val="24"/>
        </w:rPr>
      </w:pPr>
      <w:r w:rsidRPr="00D639A0">
        <w:rPr>
          <w:rFonts w:ascii="Arial" w:hAnsi="Arial" w:cs="Arial"/>
          <w:color w:val="000000"/>
          <w:sz w:val="24"/>
          <w:szCs w:val="24"/>
        </w:rPr>
        <w:t>KEYED "CSTFLE",[1:1:6],[2:1:10],,500</w:t>
      </w:r>
    </w:p>
    <w:p w14:paraId="6B94C7CB" w14:textId="77777777" w:rsidR="00D639A0" w:rsidRPr="00D639A0" w:rsidRDefault="00D639A0" w:rsidP="00D639A0">
      <w:pPr>
        <w:spacing w:before="240"/>
        <w:rPr>
          <w:rFonts w:ascii="Arial" w:hAnsi="Arial" w:cs="Arial"/>
          <w:color w:val="000000"/>
          <w:sz w:val="24"/>
          <w:szCs w:val="24"/>
        </w:rPr>
      </w:pPr>
      <w:r w:rsidRPr="00D639A0">
        <w:rPr>
          <w:rFonts w:ascii="Arial" w:hAnsi="Arial" w:cs="Arial"/>
          <w:color w:val="000000"/>
          <w:sz w:val="24"/>
          <w:szCs w:val="24"/>
        </w:rPr>
        <w:t xml:space="preserve">A multi-keyed file may contain an external </w:t>
      </w:r>
      <w:r w:rsidR="00216663">
        <w:rPr>
          <w:rFonts w:ascii="Arial" w:hAnsi="Arial" w:cs="Arial"/>
          <w:color w:val="000000"/>
          <w:sz w:val="24"/>
          <w:szCs w:val="24"/>
        </w:rPr>
        <w:t xml:space="preserve">key </w:t>
      </w:r>
      <w:r w:rsidRPr="00D639A0">
        <w:rPr>
          <w:rFonts w:ascii="Arial" w:hAnsi="Arial" w:cs="Arial"/>
          <w:color w:val="000000"/>
          <w:sz w:val="24"/>
          <w:szCs w:val="24"/>
        </w:rPr>
        <w:t>and several internal keys:</w:t>
      </w:r>
    </w:p>
    <w:p w14:paraId="45C1B90C" w14:textId="77777777" w:rsidR="00D639A0" w:rsidRPr="00D639A0" w:rsidRDefault="00D639A0" w:rsidP="00681954">
      <w:pPr>
        <w:spacing w:before="240"/>
        <w:ind w:left="720"/>
        <w:rPr>
          <w:rFonts w:ascii="Arial" w:hAnsi="Arial" w:cs="Arial"/>
          <w:color w:val="000000"/>
          <w:sz w:val="24"/>
          <w:szCs w:val="24"/>
        </w:rPr>
      </w:pPr>
      <w:r w:rsidRPr="00D639A0">
        <w:rPr>
          <w:rFonts w:ascii="Arial" w:hAnsi="Arial" w:cs="Arial"/>
          <w:color w:val="000000"/>
          <w:sz w:val="24"/>
          <w:szCs w:val="24"/>
        </w:rPr>
        <w:t>KEYED “CSTFILE”,6,[1:1:6],[2:1:10],,500</w:t>
      </w:r>
    </w:p>
    <w:p w14:paraId="33E4D667" w14:textId="77777777" w:rsidR="00D639A0" w:rsidRPr="00D639A0" w:rsidRDefault="00D639A0" w:rsidP="00D639A0">
      <w:pPr>
        <w:spacing w:before="240"/>
        <w:rPr>
          <w:rFonts w:ascii="Arial" w:hAnsi="Arial" w:cs="Arial"/>
          <w:color w:val="000000"/>
          <w:sz w:val="24"/>
          <w:szCs w:val="24"/>
        </w:rPr>
      </w:pPr>
      <w:r w:rsidRPr="00D639A0">
        <w:rPr>
          <w:rFonts w:ascii="Arial" w:hAnsi="Arial" w:cs="Arial"/>
          <w:color w:val="000000"/>
          <w:sz w:val="24"/>
          <w:szCs w:val="24"/>
        </w:rPr>
        <w:t>If desired</w:t>
      </w:r>
      <w:r w:rsidR="00681954">
        <w:rPr>
          <w:rFonts w:ascii="Arial" w:hAnsi="Arial" w:cs="Arial"/>
          <w:color w:val="000000"/>
          <w:sz w:val="24"/>
          <w:szCs w:val="24"/>
        </w:rPr>
        <w:t>,</w:t>
      </w:r>
      <w:r w:rsidRPr="00D639A0">
        <w:rPr>
          <w:rFonts w:ascii="Arial" w:hAnsi="Arial" w:cs="Arial"/>
          <w:color w:val="000000"/>
          <w:sz w:val="24"/>
          <w:szCs w:val="24"/>
        </w:rPr>
        <w:t xml:space="preserve"> a composite key can be generated using the </w:t>
      </w:r>
      <w:r w:rsidRPr="00681954">
        <w:rPr>
          <w:rFonts w:ascii="Arial" w:hAnsi="Arial" w:cs="Arial"/>
          <w:b/>
          <w:color w:val="000000"/>
          <w:sz w:val="24"/>
          <w:szCs w:val="24"/>
        </w:rPr>
        <w:t>+</w:t>
      </w:r>
      <w:r w:rsidRPr="00D639A0">
        <w:rPr>
          <w:rFonts w:ascii="Arial" w:hAnsi="Arial" w:cs="Arial"/>
          <w:color w:val="000000"/>
          <w:sz w:val="24"/>
          <w:szCs w:val="24"/>
        </w:rPr>
        <w:t xml:space="preserve"> </w:t>
      </w:r>
      <w:r w:rsidR="00681954">
        <w:rPr>
          <w:rFonts w:ascii="Arial" w:hAnsi="Arial" w:cs="Arial"/>
          <w:color w:val="000000"/>
          <w:sz w:val="24"/>
          <w:szCs w:val="24"/>
        </w:rPr>
        <w:t>(</w:t>
      </w:r>
      <w:r w:rsidR="00681954" w:rsidRPr="00681954">
        <w:rPr>
          <w:rFonts w:ascii="Arial" w:hAnsi="Arial" w:cs="Arial"/>
          <w:i/>
          <w:color w:val="000000"/>
          <w:sz w:val="24"/>
          <w:szCs w:val="24"/>
        </w:rPr>
        <w:t>plus</w:t>
      </w:r>
      <w:r w:rsidR="00681954">
        <w:rPr>
          <w:rFonts w:ascii="Arial" w:hAnsi="Arial" w:cs="Arial"/>
          <w:color w:val="000000"/>
          <w:sz w:val="24"/>
          <w:szCs w:val="24"/>
        </w:rPr>
        <w:t xml:space="preserve">) </w:t>
      </w:r>
      <w:r w:rsidRPr="00D639A0">
        <w:rPr>
          <w:rFonts w:ascii="Arial" w:hAnsi="Arial" w:cs="Arial"/>
          <w:color w:val="000000"/>
          <w:sz w:val="24"/>
          <w:szCs w:val="24"/>
        </w:rPr>
        <w:t>operator to concatenate several keys. The data fields will form a complete key:</w:t>
      </w:r>
    </w:p>
    <w:p w14:paraId="6D020D79" w14:textId="77777777" w:rsidR="00D639A0" w:rsidRDefault="00D639A0" w:rsidP="00681954">
      <w:pPr>
        <w:spacing w:before="240"/>
        <w:ind w:left="720"/>
        <w:rPr>
          <w:rFonts w:ascii="Arial" w:hAnsi="Arial" w:cs="Arial"/>
          <w:color w:val="000000"/>
          <w:sz w:val="24"/>
          <w:szCs w:val="24"/>
        </w:rPr>
      </w:pPr>
      <w:r w:rsidRPr="00D639A0">
        <w:rPr>
          <w:rFonts w:ascii="Arial" w:hAnsi="Arial" w:cs="Arial"/>
          <w:color w:val="000000"/>
          <w:sz w:val="24"/>
          <w:szCs w:val="24"/>
        </w:rPr>
        <w:t>KEYED "CSTFLE",6,[2:1:10]+[KEY:1:6]</w:t>
      </w:r>
    </w:p>
    <w:p w14:paraId="02CBD5EB" w14:textId="77777777" w:rsidR="00D30BD2" w:rsidRDefault="00D30BD2" w:rsidP="00D30BD2">
      <w:pPr>
        <w:spacing w:before="240"/>
        <w:rPr>
          <w:rFonts w:ascii="Arial" w:hAnsi="Arial" w:cs="Arial"/>
          <w:color w:val="000000"/>
          <w:sz w:val="24"/>
          <w:szCs w:val="24"/>
        </w:rPr>
      </w:pPr>
    </w:p>
    <w:p w14:paraId="60DA4EB1" w14:textId="77777777" w:rsidR="00FB3DC9" w:rsidRPr="00D639A0" w:rsidRDefault="00FB3DC9" w:rsidP="00FB3DC9">
      <w:pPr>
        <w:spacing w:before="240"/>
        <w:rPr>
          <w:rFonts w:ascii="Arial" w:hAnsi="Arial" w:cs="Arial"/>
          <w:color w:val="000000"/>
          <w:sz w:val="24"/>
          <w:szCs w:val="24"/>
        </w:rPr>
      </w:pPr>
    </w:p>
    <w:p w14:paraId="3209D098" w14:textId="77777777" w:rsidR="00781E08" w:rsidRDefault="00781E08" w:rsidP="009E56D1">
      <w:pPr>
        <w:spacing w:before="240"/>
        <w:rPr>
          <w:rFonts w:ascii="Arial" w:hAnsi="Arial" w:cs="Arial"/>
          <w:color w:val="000000"/>
          <w:sz w:val="24"/>
          <w:szCs w:val="24"/>
        </w:rPr>
        <w:sectPr w:rsidR="00781E08" w:rsidSect="00044416">
          <w:pgSz w:w="12240" w:h="15840" w:code="1"/>
          <w:pgMar w:top="1080" w:right="1440" w:bottom="1440" w:left="1440" w:header="720" w:footer="720" w:gutter="0"/>
          <w:cols w:space="720"/>
          <w:docGrid w:linePitch="360"/>
        </w:sectPr>
      </w:pPr>
    </w:p>
    <w:p w14:paraId="3D941E1A" w14:textId="77777777" w:rsidR="00781E08" w:rsidRPr="00781E08" w:rsidRDefault="00781E08" w:rsidP="00781E08">
      <w:pPr>
        <w:spacing w:before="240"/>
        <w:rPr>
          <w:rFonts w:ascii="Arial" w:hAnsi="Arial" w:cs="Arial"/>
          <w:b/>
          <w:i/>
          <w:color w:val="000000"/>
          <w:sz w:val="28"/>
          <w:szCs w:val="28"/>
        </w:rPr>
      </w:pPr>
      <w:r w:rsidRPr="00D35A4F">
        <w:rPr>
          <w:rFonts w:ascii="Arial" w:hAnsi="Arial" w:cs="Arial"/>
          <w:b/>
          <w:i/>
          <w:color w:val="000000"/>
          <w:sz w:val="28"/>
          <w:szCs w:val="28"/>
        </w:rPr>
        <w:lastRenderedPageBreak/>
        <w:t>Enhanced File Format</w:t>
      </w:r>
    </w:p>
    <w:p w14:paraId="76539ED6" w14:textId="77777777" w:rsidR="00781E08" w:rsidRPr="00781E08" w:rsidRDefault="00781E08" w:rsidP="00781E08">
      <w:pPr>
        <w:spacing w:before="240"/>
        <w:rPr>
          <w:rFonts w:ascii="Arial" w:hAnsi="Arial" w:cs="Arial"/>
          <w:color w:val="000000"/>
          <w:sz w:val="24"/>
          <w:szCs w:val="24"/>
        </w:rPr>
      </w:pPr>
      <w:r>
        <w:rPr>
          <w:rFonts w:ascii="Arial" w:hAnsi="Arial" w:cs="Arial"/>
          <w:color w:val="000000"/>
          <w:sz w:val="24"/>
          <w:szCs w:val="24"/>
        </w:rPr>
        <w:t xml:space="preserve">The </w:t>
      </w:r>
      <w:r w:rsidRPr="00781E08">
        <w:rPr>
          <w:rFonts w:ascii="Arial" w:hAnsi="Arial" w:cs="Arial"/>
          <w:color w:val="000000"/>
          <w:sz w:val="24"/>
          <w:szCs w:val="24"/>
        </w:rPr>
        <w:t>Enhanced File Format (EFF) allows for single files up to 504 gigabytes in size. These are 64-bit and are intended for Large File System (LFS) operating systems that provide 64-bit file addressing and locking functions. Operating systems that do not provide 64-bit file functions are also</w:t>
      </w:r>
      <w:r>
        <w:rPr>
          <w:rFonts w:ascii="Arial" w:hAnsi="Arial" w:cs="Arial"/>
          <w:color w:val="000000"/>
          <w:sz w:val="24"/>
          <w:szCs w:val="24"/>
        </w:rPr>
        <w:t xml:space="preserve"> able to read/write this format</w:t>
      </w:r>
      <w:r w:rsidRPr="00781E08">
        <w:rPr>
          <w:rFonts w:ascii="Arial" w:hAnsi="Arial" w:cs="Arial"/>
          <w:color w:val="000000"/>
          <w:sz w:val="24"/>
          <w:szCs w:val="24"/>
        </w:rPr>
        <w:t xml:space="preserve"> but only within a 2GB limit.</w:t>
      </w:r>
    </w:p>
    <w:p w14:paraId="01017E51" w14:textId="77777777" w:rsidR="00781E08" w:rsidRPr="00781E08" w:rsidRDefault="00781E08" w:rsidP="00781E08">
      <w:pPr>
        <w:spacing w:before="240"/>
        <w:rPr>
          <w:rFonts w:ascii="Arial" w:hAnsi="Arial" w:cs="Arial"/>
          <w:color w:val="000000"/>
          <w:sz w:val="24"/>
          <w:szCs w:val="24"/>
        </w:rPr>
      </w:pPr>
      <w:r w:rsidRPr="00781E08">
        <w:rPr>
          <w:rFonts w:ascii="Arial" w:hAnsi="Arial" w:cs="Arial"/>
          <w:color w:val="000000"/>
          <w:sz w:val="24"/>
          <w:szCs w:val="24"/>
        </w:rPr>
        <w:t xml:space="preserve">The </w:t>
      </w:r>
      <w:hyperlink r:id="rId282" w:tgtFrame="_blank" w:history="1">
        <w:r w:rsidRPr="003C1024">
          <w:rPr>
            <w:rStyle w:val="Hyperlink"/>
            <w:rFonts w:ascii="Arial" w:hAnsi="Arial" w:cs="Arial"/>
            <w:b/>
            <w:sz w:val="24"/>
            <w:szCs w:val="24"/>
          </w:rPr>
          <w:t>CREATE TABLE</w:t>
        </w:r>
      </w:hyperlink>
      <w:r w:rsidRPr="00781E08">
        <w:rPr>
          <w:rFonts w:ascii="Arial" w:hAnsi="Arial" w:cs="Arial"/>
          <w:color w:val="000000"/>
          <w:sz w:val="24"/>
          <w:szCs w:val="24"/>
        </w:rPr>
        <w:t xml:space="preserve"> directive is designed for creating EFF files on platforms that support LFS, 64-bit addressing. It uses the same syntax as the </w:t>
      </w:r>
      <w:hyperlink r:id="rId283" w:tgtFrame="_blank" w:history="1">
        <w:r w:rsidRPr="003C1024">
          <w:rPr>
            <w:rStyle w:val="Hyperlink"/>
            <w:rFonts w:ascii="Arial" w:hAnsi="Arial" w:cs="Arial"/>
            <w:b/>
            <w:sz w:val="24"/>
            <w:szCs w:val="24"/>
          </w:rPr>
          <w:t>KEYED</w:t>
        </w:r>
      </w:hyperlink>
      <w:r>
        <w:rPr>
          <w:rFonts w:ascii="Arial" w:hAnsi="Arial" w:cs="Arial"/>
          <w:color w:val="000000"/>
          <w:sz w:val="24"/>
          <w:szCs w:val="24"/>
        </w:rPr>
        <w:t xml:space="preserve"> directive</w:t>
      </w:r>
      <w:r w:rsidRPr="00781E08">
        <w:rPr>
          <w:rFonts w:ascii="Arial" w:hAnsi="Arial" w:cs="Arial"/>
          <w:color w:val="000000"/>
          <w:sz w:val="24"/>
          <w:szCs w:val="24"/>
        </w:rPr>
        <w:t>:</w:t>
      </w:r>
    </w:p>
    <w:p w14:paraId="3157A598" w14:textId="77777777" w:rsidR="00781E08" w:rsidRPr="00781E08" w:rsidRDefault="00781E08" w:rsidP="00781E08">
      <w:pPr>
        <w:spacing w:before="240"/>
        <w:rPr>
          <w:rFonts w:ascii="Arial" w:hAnsi="Arial" w:cs="Arial"/>
          <w:color w:val="000000"/>
          <w:sz w:val="24"/>
          <w:szCs w:val="24"/>
        </w:rPr>
      </w:pPr>
      <w:r>
        <w:rPr>
          <w:rFonts w:ascii="Arial" w:hAnsi="Arial" w:cs="Arial"/>
          <w:color w:val="000000"/>
          <w:sz w:val="24"/>
          <w:szCs w:val="24"/>
        </w:rPr>
        <w:t xml:space="preserve">     </w:t>
      </w:r>
      <w:r w:rsidRPr="00781E08">
        <w:rPr>
          <w:rFonts w:ascii="Arial" w:hAnsi="Arial" w:cs="Arial"/>
          <w:b/>
          <w:color w:val="000000"/>
          <w:sz w:val="24"/>
          <w:szCs w:val="24"/>
        </w:rPr>
        <w:t>CREATE TABLE</w:t>
      </w:r>
      <w:r w:rsidRPr="00781E08">
        <w:rPr>
          <w:rFonts w:ascii="Arial" w:hAnsi="Arial" w:cs="Arial"/>
          <w:color w:val="000000"/>
          <w:sz w:val="24"/>
          <w:szCs w:val="24"/>
        </w:rPr>
        <w:t xml:space="preserve"> </w:t>
      </w:r>
      <w:r w:rsidRPr="00781E08">
        <w:rPr>
          <w:rFonts w:ascii="Arial" w:hAnsi="Arial" w:cs="Arial"/>
          <w:i/>
          <w:color w:val="000000"/>
          <w:sz w:val="24"/>
          <w:szCs w:val="24"/>
        </w:rPr>
        <w:t>filename$</w:t>
      </w:r>
      <w:r w:rsidRPr="00781E08">
        <w:rPr>
          <w:rFonts w:ascii="Arial" w:hAnsi="Arial" w:cs="Arial"/>
          <w:color w:val="000000"/>
          <w:sz w:val="24"/>
          <w:szCs w:val="24"/>
        </w:rPr>
        <w:t>,</w:t>
      </w:r>
      <w:r w:rsidRPr="00781E08">
        <w:rPr>
          <w:rFonts w:ascii="Arial" w:hAnsi="Arial" w:cs="Arial"/>
          <w:b/>
          <w:color w:val="000000"/>
          <w:sz w:val="24"/>
          <w:szCs w:val="24"/>
        </w:rPr>
        <w:t>[</w:t>
      </w:r>
      <w:r w:rsidRPr="00781E08">
        <w:rPr>
          <w:rFonts w:ascii="Arial" w:hAnsi="Arial" w:cs="Arial"/>
          <w:color w:val="000000"/>
          <w:sz w:val="24"/>
          <w:szCs w:val="24"/>
        </w:rPr>
        <w:t>,</w:t>
      </w:r>
      <w:r w:rsidRPr="00781E08">
        <w:rPr>
          <w:rFonts w:ascii="Arial" w:hAnsi="Arial" w:cs="Arial"/>
          <w:i/>
          <w:color w:val="000000"/>
          <w:sz w:val="24"/>
          <w:szCs w:val="24"/>
        </w:rPr>
        <w:t>extkey_len</w:t>
      </w:r>
      <w:r w:rsidRPr="00781E08">
        <w:rPr>
          <w:rFonts w:ascii="Arial" w:hAnsi="Arial" w:cs="Arial"/>
          <w:b/>
          <w:color w:val="000000"/>
          <w:sz w:val="24"/>
          <w:szCs w:val="24"/>
        </w:rPr>
        <w:t>][</w:t>
      </w:r>
      <w:r w:rsidRPr="00781E08">
        <w:rPr>
          <w:rFonts w:ascii="Arial" w:hAnsi="Arial" w:cs="Arial"/>
          <w:color w:val="000000"/>
          <w:sz w:val="24"/>
          <w:szCs w:val="24"/>
        </w:rPr>
        <w:t>,</w:t>
      </w:r>
      <w:r w:rsidRPr="00781E08">
        <w:rPr>
          <w:rFonts w:ascii="Arial" w:hAnsi="Arial" w:cs="Arial"/>
          <w:i/>
          <w:color w:val="000000"/>
          <w:sz w:val="24"/>
          <w:szCs w:val="24"/>
        </w:rPr>
        <w:t>key_def$</w:t>
      </w:r>
      <w:r w:rsidRPr="00781E08">
        <w:rPr>
          <w:rFonts w:ascii="Arial" w:hAnsi="Arial" w:cs="Arial"/>
          <w:b/>
          <w:color w:val="000000"/>
          <w:sz w:val="24"/>
          <w:szCs w:val="24"/>
        </w:rPr>
        <w:t>][</w:t>
      </w:r>
      <w:r w:rsidRPr="00781E08">
        <w:rPr>
          <w:rFonts w:ascii="Arial" w:hAnsi="Arial" w:cs="Arial"/>
          <w:color w:val="000000"/>
          <w:sz w:val="24"/>
          <w:szCs w:val="24"/>
        </w:rPr>
        <w:t>,</w:t>
      </w:r>
      <w:r w:rsidRPr="00781E08">
        <w:rPr>
          <w:rFonts w:ascii="Arial" w:hAnsi="Arial" w:cs="Arial"/>
          <w:i/>
          <w:color w:val="000000"/>
          <w:sz w:val="24"/>
          <w:szCs w:val="24"/>
        </w:rPr>
        <w:t>max_recs</w:t>
      </w:r>
      <w:r w:rsidRPr="00781E08">
        <w:rPr>
          <w:rFonts w:ascii="Arial" w:hAnsi="Arial" w:cs="Arial"/>
          <w:b/>
          <w:color w:val="000000"/>
          <w:sz w:val="24"/>
          <w:szCs w:val="24"/>
        </w:rPr>
        <w:t>][</w:t>
      </w:r>
      <w:r w:rsidRPr="00781E08">
        <w:rPr>
          <w:rFonts w:ascii="Arial" w:hAnsi="Arial" w:cs="Arial"/>
          <w:color w:val="000000"/>
          <w:sz w:val="24"/>
          <w:szCs w:val="24"/>
        </w:rPr>
        <w:t>,</w:t>
      </w:r>
      <w:r w:rsidRPr="00781E08">
        <w:rPr>
          <w:rFonts w:ascii="Arial" w:hAnsi="Arial" w:cs="Arial"/>
          <w:i/>
          <w:color w:val="000000"/>
          <w:sz w:val="24"/>
          <w:szCs w:val="24"/>
        </w:rPr>
        <w:t>rec_size</w:t>
      </w:r>
      <w:r w:rsidRPr="00781E08">
        <w:rPr>
          <w:rFonts w:ascii="Arial" w:hAnsi="Arial" w:cs="Arial"/>
          <w:b/>
          <w:color w:val="000000"/>
          <w:sz w:val="24"/>
          <w:szCs w:val="24"/>
        </w:rPr>
        <w:t>][</w:t>
      </w:r>
      <w:r w:rsidRPr="00781E08">
        <w:rPr>
          <w:rFonts w:ascii="Arial" w:hAnsi="Arial" w:cs="Arial"/>
          <w:color w:val="000000"/>
          <w:sz w:val="24"/>
          <w:szCs w:val="24"/>
        </w:rPr>
        <w:t>,</w:t>
      </w:r>
      <w:r w:rsidRPr="00781E08">
        <w:rPr>
          <w:rFonts w:ascii="Arial" w:hAnsi="Arial" w:cs="Arial"/>
          <w:i/>
          <w:color w:val="000000"/>
          <w:sz w:val="24"/>
          <w:szCs w:val="24"/>
        </w:rPr>
        <w:t>fileopt</w:t>
      </w:r>
      <w:r w:rsidRPr="00781E08">
        <w:rPr>
          <w:rFonts w:ascii="Arial" w:hAnsi="Arial" w:cs="Arial"/>
          <w:b/>
          <w:color w:val="000000"/>
          <w:sz w:val="24"/>
          <w:szCs w:val="24"/>
        </w:rPr>
        <w:t>]</w:t>
      </w:r>
    </w:p>
    <w:p w14:paraId="0A788C98" w14:textId="77777777" w:rsidR="00FB3DC9" w:rsidRDefault="00781E08" w:rsidP="00781E08">
      <w:pPr>
        <w:spacing w:before="240"/>
        <w:rPr>
          <w:rFonts w:ascii="Arial" w:hAnsi="Arial" w:cs="Arial"/>
          <w:color w:val="000000"/>
          <w:sz w:val="24"/>
          <w:szCs w:val="24"/>
        </w:rPr>
      </w:pPr>
      <w:r w:rsidRPr="00781E08">
        <w:rPr>
          <w:rFonts w:ascii="Arial" w:hAnsi="Arial" w:cs="Arial"/>
          <w:color w:val="000000"/>
          <w:sz w:val="24"/>
          <w:szCs w:val="24"/>
        </w:rPr>
        <w:t xml:space="preserve">EFF files can also be created with the </w:t>
      </w:r>
      <w:r w:rsidRPr="00781E08">
        <w:rPr>
          <w:rFonts w:ascii="Arial" w:hAnsi="Arial" w:cs="Arial"/>
          <w:b/>
          <w:color w:val="000000"/>
          <w:sz w:val="24"/>
          <w:szCs w:val="24"/>
        </w:rPr>
        <w:t>KEYED</w:t>
      </w:r>
      <w:r w:rsidRPr="00781E08">
        <w:rPr>
          <w:rFonts w:ascii="Arial" w:hAnsi="Arial" w:cs="Arial"/>
          <w:color w:val="000000"/>
          <w:sz w:val="24"/>
          <w:szCs w:val="24"/>
        </w:rPr>
        <w:t xml:space="preserve"> directive by setting the </w:t>
      </w:r>
      <w:hyperlink r:id="rId284" w:tgtFrame="_blank" w:history="1">
        <w:r w:rsidRPr="0032339D">
          <w:rPr>
            <w:rStyle w:val="Hyperlink"/>
            <w:rFonts w:ascii="Arial" w:hAnsi="Arial" w:cs="Arial"/>
            <w:b/>
            <w:sz w:val="24"/>
            <w:szCs w:val="24"/>
          </w:rPr>
          <w:t>'KF'</w:t>
        </w:r>
      </w:hyperlink>
      <w:r w:rsidRPr="00781E08">
        <w:rPr>
          <w:rFonts w:ascii="Arial" w:hAnsi="Arial" w:cs="Arial"/>
          <w:color w:val="000000"/>
          <w:sz w:val="24"/>
          <w:szCs w:val="24"/>
        </w:rPr>
        <w:t xml:space="preserve"> system parameter ("KF"=2) or by including OPT="2" in the syntax.</w:t>
      </w:r>
    </w:p>
    <w:p w14:paraId="4DB65010" w14:textId="77777777" w:rsidR="005431C2" w:rsidRDefault="005431C2" w:rsidP="00781E08">
      <w:pPr>
        <w:spacing w:before="240"/>
        <w:rPr>
          <w:rFonts w:ascii="Arial" w:hAnsi="Arial" w:cs="Arial"/>
          <w:color w:val="000000"/>
          <w:sz w:val="24"/>
          <w:szCs w:val="24"/>
        </w:rPr>
      </w:pPr>
    </w:p>
    <w:p w14:paraId="662A57C7" w14:textId="77777777" w:rsidR="005431C2" w:rsidRDefault="005431C2" w:rsidP="00781E08">
      <w:pPr>
        <w:spacing w:before="240"/>
        <w:rPr>
          <w:rFonts w:ascii="Arial" w:hAnsi="Arial" w:cs="Arial"/>
          <w:color w:val="000000"/>
          <w:sz w:val="24"/>
          <w:szCs w:val="24"/>
        </w:rPr>
      </w:pPr>
    </w:p>
    <w:p w14:paraId="01766D46" w14:textId="77777777" w:rsidR="00D27F63" w:rsidRDefault="00D27F63" w:rsidP="00781E08">
      <w:pPr>
        <w:spacing w:before="240"/>
        <w:rPr>
          <w:rFonts w:ascii="Arial" w:hAnsi="Arial" w:cs="Arial"/>
          <w:color w:val="000000"/>
          <w:sz w:val="24"/>
          <w:szCs w:val="24"/>
        </w:rPr>
        <w:sectPr w:rsidR="00D27F63" w:rsidSect="00044416">
          <w:pgSz w:w="12240" w:h="15840" w:code="1"/>
          <w:pgMar w:top="1080" w:right="1440" w:bottom="1440" w:left="1440" w:header="720" w:footer="720" w:gutter="0"/>
          <w:cols w:space="720"/>
          <w:docGrid w:linePitch="360"/>
        </w:sectPr>
      </w:pPr>
    </w:p>
    <w:p w14:paraId="374AD333" w14:textId="77777777" w:rsidR="00E57725" w:rsidRPr="00E57725" w:rsidRDefault="00E57725" w:rsidP="00E57725">
      <w:pPr>
        <w:spacing w:before="240"/>
        <w:rPr>
          <w:rFonts w:ascii="Arial" w:hAnsi="Arial" w:cs="Arial"/>
          <w:b/>
          <w:i/>
          <w:color w:val="000000"/>
          <w:sz w:val="28"/>
          <w:szCs w:val="28"/>
        </w:rPr>
      </w:pPr>
      <w:r w:rsidRPr="00941820">
        <w:rPr>
          <w:rFonts w:ascii="Arial" w:hAnsi="Arial" w:cs="Arial"/>
          <w:b/>
          <w:i/>
          <w:color w:val="000000"/>
          <w:sz w:val="28"/>
          <w:szCs w:val="28"/>
        </w:rPr>
        <w:lastRenderedPageBreak/>
        <w:t>*Memory* File</w:t>
      </w:r>
    </w:p>
    <w:p w14:paraId="4C950AEB" w14:textId="77777777" w:rsidR="00E57725" w:rsidRPr="00E57725" w:rsidRDefault="00E57725" w:rsidP="00E57725">
      <w:pPr>
        <w:spacing w:before="240"/>
        <w:rPr>
          <w:rFonts w:ascii="Arial" w:hAnsi="Arial" w:cs="Arial"/>
          <w:color w:val="000000"/>
          <w:sz w:val="24"/>
          <w:szCs w:val="24"/>
        </w:rPr>
      </w:pPr>
      <w:r>
        <w:rPr>
          <w:rFonts w:ascii="Arial" w:hAnsi="Arial" w:cs="Arial"/>
          <w:color w:val="000000"/>
          <w:sz w:val="24"/>
          <w:szCs w:val="24"/>
        </w:rPr>
        <w:t xml:space="preserve">A *memory" file </w:t>
      </w:r>
      <w:r w:rsidRPr="00E57725">
        <w:rPr>
          <w:rFonts w:ascii="Arial" w:hAnsi="Arial" w:cs="Arial"/>
          <w:color w:val="000000"/>
          <w:sz w:val="24"/>
          <w:szCs w:val="24"/>
        </w:rPr>
        <w:t xml:space="preserve">is simply a memory resident queue of records that can be accessed by index or (external) record key. The functions </w:t>
      </w:r>
      <w:hyperlink r:id="rId285" w:tgtFrame="_blank" w:history="1">
        <w:r w:rsidRPr="002E4B80">
          <w:rPr>
            <w:rStyle w:val="Hyperlink"/>
            <w:rFonts w:ascii="Arial" w:hAnsi="Arial" w:cs="Arial"/>
            <w:b/>
            <w:sz w:val="24"/>
            <w:szCs w:val="24"/>
          </w:rPr>
          <w:t>KEY</w:t>
        </w:r>
      </w:hyperlink>
      <w:r w:rsidRPr="00E57725">
        <w:rPr>
          <w:rFonts w:ascii="Arial" w:hAnsi="Arial" w:cs="Arial"/>
          <w:color w:val="000000"/>
          <w:sz w:val="24"/>
          <w:szCs w:val="24"/>
        </w:rPr>
        <w:t xml:space="preserve">, </w:t>
      </w:r>
      <w:hyperlink r:id="rId286" w:tgtFrame="_blank" w:history="1">
        <w:r w:rsidRPr="002E4B80">
          <w:rPr>
            <w:rStyle w:val="Hyperlink"/>
            <w:rFonts w:ascii="Arial" w:hAnsi="Arial" w:cs="Arial"/>
            <w:b/>
            <w:sz w:val="24"/>
            <w:szCs w:val="24"/>
          </w:rPr>
          <w:t>KEP</w:t>
        </w:r>
      </w:hyperlink>
      <w:r w:rsidRPr="00E57725">
        <w:rPr>
          <w:rFonts w:ascii="Arial" w:hAnsi="Arial" w:cs="Arial"/>
          <w:color w:val="000000"/>
          <w:sz w:val="24"/>
          <w:szCs w:val="24"/>
        </w:rPr>
        <w:t xml:space="preserve">, </w:t>
      </w:r>
      <w:hyperlink r:id="rId287" w:tgtFrame="_blank" w:history="1">
        <w:r w:rsidRPr="002E4B80">
          <w:rPr>
            <w:rStyle w:val="Hyperlink"/>
            <w:rFonts w:ascii="Arial" w:hAnsi="Arial" w:cs="Arial"/>
            <w:b/>
            <w:sz w:val="24"/>
            <w:szCs w:val="24"/>
          </w:rPr>
          <w:t>KEL</w:t>
        </w:r>
      </w:hyperlink>
      <w:r w:rsidRPr="00E57725">
        <w:rPr>
          <w:rFonts w:ascii="Arial" w:hAnsi="Arial" w:cs="Arial"/>
          <w:color w:val="000000"/>
          <w:sz w:val="24"/>
          <w:szCs w:val="24"/>
        </w:rPr>
        <w:t xml:space="preserve">, </w:t>
      </w:r>
      <w:hyperlink r:id="rId288" w:tgtFrame="_blank" w:history="1">
        <w:r w:rsidRPr="002E4B80">
          <w:rPr>
            <w:rStyle w:val="Hyperlink"/>
            <w:rFonts w:ascii="Arial" w:hAnsi="Arial" w:cs="Arial"/>
            <w:b/>
            <w:sz w:val="24"/>
            <w:szCs w:val="24"/>
          </w:rPr>
          <w:t>KEF</w:t>
        </w:r>
      </w:hyperlink>
      <w:r w:rsidRPr="00E57725">
        <w:rPr>
          <w:rFonts w:ascii="Arial" w:hAnsi="Arial" w:cs="Arial"/>
          <w:color w:val="000000"/>
          <w:sz w:val="24"/>
          <w:szCs w:val="24"/>
        </w:rPr>
        <w:t xml:space="preserve">, </w:t>
      </w:r>
      <w:hyperlink r:id="rId289" w:tgtFrame="_blank" w:history="1">
        <w:r w:rsidRPr="002E4B80">
          <w:rPr>
            <w:rStyle w:val="Hyperlink"/>
            <w:rFonts w:ascii="Arial" w:hAnsi="Arial" w:cs="Arial"/>
            <w:b/>
            <w:sz w:val="24"/>
            <w:szCs w:val="24"/>
          </w:rPr>
          <w:t>KEN</w:t>
        </w:r>
      </w:hyperlink>
      <w:r w:rsidRPr="00E57725">
        <w:rPr>
          <w:rFonts w:ascii="Arial" w:hAnsi="Arial" w:cs="Arial"/>
          <w:color w:val="000000"/>
          <w:sz w:val="24"/>
          <w:szCs w:val="24"/>
        </w:rPr>
        <w:t xml:space="preserve"> and </w:t>
      </w:r>
      <w:hyperlink r:id="rId290" w:tgtFrame="_blank" w:history="1">
        <w:r w:rsidRPr="002E4B80">
          <w:rPr>
            <w:rStyle w:val="Hyperlink"/>
            <w:rFonts w:ascii="Arial" w:hAnsi="Arial" w:cs="Arial"/>
            <w:b/>
            <w:sz w:val="24"/>
            <w:szCs w:val="24"/>
          </w:rPr>
          <w:t>IND</w:t>
        </w:r>
      </w:hyperlink>
      <w:r w:rsidRPr="00E57725">
        <w:rPr>
          <w:rFonts w:ascii="Arial" w:hAnsi="Arial" w:cs="Arial"/>
          <w:color w:val="000000"/>
          <w:sz w:val="24"/>
          <w:szCs w:val="24"/>
        </w:rPr>
        <w:t xml:space="preserve"> will work with a memory file. </w:t>
      </w:r>
      <w:r>
        <w:rPr>
          <w:rFonts w:ascii="Arial" w:hAnsi="Arial" w:cs="Arial"/>
          <w:color w:val="000000"/>
          <w:sz w:val="24"/>
          <w:szCs w:val="24"/>
        </w:rPr>
        <w:t>Y</w:t>
      </w:r>
      <w:r w:rsidRPr="00E57725">
        <w:rPr>
          <w:rFonts w:ascii="Arial" w:hAnsi="Arial" w:cs="Arial"/>
          <w:color w:val="000000"/>
          <w:sz w:val="24"/>
          <w:szCs w:val="24"/>
        </w:rPr>
        <w:t xml:space="preserve">ou can </w:t>
      </w:r>
      <w:r>
        <w:rPr>
          <w:rFonts w:ascii="Arial" w:hAnsi="Arial" w:cs="Arial"/>
          <w:color w:val="000000"/>
          <w:sz w:val="24"/>
          <w:szCs w:val="24"/>
        </w:rPr>
        <w:t xml:space="preserve">also </w:t>
      </w:r>
      <w:r w:rsidRPr="00E57725">
        <w:rPr>
          <w:rFonts w:ascii="Arial" w:hAnsi="Arial" w:cs="Arial"/>
          <w:color w:val="000000"/>
          <w:sz w:val="24"/>
          <w:szCs w:val="24"/>
        </w:rPr>
        <w:t>access *memory* files by record number (RNO)</w:t>
      </w:r>
      <w:r>
        <w:rPr>
          <w:rFonts w:ascii="Arial" w:hAnsi="Arial" w:cs="Arial"/>
          <w:color w:val="000000"/>
          <w:sz w:val="24"/>
          <w:szCs w:val="24"/>
        </w:rPr>
        <w:t>. T</w:t>
      </w:r>
      <w:r w:rsidRPr="00E57725">
        <w:rPr>
          <w:rFonts w:ascii="Arial" w:hAnsi="Arial" w:cs="Arial"/>
          <w:color w:val="000000"/>
          <w:sz w:val="24"/>
          <w:szCs w:val="24"/>
        </w:rPr>
        <w:t>he record index will equal the logical placement of the records in key order sequence.</w:t>
      </w:r>
    </w:p>
    <w:p w14:paraId="0CD0B1F1" w14:textId="77777777" w:rsidR="00E57725" w:rsidRDefault="00E57725" w:rsidP="00E57725">
      <w:pPr>
        <w:spacing w:before="240"/>
        <w:rPr>
          <w:rFonts w:ascii="Arial" w:hAnsi="Arial" w:cs="Arial"/>
          <w:color w:val="000000"/>
          <w:sz w:val="24"/>
          <w:szCs w:val="24"/>
        </w:rPr>
      </w:pPr>
      <w:r w:rsidRPr="00E57725">
        <w:rPr>
          <w:rFonts w:ascii="Arial" w:hAnsi="Arial" w:cs="Arial"/>
          <w:color w:val="000000"/>
          <w:sz w:val="24"/>
          <w:szCs w:val="24"/>
        </w:rPr>
        <w:t>To create a memory file:</w:t>
      </w:r>
    </w:p>
    <w:p w14:paraId="3D47127D" w14:textId="77777777" w:rsidR="00E57725" w:rsidRPr="00E57725" w:rsidRDefault="00E57725" w:rsidP="00E57725">
      <w:pPr>
        <w:spacing w:before="240"/>
        <w:ind w:left="720"/>
        <w:rPr>
          <w:rFonts w:ascii="Arial" w:hAnsi="Arial" w:cs="Arial"/>
          <w:color w:val="000000"/>
          <w:sz w:val="24"/>
          <w:szCs w:val="24"/>
        </w:rPr>
      </w:pPr>
      <w:r w:rsidRPr="00B86CE0">
        <w:rPr>
          <w:rFonts w:ascii="Arial" w:hAnsi="Arial" w:cs="Arial"/>
          <w:b/>
          <w:color w:val="000000"/>
          <w:sz w:val="24"/>
          <w:szCs w:val="24"/>
        </w:rPr>
        <w:t>OPEN</w:t>
      </w:r>
      <w:r w:rsidRPr="00E57725">
        <w:rPr>
          <w:rFonts w:ascii="Arial" w:hAnsi="Arial" w:cs="Arial"/>
          <w:color w:val="000000"/>
          <w:sz w:val="24"/>
          <w:szCs w:val="24"/>
        </w:rPr>
        <w:t xml:space="preserve"> </w:t>
      </w:r>
      <w:r w:rsidRPr="00B86CE0">
        <w:rPr>
          <w:rFonts w:ascii="Arial" w:hAnsi="Arial" w:cs="Arial"/>
          <w:b/>
          <w:color w:val="000000"/>
          <w:sz w:val="24"/>
          <w:szCs w:val="24"/>
        </w:rPr>
        <w:t>(</w:t>
      </w:r>
      <w:r w:rsidRPr="00B86CE0">
        <w:rPr>
          <w:rFonts w:ascii="Arial" w:hAnsi="Arial" w:cs="Arial"/>
          <w:i/>
          <w:color w:val="000000"/>
          <w:sz w:val="24"/>
          <w:szCs w:val="24"/>
        </w:rPr>
        <w:t>ch</w:t>
      </w:r>
      <w:r w:rsidRPr="00B86CE0">
        <w:rPr>
          <w:rFonts w:ascii="Arial" w:hAnsi="Arial" w:cs="Arial"/>
          <w:b/>
          <w:color w:val="000000"/>
          <w:sz w:val="24"/>
          <w:szCs w:val="24"/>
        </w:rPr>
        <w:t>) "*</w:t>
      </w:r>
      <w:r w:rsidRPr="00B86CE0">
        <w:rPr>
          <w:rFonts w:ascii="Arial" w:hAnsi="Arial" w:cs="Arial"/>
          <w:i/>
          <w:color w:val="000000"/>
          <w:sz w:val="24"/>
          <w:szCs w:val="24"/>
        </w:rPr>
        <w:t>memory</w:t>
      </w:r>
      <w:r w:rsidRPr="00B86CE0">
        <w:rPr>
          <w:rFonts w:ascii="Arial" w:hAnsi="Arial" w:cs="Arial"/>
          <w:b/>
          <w:color w:val="000000"/>
          <w:sz w:val="24"/>
          <w:szCs w:val="24"/>
        </w:rPr>
        <w:t>*"</w:t>
      </w:r>
    </w:p>
    <w:p w14:paraId="6A9D1821" w14:textId="77777777" w:rsidR="00E57725" w:rsidRDefault="00E57725" w:rsidP="00E57725">
      <w:pPr>
        <w:spacing w:before="240"/>
        <w:rPr>
          <w:rFonts w:ascii="Arial" w:hAnsi="Arial" w:cs="Arial"/>
          <w:color w:val="000000"/>
          <w:sz w:val="24"/>
          <w:szCs w:val="24"/>
        </w:rPr>
      </w:pPr>
      <w:r w:rsidRPr="00E57725">
        <w:rPr>
          <w:rFonts w:ascii="Arial" w:hAnsi="Arial" w:cs="Arial"/>
          <w:color w:val="000000"/>
          <w:sz w:val="24"/>
          <w:szCs w:val="24"/>
        </w:rPr>
        <w:t>To delete a memory file:</w:t>
      </w:r>
    </w:p>
    <w:p w14:paraId="27B39836" w14:textId="77777777" w:rsidR="00B02F55" w:rsidRDefault="00E57725" w:rsidP="00E57725">
      <w:pPr>
        <w:spacing w:before="240"/>
        <w:ind w:left="720"/>
        <w:rPr>
          <w:rFonts w:ascii="Arial" w:hAnsi="Arial" w:cs="Arial"/>
          <w:color w:val="000000"/>
          <w:sz w:val="24"/>
          <w:szCs w:val="24"/>
        </w:rPr>
      </w:pPr>
      <w:r w:rsidRPr="00B86CE0">
        <w:rPr>
          <w:rFonts w:ascii="Arial" w:hAnsi="Arial" w:cs="Arial"/>
          <w:b/>
          <w:color w:val="000000"/>
          <w:sz w:val="24"/>
          <w:szCs w:val="24"/>
        </w:rPr>
        <w:t>CLOSE</w:t>
      </w:r>
      <w:r w:rsidRPr="00E57725">
        <w:rPr>
          <w:rFonts w:ascii="Arial" w:hAnsi="Arial" w:cs="Arial"/>
          <w:color w:val="000000"/>
          <w:sz w:val="24"/>
          <w:szCs w:val="24"/>
        </w:rPr>
        <w:t xml:space="preserve"> </w:t>
      </w:r>
      <w:r w:rsidRPr="00B86CE0">
        <w:rPr>
          <w:rFonts w:ascii="Arial" w:hAnsi="Arial" w:cs="Arial"/>
          <w:b/>
          <w:color w:val="000000"/>
          <w:sz w:val="24"/>
          <w:szCs w:val="24"/>
        </w:rPr>
        <w:t>(</w:t>
      </w:r>
      <w:r w:rsidRPr="00B86CE0">
        <w:rPr>
          <w:rFonts w:ascii="Arial" w:hAnsi="Arial" w:cs="Arial"/>
          <w:i/>
          <w:color w:val="000000"/>
          <w:sz w:val="24"/>
          <w:szCs w:val="24"/>
        </w:rPr>
        <w:t>ch</w:t>
      </w:r>
      <w:r w:rsidRPr="00B86CE0">
        <w:rPr>
          <w:rFonts w:ascii="Arial" w:hAnsi="Arial" w:cs="Arial"/>
          <w:b/>
          <w:color w:val="000000"/>
          <w:sz w:val="24"/>
          <w:szCs w:val="24"/>
        </w:rPr>
        <w:t>)</w:t>
      </w:r>
    </w:p>
    <w:p w14:paraId="2FE30A83" w14:textId="77777777" w:rsidR="00E57725" w:rsidRPr="00E57725" w:rsidRDefault="00E57725" w:rsidP="00E57725">
      <w:pPr>
        <w:spacing w:before="240"/>
        <w:ind w:left="720"/>
        <w:rPr>
          <w:rFonts w:ascii="Arial" w:hAnsi="Arial" w:cs="Arial"/>
          <w:color w:val="000000"/>
          <w:sz w:val="24"/>
          <w:szCs w:val="24"/>
        </w:rPr>
      </w:pPr>
      <w:r w:rsidRPr="00E57725">
        <w:rPr>
          <w:rFonts w:ascii="Arial" w:hAnsi="Arial" w:cs="Arial"/>
          <w:color w:val="000000"/>
          <w:sz w:val="24"/>
          <w:szCs w:val="24"/>
        </w:rPr>
        <w:t>This will return memory to the system.</w:t>
      </w:r>
    </w:p>
    <w:p w14:paraId="34171497" w14:textId="77777777" w:rsidR="00D27F63" w:rsidRPr="00874C54" w:rsidRDefault="00D27F63" w:rsidP="00D27F63">
      <w:pPr>
        <w:spacing w:before="240"/>
        <w:rPr>
          <w:rFonts w:ascii="Arial" w:hAnsi="Arial" w:cs="Arial"/>
          <w:b/>
          <w:i/>
          <w:color w:val="000000"/>
          <w:sz w:val="28"/>
          <w:szCs w:val="28"/>
        </w:rPr>
      </w:pPr>
      <w:r w:rsidRPr="00874C54">
        <w:rPr>
          <w:rFonts w:ascii="Arial" w:hAnsi="Arial" w:cs="Arial"/>
          <w:b/>
          <w:i/>
          <w:color w:val="000000"/>
          <w:sz w:val="28"/>
          <w:szCs w:val="28"/>
        </w:rPr>
        <w:t>INDEXED Handling</w:t>
      </w:r>
    </w:p>
    <w:p w14:paraId="747DA5E4" w14:textId="77777777" w:rsidR="00D27F63" w:rsidRPr="00D27F63" w:rsidRDefault="00D27F63" w:rsidP="00D27F63">
      <w:pPr>
        <w:spacing w:before="240"/>
        <w:rPr>
          <w:rFonts w:ascii="Arial" w:hAnsi="Arial" w:cs="Arial"/>
          <w:color w:val="000000"/>
          <w:sz w:val="24"/>
          <w:szCs w:val="24"/>
        </w:rPr>
      </w:pPr>
      <w:r w:rsidRPr="00D27F63">
        <w:rPr>
          <w:rFonts w:ascii="Arial" w:hAnsi="Arial" w:cs="Arial"/>
          <w:color w:val="000000"/>
          <w:sz w:val="24"/>
          <w:szCs w:val="24"/>
        </w:rPr>
        <w:t>To write to file:</w:t>
      </w:r>
    </w:p>
    <w:p w14:paraId="13520F25" w14:textId="77777777" w:rsidR="00D27F63" w:rsidRPr="00B86CE0" w:rsidRDefault="00D27F63" w:rsidP="00B86CE0">
      <w:pPr>
        <w:spacing w:before="240"/>
        <w:ind w:left="720"/>
        <w:rPr>
          <w:rFonts w:ascii="Arial" w:hAnsi="Arial" w:cs="Arial"/>
          <w:b/>
          <w:color w:val="000000"/>
          <w:sz w:val="24"/>
          <w:szCs w:val="24"/>
        </w:rPr>
      </w:pPr>
      <w:r w:rsidRPr="00B86CE0">
        <w:rPr>
          <w:rFonts w:ascii="Arial" w:hAnsi="Arial" w:cs="Arial"/>
          <w:b/>
          <w:color w:val="000000"/>
          <w:sz w:val="24"/>
          <w:szCs w:val="24"/>
        </w:rPr>
        <w:t>WRITE (</w:t>
      </w:r>
      <w:r w:rsidRPr="00B86CE0">
        <w:rPr>
          <w:rFonts w:ascii="Arial" w:hAnsi="Arial" w:cs="Arial"/>
          <w:i/>
          <w:color w:val="000000"/>
          <w:sz w:val="24"/>
          <w:szCs w:val="24"/>
        </w:rPr>
        <w:t>ch</w:t>
      </w:r>
      <w:r w:rsidRPr="00B86CE0">
        <w:rPr>
          <w:rFonts w:ascii="Arial" w:hAnsi="Arial" w:cs="Arial"/>
          <w:color w:val="000000"/>
          <w:sz w:val="24"/>
          <w:szCs w:val="24"/>
        </w:rPr>
        <w:t xml:space="preserve">, </w:t>
      </w:r>
      <w:r w:rsidRPr="00B86CE0">
        <w:rPr>
          <w:rFonts w:ascii="Arial" w:hAnsi="Arial" w:cs="Arial"/>
          <w:b/>
          <w:color w:val="000000"/>
          <w:sz w:val="24"/>
          <w:szCs w:val="24"/>
        </w:rPr>
        <w:t>IND=</w:t>
      </w:r>
      <w:r w:rsidRPr="00B86CE0">
        <w:rPr>
          <w:rFonts w:ascii="Arial" w:hAnsi="Arial" w:cs="Arial"/>
          <w:i/>
          <w:color w:val="000000"/>
          <w:sz w:val="24"/>
          <w:szCs w:val="24"/>
        </w:rPr>
        <w:t>n</w:t>
      </w:r>
      <w:r w:rsidRPr="00B86CE0">
        <w:rPr>
          <w:rFonts w:ascii="Arial" w:hAnsi="Arial" w:cs="Arial"/>
          <w:b/>
          <w:color w:val="000000"/>
          <w:sz w:val="24"/>
          <w:szCs w:val="24"/>
        </w:rPr>
        <w:t>)</w:t>
      </w:r>
      <w:r w:rsidRPr="00B86CE0">
        <w:rPr>
          <w:rFonts w:ascii="Arial" w:hAnsi="Arial" w:cs="Arial"/>
          <w:color w:val="000000"/>
          <w:sz w:val="24"/>
          <w:szCs w:val="24"/>
        </w:rPr>
        <w:t xml:space="preserve"> </w:t>
      </w:r>
      <w:r w:rsidRPr="00B86CE0">
        <w:rPr>
          <w:rFonts w:ascii="Arial" w:hAnsi="Arial" w:cs="Arial"/>
          <w:i/>
          <w:color w:val="000000"/>
          <w:sz w:val="24"/>
          <w:szCs w:val="24"/>
        </w:rPr>
        <w:t>iolist</w:t>
      </w:r>
    </w:p>
    <w:p w14:paraId="4E1BC6E6" w14:textId="77777777" w:rsidR="00B86CE0" w:rsidRPr="00B86CE0" w:rsidRDefault="00D27F63" w:rsidP="00B86CE0">
      <w:pPr>
        <w:spacing w:before="240"/>
        <w:ind w:left="720"/>
        <w:rPr>
          <w:rFonts w:ascii="Arial" w:hAnsi="Arial" w:cs="Arial"/>
          <w:i/>
          <w:color w:val="000000"/>
          <w:sz w:val="24"/>
          <w:szCs w:val="24"/>
        </w:rPr>
      </w:pPr>
      <w:r w:rsidRPr="00B86CE0">
        <w:rPr>
          <w:rFonts w:ascii="Arial" w:hAnsi="Arial" w:cs="Arial"/>
          <w:i/>
          <w:color w:val="000000"/>
          <w:sz w:val="24"/>
          <w:szCs w:val="24"/>
        </w:rPr>
        <w:t>or</w:t>
      </w:r>
    </w:p>
    <w:p w14:paraId="1AAA31D6" w14:textId="77777777" w:rsidR="00D27F63" w:rsidRPr="00B86CE0" w:rsidRDefault="00D27F63" w:rsidP="00B86CE0">
      <w:pPr>
        <w:spacing w:before="240"/>
        <w:ind w:left="720"/>
        <w:rPr>
          <w:rFonts w:ascii="Arial" w:hAnsi="Arial" w:cs="Arial"/>
          <w:b/>
          <w:color w:val="000000"/>
          <w:sz w:val="24"/>
          <w:szCs w:val="24"/>
        </w:rPr>
      </w:pPr>
      <w:r w:rsidRPr="00B86CE0">
        <w:rPr>
          <w:rFonts w:ascii="Arial" w:hAnsi="Arial" w:cs="Arial"/>
          <w:b/>
          <w:color w:val="000000"/>
          <w:sz w:val="24"/>
          <w:szCs w:val="24"/>
        </w:rPr>
        <w:t>WRITE RECORD</w:t>
      </w:r>
      <w:r w:rsidRPr="00B86CE0">
        <w:rPr>
          <w:rFonts w:ascii="Arial" w:hAnsi="Arial" w:cs="Arial"/>
          <w:color w:val="000000"/>
          <w:sz w:val="24"/>
          <w:szCs w:val="24"/>
        </w:rPr>
        <w:t xml:space="preserve"> </w:t>
      </w:r>
      <w:r w:rsidRPr="00B86CE0">
        <w:rPr>
          <w:rFonts w:ascii="Arial" w:hAnsi="Arial" w:cs="Arial"/>
          <w:b/>
          <w:color w:val="000000"/>
          <w:sz w:val="24"/>
          <w:szCs w:val="24"/>
        </w:rPr>
        <w:t>(</w:t>
      </w:r>
      <w:r w:rsidRPr="00B86CE0">
        <w:rPr>
          <w:rFonts w:ascii="Arial" w:hAnsi="Arial" w:cs="Arial"/>
          <w:i/>
          <w:color w:val="000000"/>
          <w:sz w:val="24"/>
          <w:szCs w:val="24"/>
        </w:rPr>
        <w:t>ch</w:t>
      </w:r>
      <w:r w:rsidRPr="00B86CE0">
        <w:rPr>
          <w:rFonts w:ascii="Arial" w:hAnsi="Arial" w:cs="Arial"/>
          <w:color w:val="000000"/>
          <w:sz w:val="24"/>
          <w:szCs w:val="24"/>
        </w:rPr>
        <w:t>,</w:t>
      </w:r>
      <w:r w:rsidR="00B86CE0">
        <w:rPr>
          <w:rFonts w:ascii="Arial" w:hAnsi="Arial" w:cs="Arial"/>
          <w:color w:val="000000"/>
          <w:sz w:val="24"/>
          <w:szCs w:val="24"/>
        </w:rPr>
        <w:t xml:space="preserve"> </w:t>
      </w:r>
      <w:r w:rsidRPr="00B86CE0">
        <w:rPr>
          <w:rFonts w:ascii="Arial" w:hAnsi="Arial" w:cs="Arial"/>
          <w:b/>
          <w:color w:val="000000"/>
          <w:sz w:val="24"/>
          <w:szCs w:val="24"/>
        </w:rPr>
        <w:t>IND=</w:t>
      </w:r>
      <w:r w:rsidRPr="00B86CE0">
        <w:rPr>
          <w:rFonts w:ascii="Arial" w:hAnsi="Arial" w:cs="Arial"/>
          <w:i/>
          <w:color w:val="000000"/>
          <w:sz w:val="24"/>
          <w:szCs w:val="24"/>
        </w:rPr>
        <w:t>n</w:t>
      </w:r>
      <w:r w:rsidRPr="00B86CE0">
        <w:rPr>
          <w:rFonts w:ascii="Arial" w:hAnsi="Arial" w:cs="Arial"/>
          <w:b/>
          <w:color w:val="000000"/>
          <w:sz w:val="24"/>
          <w:szCs w:val="24"/>
        </w:rPr>
        <w:t>)</w:t>
      </w:r>
      <w:r w:rsidRPr="00B86CE0">
        <w:rPr>
          <w:rFonts w:ascii="Arial" w:hAnsi="Arial" w:cs="Arial"/>
          <w:color w:val="000000"/>
          <w:sz w:val="24"/>
          <w:szCs w:val="24"/>
        </w:rPr>
        <w:t xml:space="preserve"> </w:t>
      </w:r>
      <w:r w:rsidRPr="00B86CE0">
        <w:rPr>
          <w:rFonts w:ascii="Arial" w:hAnsi="Arial" w:cs="Arial"/>
          <w:i/>
          <w:color w:val="000000"/>
          <w:sz w:val="24"/>
          <w:szCs w:val="24"/>
        </w:rPr>
        <w:t>strexpr</w:t>
      </w:r>
    </w:p>
    <w:p w14:paraId="0E468EC6" w14:textId="77777777" w:rsidR="00D27F63" w:rsidRPr="00D27F63" w:rsidRDefault="00D27F63" w:rsidP="008E6092">
      <w:pPr>
        <w:spacing w:before="240"/>
        <w:ind w:left="720"/>
        <w:rPr>
          <w:rFonts w:ascii="Arial" w:hAnsi="Arial" w:cs="Arial"/>
          <w:color w:val="000000"/>
          <w:sz w:val="24"/>
          <w:szCs w:val="24"/>
        </w:rPr>
      </w:pPr>
      <w:r w:rsidRPr="00D27F63">
        <w:rPr>
          <w:rFonts w:ascii="Arial" w:hAnsi="Arial" w:cs="Arial"/>
          <w:color w:val="000000"/>
          <w:sz w:val="24"/>
          <w:szCs w:val="24"/>
        </w:rPr>
        <w:t xml:space="preserve">This will insert records at the specified point in the memory queue file. It will insert and </w:t>
      </w:r>
      <w:r w:rsidR="00B86CE0" w:rsidRPr="00B86CE0">
        <w:rPr>
          <w:rFonts w:ascii="Arial" w:hAnsi="Arial" w:cs="Arial"/>
          <w:b/>
          <w:i/>
          <w:color w:val="000000"/>
          <w:sz w:val="24"/>
          <w:szCs w:val="24"/>
        </w:rPr>
        <w:t>not</w:t>
      </w:r>
      <w:r w:rsidR="00B86CE0">
        <w:rPr>
          <w:rFonts w:ascii="Arial" w:hAnsi="Arial" w:cs="Arial"/>
          <w:color w:val="000000"/>
          <w:sz w:val="24"/>
          <w:szCs w:val="24"/>
        </w:rPr>
        <w:t xml:space="preserve"> </w:t>
      </w:r>
      <w:r w:rsidRPr="00D27F63">
        <w:rPr>
          <w:rFonts w:ascii="Arial" w:hAnsi="Arial" w:cs="Arial"/>
          <w:color w:val="000000"/>
          <w:sz w:val="24"/>
          <w:szCs w:val="24"/>
        </w:rPr>
        <w:t>overwrite the existing records</w:t>
      </w:r>
      <w:r w:rsidR="00B86CE0">
        <w:rPr>
          <w:rFonts w:ascii="Arial" w:hAnsi="Arial" w:cs="Arial"/>
          <w:color w:val="000000"/>
          <w:sz w:val="24"/>
          <w:szCs w:val="24"/>
        </w:rPr>
        <w:t>. I</w:t>
      </w:r>
      <w:r w:rsidRPr="00D27F63">
        <w:rPr>
          <w:rFonts w:ascii="Arial" w:hAnsi="Arial" w:cs="Arial"/>
          <w:color w:val="000000"/>
          <w:sz w:val="24"/>
          <w:szCs w:val="24"/>
        </w:rPr>
        <w:t>f you currently have 5 records in the file and issue a WRITE (ch, IND=3)</w:t>
      </w:r>
      <w:r w:rsidR="00B86CE0">
        <w:rPr>
          <w:rFonts w:ascii="Arial" w:hAnsi="Arial" w:cs="Arial"/>
          <w:color w:val="000000"/>
          <w:sz w:val="24"/>
          <w:szCs w:val="24"/>
        </w:rPr>
        <w:t>,</w:t>
      </w:r>
      <w:r w:rsidRPr="00D27F63">
        <w:rPr>
          <w:rFonts w:ascii="Arial" w:hAnsi="Arial" w:cs="Arial"/>
          <w:color w:val="000000"/>
          <w:sz w:val="24"/>
          <w:szCs w:val="24"/>
        </w:rPr>
        <w:t xml:space="preserve"> the record formerly at index 4 will now be at index 5.</w:t>
      </w:r>
    </w:p>
    <w:p w14:paraId="43E005F7" w14:textId="77777777" w:rsidR="00D27F63" w:rsidRPr="00D27F63" w:rsidRDefault="00D27F63" w:rsidP="00D27F63">
      <w:pPr>
        <w:spacing w:before="240"/>
        <w:rPr>
          <w:rFonts w:ascii="Arial" w:hAnsi="Arial" w:cs="Arial"/>
          <w:color w:val="000000"/>
          <w:sz w:val="24"/>
          <w:szCs w:val="24"/>
        </w:rPr>
      </w:pPr>
      <w:r w:rsidRPr="00D27F63">
        <w:rPr>
          <w:rFonts w:ascii="Arial" w:hAnsi="Arial" w:cs="Arial"/>
          <w:color w:val="000000"/>
          <w:sz w:val="24"/>
          <w:szCs w:val="24"/>
        </w:rPr>
        <w:t>To read a record:</w:t>
      </w:r>
    </w:p>
    <w:p w14:paraId="0451ABE0" w14:textId="77777777" w:rsidR="00D27F63" w:rsidRPr="008D0780" w:rsidRDefault="00D27F63" w:rsidP="008D0780">
      <w:pPr>
        <w:spacing w:before="240"/>
        <w:ind w:left="720"/>
        <w:rPr>
          <w:rFonts w:ascii="Arial" w:hAnsi="Arial" w:cs="Arial"/>
          <w:b/>
          <w:color w:val="000000"/>
          <w:sz w:val="24"/>
          <w:szCs w:val="24"/>
        </w:rPr>
      </w:pPr>
      <w:r w:rsidRPr="008D0780">
        <w:rPr>
          <w:rFonts w:ascii="Arial" w:hAnsi="Arial" w:cs="Arial"/>
          <w:b/>
          <w:color w:val="000000"/>
          <w:sz w:val="24"/>
          <w:szCs w:val="24"/>
        </w:rPr>
        <w:t>READ (</w:t>
      </w:r>
      <w:r w:rsidRPr="008D0780">
        <w:rPr>
          <w:rFonts w:ascii="Arial" w:hAnsi="Arial" w:cs="Arial"/>
          <w:i/>
          <w:color w:val="000000"/>
          <w:sz w:val="24"/>
          <w:szCs w:val="24"/>
        </w:rPr>
        <w:t>ch</w:t>
      </w:r>
      <w:r w:rsidRPr="008D0780">
        <w:rPr>
          <w:rFonts w:ascii="Arial" w:hAnsi="Arial" w:cs="Arial"/>
          <w:color w:val="000000"/>
          <w:sz w:val="24"/>
          <w:szCs w:val="24"/>
        </w:rPr>
        <w:t xml:space="preserve">, </w:t>
      </w:r>
      <w:r w:rsidRPr="008D0780">
        <w:rPr>
          <w:rFonts w:ascii="Arial" w:hAnsi="Arial" w:cs="Arial"/>
          <w:b/>
          <w:color w:val="000000"/>
          <w:sz w:val="24"/>
          <w:szCs w:val="24"/>
        </w:rPr>
        <w:t>IND</w:t>
      </w:r>
      <w:r w:rsidR="00864FB3">
        <w:rPr>
          <w:rFonts w:ascii="Arial" w:hAnsi="Arial" w:cs="Arial"/>
          <w:b/>
          <w:color w:val="000000"/>
          <w:sz w:val="24"/>
          <w:szCs w:val="24"/>
        </w:rPr>
        <w:t>=</w:t>
      </w:r>
      <w:r w:rsidRPr="008D0780">
        <w:rPr>
          <w:rFonts w:ascii="Arial" w:hAnsi="Arial" w:cs="Arial"/>
          <w:b/>
          <w:color w:val="000000"/>
          <w:sz w:val="24"/>
          <w:szCs w:val="24"/>
        </w:rPr>
        <w:t xml:space="preserve">n) </w:t>
      </w:r>
      <w:r w:rsidRPr="00864FB3">
        <w:rPr>
          <w:rFonts w:ascii="Arial" w:hAnsi="Arial" w:cs="Arial"/>
          <w:i/>
          <w:color w:val="000000"/>
          <w:sz w:val="24"/>
          <w:szCs w:val="24"/>
        </w:rPr>
        <w:t>iolist</w:t>
      </w:r>
    </w:p>
    <w:p w14:paraId="4C3B6D5E" w14:textId="77777777" w:rsidR="008D0780" w:rsidRPr="00864FB3" w:rsidRDefault="00864FB3" w:rsidP="008D0780">
      <w:pPr>
        <w:spacing w:before="240"/>
        <w:ind w:left="720"/>
        <w:rPr>
          <w:rFonts w:ascii="Arial" w:hAnsi="Arial" w:cs="Arial"/>
          <w:i/>
          <w:color w:val="000000"/>
          <w:sz w:val="24"/>
          <w:szCs w:val="24"/>
        </w:rPr>
      </w:pPr>
      <w:r w:rsidRPr="00864FB3">
        <w:rPr>
          <w:rFonts w:ascii="Arial" w:hAnsi="Arial" w:cs="Arial"/>
          <w:i/>
          <w:color w:val="000000"/>
          <w:sz w:val="24"/>
          <w:szCs w:val="24"/>
        </w:rPr>
        <w:t>o</w:t>
      </w:r>
      <w:r w:rsidR="00D27F63" w:rsidRPr="00864FB3">
        <w:rPr>
          <w:rFonts w:ascii="Arial" w:hAnsi="Arial" w:cs="Arial"/>
          <w:i/>
          <w:color w:val="000000"/>
          <w:sz w:val="24"/>
          <w:szCs w:val="24"/>
        </w:rPr>
        <w:t>r</w:t>
      </w:r>
    </w:p>
    <w:p w14:paraId="1EDF8372" w14:textId="77777777" w:rsidR="00D27F63" w:rsidRPr="00864FB3" w:rsidRDefault="00D27F63" w:rsidP="008D0780">
      <w:pPr>
        <w:spacing w:before="240"/>
        <w:ind w:left="720"/>
        <w:rPr>
          <w:rFonts w:ascii="Arial" w:hAnsi="Arial" w:cs="Arial"/>
          <w:b/>
          <w:color w:val="000000"/>
          <w:sz w:val="24"/>
          <w:szCs w:val="24"/>
        </w:rPr>
      </w:pPr>
      <w:r w:rsidRPr="00864FB3">
        <w:rPr>
          <w:rFonts w:ascii="Arial" w:hAnsi="Arial" w:cs="Arial"/>
          <w:b/>
          <w:color w:val="000000"/>
          <w:sz w:val="24"/>
          <w:szCs w:val="24"/>
        </w:rPr>
        <w:t>READ RECORD (</w:t>
      </w:r>
      <w:r w:rsidRPr="00864FB3">
        <w:rPr>
          <w:rFonts w:ascii="Arial" w:hAnsi="Arial" w:cs="Arial"/>
          <w:i/>
          <w:color w:val="000000"/>
          <w:sz w:val="24"/>
          <w:szCs w:val="24"/>
        </w:rPr>
        <w:t>ch,</w:t>
      </w:r>
      <w:r w:rsidRPr="00864FB3">
        <w:rPr>
          <w:rFonts w:ascii="Arial" w:hAnsi="Arial" w:cs="Arial"/>
          <w:b/>
          <w:color w:val="000000"/>
          <w:sz w:val="24"/>
          <w:szCs w:val="24"/>
        </w:rPr>
        <w:t xml:space="preserve"> IND=</w:t>
      </w:r>
      <w:r w:rsidRPr="00864FB3">
        <w:rPr>
          <w:rFonts w:ascii="Arial" w:hAnsi="Arial" w:cs="Arial"/>
          <w:i/>
          <w:color w:val="000000"/>
          <w:sz w:val="24"/>
          <w:szCs w:val="24"/>
        </w:rPr>
        <w:t>n</w:t>
      </w:r>
      <w:r w:rsidRPr="00864FB3">
        <w:rPr>
          <w:rFonts w:ascii="Arial" w:hAnsi="Arial" w:cs="Arial"/>
          <w:color w:val="000000"/>
          <w:sz w:val="24"/>
          <w:szCs w:val="24"/>
        </w:rPr>
        <w:t xml:space="preserve">) </w:t>
      </w:r>
      <w:r w:rsidRPr="00864FB3">
        <w:rPr>
          <w:rFonts w:ascii="Arial" w:hAnsi="Arial" w:cs="Arial"/>
          <w:i/>
          <w:color w:val="000000"/>
          <w:sz w:val="24"/>
          <w:szCs w:val="24"/>
        </w:rPr>
        <w:t>strvar</w:t>
      </w:r>
    </w:p>
    <w:p w14:paraId="7FC26D26" w14:textId="77777777" w:rsidR="00D27F63" w:rsidRPr="00D27F63" w:rsidRDefault="00D27F63" w:rsidP="00D27F63">
      <w:pPr>
        <w:spacing w:before="240"/>
        <w:rPr>
          <w:rFonts w:ascii="Arial" w:hAnsi="Arial" w:cs="Arial"/>
          <w:color w:val="000000"/>
          <w:sz w:val="24"/>
          <w:szCs w:val="24"/>
        </w:rPr>
      </w:pPr>
      <w:r w:rsidRPr="00D27F63">
        <w:rPr>
          <w:rFonts w:ascii="Arial" w:hAnsi="Arial" w:cs="Arial"/>
          <w:color w:val="000000"/>
          <w:sz w:val="24"/>
          <w:szCs w:val="24"/>
        </w:rPr>
        <w:t>To remove a record:</w:t>
      </w:r>
    </w:p>
    <w:p w14:paraId="60E2489C" w14:textId="77777777" w:rsidR="00E57725" w:rsidRDefault="00D27F63" w:rsidP="00864FB3">
      <w:pPr>
        <w:spacing w:before="240"/>
        <w:ind w:left="720"/>
        <w:rPr>
          <w:rFonts w:ascii="Arial" w:hAnsi="Arial" w:cs="Arial"/>
          <w:b/>
          <w:color w:val="000000"/>
          <w:sz w:val="24"/>
          <w:szCs w:val="24"/>
        </w:rPr>
      </w:pPr>
      <w:r w:rsidRPr="00864FB3">
        <w:rPr>
          <w:rFonts w:ascii="Arial" w:hAnsi="Arial" w:cs="Arial"/>
          <w:b/>
          <w:color w:val="000000"/>
          <w:sz w:val="24"/>
          <w:szCs w:val="24"/>
        </w:rPr>
        <w:t>REMOVE (</w:t>
      </w:r>
      <w:r w:rsidRPr="00864FB3">
        <w:rPr>
          <w:rFonts w:ascii="Arial" w:hAnsi="Arial" w:cs="Arial"/>
          <w:i/>
          <w:color w:val="000000"/>
          <w:sz w:val="24"/>
          <w:szCs w:val="24"/>
        </w:rPr>
        <w:t>ch</w:t>
      </w:r>
      <w:r w:rsidRPr="00864FB3">
        <w:rPr>
          <w:rFonts w:ascii="Arial" w:hAnsi="Arial" w:cs="Arial"/>
          <w:color w:val="000000"/>
          <w:sz w:val="24"/>
          <w:szCs w:val="24"/>
        </w:rPr>
        <w:t xml:space="preserve">, </w:t>
      </w:r>
      <w:r w:rsidRPr="00864FB3">
        <w:rPr>
          <w:rFonts w:ascii="Arial" w:hAnsi="Arial" w:cs="Arial"/>
          <w:b/>
          <w:color w:val="000000"/>
          <w:sz w:val="24"/>
          <w:szCs w:val="24"/>
        </w:rPr>
        <w:t>IND=</w:t>
      </w:r>
      <w:r w:rsidRPr="00864FB3">
        <w:rPr>
          <w:rFonts w:ascii="Arial" w:hAnsi="Arial" w:cs="Arial"/>
          <w:i/>
          <w:color w:val="000000"/>
          <w:sz w:val="24"/>
          <w:szCs w:val="24"/>
        </w:rPr>
        <w:t>n</w:t>
      </w:r>
      <w:r w:rsidRPr="00864FB3">
        <w:rPr>
          <w:rFonts w:ascii="Arial" w:hAnsi="Arial" w:cs="Arial"/>
          <w:b/>
          <w:color w:val="000000"/>
          <w:sz w:val="24"/>
          <w:szCs w:val="24"/>
        </w:rPr>
        <w:t>)</w:t>
      </w:r>
    </w:p>
    <w:p w14:paraId="6408619C" w14:textId="77777777" w:rsidR="007E7555" w:rsidRDefault="007E7555" w:rsidP="007E7555">
      <w:pPr>
        <w:spacing w:before="240"/>
        <w:rPr>
          <w:rFonts w:ascii="Arial" w:hAnsi="Arial" w:cs="Arial"/>
          <w:color w:val="000000"/>
          <w:sz w:val="24"/>
          <w:szCs w:val="24"/>
        </w:rPr>
      </w:pPr>
    </w:p>
    <w:p w14:paraId="30958ED1" w14:textId="77777777" w:rsidR="00A26F24" w:rsidRDefault="00A26F24" w:rsidP="007E7555">
      <w:pPr>
        <w:spacing w:before="240"/>
        <w:rPr>
          <w:rFonts w:ascii="Arial" w:hAnsi="Arial" w:cs="Arial"/>
          <w:color w:val="000000"/>
          <w:sz w:val="24"/>
          <w:szCs w:val="24"/>
        </w:rPr>
        <w:sectPr w:rsidR="00A26F24" w:rsidSect="00044416">
          <w:pgSz w:w="12240" w:h="15840" w:code="1"/>
          <w:pgMar w:top="1080" w:right="1440" w:bottom="1440" w:left="1440" w:header="720" w:footer="720" w:gutter="0"/>
          <w:cols w:space="720"/>
          <w:docGrid w:linePitch="360"/>
        </w:sectPr>
      </w:pPr>
    </w:p>
    <w:p w14:paraId="7494A60A" w14:textId="77777777" w:rsidR="007E7555" w:rsidRPr="00874C54" w:rsidRDefault="007E7555" w:rsidP="007E7555">
      <w:pPr>
        <w:spacing w:before="240"/>
        <w:rPr>
          <w:rFonts w:ascii="Arial" w:hAnsi="Arial" w:cs="Arial"/>
          <w:b/>
          <w:i/>
          <w:color w:val="000000"/>
          <w:sz w:val="28"/>
          <w:szCs w:val="28"/>
        </w:rPr>
      </w:pPr>
      <w:r w:rsidRPr="00874C54">
        <w:rPr>
          <w:rFonts w:ascii="Arial" w:hAnsi="Arial" w:cs="Arial"/>
          <w:b/>
          <w:i/>
          <w:color w:val="000000"/>
          <w:sz w:val="28"/>
          <w:szCs w:val="28"/>
        </w:rPr>
        <w:lastRenderedPageBreak/>
        <w:t>KEYED Handling (as a DIRECT file)</w:t>
      </w:r>
    </w:p>
    <w:p w14:paraId="05B2BDBB" w14:textId="77777777" w:rsidR="007E7555" w:rsidRPr="007E7555" w:rsidRDefault="007E7555" w:rsidP="007E7555">
      <w:pPr>
        <w:spacing w:before="240"/>
        <w:rPr>
          <w:rFonts w:ascii="Arial" w:hAnsi="Arial" w:cs="Arial"/>
          <w:color w:val="000000"/>
          <w:sz w:val="24"/>
          <w:szCs w:val="24"/>
        </w:rPr>
      </w:pPr>
      <w:r w:rsidRPr="007E7555">
        <w:rPr>
          <w:rFonts w:ascii="Arial" w:hAnsi="Arial" w:cs="Arial"/>
          <w:color w:val="000000"/>
          <w:sz w:val="24"/>
          <w:szCs w:val="24"/>
        </w:rPr>
        <w:t>To add/update a record:</w:t>
      </w:r>
    </w:p>
    <w:p w14:paraId="35255838" w14:textId="77777777" w:rsidR="007E7555" w:rsidRPr="007E7555" w:rsidRDefault="007E7555" w:rsidP="007E7555">
      <w:pPr>
        <w:spacing w:before="240"/>
        <w:ind w:left="720"/>
        <w:rPr>
          <w:rFonts w:ascii="Arial" w:hAnsi="Arial" w:cs="Arial"/>
          <w:b/>
          <w:color w:val="000000"/>
          <w:sz w:val="24"/>
          <w:szCs w:val="24"/>
        </w:rPr>
      </w:pPr>
      <w:r w:rsidRPr="007E7555">
        <w:rPr>
          <w:rFonts w:ascii="Arial" w:hAnsi="Arial" w:cs="Arial"/>
          <w:b/>
          <w:color w:val="000000"/>
          <w:sz w:val="24"/>
          <w:szCs w:val="24"/>
        </w:rPr>
        <w:t>WRITE (</w:t>
      </w:r>
      <w:r w:rsidRPr="007E7555">
        <w:rPr>
          <w:rFonts w:ascii="Arial" w:hAnsi="Arial" w:cs="Arial"/>
          <w:i/>
          <w:color w:val="000000"/>
          <w:sz w:val="24"/>
          <w:szCs w:val="24"/>
        </w:rPr>
        <w:t>ch</w:t>
      </w:r>
      <w:r w:rsidRPr="007E7555">
        <w:rPr>
          <w:rFonts w:ascii="Arial" w:hAnsi="Arial" w:cs="Arial"/>
          <w:color w:val="000000"/>
          <w:sz w:val="24"/>
          <w:szCs w:val="24"/>
        </w:rPr>
        <w:t>,</w:t>
      </w:r>
      <w:r w:rsidRPr="007E7555">
        <w:rPr>
          <w:rFonts w:ascii="Arial" w:hAnsi="Arial" w:cs="Arial"/>
          <w:b/>
          <w:color w:val="000000"/>
          <w:sz w:val="24"/>
          <w:szCs w:val="24"/>
        </w:rPr>
        <w:t>KEY=</w:t>
      </w:r>
      <w:r w:rsidRPr="007E7555">
        <w:rPr>
          <w:rFonts w:ascii="Arial" w:hAnsi="Arial" w:cs="Arial"/>
          <w:i/>
          <w:color w:val="000000"/>
          <w:sz w:val="24"/>
          <w:szCs w:val="24"/>
        </w:rPr>
        <w:t>key_value</w:t>
      </w:r>
      <w:r w:rsidRPr="007E7555">
        <w:rPr>
          <w:rFonts w:ascii="Arial" w:hAnsi="Arial" w:cs="Arial"/>
          <w:b/>
          <w:color w:val="000000"/>
          <w:sz w:val="24"/>
          <w:szCs w:val="24"/>
        </w:rPr>
        <w:t xml:space="preserve">) </w:t>
      </w:r>
      <w:r w:rsidRPr="007E7555">
        <w:rPr>
          <w:rFonts w:ascii="Arial" w:hAnsi="Arial" w:cs="Arial"/>
          <w:i/>
          <w:color w:val="000000"/>
          <w:sz w:val="24"/>
          <w:szCs w:val="24"/>
        </w:rPr>
        <w:t>iolist</w:t>
      </w:r>
    </w:p>
    <w:p w14:paraId="74B63967" w14:textId="77777777" w:rsidR="007E7555" w:rsidRPr="00BF28AE" w:rsidRDefault="007E7555" w:rsidP="007E7555">
      <w:pPr>
        <w:spacing w:before="240"/>
        <w:ind w:left="720"/>
        <w:rPr>
          <w:rFonts w:ascii="Arial" w:hAnsi="Arial" w:cs="Arial"/>
          <w:i/>
          <w:color w:val="000000"/>
          <w:sz w:val="24"/>
          <w:szCs w:val="24"/>
        </w:rPr>
      </w:pPr>
      <w:r w:rsidRPr="00BF28AE">
        <w:rPr>
          <w:rFonts w:ascii="Arial" w:hAnsi="Arial" w:cs="Arial"/>
          <w:i/>
          <w:color w:val="000000"/>
          <w:sz w:val="24"/>
          <w:szCs w:val="24"/>
        </w:rPr>
        <w:t>or</w:t>
      </w:r>
    </w:p>
    <w:p w14:paraId="0DC51530" w14:textId="77777777" w:rsidR="007E7555" w:rsidRPr="007E7555" w:rsidRDefault="007E7555" w:rsidP="007E7555">
      <w:pPr>
        <w:spacing w:before="240"/>
        <w:ind w:left="720"/>
        <w:rPr>
          <w:rFonts w:ascii="Arial" w:hAnsi="Arial" w:cs="Arial"/>
          <w:b/>
          <w:color w:val="000000"/>
          <w:sz w:val="24"/>
          <w:szCs w:val="24"/>
        </w:rPr>
      </w:pPr>
      <w:r w:rsidRPr="007E7555">
        <w:rPr>
          <w:rFonts w:ascii="Arial" w:hAnsi="Arial" w:cs="Arial"/>
          <w:b/>
          <w:color w:val="000000"/>
          <w:sz w:val="24"/>
          <w:szCs w:val="24"/>
        </w:rPr>
        <w:t>WRITE RECORD (</w:t>
      </w:r>
      <w:r w:rsidRPr="007E7555">
        <w:rPr>
          <w:rFonts w:ascii="Arial" w:hAnsi="Arial" w:cs="Arial"/>
          <w:i/>
          <w:color w:val="000000"/>
          <w:sz w:val="24"/>
          <w:szCs w:val="24"/>
        </w:rPr>
        <w:t>ch</w:t>
      </w:r>
      <w:r w:rsidRPr="007E7555">
        <w:rPr>
          <w:rFonts w:ascii="Arial" w:hAnsi="Arial" w:cs="Arial"/>
          <w:color w:val="000000"/>
          <w:sz w:val="24"/>
          <w:szCs w:val="24"/>
        </w:rPr>
        <w:t xml:space="preserve">, </w:t>
      </w:r>
      <w:r w:rsidRPr="007E7555">
        <w:rPr>
          <w:rFonts w:ascii="Arial" w:hAnsi="Arial" w:cs="Arial"/>
          <w:b/>
          <w:color w:val="000000"/>
          <w:sz w:val="24"/>
          <w:szCs w:val="24"/>
        </w:rPr>
        <w:t>KEY=</w:t>
      </w:r>
      <w:r w:rsidRPr="007E7555">
        <w:rPr>
          <w:rFonts w:ascii="Arial" w:hAnsi="Arial" w:cs="Arial"/>
          <w:i/>
          <w:color w:val="000000"/>
          <w:sz w:val="24"/>
          <w:szCs w:val="24"/>
        </w:rPr>
        <w:t>key_value</w:t>
      </w:r>
      <w:r w:rsidRPr="007E7555">
        <w:rPr>
          <w:rFonts w:ascii="Arial" w:hAnsi="Arial" w:cs="Arial"/>
          <w:b/>
          <w:color w:val="000000"/>
          <w:sz w:val="24"/>
          <w:szCs w:val="24"/>
        </w:rPr>
        <w:t>)</w:t>
      </w:r>
      <w:r w:rsidRPr="007E7555">
        <w:rPr>
          <w:rFonts w:ascii="Arial" w:hAnsi="Arial" w:cs="Arial"/>
          <w:color w:val="000000"/>
          <w:sz w:val="24"/>
          <w:szCs w:val="24"/>
        </w:rPr>
        <w:t xml:space="preserve"> </w:t>
      </w:r>
      <w:r w:rsidRPr="007E7555">
        <w:rPr>
          <w:rFonts w:ascii="Arial" w:hAnsi="Arial" w:cs="Arial"/>
          <w:i/>
          <w:color w:val="000000"/>
          <w:sz w:val="24"/>
          <w:szCs w:val="24"/>
        </w:rPr>
        <w:t>strexpr</w:t>
      </w:r>
    </w:p>
    <w:p w14:paraId="5CCA9426" w14:textId="77777777" w:rsidR="007E7555" w:rsidRPr="007E7555" w:rsidRDefault="007E7555" w:rsidP="007E7555">
      <w:pPr>
        <w:spacing w:before="240"/>
        <w:rPr>
          <w:rFonts w:ascii="Arial" w:hAnsi="Arial" w:cs="Arial"/>
          <w:color w:val="000000"/>
          <w:sz w:val="24"/>
          <w:szCs w:val="24"/>
        </w:rPr>
      </w:pPr>
      <w:r w:rsidRPr="007E7555">
        <w:rPr>
          <w:rFonts w:ascii="Arial" w:hAnsi="Arial" w:cs="Arial"/>
          <w:color w:val="000000"/>
          <w:sz w:val="24"/>
          <w:szCs w:val="24"/>
        </w:rPr>
        <w:t>To read a record:</w:t>
      </w:r>
    </w:p>
    <w:p w14:paraId="62A25B1B" w14:textId="77777777" w:rsidR="007E7555" w:rsidRPr="007E7555" w:rsidRDefault="007E7555" w:rsidP="007E7555">
      <w:pPr>
        <w:spacing w:before="240"/>
        <w:ind w:left="720"/>
        <w:rPr>
          <w:rFonts w:ascii="Arial" w:hAnsi="Arial" w:cs="Arial"/>
          <w:b/>
          <w:color w:val="000000"/>
          <w:sz w:val="24"/>
          <w:szCs w:val="24"/>
        </w:rPr>
      </w:pPr>
      <w:r w:rsidRPr="007E7555">
        <w:rPr>
          <w:rFonts w:ascii="Arial" w:hAnsi="Arial" w:cs="Arial"/>
          <w:b/>
          <w:color w:val="000000"/>
          <w:sz w:val="24"/>
          <w:szCs w:val="24"/>
        </w:rPr>
        <w:t>READ (</w:t>
      </w:r>
      <w:r w:rsidRPr="007E7555">
        <w:rPr>
          <w:rFonts w:ascii="Arial" w:hAnsi="Arial" w:cs="Arial"/>
          <w:color w:val="000000"/>
          <w:sz w:val="24"/>
          <w:szCs w:val="24"/>
        </w:rPr>
        <w:t>ch,</w:t>
      </w:r>
      <w:r w:rsidRPr="007E7555">
        <w:rPr>
          <w:rFonts w:ascii="Arial" w:hAnsi="Arial" w:cs="Arial"/>
          <w:b/>
          <w:color w:val="000000"/>
          <w:sz w:val="24"/>
          <w:szCs w:val="24"/>
        </w:rPr>
        <w:t>KEY=</w:t>
      </w:r>
      <w:r w:rsidRPr="007E7555">
        <w:rPr>
          <w:rFonts w:ascii="Arial" w:hAnsi="Arial" w:cs="Arial"/>
          <w:i/>
          <w:color w:val="000000"/>
          <w:sz w:val="24"/>
          <w:szCs w:val="24"/>
        </w:rPr>
        <w:t>key_value</w:t>
      </w:r>
      <w:r w:rsidRPr="007E7555">
        <w:rPr>
          <w:rFonts w:ascii="Arial" w:hAnsi="Arial" w:cs="Arial"/>
          <w:b/>
          <w:color w:val="000000"/>
          <w:sz w:val="24"/>
          <w:szCs w:val="24"/>
        </w:rPr>
        <w:t>)</w:t>
      </w:r>
      <w:r w:rsidRPr="007E7555">
        <w:rPr>
          <w:rFonts w:ascii="Arial" w:hAnsi="Arial" w:cs="Arial"/>
          <w:color w:val="000000"/>
          <w:sz w:val="24"/>
          <w:szCs w:val="24"/>
        </w:rPr>
        <w:t xml:space="preserve"> </w:t>
      </w:r>
      <w:r w:rsidRPr="007E7555">
        <w:rPr>
          <w:rFonts w:ascii="Arial" w:hAnsi="Arial" w:cs="Arial"/>
          <w:i/>
          <w:color w:val="000000"/>
          <w:sz w:val="24"/>
          <w:szCs w:val="24"/>
        </w:rPr>
        <w:t>iolist</w:t>
      </w:r>
    </w:p>
    <w:p w14:paraId="098E0AD4" w14:textId="77777777" w:rsidR="007E7555" w:rsidRPr="00BF28AE" w:rsidRDefault="007E7555" w:rsidP="007E7555">
      <w:pPr>
        <w:spacing w:before="240"/>
        <w:ind w:left="720"/>
        <w:rPr>
          <w:rFonts w:ascii="Arial" w:hAnsi="Arial" w:cs="Arial"/>
          <w:i/>
          <w:color w:val="000000"/>
          <w:sz w:val="24"/>
          <w:szCs w:val="24"/>
        </w:rPr>
      </w:pPr>
      <w:r w:rsidRPr="00BF28AE">
        <w:rPr>
          <w:rFonts w:ascii="Arial" w:hAnsi="Arial" w:cs="Arial"/>
          <w:i/>
          <w:color w:val="000000"/>
          <w:sz w:val="24"/>
          <w:szCs w:val="24"/>
        </w:rPr>
        <w:t>or</w:t>
      </w:r>
    </w:p>
    <w:p w14:paraId="29422FB3" w14:textId="77777777" w:rsidR="007E7555" w:rsidRPr="007E7555" w:rsidRDefault="007E7555" w:rsidP="007E7555">
      <w:pPr>
        <w:spacing w:before="240"/>
        <w:ind w:left="720"/>
        <w:rPr>
          <w:rFonts w:ascii="Arial" w:hAnsi="Arial" w:cs="Arial"/>
          <w:b/>
          <w:color w:val="000000"/>
          <w:sz w:val="24"/>
          <w:szCs w:val="24"/>
        </w:rPr>
      </w:pPr>
      <w:r w:rsidRPr="007E7555">
        <w:rPr>
          <w:rFonts w:ascii="Arial" w:hAnsi="Arial" w:cs="Arial"/>
          <w:b/>
          <w:color w:val="000000"/>
          <w:sz w:val="24"/>
          <w:szCs w:val="24"/>
        </w:rPr>
        <w:t>READ RECORD (</w:t>
      </w:r>
      <w:r w:rsidRPr="005E5850">
        <w:rPr>
          <w:rFonts w:ascii="Arial" w:hAnsi="Arial" w:cs="Arial"/>
          <w:i/>
          <w:color w:val="000000"/>
          <w:sz w:val="24"/>
          <w:szCs w:val="24"/>
        </w:rPr>
        <w:t>ch</w:t>
      </w:r>
      <w:r w:rsidRPr="005E5850">
        <w:rPr>
          <w:rFonts w:ascii="Arial" w:hAnsi="Arial" w:cs="Arial"/>
          <w:color w:val="000000"/>
          <w:sz w:val="24"/>
          <w:szCs w:val="24"/>
        </w:rPr>
        <w:t>,</w:t>
      </w:r>
      <w:r w:rsidRPr="007E7555">
        <w:rPr>
          <w:rFonts w:ascii="Arial" w:hAnsi="Arial" w:cs="Arial"/>
          <w:b/>
          <w:color w:val="000000"/>
          <w:sz w:val="24"/>
          <w:szCs w:val="24"/>
        </w:rPr>
        <w:t>KEY=</w:t>
      </w:r>
      <w:r w:rsidRPr="005E5850">
        <w:rPr>
          <w:rFonts w:ascii="Arial" w:hAnsi="Arial" w:cs="Arial"/>
          <w:i/>
          <w:color w:val="000000"/>
          <w:sz w:val="24"/>
          <w:szCs w:val="24"/>
        </w:rPr>
        <w:t>key_value</w:t>
      </w:r>
      <w:r w:rsidRPr="007E7555">
        <w:rPr>
          <w:rFonts w:ascii="Arial" w:hAnsi="Arial" w:cs="Arial"/>
          <w:b/>
          <w:color w:val="000000"/>
          <w:sz w:val="24"/>
          <w:szCs w:val="24"/>
        </w:rPr>
        <w:t>)</w:t>
      </w:r>
      <w:r w:rsidRPr="005E5850">
        <w:rPr>
          <w:rFonts w:ascii="Arial" w:hAnsi="Arial" w:cs="Arial"/>
          <w:color w:val="000000"/>
          <w:sz w:val="24"/>
          <w:szCs w:val="24"/>
        </w:rPr>
        <w:t xml:space="preserve"> </w:t>
      </w:r>
      <w:r w:rsidRPr="005E5850">
        <w:rPr>
          <w:rFonts w:ascii="Arial" w:hAnsi="Arial" w:cs="Arial"/>
          <w:i/>
          <w:color w:val="000000"/>
          <w:sz w:val="24"/>
          <w:szCs w:val="24"/>
        </w:rPr>
        <w:t>strvar</w:t>
      </w:r>
    </w:p>
    <w:p w14:paraId="6B2CA0D8" w14:textId="77777777" w:rsidR="007E7555" w:rsidRPr="007E7555" w:rsidRDefault="007E7555" w:rsidP="007E7555">
      <w:pPr>
        <w:spacing w:before="240"/>
        <w:rPr>
          <w:rFonts w:ascii="Arial" w:hAnsi="Arial" w:cs="Arial"/>
          <w:color w:val="000000"/>
          <w:sz w:val="24"/>
          <w:szCs w:val="24"/>
        </w:rPr>
      </w:pPr>
      <w:r w:rsidRPr="007E7555">
        <w:rPr>
          <w:rFonts w:ascii="Arial" w:hAnsi="Arial" w:cs="Arial"/>
          <w:color w:val="000000"/>
          <w:sz w:val="24"/>
          <w:szCs w:val="24"/>
        </w:rPr>
        <w:t>To remove a record:</w:t>
      </w:r>
    </w:p>
    <w:p w14:paraId="2A236EDD" w14:textId="77777777" w:rsidR="007E7555" w:rsidRDefault="007E7555" w:rsidP="00837BD5">
      <w:pPr>
        <w:spacing w:before="240"/>
        <w:ind w:left="720"/>
        <w:rPr>
          <w:rFonts w:ascii="Arial" w:hAnsi="Arial" w:cs="Arial"/>
          <w:b/>
          <w:color w:val="000000"/>
          <w:sz w:val="24"/>
          <w:szCs w:val="24"/>
        </w:rPr>
      </w:pPr>
      <w:r w:rsidRPr="00837BD5">
        <w:rPr>
          <w:rFonts w:ascii="Arial" w:hAnsi="Arial" w:cs="Arial"/>
          <w:b/>
          <w:color w:val="000000"/>
          <w:sz w:val="24"/>
          <w:szCs w:val="24"/>
        </w:rPr>
        <w:t>REMOVE (</w:t>
      </w:r>
      <w:r w:rsidRPr="00837BD5">
        <w:rPr>
          <w:rFonts w:ascii="Arial" w:hAnsi="Arial" w:cs="Arial"/>
          <w:i/>
          <w:color w:val="000000"/>
          <w:sz w:val="24"/>
          <w:szCs w:val="24"/>
        </w:rPr>
        <w:t>ch</w:t>
      </w:r>
      <w:r w:rsidRPr="00837BD5">
        <w:rPr>
          <w:rFonts w:ascii="Arial" w:hAnsi="Arial" w:cs="Arial"/>
          <w:color w:val="000000"/>
          <w:sz w:val="24"/>
          <w:szCs w:val="24"/>
        </w:rPr>
        <w:t>,</w:t>
      </w:r>
      <w:r w:rsidRPr="00837BD5">
        <w:rPr>
          <w:rFonts w:ascii="Arial" w:hAnsi="Arial" w:cs="Arial"/>
          <w:b/>
          <w:color w:val="000000"/>
          <w:sz w:val="24"/>
          <w:szCs w:val="24"/>
        </w:rPr>
        <w:t>KEY=</w:t>
      </w:r>
      <w:r w:rsidRPr="00837BD5">
        <w:rPr>
          <w:rFonts w:ascii="Arial" w:hAnsi="Arial" w:cs="Arial"/>
          <w:i/>
          <w:color w:val="000000"/>
          <w:sz w:val="24"/>
          <w:szCs w:val="24"/>
        </w:rPr>
        <w:t>key_value</w:t>
      </w:r>
      <w:r w:rsidRPr="00837BD5">
        <w:rPr>
          <w:rFonts w:ascii="Arial" w:hAnsi="Arial" w:cs="Arial"/>
          <w:b/>
          <w:color w:val="000000"/>
          <w:sz w:val="24"/>
          <w:szCs w:val="24"/>
        </w:rPr>
        <w:t>)</w:t>
      </w:r>
    </w:p>
    <w:p w14:paraId="2C60D972" w14:textId="77777777" w:rsidR="00874C54" w:rsidRPr="00874C54" w:rsidRDefault="00874C54" w:rsidP="00874C54">
      <w:pPr>
        <w:spacing w:before="240"/>
        <w:rPr>
          <w:rFonts w:ascii="Arial" w:hAnsi="Arial" w:cs="Arial"/>
          <w:color w:val="000000"/>
          <w:sz w:val="24"/>
          <w:szCs w:val="24"/>
        </w:rPr>
      </w:pPr>
    </w:p>
    <w:p w14:paraId="1A82B6FE" w14:textId="77777777" w:rsidR="00837BD5" w:rsidRDefault="00837BD5" w:rsidP="007E7555">
      <w:pPr>
        <w:spacing w:before="240"/>
        <w:rPr>
          <w:rFonts w:ascii="Arial" w:hAnsi="Arial" w:cs="Arial"/>
          <w:color w:val="000000"/>
          <w:sz w:val="24"/>
          <w:szCs w:val="24"/>
        </w:rPr>
      </w:pPr>
    </w:p>
    <w:p w14:paraId="23B2FA2E" w14:textId="77777777" w:rsidR="00D25B89" w:rsidRDefault="00D25B89" w:rsidP="007E7555">
      <w:pPr>
        <w:spacing w:before="240"/>
        <w:rPr>
          <w:rFonts w:ascii="Arial" w:hAnsi="Arial" w:cs="Arial"/>
          <w:color w:val="000000"/>
          <w:sz w:val="24"/>
          <w:szCs w:val="24"/>
        </w:rPr>
        <w:sectPr w:rsidR="00D25B89" w:rsidSect="00044416">
          <w:pgSz w:w="12240" w:h="15840" w:code="1"/>
          <w:pgMar w:top="1080" w:right="1440" w:bottom="1440" w:left="1440" w:header="720" w:footer="720" w:gutter="0"/>
          <w:cols w:space="720"/>
          <w:docGrid w:linePitch="360"/>
        </w:sectPr>
      </w:pPr>
    </w:p>
    <w:p w14:paraId="24346A43" w14:textId="77777777" w:rsidR="00D25B89" w:rsidRPr="00F561CA" w:rsidRDefault="00F561CA" w:rsidP="00D25B89">
      <w:pPr>
        <w:spacing w:before="240"/>
        <w:rPr>
          <w:rFonts w:ascii="Arial" w:hAnsi="Arial" w:cs="Arial"/>
          <w:b/>
          <w:i/>
          <w:color w:val="000000"/>
          <w:sz w:val="28"/>
          <w:szCs w:val="28"/>
        </w:rPr>
      </w:pPr>
      <w:r w:rsidRPr="00F561CA">
        <w:rPr>
          <w:rFonts w:ascii="Arial" w:hAnsi="Arial" w:cs="Arial"/>
          <w:b/>
          <w:i/>
          <w:color w:val="000000"/>
          <w:sz w:val="28"/>
          <w:szCs w:val="28"/>
        </w:rPr>
        <w:lastRenderedPageBreak/>
        <w:t>Directory File Processing</w:t>
      </w:r>
    </w:p>
    <w:p w14:paraId="09DD64FC" w14:textId="77777777" w:rsidR="00CB2935" w:rsidRDefault="00D25B89" w:rsidP="00D25B89">
      <w:pPr>
        <w:spacing w:before="240"/>
        <w:rPr>
          <w:rFonts w:ascii="Arial" w:hAnsi="Arial" w:cs="Arial"/>
          <w:color w:val="000000"/>
          <w:sz w:val="24"/>
          <w:szCs w:val="24"/>
        </w:rPr>
      </w:pPr>
      <w:r w:rsidRPr="00D25B89">
        <w:rPr>
          <w:rFonts w:ascii="Arial" w:hAnsi="Arial" w:cs="Arial"/>
          <w:color w:val="000000"/>
          <w:sz w:val="24"/>
          <w:szCs w:val="24"/>
        </w:rPr>
        <w:t>Directory files represent the operating system directory tables</w:t>
      </w:r>
      <w:r w:rsidR="00F561CA">
        <w:rPr>
          <w:rFonts w:ascii="Arial" w:hAnsi="Arial" w:cs="Arial"/>
          <w:color w:val="000000"/>
          <w:sz w:val="24"/>
          <w:szCs w:val="24"/>
        </w:rPr>
        <w:t>,</w:t>
      </w:r>
      <w:r w:rsidRPr="00D25B89">
        <w:rPr>
          <w:rFonts w:ascii="Arial" w:hAnsi="Arial" w:cs="Arial"/>
          <w:color w:val="000000"/>
          <w:sz w:val="24"/>
          <w:szCs w:val="24"/>
        </w:rPr>
        <w:t xml:space="preserve"> which maintain the list of files present in the system. P</w:t>
      </w:r>
      <w:r w:rsidR="00F561CA">
        <w:rPr>
          <w:rFonts w:ascii="Arial" w:hAnsi="Arial" w:cs="Arial"/>
          <w:color w:val="000000"/>
          <w:sz w:val="24"/>
          <w:szCs w:val="24"/>
        </w:rPr>
        <w:t>xPlus</w:t>
      </w:r>
      <w:r w:rsidRPr="00D25B89">
        <w:rPr>
          <w:rFonts w:ascii="Arial" w:hAnsi="Arial" w:cs="Arial"/>
          <w:color w:val="000000"/>
          <w:sz w:val="24"/>
          <w:szCs w:val="24"/>
        </w:rPr>
        <w:t xml:space="preserve"> provides read access to these directory lists.</w:t>
      </w:r>
    </w:p>
    <w:p w14:paraId="0D77C675" w14:textId="77777777" w:rsidR="00D25B89" w:rsidRPr="00D25B89" w:rsidRDefault="00D25B89" w:rsidP="00D25B89">
      <w:pPr>
        <w:spacing w:before="240"/>
        <w:rPr>
          <w:rFonts w:ascii="Arial" w:hAnsi="Arial" w:cs="Arial"/>
          <w:color w:val="000000"/>
          <w:sz w:val="24"/>
          <w:szCs w:val="24"/>
        </w:rPr>
      </w:pPr>
      <w:r w:rsidRPr="00D25B89">
        <w:rPr>
          <w:rFonts w:ascii="Arial" w:hAnsi="Arial" w:cs="Arial"/>
          <w:color w:val="000000"/>
          <w:sz w:val="24"/>
          <w:szCs w:val="24"/>
        </w:rPr>
        <w:t>When a directory is opened</w:t>
      </w:r>
      <w:r w:rsidR="00F561CA">
        <w:rPr>
          <w:rFonts w:ascii="Arial" w:hAnsi="Arial" w:cs="Arial"/>
          <w:color w:val="000000"/>
          <w:sz w:val="24"/>
          <w:szCs w:val="24"/>
        </w:rPr>
        <w:t>,</w:t>
      </w:r>
      <w:r w:rsidRPr="00D25B89">
        <w:rPr>
          <w:rFonts w:ascii="Arial" w:hAnsi="Arial" w:cs="Arial"/>
          <w:color w:val="000000"/>
          <w:sz w:val="24"/>
          <w:szCs w:val="24"/>
        </w:rPr>
        <w:t xml:space="preserve"> the records read from it contain the names of the files within the directory. The names are not returned in any specific order. The sequence of the entries within a directory is an operating system function.</w:t>
      </w:r>
    </w:p>
    <w:p w14:paraId="47051EBE" w14:textId="77777777" w:rsidR="00837BD5" w:rsidRDefault="00D25B89" w:rsidP="00D25B89">
      <w:pPr>
        <w:spacing w:before="240"/>
        <w:rPr>
          <w:rFonts w:ascii="Arial" w:hAnsi="Arial" w:cs="Arial"/>
          <w:color w:val="000000"/>
          <w:sz w:val="24"/>
          <w:szCs w:val="24"/>
        </w:rPr>
      </w:pPr>
      <w:r w:rsidRPr="00D25B89">
        <w:rPr>
          <w:rFonts w:ascii="Arial" w:hAnsi="Arial" w:cs="Arial"/>
          <w:color w:val="000000"/>
          <w:sz w:val="24"/>
          <w:szCs w:val="24"/>
        </w:rPr>
        <w:t>To facilitate opening a directory</w:t>
      </w:r>
      <w:r w:rsidR="00F561CA">
        <w:rPr>
          <w:rFonts w:ascii="Arial" w:hAnsi="Arial" w:cs="Arial"/>
          <w:color w:val="000000"/>
          <w:sz w:val="24"/>
          <w:szCs w:val="24"/>
        </w:rPr>
        <w:t>,</w:t>
      </w:r>
      <w:r w:rsidRPr="00D25B89">
        <w:rPr>
          <w:rFonts w:ascii="Arial" w:hAnsi="Arial" w:cs="Arial"/>
          <w:color w:val="000000"/>
          <w:sz w:val="24"/>
          <w:szCs w:val="24"/>
        </w:rPr>
        <w:t xml:space="preserve"> the </w:t>
      </w:r>
      <w:r w:rsidRPr="00F561CA">
        <w:rPr>
          <w:rFonts w:ascii="Arial" w:hAnsi="Arial" w:cs="Arial"/>
          <w:b/>
          <w:color w:val="000000"/>
          <w:sz w:val="24"/>
          <w:szCs w:val="24"/>
        </w:rPr>
        <w:t>INPUT</w:t>
      </w:r>
      <w:r w:rsidRPr="00D25B89">
        <w:rPr>
          <w:rFonts w:ascii="Arial" w:hAnsi="Arial" w:cs="Arial"/>
          <w:color w:val="000000"/>
          <w:sz w:val="24"/>
          <w:szCs w:val="24"/>
        </w:rPr>
        <w:t xml:space="preserve"> option should be specified on the </w:t>
      </w:r>
      <w:hyperlink r:id="rId291" w:tgtFrame="_blank" w:history="1">
        <w:r w:rsidRPr="004E5554">
          <w:rPr>
            <w:rStyle w:val="Hyperlink"/>
            <w:rFonts w:ascii="Arial" w:hAnsi="Arial" w:cs="Arial"/>
            <w:b/>
            <w:sz w:val="24"/>
            <w:szCs w:val="24"/>
          </w:rPr>
          <w:t>OPEN</w:t>
        </w:r>
      </w:hyperlink>
      <w:r w:rsidR="00F561CA">
        <w:rPr>
          <w:rFonts w:ascii="Arial" w:hAnsi="Arial" w:cs="Arial"/>
          <w:color w:val="000000"/>
          <w:sz w:val="24"/>
          <w:szCs w:val="24"/>
        </w:rPr>
        <w:t xml:space="preserve"> </w:t>
      </w:r>
      <w:r w:rsidRPr="00D25B89">
        <w:rPr>
          <w:rFonts w:ascii="Arial" w:hAnsi="Arial" w:cs="Arial"/>
          <w:color w:val="000000"/>
          <w:sz w:val="24"/>
          <w:szCs w:val="24"/>
        </w:rPr>
        <w:t>directive. P</w:t>
      </w:r>
      <w:r w:rsidR="00F561CA">
        <w:rPr>
          <w:rFonts w:ascii="Arial" w:hAnsi="Arial" w:cs="Arial"/>
          <w:color w:val="000000"/>
          <w:sz w:val="24"/>
          <w:szCs w:val="24"/>
        </w:rPr>
        <w:t>xPlus</w:t>
      </w:r>
      <w:r w:rsidRPr="00D25B89">
        <w:rPr>
          <w:rFonts w:ascii="Arial" w:hAnsi="Arial" w:cs="Arial"/>
          <w:color w:val="000000"/>
          <w:sz w:val="24"/>
          <w:szCs w:val="24"/>
        </w:rPr>
        <w:t xml:space="preserve"> will not allow the user to write to a directory file.</w:t>
      </w:r>
    </w:p>
    <w:p w14:paraId="2A792742" w14:textId="77777777" w:rsidR="00837BD5" w:rsidRDefault="005A3778" w:rsidP="007E7555">
      <w:pPr>
        <w:spacing w:before="240"/>
        <w:rPr>
          <w:rFonts w:ascii="Arial" w:hAnsi="Arial" w:cs="Arial"/>
          <w:color w:val="000000"/>
          <w:sz w:val="24"/>
          <w:szCs w:val="24"/>
        </w:rPr>
      </w:pPr>
      <w:r w:rsidRPr="005A3778">
        <w:rPr>
          <w:rFonts w:ascii="Arial" w:hAnsi="Arial" w:cs="Arial"/>
          <w:noProof/>
          <w:color w:val="000000"/>
          <w:sz w:val="24"/>
          <w:szCs w:val="24"/>
        </w:rPr>
        <w:drawing>
          <wp:inline distT="0" distB="0" distL="0" distR="0" wp14:anchorId="62E3650F" wp14:editId="48A8EE8E">
            <wp:extent cx="5944595" cy="2276856"/>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5944595" cy="2276856"/>
                    </a:xfrm>
                    <a:prstGeom prst="rect">
                      <a:avLst/>
                    </a:prstGeom>
                  </pic:spPr>
                </pic:pic>
              </a:graphicData>
            </a:graphic>
          </wp:inline>
        </w:drawing>
      </w:r>
    </w:p>
    <w:p w14:paraId="04E3C65A" w14:textId="77777777" w:rsidR="00837BD5" w:rsidRDefault="00837BD5" w:rsidP="007E7555">
      <w:pPr>
        <w:spacing w:before="240"/>
        <w:rPr>
          <w:rFonts w:ascii="Arial" w:hAnsi="Arial" w:cs="Arial"/>
          <w:color w:val="000000"/>
          <w:sz w:val="24"/>
          <w:szCs w:val="24"/>
        </w:rPr>
      </w:pPr>
    </w:p>
    <w:p w14:paraId="313D2717" w14:textId="77777777" w:rsidR="00AD5816" w:rsidRDefault="00AD5816" w:rsidP="007E7555">
      <w:pPr>
        <w:spacing w:before="240"/>
        <w:rPr>
          <w:rFonts w:ascii="Arial" w:hAnsi="Arial" w:cs="Arial"/>
          <w:color w:val="000000"/>
          <w:sz w:val="24"/>
          <w:szCs w:val="24"/>
        </w:rPr>
      </w:pPr>
    </w:p>
    <w:p w14:paraId="12116045" w14:textId="77777777" w:rsidR="000C5625" w:rsidRDefault="000C5625" w:rsidP="007E7555">
      <w:pPr>
        <w:spacing w:before="240"/>
        <w:rPr>
          <w:rFonts w:ascii="Arial" w:hAnsi="Arial" w:cs="Arial"/>
          <w:color w:val="000000"/>
          <w:sz w:val="24"/>
          <w:szCs w:val="24"/>
        </w:rPr>
        <w:sectPr w:rsidR="000C5625" w:rsidSect="00044416">
          <w:pgSz w:w="12240" w:h="15840" w:code="1"/>
          <w:pgMar w:top="1080" w:right="1440" w:bottom="1440" w:left="1440" w:header="720" w:footer="720" w:gutter="0"/>
          <w:cols w:space="720"/>
          <w:docGrid w:linePitch="360"/>
        </w:sectPr>
      </w:pPr>
    </w:p>
    <w:p w14:paraId="3FA6F269" w14:textId="77777777" w:rsidR="000C5625" w:rsidRPr="000C5625" w:rsidRDefault="000C5625" w:rsidP="000C5625">
      <w:pPr>
        <w:spacing w:before="240"/>
        <w:rPr>
          <w:rFonts w:ascii="Arial" w:hAnsi="Arial" w:cs="Arial"/>
          <w:b/>
          <w:i/>
          <w:color w:val="000000"/>
          <w:sz w:val="28"/>
          <w:szCs w:val="28"/>
        </w:rPr>
      </w:pPr>
      <w:r w:rsidRPr="000C5625">
        <w:rPr>
          <w:rFonts w:ascii="Arial" w:hAnsi="Arial" w:cs="Arial"/>
          <w:b/>
          <w:i/>
          <w:color w:val="000000"/>
          <w:sz w:val="28"/>
          <w:szCs w:val="28"/>
        </w:rPr>
        <w:lastRenderedPageBreak/>
        <w:t>IOL</w:t>
      </w:r>
      <w:r>
        <w:rPr>
          <w:rFonts w:ascii="Arial" w:hAnsi="Arial" w:cs="Arial"/>
          <w:b/>
          <w:i/>
          <w:color w:val="000000"/>
          <w:sz w:val="28"/>
          <w:szCs w:val="28"/>
        </w:rPr>
        <w:t>IST</w:t>
      </w:r>
      <w:r w:rsidRPr="000C5625">
        <w:rPr>
          <w:rFonts w:ascii="Arial" w:hAnsi="Arial" w:cs="Arial"/>
          <w:b/>
          <w:i/>
          <w:color w:val="000000"/>
          <w:sz w:val="28"/>
          <w:szCs w:val="28"/>
        </w:rPr>
        <w:t>s</w:t>
      </w:r>
    </w:p>
    <w:p w14:paraId="02AE7A98" w14:textId="77777777" w:rsidR="0080712F" w:rsidRDefault="000C5625" w:rsidP="000C5625">
      <w:pPr>
        <w:spacing w:before="240"/>
        <w:rPr>
          <w:rFonts w:ascii="Arial" w:hAnsi="Arial" w:cs="Arial"/>
          <w:color w:val="000000"/>
          <w:sz w:val="24"/>
          <w:szCs w:val="24"/>
        </w:rPr>
      </w:pPr>
      <w:r w:rsidRPr="000C5625">
        <w:rPr>
          <w:rFonts w:ascii="Arial" w:hAnsi="Arial" w:cs="Arial"/>
          <w:color w:val="000000"/>
          <w:sz w:val="24"/>
          <w:szCs w:val="24"/>
        </w:rPr>
        <w:t xml:space="preserve">Any Input/Output directive may include a common parameter list or </w:t>
      </w:r>
      <w:r w:rsidRPr="000C5625">
        <w:rPr>
          <w:rFonts w:ascii="Arial" w:hAnsi="Arial" w:cs="Arial"/>
          <w:b/>
          <w:color w:val="000000"/>
          <w:sz w:val="24"/>
          <w:szCs w:val="24"/>
        </w:rPr>
        <w:t>IOLIST</w:t>
      </w:r>
      <w:r w:rsidRPr="000C5625">
        <w:rPr>
          <w:rFonts w:ascii="Arial" w:hAnsi="Arial" w:cs="Arial"/>
          <w:color w:val="000000"/>
          <w:sz w:val="24"/>
          <w:szCs w:val="24"/>
        </w:rPr>
        <w:t>. This simplifies and reduces coding.</w:t>
      </w:r>
    </w:p>
    <w:p w14:paraId="7AA1C187" w14:textId="77777777" w:rsidR="000C5625" w:rsidRPr="000C5625" w:rsidRDefault="000C5625" w:rsidP="000C5625">
      <w:pPr>
        <w:spacing w:before="240"/>
        <w:rPr>
          <w:rFonts w:ascii="Arial" w:hAnsi="Arial" w:cs="Arial"/>
          <w:color w:val="000000"/>
          <w:sz w:val="24"/>
          <w:szCs w:val="24"/>
        </w:rPr>
      </w:pPr>
      <w:r w:rsidRPr="000C5625">
        <w:rPr>
          <w:rFonts w:ascii="Arial" w:hAnsi="Arial" w:cs="Arial"/>
          <w:color w:val="000000"/>
          <w:sz w:val="24"/>
          <w:szCs w:val="24"/>
        </w:rPr>
        <w:t xml:space="preserve">An </w:t>
      </w:r>
      <w:r w:rsidRPr="00AD5816">
        <w:rPr>
          <w:rFonts w:ascii="Arial" w:hAnsi="Arial" w:cs="Arial"/>
          <w:b/>
          <w:i/>
          <w:color w:val="000000"/>
          <w:sz w:val="24"/>
          <w:szCs w:val="24"/>
        </w:rPr>
        <w:t>IOLIST</w:t>
      </w:r>
      <w:r w:rsidRPr="000C5625">
        <w:rPr>
          <w:rFonts w:ascii="Arial" w:hAnsi="Arial" w:cs="Arial"/>
          <w:color w:val="000000"/>
          <w:sz w:val="24"/>
          <w:szCs w:val="24"/>
        </w:rPr>
        <w:t xml:space="preserve"> is a list of parameters to be used in an Input/Output directive.</w:t>
      </w:r>
    </w:p>
    <w:p w14:paraId="2A8A4D9C" w14:textId="77777777" w:rsidR="000C5625" w:rsidRPr="000C5625" w:rsidRDefault="000C5625" w:rsidP="000C5625">
      <w:pPr>
        <w:spacing w:before="240"/>
        <w:rPr>
          <w:rFonts w:ascii="Arial" w:hAnsi="Arial" w:cs="Arial"/>
          <w:color w:val="000000"/>
          <w:sz w:val="24"/>
          <w:szCs w:val="24"/>
        </w:rPr>
      </w:pPr>
      <w:r w:rsidRPr="000C5625">
        <w:rPr>
          <w:rFonts w:ascii="Arial" w:hAnsi="Arial" w:cs="Arial"/>
          <w:color w:val="000000"/>
          <w:sz w:val="24"/>
          <w:szCs w:val="24"/>
        </w:rPr>
        <w:t xml:space="preserve">To reference an </w:t>
      </w:r>
      <w:r w:rsidRPr="000C5625">
        <w:rPr>
          <w:rFonts w:ascii="Arial" w:hAnsi="Arial" w:cs="Arial"/>
          <w:b/>
          <w:color w:val="000000"/>
          <w:sz w:val="24"/>
          <w:szCs w:val="24"/>
        </w:rPr>
        <w:t>IOLIST</w:t>
      </w:r>
      <w:r>
        <w:rPr>
          <w:rFonts w:ascii="Arial" w:hAnsi="Arial" w:cs="Arial"/>
          <w:color w:val="000000"/>
          <w:sz w:val="24"/>
          <w:szCs w:val="24"/>
        </w:rPr>
        <w:t>,</w:t>
      </w:r>
      <w:r w:rsidRPr="000C5625">
        <w:rPr>
          <w:rFonts w:ascii="Arial" w:hAnsi="Arial" w:cs="Arial"/>
          <w:color w:val="000000"/>
          <w:sz w:val="24"/>
          <w:szCs w:val="24"/>
        </w:rPr>
        <w:t xml:space="preserve"> include the </w:t>
      </w:r>
      <w:r w:rsidRPr="000C5625">
        <w:rPr>
          <w:rFonts w:ascii="Arial" w:hAnsi="Arial" w:cs="Arial"/>
          <w:b/>
          <w:color w:val="000000"/>
          <w:sz w:val="24"/>
          <w:szCs w:val="24"/>
        </w:rPr>
        <w:t>IOL=</w:t>
      </w:r>
      <w:r w:rsidRPr="000C5625">
        <w:rPr>
          <w:rFonts w:ascii="Arial" w:hAnsi="Arial" w:cs="Arial"/>
          <w:i/>
          <w:color w:val="000000"/>
          <w:sz w:val="24"/>
          <w:szCs w:val="24"/>
        </w:rPr>
        <w:t>lineref</w:t>
      </w:r>
      <w:r w:rsidRPr="000C5625">
        <w:rPr>
          <w:rFonts w:ascii="Arial" w:hAnsi="Arial" w:cs="Arial"/>
          <w:color w:val="000000"/>
          <w:sz w:val="24"/>
          <w:szCs w:val="24"/>
        </w:rPr>
        <w:t xml:space="preserve"> option:</w:t>
      </w:r>
    </w:p>
    <w:p w14:paraId="16D023EE" w14:textId="77777777" w:rsidR="000C5625" w:rsidRPr="000C5625" w:rsidRDefault="000C5625" w:rsidP="000C5625">
      <w:pPr>
        <w:spacing w:before="240"/>
        <w:ind w:left="720"/>
        <w:rPr>
          <w:rFonts w:ascii="Arial" w:hAnsi="Arial" w:cs="Arial"/>
          <w:color w:val="000000"/>
          <w:sz w:val="24"/>
          <w:szCs w:val="24"/>
        </w:rPr>
      </w:pPr>
      <w:r w:rsidRPr="000C5625">
        <w:rPr>
          <w:rFonts w:ascii="Arial" w:hAnsi="Arial" w:cs="Arial"/>
          <w:color w:val="000000"/>
          <w:sz w:val="24"/>
          <w:szCs w:val="24"/>
        </w:rPr>
        <w:t>0100 READ (1,KEY=K$) IOL=1000</w:t>
      </w:r>
      <w:r>
        <w:rPr>
          <w:rFonts w:ascii="Arial" w:hAnsi="Arial" w:cs="Arial"/>
          <w:color w:val="000000"/>
          <w:sz w:val="24"/>
          <w:szCs w:val="24"/>
        </w:rPr>
        <w:br/>
      </w:r>
      <w:r w:rsidRPr="000C5625">
        <w:rPr>
          <w:rFonts w:ascii="Arial" w:hAnsi="Arial" w:cs="Arial"/>
          <w:color w:val="000000"/>
          <w:sz w:val="24"/>
          <w:szCs w:val="24"/>
        </w:rPr>
        <w:t>0110 WRITE (1,KEY=K$) IOL=1000</w:t>
      </w:r>
    </w:p>
    <w:p w14:paraId="49FF1529" w14:textId="77777777" w:rsidR="000C5625" w:rsidRPr="000C5625" w:rsidRDefault="000C5625" w:rsidP="000C5625">
      <w:pPr>
        <w:spacing w:before="240"/>
        <w:rPr>
          <w:rFonts w:ascii="Arial" w:hAnsi="Arial" w:cs="Arial"/>
          <w:color w:val="000000"/>
          <w:sz w:val="24"/>
          <w:szCs w:val="24"/>
        </w:rPr>
      </w:pPr>
      <w:r w:rsidRPr="000C5625">
        <w:rPr>
          <w:rFonts w:ascii="Arial" w:hAnsi="Arial" w:cs="Arial"/>
          <w:color w:val="000000"/>
          <w:sz w:val="24"/>
          <w:szCs w:val="24"/>
        </w:rPr>
        <w:t xml:space="preserve">The line reference refers to a line number or label where the </w:t>
      </w:r>
      <w:hyperlink r:id="rId293" w:tgtFrame="_blank" w:history="1">
        <w:r w:rsidRPr="0080712F">
          <w:rPr>
            <w:rStyle w:val="Hyperlink"/>
            <w:rFonts w:ascii="Arial" w:hAnsi="Arial" w:cs="Arial"/>
            <w:b/>
            <w:sz w:val="24"/>
            <w:szCs w:val="24"/>
          </w:rPr>
          <w:t>IOLIST</w:t>
        </w:r>
      </w:hyperlink>
      <w:r w:rsidRPr="000C5625">
        <w:rPr>
          <w:rFonts w:ascii="Arial" w:hAnsi="Arial" w:cs="Arial"/>
          <w:color w:val="000000"/>
          <w:sz w:val="24"/>
          <w:szCs w:val="24"/>
        </w:rPr>
        <w:t xml:space="preserve"> directive is found:</w:t>
      </w:r>
    </w:p>
    <w:p w14:paraId="59DBAC78" w14:textId="77777777" w:rsidR="000C5625" w:rsidRPr="000C5625" w:rsidRDefault="000C5625" w:rsidP="000C5625">
      <w:pPr>
        <w:spacing w:before="240"/>
        <w:ind w:left="720"/>
        <w:rPr>
          <w:rFonts w:ascii="Arial" w:hAnsi="Arial" w:cs="Arial"/>
          <w:color w:val="000000"/>
          <w:sz w:val="24"/>
          <w:szCs w:val="24"/>
        </w:rPr>
      </w:pPr>
      <w:r w:rsidRPr="000C5625">
        <w:rPr>
          <w:rFonts w:ascii="Arial" w:hAnsi="Arial" w:cs="Arial"/>
          <w:color w:val="000000"/>
          <w:sz w:val="24"/>
          <w:szCs w:val="24"/>
        </w:rPr>
        <w:t>1000 IOLIST A,D,K(1),F$,F1$</w:t>
      </w:r>
    </w:p>
    <w:p w14:paraId="5B746AFB" w14:textId="77777777" w:rsidR="000C5625" w:rsidRDefault="000C5625" w:rsidP="000C5625">
      <w:pPr>
        <w:spacing w:before="240"/>
        <w:rPr>
          <w:rFonts w:ascii="Arial" w:hAnsi="Arial" w:cs="Arial"/>
          <w:color w:val="000000"/>
          <w:sz w:val="24"/>
          <w:szCs w:val="24"/>
        </w:rPr>
      </w:pPr>
      <w:r w:rsidRPr="000C5625">
        <w:rPr>
          <w:rFonts w:ascii="Arial" w:hAnsi="Arial" w:cs="Arial"/>
          <w:color w:val="000000"/>
          <w:sz w:val="24"/>
          <w:szCs w:val="24"/>
        </w:rPr>
        <w:t xml:space="preserve">An Input/Output directive or </w:t>
      </w:r>
      <w:r w:rsidRPr="000C5625">
        <w:rPr>
          <w:rFonts w:ascii="Arial" w:hAnsi="Arial" w:cs="Arial"/>
          <w:b/>
          <w:color w:val="000000"/>
          <w:sz w:val="24"/>
          <w:szCs w:val="24"/>
        </w:rPr>
        <w:t>IOLIST</w:t>
      </w:r>
      <w:r w:rsidRPr="000C5625">
        <w:rPr>
          <w:rFonts w:ascii="Arial" w:hAnsi="Arial" w:cs="Arial"/>
          <w:color w:val="000000"/>
          <w:sz w:val="24"/>
          <w:szCs w:val="24"/>
        </w:rPr>
        <w:t xml:space="preserve"> may contain as many </w:t>
      </w:r>
      <w:r w:rsidRPr="000C5625">
        <w:rPr>
          <w:rFonts w:ascii="Arial" w:hAnsi="Arial" w:cs="Arial"/>
          <w:b/>
          <w:color w:val="000000"/>
          <w:sz w:val="24"/>
          <w:szCs w:val="24"/>
        </w:rPr>
        <w:t>IOL=</w:t>
      </w:r>
      <w:r w:rsidRPr="000C5625">
        <w:rPr>
          <w:rFonts w:ascii="Arial" w:hAnsi="Arial" w:cs="Arial"/>
          <w:color w:val="000000"/>
          <w:sz w:val="24"/>
          <w:szCs w:val="24"/>
        </w:rPr>
        <w:t xml:space="preserve"> options as desired:</w:t>
      </w:r>
    </w:p>
    <w:p w14:paraId="54E37CBE" w14:textId="77777777" w:rsidR="00971F9D" w:rsidRDefault="00971F9D" w:rsidP="000C5625">
      <w:pPr>
        <w:spacing w:before="240"/>
        <w:rPr>
          <w:rFonts w:ascii="Arial" w:hAnsi="Arial" w:cs="Arial"/>
          <w:color w:val="000000"/>
          <w:sz w:val="24"/>
          <w:szCs w:val="24"/>
        </w:rPr>
      </w:pPr>
    </w:p>
    <w:p w14:paraId="36355FEA" w14:textId="77777777" w:rsidR="00E033CA" w:rsidRDefault="00E033CA" w:rsidP="000C5625">
      <w:pPr>
        <w:spacing w:before="240"/>
        <w:rPr>
          <w:rFonts w:ascii="Arial" w:hAnsi="Arial" w:cs="Arial"/>
          <w:color w:val="000000"/>
          <w:sz w:val="24"/>
          <w:szCs w:val="24"/>
        </w:rPr>
      </w:pPr>
    </w:p>
    <w:p w14:paraId="38AD5426" w14:textId="77777777" w:rsidR="00E033CA" w:rsidRDefault="00E033CA" w:rsidP="000C5625">
      <w:pPr>
        <w:spacing w:before="240"/>
        <w:rPr>
          <w:rFonts w:ascii="Arial" w:hAnsi="Arial" w:cs="Arial"/>
          <w:color w:val="000000"/>
          <w:sz w:val="24"/>
          <w:szCs w:val="24"/>
        </w:rPr>
      </w:pPr>
    </w:p>
    <w:p w14:paraId="6C81FBDC" w14:textId="77777777" w:rsidR="00971F9D" w:rsidRDefault="00971F9D" w:rsidP="000C5625">
      <w:pPr>
        <w:spacing w:before="240"/>
        <w:rPr>
          <w:rFonts w:ascii="Arial" w:hAnsi="Arial" w:cs="Arial"/>
          <w:color w:val="000000"/>
          <w:sz w:val="24"/>
          <w:szCs w:val="24"/>
        </w:rPr>
        <w:sectPr w:rsidR="00971F9D" w:rsidSect="00044416">
          <w:pgSz w:w="12240" w:h="15840" w:code="1"/>
          <w:pgMar w:top="1080" w:right="1440" w:bottom="1440" w:left="1440" w:header="720" w:footer="720" w:gutter="0"/>
          <w:cols w:space="720"/>
          <w:docGrid w:linePitch="360"/>
        </w:sectPr>
      </w:pPr>
    </w:p>
    <w:p w14:paraId="51A820C1" w14:textId="77777777" w:rsidR="00971F9D" w:rsidRPr="00971F9D" w:rsidRDefault="00971F9D" w:rsidP="00971F9D">
      <w:pPr>
        <w:spacing w:before="240"/>
        <w:rPr>
          <w:rFonts w:ascii="Arial" w:hAnsi="Arial" w:cs="Arial"/>
          <w:b/>
          <w:i/>
          <w:color w:val="000000"/>
          <w:sz w:val="24"/>
          <w:szCs w:val="24"/>
        </w:rPr>
      </w:pPr>
      <w:r w:rsidRPr="00971F9D">
        <w:rPr>
          <w:rFonts w:ascii="Arial" w:hAnsi="Arial" w:cs="Arial"/>
          <w:b/>
          <w:i/>
          <w:color w:val="000000"/>
          <w:sz w:val="24"/>
          <w:szCs w:val="24"/>
        </w:rPr>
        <w:lastRenderedPageBreak/>
        <w:t>Defining IOLIST on OPEN</w:t>
      </w:r>
    </w:p>
    <w:p w14:paraId="398B3DDD" w14:textId="5137BE77" w:rsidR="00E033CA" w:rsidRDefault="00971F9D" w:rsidP="00971F9D">
      <w:pPr>
        <w:spacing w:before="240"/>
        <w:rPr>
          <w:rFonts w:ascii="Arial" w:hAnsi="Arial" w:cs="Arial"/>
          <w:color w:val="000000"/>
          <w:sz w:val="24"/>
          <w:szCs w:val="24"/>
        </w:rPr>
      </w:pPr>
      <w:r w:rsidRPr="00971F9D">
        <w:rPr>
          <w:rFonts w:ascii="Arial" w:hAnsi="Arial" w:cs="Arial"/>
          <w:color w:val="000000"/>
          <w:sz w:val="24"/>
          <w:szCs w:val="24"/>
        </w:rPr>
        <w:t xml:space="preserve">If you include the option </w:t>
      </w:r>
      <w:r w:rsidRPr="00971F9D">
        <w:rPr>
          <w:rFonts w:ascii="Arial" w:hAnsi="Arial" w:cs="Arial"/>
          <w:b/>
          <w:color w:val="000000"/>
          <w:sz w:val="24"/>
          <w:szCs w:val="24"/>
        </w:rPr>
        <w:t>IOL=</w:t>
      </w:r>
      <w:r w:rsidRPr="00971F9D">
        <w:rPr>
          <w:rFonts w:ascii="Arial" w:hAnsi="Arial" w:cs="Arial"/>
          <w:color w:val="000000"/>
          <w:sz w:val="24"/>
          <w:szCs w:val="24"/>
        </w:rPr>
        <w:t xml:space="preserve"> within the </w:t>
      </w:r>
      <w:r w:rsidRPr="00971F9D">
        <w:rPr>
          <w:rFonts w:ascii="Arial" w:hAnsi="Arial" w:cs="Arial"/>
          <w:b/>
          <w:color w:val="000000"/>
          <w:sz w:val="24"/>
          <w:szCs w:val="24"/>
        </w:rPr>
        <w:t>OPEN</w:t>
      </w:r>
      <w:r w:rsidRPr="00971F9D">
        <w:rPr>
          <w:rFonts w:ascii="Arial" w:hAnsi="Arial" w:cs="Arial"/>
          <w:color w:val="000000"/>
          <w:sz w:val="24"/>
          <w:szCs w:val="24"/>
        </w:rPr>
        <w:t xml:space="preserve"> statement, all further </w:t>
      </w:r>
      <w:r w:rsidRPr="00971F9D">
        <w:rPr>
          <w:rFonts w:ascii="Arial" w:hAnsi="Arial" w:cs="Arial"/>
          <w:b/>
          <w:color w:val="000000"/>
          <w:sz w:val="24"/>
          <w:szCs w:val="24"/>
        </w:rPr>
        <w:t>READ</w:t>
      </w:r>
      <w:r w:rsidRPr="00971F9D">
        <w:rPr>
          <w:rFonts w:ascii="Arial" w:hAnsi="Arial" w:cs="Arial"/>
          <w:color w:val="000000"/>
          <w:sz w:val="24"/>
          <w:szCs w:val="24"/>
        </w:rPr>
        <w:t xml:space="preserve"> or </w:t>
      </w:r>
      <w:r w:rsidRPr="00971F9D">
        <w:rPr>
          <w:rFonts w:ascii="Arial" w:hAnsi="Arial" w:cs="Arial"/>
          <w:b/>
          <w:color w:val="000000"/>
          <w:sz w:val="24"/>
          <w:szCs w:val="24"/>
        </w:rPr>
        <w:t>WRITE</w:t>
      </w:r>
      <w:r w:rsidRPr="00971F9D">
        <w:rPr>
          <w:rFonts w:ascii="Arial" w:hAnsi="Arial" w:cs="Arial"/>
          <w:color w:val="000000"/>
          <w:sz w:val="24"/>
          <w:szCs w:val="24"/>
        </w:rPr>
        <w:t xml:space="preserve"> statements will automatically use the one given in the </w:t>
      </w:r>
      <w:r w:rsidRPr="00971F9D">
        <w:rPr>
          <w:rFonts w:ascii="Arial" w:hAnsi="Arial" w:cs="Arial"/>
          <w:b/>
          <w:color w:val="000000"/>
          <w:sz w:val="24"/>
          <w:szCs w:val="24"/>
        </w:rPr>
        <w:t>OPEN</w:t>
      </w:r>
      <w:r w:rsidRPr="00971F9D">
        <w:rPr>
          <w:rFonts w:ascii="Arial" w:hAnsi="Arial" w:cs="Arial"/>
          <w:color w:val="000000"/>
          <w:sz w:val="24"/>
          <w:szCs w:val="24"/>
        </w:rPr>
        <w:t xml:space="preserve">. This can be overridden for individual </w:t>
      </w:r>
      <w:r w:rsidRPr="009E1F02">
        <w:rPr>
          <w:rFonts w:ascii="Arial" w:hAnsi="Arial" w:cs="Arial"/>
          <w:b/>
          <w:color w:val="000000"/>
          <w:sz w:val="24"/>
          <w:szCs w:val="24"/>
        </w:rPr>
        <w:t>READ</w:t>
      </w:r>
      <w:r w:rsidRPr="00971F9D">
        <w:rPr>
          <w:rFonts w:ascii="Arial" w:hAnsi="Arial" w:cs="Arial"/>
          <w:color w:val="000000"/>
          <w:sz w:val="24"/>
          <w:szCs w:val="24"/>
        </w:rPr>
        <w:t xml:space="preserve">s or </w:t>
      </w:r>
      <w:r w:rsidRPr="009E1F02">
        <w:rPr>
          <w:rFonts w:ascii="Arial" w:hAnsi="Arial" w:cs="Arial"/>
          <w:b/>
          <w:color w:val="000000"/>
          <w:sz w:val="24"/>
          <w:szCs w:val="24"/>
        </w:rPr>
        <w:t>WRITE</w:t>
      </w:r>
      <w:r w:rsidR="00624998">
        <w:rPr>
          <w:rFonts w:ascii="Arial" w:hAnsi="Arial" w:cs="Arial"/>
          <w:color w:val="000000"/>
          <w:sz w:val="24"/>
          <w:szCs w:val="24"/>
        </w:rPr>
        <w:t>s</w:t>
      </w:r>
      <w:r>
        <w:rPr>
          <w:rFonts w:ascii="Arial" w:hAnsi="Arial" w:cs="Arial"/>
          <w:color w:val="000000"/>
          <w:sz w:val="24"/>
          <w:szCs w:val="24"/>
        </w:rPr>
        <w:t>,</w:t>
      </w:r>
      <w:r w:rsidRPr="00971F9D">
        <w:rPr>
          <w:rFonts w:ascii="Arial" w:hAnsi="Arial" w:cs="Arial"/>
          <w:color w:val="000000"/>
          <w:sz w:val="24"/>
          <w:szCs w:val="24"/>
        </w:rPr>
        <w:t xml:space="preserve"> if desired:</w:t>
      </w:r>
    </w:p>
    <w:p w14:paraId="2DD12552" w14:textId="59DA22E9" w:rsidR="00B01368" w:rsidRDefault="00954683" w:rsidP="00971F9D">
      <w:pPr>
        <w:spacing w:before="240"/>
        <w:rPr>
          <w:rFonts w:ascii="Arial" w:hAnsi="Arial" w:cs="Arial"/>
          <w:color w:val="000000"/>
          <w:sz w:val="24"/>
          <w:szCs w:val="24"/>
        </w:rPr>
        <w:sectPr w:rsidR="00B01368" w:rsidSect="00044416">
          <w:pgSz w:w="12240" w:h="15840" w:code="1"/>
          <w:pgMar w:top="1080" w:right="1440" w:bottom="1440" w:left="1440" w:header="720" w:footer="720" w:gutter="0"/>
          <w:cols w:space="720"/>
          <w:docGrid w:linePitch="360"/>
        </w:sectPr>
      </w:pPr>
      <w:r>
        <w:rPr>
          <w:rFonts w:ascii="Arial" w:hAnsi="Arial" w:cs="Arial"/>
          <w:noProof/>
          <w:color w:val="000000"/>
          <w:sz w:val="24"/>
          <w:szCs w:val="24"/>
        </w:rPr>
        <w:drawing>
          <wp:inline distT="0" distB="0" distL="0" distR="0" wp14:anchorId="207A1F89" wp14:editId="7EC116DB">
            <wp:extent cx="5943600" cy="2655570"/>
            <wp:effectExtent l="0" t="0" r="0" b="0"/>
            <wp:docPr id="204123830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38300" name="Picture 92"/>
                    <pic:cNvPicPr/>
                  </pic:nvPicPr>
                  <pic:blipFill>
                    <a:blip r:embed="rId294">
                      <a:extLst>
                        <a:ext uri="{28A0092B-C50C-407E-A947-70E740481C1C}">
                          <a14:useLocalDpi xmlns:a14="http://schemas.microsoft.com/office/drawing/2010/main" val="0"/>
                        </a:ext>
                      </a:extLst>
                    </a:blip>
                    <a:stretch>
                      <a:fillRect/>
                    </a:stretch>
                  </pic:blipFill>
                  <pic:spPr>
                    <a:xfrm>
                      <a:off x="0" y="0"/>
                      <a:ext cx="5943600" cy="2655570"/>
                    </a:xfrm>
                    <a:prstGeom prst="rect">
                      <a:avLst/>
                    </a:prstGeom>
                  </pic:spPr>
                </pic:pic>
              </a:graphicData>
            </a:graphic>
          </wp:inline>
        </w:drawing>
      </w:r>
    </w:p>
    <w:p w14:paraId="4B91930E" w14:textId="77777777" w:rsidR="00B01368" w:rsidRPr="00E105DE" w:rsidRDefault="00B01368" w:rsidP="00B01368">
      <w:pPr>
        <w:spacing w:before="240"/>
        <w:rPr>
          <w:rFonts w:ascii="Arial" w:hAnsi="Arial" w:cs="Arial"/>
          <w:b/>
          <w:i/>
          <w:color w:val="000000"/>
          <w:sz w:val="28"/>
          <w:szCs w:val="28"/>
        </w:rPr>
      </w:pPr>
      <w:r w:rsidRPr="00E105DE">
        <w:rPr>
          <w:rFonts w:ascii="Arial" w:hAnsi="Arial" w:cs="Arial"/>
          <w:b/>
          <w:i/>
          <w:color w:val="000000"/>
          <w:sz w:val="28"/>
          <w:szCs w:val="28"/>
        </w:rPr>
        <w:lastRenderedPageBreak/>
        <w:t>Variable IOLISTs</w:t>
      </w:r>
    </w:p>
    <w:p w14:paraId="2AC358E1" w14:textId="77777777" w:rsidR="008420A9" w:rsidRPr="00B01368" w:rsidRDefault="00B01368" w:rsidP="00B01368">
      <w:pPr>
        <w:spacing w:before="240"/>
        <w:rPr>
          <w:rFonts w:ascii="Arial" w:hAnsi="Arial" w:cs="Arial"/>
          <w:color w:val="000000"/>
          <w:sz w:val="24"/>
          <w:szCs w:val="24"/>
        </w:rPr>
      </w:pPr>
      <w:r w:rsidRPr="00B01368">
        <w:rPr>
          <w:rFonts w:ascii="Arial" w:hAnsi="Arial" w:cs="Arial"/>
          <w:color w:val="000000"/>
          <w:sz w:val="24"/>
          <w:szCs w:val="24"/>
        </w:rPr>
        <w:t>P</w:t>
      </w:r>
      <w:r>
        <w:rPr>
          <w:rFonts w:ascii="Arial" w:hAnsi="Arial" w:cs="Arial"/>
          <w:color w:val="000000"/>
          <w:sz w:val="24"/>
          <w:szCs w:val="24"/>
        </w:rPr>
        <w:t xml:space="preserve">xPlus </w:t>
      </w:r>
      <w:r w:rsidRPr="00B01368">
        <w:rPr>
          <w:rFonts w:ascii="Arial" w:hAnsi="Arial" w:cs="Arial"/>
          <w:color w:val="000000"/>
          <w:sz w:val="24"/>
          <w:szCs w:val="24"/>
        </w:rPr>
        <w:t xml:space="preserve">allows you </w:t>
      </w:r>
      <w:r w:rsidR="00245E7E">
        <w:rPr>
          <w:rFonts w:ascii="Arial" w:hAnsi="Arial" w:cs="Arial"/>
          <w:color w:val="000000"/>
          <w:sz w:val="24"/>
          <w:szCs w:val="24"/>
        </w:rPr>
        <w:t xml:space="preserve">to </w:t>
      </w:r>
      <w:r w:rsidRPr="00B01368">
        <w:rPr>
          <w:rFonts w:ascii="Arial" w:hAnsi="Arial" w:cs="Arial"/>
          <w:color w:val="000000"/>
          <w:sz w:val="24"/>
          <w:szCs w:val="24"/>
        </w:rPr>
        <w:t>use variables as IOLISTs.</w:t>
      </w:r>
      <w:r w:rsidR="00245E7E">
        <w:rPr>
          <w:rFonts w:ascii="Arial" w:hAnsi="Arial" w:cs="Arial"/>
          <w:color w:val="000000"/>
          <w:sz w:val="24"/>
          <w:szCs w:val="24"/>
        </w:rPr>
        <w:t xml:space="preserve"> </w:t>
      </w:r>
      <w:r w:rsidRPr="00B01368">
        <w:rPr>
          <w:rFonts w:ascii="Arial" w:hAnsi="Arial" w:cs="Arial"/>
          <w:color w:val="000000"/>
          <w:sz w:val="24"/>
          <w:szCs w:val="24"/>
        </w:rPr>
        <w:t xml:space="preserve">To use a variable as an IOLIST, it must first be initialized with the object code for the desired IOLIST. This can be accomplished via the </w:t>
      </w:r>
      <w:hyperlink r:id="rId295" w:tgtFrame="_blank" w:history="1">
        <w:r w:rsidRPr="00245E7E">
          <w:rPr>
            <w:rStyle w:val="Hyperlink"/>
            <w:rFonts w:ascii="Arial" w:hAnsi="Arial" w:cs="Arial"/>
            <w:b/>
            <w:sz w:val="24"/>
            <w:szCs w:val="24"/>
          </w:rPr>
          <w:t>CPL</w:t>
        </w:r>
      </w:hyperlink>
      <w:r w:rsidRPr="00B01368">
        <w:rPr>
          <w:rFonts w:ascii="Arial" w:hAnsi="Arial" w:cs="Arial"/>
          <w:color w:val="000000"/>
          <w:sz w:val="24"/>
          <w:szCs w:val="24"/>
        </w:rPr>
        <w:t xml:space="preserve"> or </w:t>
      </w:r>
      <w:hyperlink r:id="rId296" w:tgtFrame="_blank" w:history="1">
        <w:r w:rsidRPr="00245E7E">
          <w:rPr>
            <w:rStyle w:val="Hyperlink"/>
            <w:rFonts w:ascii="Arial" w:hAnsi="Arial" w:cs="Arial"/>
            <w:b/>
            <w:sz w:val="24"/>
            <w:szCs w:val="24"/>
          </w:rPr>
          <w:t>PGM</w:t>
        </w:r>
      </w:hyperlink>
      <w:r w:rsidRPr="00B01368">
        <w:rPr>
          <w:rFonts w:ascii="Arial" w:hAnsi="Arial" w:cs="Arial"/>
          <w:color w:val="000000"/>
          <w:sz w:val="24"/>
          <w:szCs w:val="24"/>
        </w:rPr>
        <w:t xml:space="preserve"> functions:</w:t>
      </w:r>
    </w:p>
    <w:p w14:paraId="23356C95" w14:textId="77777777" w:rsidR="00B01368" w:rsidRPr="00B01368" w:rsidRDefault="00B01368" w:rsidP="00B01368">
      <w:pPr>
        <w:spacing w:before="240"/>
        <w:ind w:left="720"/>
        <w:rPr>
          <w:rFonts w:ascii="Arial" w:hAnsi="Arial" w:cs="Arial"/>
          <w:color w:val="000000"/>
          <w:sz w:val="24"/>
          <w:szCs w:val="24"/>
        </w:rPr>
      </w:pPr>
      <w:r w:rsidRPr="00B01368">
        <w:rPr>
          <w:rFonts w:ascii="Arial" w:hAnsi="Arial" w:cs="Arial"/>
          <w:color w:val="000000"/>
          <w:sz w:val="24"/>
          <w:szCs w:val="24"/>
        </w:rPr>
        <w:t>0100 IOL_1$=CPL("IOLIST A$,B$,D")</w:t>
      </w:r>
    </w:p>
    <w:p w14:paraId="5393567C" w14:textId="77777777" w:rsidR="00B01368" w:rsidRPr="003E27E4" w:rsidRDefault="00B01368" w:rsidP="00B01368">
      <w:pPr>
        <w:spacing w:before="240"/>
        <w:ind w:left="720"/>
        <w:rPr>
          <w:rFonts w:ascii="Arial" w:hAnsi="Arial" w:cs="Arial"/>
          <w:b/>
          <w:i/>
          <w:color w:val="000000"/>
          <w:sz w:val="24"/>
          <w:szCs w:val="24"/>
        </w:rPr>
      </w:pPr>
      <w:r w:rsidRPr="003E27E4">
        <w:rPr>
          <w:rFonts w:ascii="Arial" w:hAnsi="Arial" w:cs="Arial"/>
          <w:b/>
          <w:i/>
          <w:color w:val="000000"/>
          <w:sz w:val="24"/>
          <w:szCs w:val="24"/>
        </w:rPr>
        <w:t>or</w:t>
      </w:r>
    </w:p>
    <w:p w14:paraId="5669C264" w14:textId="77777777" w:rsidR="00B01368" w:rsidRPr="00B01368" w:rsidRDefault="00B01368" w:rsidP="00B01368">
      <w:pPr>
        <w:spacing w:before="240"/>
        <w:ind w:left="720"/>
        <w:rPr>
          <w:rFonts w:ascii="Arial" w:hAnsi="Arial" w:cs="Arial"/>
          <w:color w:val="000000"/>
          <w:sz w:val="24"/>
          <w:szCs w:val="24"/>
        </w:rPr>
      </w:pPr>
      <w:r w:rsidRPr="00B01368">
        <w:rPr>
          <w:rFonts w:ascii="Arial" w:hAnsi="Arial" w:cs="Arial"/>
          <w:color w:val="000000"/>
          <w:sz w:val="24"/>
          <w:szCs w:val="24"/>
        </w:rPr>
        <w:t>0100 IOL_1$=PGM(110)</w:t>
      </w:r>
      <w:r>
        <w:rPr>
          <w:rFonts w:ascii="Arial" w:hAnsi="Arial" w:cs="Arial"/>
          <w:color w:val="000000"/>
          <w:sz w:val="24"/>
          <w:szCs w:val="24"/>
        </w:rPr>
        <w:br/>
      </w:r>
      <w:r w:rsidRPr="00B01368">
        <w:rPr>
          <w:rFonts w:ascii="Arial" w:hAnsi="Arial" w:cs="Arial"/>
          <w:color w:val="000000"/>
          <w:sz w:val="24"/>
          <w:szCs w:val="24"/>
        </w:rPr>
        <w:t>0110 IOLIST A$,B$,D</w:t>
      </w:r>
    </w:p>
    <w:p w14:paraId="32534D05" w14:textId="77777777" w:rsidR="001B5460" w:rsidRDefault="001B5460" w:rsidP="00056270">
      <w:pPr>
        <w:pBdr>
          <w:top w:val="dashed" w:sz="4" w:space="1" w:color="auto"/>
          <w:left w:val="dashed" w:sz="4" w:space="4" w:color="auto"/>
          <w:bottom w:val="dashed" w:sz="4" w:space="1" w:color="auto"/>
          <w:right w:val="dashed" w:sz="4" w:space="4" w:color="auto"/>
        </w:pBdr>
        <w:spacing w:before="240"/>
        <w:ind w:left="144" w:right="144"/>
        <w:rPr>
          <w:rFonts w:ascii="Arial" w:hAnsi="Arial" w:cs="Arial"/>
          <w:color w:val="000000"/>
          <w:sz w:val="24"/>
          <w:szCs w:val="24"/>
        </w:rPr>
      </w:pPr>
      <w:r w:rsidRPr="001B5460">
        <w:rPr>
          <w:rFonts w:ascii="Arial" w:hAnsi="Arial" w:cs="Arial"/>
          <w:b/>
          <w:color w:val="7C0A0A"/>
          <w:sz w:val="24"/>
          <w:szCs w:val="24"/>
        </w:rPr>
        <w:t>Note:</w:t>
      </w:r>
      <w:r>
        <w:rPr>
          <w:rFonts w:ascii="Arial" w:hAnsi="Arial" w:cs="Arial"/>
          <w:color w:val="000000"/>
          <w:sz w:val="24"/>
          <w:szCs w:val="24"/>
        </w:rPr>
        <w:br/>
        <w:t>S</w:t>
      </w:r>
      <w:r w:rsidRPr="001B5460">
        <w:rPr>
          <w:rFonts w:ascii="Arial" w:hAnsi="Arial" w:cs="Arial"/>
          <w:color w:val="000000"/>
          <w:sz w:val="24"/>
          <w:szCs w:val="24"/>
        </w:rPr>
        <w:t xml:space="preserve">ince a </w:t>
      </w:r>
      <w:hyperlink r:id="rId297" w:tgtFrame="_blank" w:history="1">
        <w:r w:rsidRPr="00306B0B">
          <w:rPr>
            <w:rStyle w:val="Hyperlink"/>
            <w:rFonts w:ascii="Arial" w:hAnsi="Arial" w:cs="Arial"/>
            <w:b/>
            <w:sz w:val="24"/>
            <w:szCs w:val="24"/>
          </w:rPr>
          <w:t>RENUMBER</w:t>
        </w:r>
      </w:hyperlink>
      <w:r w:rsidRPr="001B5460">
        <w:rPr>
          <w:rFonts w:ascii="Arial" w:hAnsi="Arial" w:cs="Arial"/>
          <w:color w:val="000000"/>
          <w:sz w:val="24"/>
          <w:szCs w:val="24"/>
        </w:rPr>
        <w:t xml:space="preserve"> directive could change the line number of the IOLIST in the above example, we suggest </w:t>
      </w:r>
      <w:r>
        <w:rPr>
          <w:rFonts w:ascii="Arial" w:hAnsi="Arial" w:cs="Arial"/>
          <w:color w:val="000000"/>
          <w:sz w:val="24"/>
          <w:szCs w:val="24"/>
        </w:rPr>
        <w:t xml:space="preserve">that </w:t>
      </w:r>
      <w:r w:rsidRPr="001B5460">
        <w:rPr>
          <w:rFonts w:ascii="Arial" w:hAnsi="Arial" w:cs="Arial"/>
          <w:color w:val="000000"/>
          <w:sz w:val="24"/>
          <w:szCs w:val="24"/>
        </w:rPr>
        <w:t>you use the following piece of logic:</w:t>
      </w:r>
      <w:r w:rsidR="008420A9">
        <w:rPr>
          <w:rFonts w:ascii="Arial" w:hAnsi="Arial" w:cs="Arial"/>
          <w:color w:val="000000"/>
          <w:sz w:val="24"/>
          <w:szCs w:val="24"/>
        </w:rPr>
        <w:br/>
      </w:r>
      <w:r>
        <w:rPr>
          <w:rFonts w:ascii="Arial" w:hAnsi="Arial" w:cs="Arial"/>
          <w:color w:val="000000"/>
          <w:sz w:val="24"/>
          <w:szCs w:val="24"/>
        </w:rPr>
        <w:br/>
        <w:t xml:space="preserve">       </w:t>
      </w:r>
      <w:r w:rsidRPr="001B5460">
        <w:rPr>
          <w:rFonts w:ascii="Arial" w:hAnsi="Arial" w:cs="Arial"/>
          <w:color w:val="000000"/>
          <w:sz w:val="24"/>
          <w:szCs w:val="24"/>
        </w:rPr>
        <w:t>0100 IOL_1$=PGM(TCB(4)+1)</w:t>
      </w:r>
      <w:r>
        <w:rPr>
          <w:rFonts w:ascii="Arial" w:hAnsi="Arial" w:cs="Arial"/>
          <w:color w:val="000000"/>
          <w:sz w:val="24"/>
          <w:szCs w:val="24"/>
        </w:rPr>
        <w:br/>
        <w:t xml:space="preserve">       </w:t>
      </w:r>
      <w:r w:rsidRPr="001B5460">
        <w:rPr>
          <w:rFonts w:ascii="Arial" w:hAnsi="Arial" w:cs="Arial"/>
          <w:color w:val="000000"/>
          <w:sz w:val="24"/>
          <w:szCs w:val="24"/>
        </w:rPr>
        <w:t>0110 IOLIST A$,B$,D</w:t>
      </w:r>
      <w:r w:rsidR="008420A9">
        <w:rPr>
          <w:rFonts w:ascii="Arial" w:hAnsi="Arial" w:cs="Arial"/>
          <w:color w:val="000000"/>
          <w:sz w:val="24"/>
          <w:szCs w:val="24"/>
        </w:rPr>
        <w:br/>
      </w:r>
      <w:r w:rsidR="008420A9">
        <w:rPr>
          <w:rFonts w:ascii="Arial" w:hAnsi="Arial" w:cs="Arial"/>
          <w:color w:val="000000"/>
          <w:sz w:val="24"/>
          <w:szCs w:val="24"/>
        </w:rPr>
        <w:br/>
      </w:r>
      <w:r w:rsidRPr="001B5460">
        <w:rPr>
          <w:rFonts w:ascii="Arial" w:hAnsi="Arial" w:cs="Arial"/>
          <w:color w:val="000000"/>
          <w:sz w:val="24"/>
          <w:szCs w:val="24"/>
        </w:rPr>
        <w:t xml:space="preserve">It uses the function TCB(4) to get the current line number </w:t>
      </w:r>
      <w:r>
        <w:rPr>
          <w:rFonts w:ascii="Arial" w:hAnsi="Arial" w:cs="Arial"/>
          <w:color w:val="000000"/>
          <w:sz w:val="24"/>
          <w:szCs w:val="24"/>
        </w:rPr>
        <w:t xml:space="preserve">and </w:t>
      </w:r>
      <w:r w:rsidRPr="001B5460">
        <w:rPr>
          <w:rFonts w:ascii="Arial" w:hAnsi="Arial" w:cs="Arial"/>
          <w:color w:val="000000"/>
          <w:sz w:val="24"/>
          <w:szCs w:val="24"/>
        </w:rPr>
        <w:t xml:space="preserve">then adds 1. When this is passed to the PGM function, the contents of the NEXT line will be returned, which should have the desired IOLIST. </w:t>
      </w:r>
      <w:r w:rsidRPr="001B5460">
        <w:rPr>
          <w:rFonts w:ascii="Arial" w:hAnsi="Arial" w:cs="Arial"/>
          <w:b/>
          <w:color w:val="000000"/>
          <w:sz w:val="24"/>
          <w:szCs w:val="24"/>
        </w:rPr>
        <w:t>RENUMBER</w:t>
      </w:r>
      <w:r w:rsidRPr="001B5460">
        <w:rPr>
          <w:rFonts w:ascii="Arial" w:hAnsi="Arial" w:cs="Arial"/>
          <w:color w:val="000000"/>
          <w:sz w:val="24"/>
          <w:szCs w:val="24"/>
        </w:rPr>
        <w:t>ing will not affect this type of coding.</w:t>
      </w:r>
    </w:p>
    <w:p w14:paraId="40BE98BA" w14:textId="77777777" w:rsidR="00B01368" w:rsidRPr="00B01368" w:rsidRDefault="00B01368" w:rsidP="00B01368">
      <w:pPr>
        <w:spacing w:before="240"/>
        <w:rPr>
          <w:rFonts w:ascii="Arial" w:hAnsi="Arial" w:cs="Arial"/>
          <w:color w:val="000000"/>
          <w:sz w:val="24"/>
          <w:szCs w:val="24"/>
        </w:rPr>
      </w:pPr>
      <w:r w:rsidRPr="00B01368">
        <w:rPr>
          <w:rFonts w:ascii="Arial" w:hAnsi="Arial" w:cs="Arial"/>
          <w:color w:val="000000"/>
          <w:sz w:val="24"/>
          <w:szCs w:val="24"/>
        </w:rPr>
        <w:t xml:space="preserve">Once a variable has been loaded with the IOLIST, it is specified following the </w:t>
      </w:r>
      <w:r w:rsidRPr="00B01368">
        <w:rPr>
          <w:rFonts w:ascii="Arial" w:hAnsi="Arial" w:cs="Arial"/>
          <w:b/>
          <w:color w:val="000000"/>
          <w:sz w:val="24"/>
          <w:szCs w:val="24"/>
        </w:rPr>
        <w:t>IOL=</w:t>
      </w:r>
      <w:r w:rsidRPr="00B01368">
        <w:rPr>
          <w:rFonts w:ascii="Arial" w:hAnsi="Arial" w:cs="Arial"/>
          <w:color w:val="000000"/>
          <w:sz w:val="24"/>
          <w:szCs w:val="24"/>
        </w:rPr>
        <w:t xml:space="preserve"> option rather than a line number or statement name:</w:t>
      </w:r>
    </w:p>
    <w:p w14:paraId="6AF5DE3A" w14:textId="77777777" w:rsidR="00B01368" w:rsidRPr="00B01368" w:rsidRDefault="00B01368" w:rsidP="00B01368">
      <w:pPr>
        <w:spacing w:before="240"/>
        <w:ind w:left="720"/>
        <w:rPr>
          <w:rFonts w:ascii="Arial" w:hAnsi="Arial" w:cs="Arial"/>
          <w:color w:val="000000"/>
          <w:sz w:val="24"/>
          <w:szCs w:val="24"/>
        </w:rPr>
      </w:pPr>
      <w:r w:rsidRPr="00B01368">
        <w:rPr>
          <w:rFonts w:ascii="Arial" w:hAnsi="Arial" w:cs="Arial"/>
          <w:color w:val="000000"/>
          <w:sz w:val="24"/>
          <w:szCs w:val="24"/>
        </w:rPr>
        <w:t>READ (1) IOL=IOL_1$</w:t>
      </w:r>
    </w:p>
    <w:p w14:paraId="755B3BEC" w14:textId="77777777" w:rsidR="003545F4" w:rsidRPr="003545F4" w:rsidRDefault="003545F4" w:rsidP="003545F4">
      <w:pPr>
        <w:spacing w:before="240"/>
        <w:rPr>
          <w:rFonts w:ascii="Arial" w:hAnsi="Arial" w:cs="Arial"/>
          <w:color w:val="000000"/>
          <w:sz w:val="24"/>
          <w:szCs w:val="24"/>
        </w:rPr>
      </w:pPr>
      <w:r w:rsidRPr="003545F4">
        <w:rPr>
          <w:rFonts w:ascii="Arial" w:hAnsi="Arial" w:cs="Arial"/>
          <w:color w:val="000000"/>
          <w:sz w:val="24"/>
          <w:szCs w:val="24"/>
        </w:rPr>
        <w:t>One of the easiest ways to handle IOLISTs is to assign them during initialization to Global variables:</w:t>
      </w:r>
    </w:p>
    <w:p w14:paraId="4816B975" w14:textId="77777777" w:rsidR="003545F4" w:rsidRPr="003545F4" w:rsidRDefault="003545F4" w:rsidP="00095619">
      <w:pPr>
        <w:spacing w:before="240"/>
        <w:ind w:left="720"/>
        <w:rPr>
          <w:rFonts w:ascii="Arial" w:hAnsi="Arial" w:cs="Arial"/>
          <w:color w:val="000000"/>
          <w:sz w:val="24"/>
          <w:szCs w:val="24"/>
        </w:rPr>
      </w:pPr>
      <w:r w:rsidRPr="003545F4">
        <w:rPr>
          <w:rFonts w:ascii="Arial" w:hAnsi="Arial" w:cs="Arial"/>
          <w:color w:val="000000"/>
          <w:sz w:val="24"/>
          <w:szCs w:val="24"/>
        </w:rPr>
        <w:t>0100 %CST_IOL$=PGM(TCB(4)+1)</w:t>
      </w:r>
      <w:r w:rsidR="00095619">
        <w:rPr>
          <w:rFonts w:ascii="Arial" w:hAnsi="Arial" w:cs="Arial"/>
          <w:color w:val="000000"/>
          <w:sz w:val="24"/>
          <w:szCs w:val="24"/>
        </w:rPr>
        <w:br/>
      </w:r>
      <w:r w:rsidRPr="003545F4">
        <w:rPr>
          <w:rFonts w:ascii="Arial" w:hAnsi="Arial" w:cs="Arial"/>
          <w:color w:val="000000"/>
          <w:sz w:val="24"/>
          <w:szCs w:val="24"/>
        </w:rPr>
        <w:t>0110 IOLIST CST_NM$,CST_ADR$,CST_CITY$,..</w:t>
      </w:r>
    </w:p>
    <w:p w14:paraId="2AD58690" w14:textId="77777777" w:rsidR="00B01368" w:rsidRDefault="003545F4" w:rsidP="003545F4">
      <w:pPr>
        <w:spacing w:before="240"/>
        <w:rPr>
          <w:rFonts w:ascii="Arial" w:hAnsi="Arial" w:cs="Arial"/>
          <w:color w:val="000000"/>
          <w:sz w:val="24"/>
          <w:szCs w:val="24"/>
        </w:rPr>
      </w:pPr>
      <w:r w:rsidRPr="003545F4">
        <w:rPr>
          <w:rFonts w:ascii="Arial" w:hAnsi="Arial" w:cs="Arial"/>
          <w:color w:val="000000"/>
          <w:sz w:val="24"/>
          <w:szCs w:val="24"/>
        </w:rPr>
        <w:t>This will allow you to easily change IOLISTs without having to make large-scale program changes. If desired</w:t>
      </w:r>
      <w:r w:rsidR="00095619">
        <w:rPr>
          <w:rFonts w:ascii="Arial" w:hAnsi="Arial" w:cs="Arial"/>
          <w:color w:val="000000"/>
          <w:sz w:val="24"/>
          <w:szCs w:val="24"/>
        </w:rPr>
        <w:t>,</w:t>
      </w:r>
      <w:r w:rsidRPr="003545F4">
        <w:rPr>
          <w:rFonts w:ascii="Arial" w:hAnsi="Arial" w:cs="Arial"/>
          <w:color w:val="000000"/>
          <w:sz w:val="24"/>
          <w:szCs w:val="24"/>
        </w:rPr>
        <w:t xml:space="preserve"> you could even open the files and assign them </w:t>
      </w:r>
      <w:r w:rsidR="00337444">
        <w:rPr>
          <w:rFonts w:ascii="Arial" w:hAnsi="Arial" w:cs="Arial"/>
          <w:color w:val="000000"/>
          <w:sz w:val="24"/>
          <w:szCs w:val="24"/>
        </w:rPr>
        <w:t>g</w:t>
      </w:r>
      <w:r w:rsidRPr="003545F4">
        <w:rPr>
          <w:rFonts w:ascii="Arial" w:hAnsi="Arial" w:cs="Arial"/>
          <w:color w:val="000000"/>
          <w:sz w:val="24"/>
          <w:szCs w:val="24"/>
        </w:rPr>
        <w:t>lobal file numbers.</w:t>
      </w:r>
    </w:p>
    <w:p w14:paraId="5C97F99C" w14:textId="77777777" w:rsidR="00EE2415" w:rsidRDefault="00EE2415" w:rsidP="003545F4">
      <w:pPr>
        <w:spacing w:before="240"/>
        <w:rPr>
          <w:rFonts w:ascii="Arial" w:hAnsi="Arial" w:cs="Arial"/>
          <w:color w:val="000000"/>
          <w:sz w:val="24"/>
          <w:szCs w:val="24"/>
        </w:rPr>
      </w:pPr>
    </w:p>
    <w:p w14:paraId="4D4FB175" w14:textId="77777777" w:rsidR="002803B8" w:rsidRDefault="002803B8" w:rsidP="003545F4">
      <w:pPr>
        <w:spacing w:before="240"/>
        <w:rPr>
          <w:rFonts w:ascii="Arial" w:hAnsi="Arial" w:cs="Arial"/>
          <w:color w:val="000000"/>
          <w:sz w:val="24"/>
          <w:szCs w:val="24"/>
        </w:rPr>
      </w:pPr>
    </w:p>
    <w:p w14:paraId="0557C2E7" w14:textId="77777777" w:rsidR="00E105DE" w:rsidRDefault="00E105DE" w:rsidP="003545F4">
      <w:pPr>
        <w:spacing w:before="240"/>
        <w:rPr>
          <w:rFonts w:ascii="Arial" w:hAnsi="Arial" w:cs="Arial"/>
          <w:color w:val="000000"/>
          <w:sz w:val="24"/>
          <w:szCs w:val="24"/>
        </w:rPr>
        <w:sectPr w:rsidR="00E105DE" w:rsidSect="00044416">
          <w:pgSz w:w="12240" w:h="15840" w:code="1"/>
          <w:pgMar w:top="1080" w:right="1440" w:bottom="1440" w:left="1440" w:header="720" w:footer="720" w:gutter="0"/>
          <w:cols w:space="720"/>
          <w:docGrid w:linePitch="360"/>
        </w:sectPr>
      </w:pPr>
    </w:p>
    <w:p w14:paraId="12DCD2E4" w14:textId="77777777" w:rsidR="002803B8" w:rsidRPr="002803B8" w:rsidRDefault="002803B8" w:rsidP="002803B8">
      <w:pPr>
        <w:spacing w:before="240"/>
        <w:rPr>
          <w:rFonts w:ascii="Arial" w:hAnsi="Arial" w:cs="Arial"/>
          <w:b/>
          <w:i/>
          <w:color w:val="000000"/>
          <w:sz w:val="28"/>
          <w:szCs w:val="28"/>
        </w:rPr>
      </w:pPr>
      <w:r w:rsidRPr="002803B8">
        <w:rPr>
          <w:rFonts w:ascii="Arial" w:hAnsi="Arial" w:cs="Arial"/>
          <w:b/>
          <w:i/>
          <w:color w:val="000000"/>
          <w:sz w:val="28"/>
          <w:szCs w:val="28"/>
        </w:rPr>
        <w:lastRenderedPageBreak/>
        <w:t>Formatted IOLISTs</w:t>
      </w:r>
    </w:p>
    <w:p w14:paraId="1C7FB71F" w14:textId="20832D94" w:rsidR="00817341" w:rsidRDefault="002803B8" w:rsidP="007E0615">
      <w:pPr>
        <w:spacing w:before="240"/>
        <w:rPr>
          <w:rFonts w:ascii="Arial" w:hAnsi="Arial" w:cs="Arial"/>
          <w:color w:val="000000"/>
          <w:sz w:val="24"/>
          <w:szCs w:val="24"/>
        </w:rPr>
      </w:pPr>
      <w:r w:rsidRPr="002803B8">
        <w:rPr>
          <w:rFonts w:ascii="Arial" w:hAnsi="Arial" w:cs="Arial"/>
          <w:color w:val="000000"/>
          <w:sz w:val="24"/>
          <w:szCs w:val="24"/>
        </w:rPr>
        <w:t>In addition to naming the variables</w:t>
      </w:r>
      <w:r>
        <w:rPr>
          <w:rFonts w:ascii="Arial" w:hAnsi="Arial" w:cs="Arial"/>
          <w:color w:val="000000"/>
          <w:sz w:val="24"/>
          <w:szCs w:val="24"/>
        </w:rPr>
        <w:t>,</w:t>
      </w:r>
      <w:r w:rsidRPr="002803B8">
        <w:rPr>
          <w:rFonts w:ascii="Arial" w:hAnsi="Arial" w:cs="Arial"/>
          <w:color w:val="000000"/>
          <w:sz w:val="24"/>
          <w:szCs w:val="24"/>
        </w:rPr>
        <w:t xml:space="preserve"> an IOLIST can also define the exact format of a data record. A format specification may be given immediately following the variable names on an </w:t>
      </w:r>
      <w:hyperlink r:id="rId298" w:tgtFrame="_blank" w:history="1">
        <w:r w:rsidRPr="00024CEC">
          <w:rPr>
            <w:rStyle w:val="Hyperlink"/>
            <w:rFonts w:ascii="Arial" w:hAnsi="Arial" w:cs="Arial"/>
            <w:b/>
            <w:sz w:val="24"/>
            <w:szCs w:val="24"/>
          </w:rPr>
          <w:t>IOLIST</w:t>
        </w:r>
      </w:hyperlink>
      <w:r w:rsidRPr="002803B8">
        <w:rPr>
          <w:rFonts w:ascii="Arial" w:hAnsi="Arial" w:cs="Arial"/>
          <w:color w:val="000000"/>
          <w:sz w:val="24"/>
          <w:szCs w:val="24"/>
        </w:rPr>
        <w:t xml:space="preserve"> directive</w:t>
      </w:r>
      <w:r w:rsidR="00817341">
        <w:rPr>
          <w:rFonts w:ascii="Arial" w:hAnsi="Arial" w:cs="Arial"/>
          <w:color w:val="000000"/>
          <w:sz w:val="24"/>
          <w:szCs w:val="24"/>
        </w:rPr>
        <w:t>.</w:t>
      </w:r>
    </w:p>
    <w:p w14:paraId="3899D7CE" w14:textId="4B864950" w:rsidR="00817341" w:rsidRPr="00817341" w:rsidRDefault="00817341" w:rsidP="007E0615">
      <w:pPr>
        <w:spacing w:before="240"/>
        <w:rPr>
          <w:rFonts w:ascii="Arial" w:hAnsi="Arial" w:cs="Arial"/>
          <w:color w:val="000000"/>
          <w:sz w:val="24"/>
          <w:szCs w:val="24"/>
        </w:rPr>
      </w:pPr>
      <w:r w:rsidRPr="0007158E">
        <w:rPr>
          <w:rFonts w:ascii="Arial" w:hAnsi="Arial" w:cs="Arial"/>
          <w:color w:val="000000"/>
          <w:sz w:val="24"/>
          <w:szCs w:val="24"/>
        </w:rPr>
        <w:t xml:space="preserve">Format specifications should be separated from the variable name by a </w:t>
      </w:r>
      <w:r w:rsidRPr="0007158E">
        <w:rPr>
          <w:rFonts w:ascii="Arial" w:hAnsi="Arial" w:cs="Arial"/>
          <w:b/>
          <w:color w:val="000000"/>
          <w:sz w:val="24"/>
          <w:szCs w:val="24"/>
        </w:rPr>
        <w:t>:</w:t>
      </w:r>
      <w:r>
        <w:rPr>
          <w:rFonts w:ascii="Arial" w:hAnsi="Arial" w:cs="Arial"/>
          <w:color w:val="000000"/>
          <w:sz w:val="24"/>
          <w:szCs w:val="24"/>
        </w:rPr>
        <w:t xml:space="preserve"> (</w:t>
      </w:r>
      <w:r w:rsidRPr="0007158E">
        <w:rPr>
          <w:rFonts w:ascii="Arial" w:hAnsi="Arial" w:cs="Arial"/>
          <w:i/>
          <w:color w:val="000000"/>
          <w:sz w:val="24"/>
          <w:szCs w:val="24"/>
        </w:rPr>
        <w:t>colon</w:t>
      </w:r>
      <w:r>
        <w:rPr>
          <w:rFonts w:ascii="Arial" w:hAnsi="Arial" w:cs="Arial"/>
          <w:color w:val="000000"/>
          <w:sz w:val="24"/>
          <w:szCs w:val="24"/>
        </w:rPr>
        <w:t>)</w:t>
      </w:r>
      <w:r w:rsidRPr="0007158E">
        <w:rPr>
          <w:rFonts w:ascii="Arial" w:hAnsi="Arial" w:cs="Arial"/>
          <w:color w:val="000000"/>
          <w:sz w:val="24"/>
          <w:szCs w:val="24"/>
        </w:rPr>
        <w:t xml:space="preserve"> and enclosed within </w:t>
      </w:r>
      <w:r w:rsidRPr="0007158E">
        <w:rPr>
          <w:rFonts w:ascii="Arial" w:hAnsi="Arial" w:cs="Arial"/>
          <w:b/>
          <w:color w:val="000000"/>
          <w:sz w:val="24"/>
          <w:szCs w:val="24"/>
        </w:rPr>
        <w:t>[ ]</w:t>
      </w:r>
      <w:r>
        <w:rPr>
          <w:rFonts w:ascii="Arial" w:hAnsi="Arial" w:cs="Arial"/>
          <w:color w:val="000000"/>
          <w:sz w:val="24"/>
          <w:szCs w:val="24"/>
        </w:rPr>
        <w:t xml:space="preserve"> (</w:t>
      </w:r>
      <w:r w:rsidRPr="0007158E">
        <w:rPr>
          <w:rFonts w:ascii="Arial" w:hAnsi="Arial" w:cs="Arial"/>
          <w:i/>
          <w:color w:val="000000"/>
          <w:sz w:val="24"/>
          <w:szCs w:val="24"/>
        </w:rPr>
        <w:t>square brackets</w:t>
      </w:r>
      <w:r>
        <w:rPr>
          <w:rFonts w:ascii="Arial" w:hAnsi="Arial" w:cs="Arial"/>
          <w:color w:val="000000"/>
          <w:sz w:val="24"/>
          <w:szCs w:val="24"/>
        </w:rPr>
        <w:t>):</w:t>
      </w:r>
    </w:p>
    <w:p w14:paraId="5D7270D9" w14:textId="69D8B49B" w:rsidR="0069281D" w:rsidRDefault="007C781B" w:rsidP="002803B8">
      <w:pPr>
        <w:spacing w:before="240"/>
        <w:rPr>
          <w:rFonts w:ascii="Arial" w:hAnsi="Arial" w:cs="Arial"/>
          <w:color w:val="000000"/>
          <w:sz w:val="24"/>
          <w:szCs w:val="24"/>
        </w:rPr>
      </w:pPr>
      <w:r>
        <w:rPr>
          <w:rFonts w:ascii="Arial" w:hAnsi="Arial" w:cs="Arial"/>
          <w:noProof/>
          <w:color w:val="000000"/>
          <w:sz w:val="24"/>
          <w:szCs w:val="24"/>
        </w:rPr>
        <w:drawing>
          <wp:inline distT="0" distB="0" distL="0" distR="0" wp14:anchorId="399587F5" wp14:editId="65043294">
            <wp:extent cx="5943600" cy="2909570"/>
            <wp:effectExtent l="0" t="0" r="0" b="5080"/>
            <wp:docPr id="2192449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44994" name="Picture 94"/>
                    <pic:cNvPicPr/>
                  </pic:nvPicPr>
                  <pic:blipFill>
                    <a:blip r:embed="rId299">
                      <a:extLst>
                        <a:ext uri="{28A0092B-C50C-407E-A947-70E740481C1C}">
                          <a14:useLocalDpi xmlns:a14="http://schemas.microsoft.com/office/drawing/2010/main" val="0"/>
                        </a:ext>
                      </a:extLst>
                    </a:blip>
                    <a:stretch>
                      <a:fillRect/>
                    </a:stretch>
                  </pic:blipFill>
                  <pic:spPr>
                    <a:xfrm>
                      <a:off x="0" y="0"/>
                      <a:ext cx="5943600" cy="2909570"/>
                    </a:xfrm>
                    <a:prstGeom prst="rect">
                      <a:avLst/>
                    </a:prstGeom>
                  </pic:spPr>
                </pic:pic>
              </a:graphicData>
            </a:graphic>
          </wp:inline>
        </w:drawing>
      </w:r>
    </w:p>
    <w:p w14:paraId="754A5AE0" w14:textId="77777777" w:rsidR="0007158E" w:rsidRDefault="007B1DD1" w:rsidP="002803B8">
      <w:pPr>
        <w:spacing w:before="240"/>
        <w:rPr>
          <w:rFonts w:ascii="Arial" w:hAnsi="Arial" w:cs="Arial"/>
          <w:color w:val="000000"/>
          <w:sz w:val="24"/>
          <w:szCs w:val="24"/>
        </w:rPr>
      </w:pPr>
      <w:r w:rsidRPr="007B1DD1">
        <w:rPr>
          <w:rFonts w:ascii="Arial" w:hAnsi="Arial" w:cs="Arial"/>
          <w:color w:val="000000"/>
          <w:sz w:val="24"/>
          <w:szCs w:val="24"/>
        </w:rPr>
        <w:t xml:space="preserve">For information on </w:t>
      </w:r>
      <w:r>
        <w:rPr>
          <w:rFonts w:ascii="Arial" w:hAnsi="Arial" w:cs="Arial"/>
          <w:color w:val="000000"/>
          <w:sz w:val="24"/>
          <w:szCs w:val="24"/>
        </w:rPr>
        <w:t>f</w:t>
      </w:r>
      <w:r w:rsidR="00F568E7" w:rsidRPr="007B1DD1">
        <w:rPr>
          <w:rFonts w:ascii="Arial" w:hAnsi="Arial" w:cs="Arial"/>
          <w:color w:val="000000"/>
          <w:sz w:val="24"/>
          <w:szCs w:val="24"/>
        </w:rPr>
        <w:t>ormatted IOLISTs</w:t>
      </w:r>
      <w:r w:rsidRPr="007B1DD1">
        <w:rPr>
          <w:rFonts w:ascii="Arial" w:hAnsi="Arial" w:cs="Arial"/>
          <w:color w:val="000000"/>
          <w:sz w:val="24"/>
          <w:szCs w:val="24"/>
        </w:rPr>
        <w:t>,</w:t>
      </w:r>
      <w:r>
        <w:rPr>
          <w:rFonts w:ascii="Arial" w:hAnsi="Arial" w:cs="Arial"/>
          <w:color w:val="000000"/>
          <w:sz w:val="24"/>
          <w:szCs w:val="24"/>
        </w:rPr>
        <w:t xml:space="preserve"> see </w:t>
      </w:r>
      <w:hyperlink r:id="rId300" w:tgtFrame="_blank" w:history="1">
        <w:r w:rsidRPr="007B1DD1">
          <w:rPr>
            <w:rStyle w:val="Hyperlink"/>
            <w:rFonts w:ascii="Arial" w:hAnsi="Arial" w:cs="Arial"/>
            <w:b/>
            <w:sz w:val="24"/>
            <w:szCs w:val="24"/>
          </w:rPr>
          <w:t>Input and Output Parameters</w:t>
        </w:r>
      </w:hyperlink>
      <w:r>
        <w:rPr>
          <w:rFonts w:ascii="Arial" w:hAnsi="Arial" w:cs="Arial"/>
          <w:color w:val="000000"/>
          <w:sz w:val="24"/>
          <w:szCs w:val="24"/>
        </w:rPr>
        <w:t xml:space="preserve"> in the PxPlus Help documentation.</w:t>
      </w:r>
    </w:p>
    <w:p w14:paraId="02D15FB2" w14:textId="77777777" w:rsidR="0007158E" w:rsidRDefault="0007158E" w:rsidP="002803B8">
      <w:pPr>
        <w:spacing w:before="240"/>
        <w:rPr>
          <w:rFonts w:ascii="Arial" w:hAnsi="Arial" w:cs="Arial"/>
          <w:color w:val="000000"/>
          <w:sz w:val="24"/>
          <w:szCs w:val="24"/>
        </w:rPr>
      </w:pPr>
    </w:p>
    <w:p w14:paraId="3550ECF5" w14:textId="77777777" w:rsidR="00422556" w:rsidRDefault="00422556" w:rsidP="002803B8">
      <w:pPr>
        <w:spacing w:before="240"/>
        <w:rPr>
          <w:rFonts w:ascii="Arial" w:hAnsi="Arial" w:cs="Arial"/>
          <w:color w:val="000000"/>
          <w:sz w:val="24"/>
          <w:szCs w:val="24"/>
        </w:rPr>
        <w:sectPr w:rsidR="00422556" w:rsidSect="00044416">
          <w:pgSz w:w="12240" w:h="15840" w:code="1"/>
          <w:pgMar w:top="1080" w:right="1440" w:bottom="1440" w:left="1440" w:header="720" w:footer="720" w:gutter="0"/>
          <w:cols w:space="720"/>
          <w:docGrid w:linePitch="360"/>
        </w:sectPr>
      </w:pPr>
    </w:p>
    <w:p w14:paraId="7C9F3CCF" w14:textId="77777777" w:rsidR="00422556" w:rsidRPr="00422556" w:rsidRDefault="00422556" w:rsidP="00422556">
      <w:pPr>
        <w:spacing w:before="240"/>
        <w:rPr>
          <w:rFonts w:ascii="Arial" w:hAnsi="Arial" w:cs="Arial"/>
          <w:b/>
          <w:i/>
          <w:color w:val="000000"/>
          <w:sz w:val="28"/>
          <w:szCs w:val="28"/>
        </w:rPr>
      </w:pPr>
      <w:r w:rsidRPr="00422556">
        <w:rPr>
          <w:rFonts w:ascii="Arial" w:hAnsi="Arial" w:cs="Arial"/>
          <w:b/>
          <w:i/>
          <w:color w:val="000000"/>
          <w:sz w:val="28"/>
          <w:szCs w:val="28"/>
        </w:rPr>
        <w:lastRenderedPageBreak/>
        <w:t>Prefixing IOLIST Variables</w:t>
      </w:r>
    </w:p>
    <w:p w14:paraId="03ECBED3" w14:textId="77777777" w:rsidR="0007158E" w:rsidRDefault="00422556" w:rsidP="00422556">
      <w:pPr>
        <w:spacing w:before="240"/>
        <w:rPr>
          <w:rFonts w:ascii="Arial" w:hAnsi="Arial" w:cs="Arial"/>
          <w:color w:val="000000"/>
          <w:sz w:val="24"/>
          <w:szCs w:val="24"/>
        </w:rPr>
      </w:pPr>
      <w:r w:rsidRPr="00422556">
        <w:rPr>
          <w:rFonts w:ascii="Arial" w:hAnsi="Arial" w:cs="Arial"/>
          <w:color w:val="000000"/>
          <w:sz w:val="24"/>
          <w:szCs w:val="24"/>
        </w:rPr>
        <w:t>Sometimes</w:t>
      </w:r>
      <w:r>
        <w:rPr>
          <w:rFonts w:ascii="Arial" w:hAnsi="Arial" w:cs="Arial"/>
          <w:color w:val="000000"/>
          <w:sz w:val="24"/>
          <w:szCs w:val="24"/>
        </w:rPr>
        <w:t>,</w:t>
      </w:r>
      <w:r w:rsidRPr="00422556">
        <w:rPr>
          <w:rFonts w:ascii="Arial" w:hAnsi="Arial" w:cs="Arial"/>
          <w:color w:val="000000"/>
          <w:sz w:val="24"/>
          <w:szCs w:val="24"/>
        </w:rPr>
        <w:t xml:space="preserve"> when using common IOLISTs</w:t>
      </w:r>
      <w:r>
        <w:rPr>
          <w:rFonts w:ascii="Arial" w:hAnsi="Arial" w:cs="Arial"/>
          <w:color w:val="000000"/>
          <w:sz w:val="24"/>
          <w:szCs w:val="24"/>
        </w:rPr>
        <w:t>,</w:t>
      </w:r>
      <w:r w:rsidRPr="00422556">
        <w:rPr>
          <w:rFonts w:ascii="Arial" w:hAnsi="Arial" w:cs="Arial"/>
          <w:color w:val="000000"/>
          <w:sz w:val="24"/>
          <w:szCs w:val="24"/>
        </w:rPr>
        <w:t xml:space="preserve"> it is desirable to temporarily override the variable names</w:t>
      </w:r>
      <w:r>
        <w:rPr>
          <w:rFonts w:ascii="Arial" w:hAnsi="Arial" w:cs="Arial"/>
          <w:color w:val="000000"/>
          <w:sz w:val="24"/>
          <w:szCs w:val="24"/>
        </w:rPr>
        <w:t>. T</w:t>
      </w:r>
      <w:r w:rsidRPr="00422556">
        <w:rPr>
          <w:rFonts w:ascii="Arial" w:hAnsi="Arial" w:cs="Arial"/>
          <w:color w:val="000000"/>
          <w:sz w:val="24"/>
          <w:szCs w:val="24"/>
        </w:rPr>
        <w:t xml:space="preserve">he </w:t>
      </w:r>
      <w:r w:rsidRPr="00422556">
        <w:rPr>
          <w:rFonts w:ascii="Arial" w:hAnsi="Arial" w:cs="Arial"/>
          <w:b/>
          <w:color w:val="000000"/>
          <w:sz w:val="24"/>
          <w:szCs w:val="24"/>
        </w:rPr>
        <w:t>REC=</w:t>
      </w:r>
      <w:r w:rsidRPr="00422556">
        <w:rPr>
          <w:rFonts w:ascii="Arial" w:hAnsi="Arial" w:cs="Arial"/>
          <w:color w:val="000000"/>
          <w:sz w:val="24"/>
          <w:szCs w:val="24"/>
        </w:rPr>
        <w:t xml:space="preserve"> option provides this capability:</w:t>
      </w:r>
    </w:p>
    <w:p w14:paraId="2C614E3D" w14:textId="77777777" w:rsidR="003163B7" w:rsidRDefault="009E1C29" w:rsidP="00422556">
      <w:pPr>
        <w:spacing w:before="240"/>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295" behindDoc="0" locked="0" layoutInCell="1" allowOverlap="1" wp14:anchorId="13D48BF7" wp14:editId="784C6450">
                <wp:simplePos x="0" y="0"/>
                <wp:positionH relativeFrom="column">
                  <wp:posOffset>1981200</wp:posOffset>
                </wp:positionH>
                <wp:positionV relativeFrom="paragraph">
                  <wp:posOffset>2488566</wp:posOffset>
                </wp:positionV>
                <wp:extent cx="3646967" cy="781050"/>
                <wp:effectExtent l="0" t="0" r="10795" b="19050"/>
                <wp:wrapNone/>
                <wp:docPr id="113" name="Text Box 113"/>
                <wp:cNvGraphicFramePr/>
                <a:graphic xmlns:a="http://schemas.openxmlformats.org/drawingml/2006/main">
                  <a:graphicData uri="http://schemas.microsoft.com/office/word/2010/wordprocessingShape">
                    <wps:wsp>
                      <wps:cNvSpPr txBox="1"/>
                      <wps:spPr>
                        <a:xfrm>
                          <a:off x="0" y="0"/>
                          <a:ext cx="3646967"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BCE919" w14:textId="77777777" w:rsidR="00C42FF0" w:rsidRPr="009E1C29" w:rsidRDefault="00C42FF0" w:rsidP="009E1C29">
                            <w:pPr>
                              <w:rPr>
                                <w:rFonts w:ascii="Arial" w:hAnsi="Arial" w:cs="Arial"/>
                              </w:rPr>
                            </w:pPr>
                            <w:r w:rsidRPr="009E1C29">
                              <w:rPr>
                                <w:rFonts w:ascii="Arial" w:hAnsi="Arial" w:cs="Arial"/>
                              </w:rPr>
                              <w:t xml:space="preserve">The variable name following the </w:t>
                            </w:r>
                            <w:r w:rsidRPr="009E1C29">
                              <w:rPr>
                                <w:rFonts w:ascii="Arial" w:hAnsi="Arial" w:cs="Arial"/>
                                <w:b/>
                              </w:rPr>
                              <w:t>REC=</w:t>
                            </w:r>
                            <w:r w:rsidRPr="009E1C29">
                              <w:rPr>
                                <w:rFonts w:ascii="Arial" w:hAnsi="Arial" w:cs="Arial"/>
                              </w:rPr>
                              <w:t xml:space="preserve"> is used to prefix all the variables in the IOLIST.</w:t>
                            </w:r>
                          </w:p>
                          <w:p w14:paraId="1B474784" w14:textId="77777777" w:rsidR="00C42FF0" w:rsidRPr="009E1C29" w:rsidRDefault="00C42FF0" w:rsidP="009E1C29">
                            <w:pPr>
                              <w:rPr>
                                <w:rFonts w:ascii="Arial" w:hAnsi="Arial" w:cs="Arial"/>
                              </w:rPr>
                            </w:pPr>
                            <w:r w:rsidRPr="009E1C29">
                              <w:rPr>
                                <w:rFonts w:ascii="Arial" w:hAnsi="Arial" w:cs="Arial"/>
                              </w:rPr>
                              <w:t xml:space="preserve">The variable specified </w:t>
                            </w:r>
                            <w:r w:rsidRPr="009F4C2E">
                              <w:rPr>
                                <w:rFonts w:ascii="Arial" w:hAnsi="Arial" w:cs="Arial"/>
                                <w:b/>
                                <w:i/>
                              </w:rPr>
                              <w:t>must</w:t>
                            </w:r>
                            <w:r w:rsidRPr="009E1C29">
                              <w:rPr>
                                <w:rFonts w:ascii="Arial" w:hAnsi="Arial" w:cs="Arial"/>
                              </w:rPr>
                              <w:t xml:space="preserve"> be a string variable.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D48BF7" id="Text Box 113" o:spid="_x0000_s1062" type="#_x0000_t202" style="position:absolute;margin-left:156pt;margin-top:195.95pt;width:287.15pt;height:61.5pt;z-index:25165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" fillcolor="white [3201]" strokeweight=".5pt">
                <v:textbox>
                  <w:txbxContent>
                    <w:p w14:paraId="65BCE919" w14:textId="77777777" w:rsidR="00C42FF0" w:rsidRPr="009E1C29" w:rsidRDefault="00C42FF0" w:rsidP="009E1C29">
                      <w:pPr>
                        <w:rPr>
                          <w:rFonts w:ascii="Arial" w:hAnsi="Arial" w:cs="Arial"/>
                        </w:rPr>
                      </w:pPr>
                      <w:r w:rsidRPr="009E1C29">
                        <w:rPr>
                          <w:rFonts w:ascii="Arial" w:hAnsi="Arial" w:cs="Arial"/>
                        </w:rPr>
                        <w:t xml:space="preserve">The variable name following the </w:t>
                      </w:r>
                      <w:r w:rsidRPr="009E1C29">
                        <w:rPr>
                          <w:rFonts w:ascii="Arial" w:hAnsi="Arial" w:cs="Arial"/>
                          <w:b/>
                        </w:rPr>
                        <w:t>REC=</w:t>
                      </w:r>
                      <w:r w:rsidRPr="009E1C29">
                        <w:rPr>
                          <w:rFonts w:ascii="Arial" w:hAnsi="Arial" w:cs="Arial"/>
                        </w:rPr>
                        <w:t xml:space="preserve"> is used to prefix all the variables in the IOLIST.</w:t>
                      </w:r>
                    </w:p>
                    <w:p w14:paraId="1B474784" w14:textId="77777777" w:rsidR="00C42FF0" w:rsidRPr="009E1C29" w:rsidRDefault="00C42FF0" w:rsidP="009E1C29">
                      <w:pPr>
                        <w:rPr>
                          <w:rFonts w:ascii="Arial" w:hAnsi="Arial" w:cs="Arial"/>
                        </w:rPr>
                      </w:pPr>
                      <w:r w:rsidRPr="009E1C29">
                        <w:rPr>
                          <w:rFonts w:ascii="Arial" w:hAnsi="Arial" w:cs="Arial"/>
                        </w:rPr>
                        <w:t xml:space="preserve">The variable specified </w:t>
                      </w:r>
                      <w:r w:rsidRPr="009F4C2E">
                        <w:rPr>
                          <w:rFonts w:ascii="Arial" w:hAnsi="Arial" w:cs="Arial"/>
                          <w:b/>
                          <w:i/>
                        </w:rPr>
                        <w:t>must</w:t>
                      </w:r>
                      <w:r w:rsidRPr="009E1C29">
                        <w:rPr>
                          <w:rFonts w:ascii="Arial" w:hAnsi="Arial" w:cs="Arial"/>
                        </w:rPr>
                        <w:t xml:space="preserve"> be a string variable.</w:t>
                      </w:r>
                    </w:p>
                  </w:txbxContent>
                </v:textbox>
              </v:shape>
            </w:pict>
          </mc:Fallback>
        </mc:AlternateContent>
      </w:r>
      <w:r w:rsidR="00F268D9" w:rsidRPr="00F268D9">
        <w:rPr>
          <w:rFonts w:ascii="Arial" w:hAnsi="Arial" w:cs="Arial"/>
          <w:noProof/>
          <w:color w:val="000000"/>
          <w:sz w:val="24"/>
          <w:szCs w:val="24"/>
        </w:rPr>
        <w:drawing>
          <wp:inline distT="0" distB="0" distL="0" distR="0" wp14:anchorId="0EC8A130" wp14:editId="41DC69B5">
            <wp:extent cx="5935990" cy="2971800"/>
            <wp:effectExtent l="0" t="0" r="762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tretch>
                      <a:fillRect/>
                    </a:stretch>
                  </pic:blipFill>
                  <pic:spPr>
                    <a:xfrm>
                      <a:off x="0" y="0"/>
                      <a:ext cx="5935990" cy="2971800"/>
                    </a:xfrm>
                    <a:prstGeom prst="rect">
                      <a:avLst/>
                    </a:prstGeom>
                  </pic:spPr>
                </pic:pic>
              </a:graphicData>
            </a:graphic>
          </wp:inline>
        </w:drawing>
      </w:r>
    </w:p>
    <w:p w14:paraId="2C034CBC" w14:textId="77777777" w:rsidR="003163B7" w:rsidRDefault="003163B7" w:rsidP="00422556">
      <w:pPr>
        <w:spacing w:before="240"/>
        <w:rPr>
          <w:rFonts w:ascii="Arial" w:hAnsi="Arial" w:cs="Arial"/>
          <w:color w:val="000000"/>
          <w:sz w:val="24"/>
          <w:szCs w:val="24"/>
        </w:rPr>
      </w:pPr>
    </w:p>
    <w:p w14:paraId="15A38238" w14:textId="77777777" w:rsidR="003163B7" w:rsidRDefault="0053242C" w:rsidP="00422556">
      <w:pPr>
        <w:spacing w:before="240"/>
        <w:rPr>
          <w:rFonts w:ascii="Arial" w:hAnsi="Arial" w:cs="Arial"/>
          <w:color w:val="000000"/>
          <w:sz w:val="24"/>
          <w:szCs w:val="24"/>
        </w:rPr>
      </w:pPr>
      <w:r w:rsidRPr="0053242C">
        <w:rPr>
          <w:rFonts w:ascii="Arial" w:hAnsi="Arial" w:cs="Arial"/>
          <w:color w:val="000000"/>
          <w:sz w:val="24"/>
          <w:szCs w:val="24"/>
        </w:rPr>
        <w:t xml:space="preserve">The </w:t>
      </w:r>
      <w:r w:rsidRPr="0053242C">
        <w:rPr>
          <w:rFonts w:ascii="Arial" w:hAnsi="Arial" w:cs="Arial"/>
          <w:b/>
          <w:color w:val="000000"/>
          <w:sz w:val="24"/>
          <w:szCs w:val="24"/>
        </w:rPr>
        <w:t>REC=</w:t>
      </w:r>
      <w:r w:rsidRPr="0053242C">
        <w:rPr>
          <w:rFonts w:ascii="Arial" w:hAnsi="Arial" w:cs="Arial"/>
          <w:color w:val="000000"/>
          <w:sz w:val="24"/>
          <w:szCs w:val="24"/>
        </w:rPr>
        <w:t xml:space="preserve"> option is used to maintain two separate records in memory. One record will have all its variables prefixed with </w:t>
      </w:r>
      <w:r w:rsidRPr="0053242C">
        <w:rPr>
          <w:rFonts w:ascii="Arial" w:hAnsi="Arial" w:cs="Arial"/>
          <w:b/>
          <w:color w:val="000000"/>
          <w:sz w:val="24"/>
          <w:szCs w:val="24"/>
        </w:rPr>
        <w:t>DB.</w:t>
      </w:r>
      <w:r>
        <w:rPr>
          <w:rFonts w:ascii="Arial" w:hAnsi="Arial" w:cs="Arial"/>
          <w:color w:val="000000"/>
          <w:sz w:val="24"/>
          <w:szCs w:val="24"/>
        </w:rPr>
        <w:t xml:space="preserve"> and </w:t>
      </w:r>
      <w:r w:rsidRPr="0053242C">
        <w:rPr>
          <w:rFonts w:ascii="Arial" w:hAnsi="Arial" w:cs="Arial"/>
          <w:color w:val="000000"/>
          <w:sz w:val="24"/>
          <w:szCs w:val="24"/>
        </w:rPr>
        <w:t xml:space="preserve">the other will have </w:t>
      </w:r>
      <w:r>
        <w:rPr>
          <w:rFonts w:ascii="Arial" w:hAnsi="Arial" w:cs="Arial"/>
          <w:color w:val="000000"/>
          <w:sz w:val="24"/>
          <w:szCs w:val="24"/>
        </w:rPr>
        <w:t xml:space="preserve">the </w:t>
      </w:r>
      <w:r w:rsidRPr="0053242C">
        <w:rPr>
          <w:rFonts w:ascii="Arial" w:hAnsi="Arial" w:cs="Arial"/>
          <w:b/>
          <w:color w:val="000000"/>
          <w:sz w:val="24"/>
          <w:szCs w:val="24"/>
        </w:rPr>
        <w:t>CR.</w:t>
      </w:r>
      <w:r w:rsidRPr="0053242C">
        <w:rPr>
          <w:rFonts w:ascii="Arial" w:hAnsi="Arial" w:cs="Arial"/>
          <w:color w:val="000000"/>
          <w:sz w:val="24"/>
          <w:szCs w:val="24"/>
        </w:rPr>
        <w:t xml:space="preserve"> prefix.</w:t>
      </w:r>
    </w:p>
    <w:p w14:paraId="3CC7617B" w14:textId="77777777" w:rsidR="006174DE" w:rsidRDefault="006174DE" w:rsidP="00422556">
      <w:pPr>
        <w:spacing w:before="240"/>
        <w:rPr>
          <w:rFonts w:ascii="Arial" w:hAnsi="Arial" w:cs="Arial"/>
          <w:color w:val="000000"/>
          <w:sz w:val="24"/>
          <w:szCs w:val="24"/>
        </w:rPr>
      </w:pPr>
    </w:p>
    <w:p w14:paraId="47F37BEE" w14:textId="77777777" w:rsidR="00980373" w:rsidRDefault="00980373" w:rsidP="00422556">
      <w:pPr>
        <w:spacing w:before="240"/>
        <w:rPr>
          <w:rFonts w:ascii="Arial" w:hAnsi="Arial" w:cs="Arial"/>
          <w:color w:val="000000"/>
          <w:sz w:val="24"/>
          <w:szCs w:val="24"/>
        </w:rPr>
      </w:pPr>
    </w:p>
    <w:p w14:paraId="62E647E7" w14:textId="77777777" w:rsidR="00980373" w:rsidRDefault="00980373" w:rsidP="00422556">
      <w:pPr>
        <w:spacing w:before="240"/>
        <w:rPr>
          <w:rFonts w:ascii="Arial" w:hAnsi="Arial" w:cs="Arial"/>
          <w:color w:val="000000"/>
          <w:sz w:val="24"/>
          <w:szCs w:val="24"/>
        </w:rPr>
        <w:sectPr w:rsidR="00980373" w:rsidSect="00044416">
          <w:pgSz w:w="12240" w:h="15840" w:code="1"/>
          <w:pgMar w:top="1080" w:right="1440" w:bottom="1440" w:left="1440" w:header="720" w:footer="720" w:gutter="0"/>
          <w:cols w:space="720"/>
          <w:docGrid w:linePitch="360"/>
        </w:sectPr>
      </w:pPr>
    </w:p>
    <w:p w14:paraId="37615F15" w14:textId="77777777" w:rsidR="00980373" w:rsidRPr="00584187" w:rsidRDefault="00FC560D" w:rsidP="00980373">
      <w:pPr>
        <w:spacing w:before="240"/>
        <w:rPr>
          <w:rFonts w:ascii="Arial" w:hAnsi="Arial" w:cs="Arial"/>
          <w:b/>
          <w:i/>
          <w:color w:val="000000"/>
          <w:sz w:val="28"/>
          <w:szCs w:val="28"/>
        </w:rPr>
      </w:pPr>
      <w:r w:rsidRPr="00584187">
        <w:rPr>
          <w:rFonts w:ascii="Arial" w:hAnsi="Arial" w:cs="Arial"/>
          <w:b/>
          <w:i/>
          <w:color w:val="000000"/>
          <w:sz w:val="28"/>
          <w:szCs w:val="28"/>
        </w:rPr>
        <w:lastRenderedPageBreak/>
        <w:t>Composite Strings</w:t>
      </w:r>
    </w:p>
    <w:p w14:paraId="2D896D44" w14:textId="77777777" w:rsidR="003C6EBC" w:rsidRDefault="00980373" w:rsidP="00980373">
      <w:pPr>
        <w:spacing w:before="240"/>
        <w:rPr>
          <w:rFonts w:ascii="Arial" w:hAnsi="Arial" w:cs="Arial"/>
          <w:color w:val="000000"/>
          <w:sz w:val="24"/>
          <w:szCs w:val="24"/>
        </w:rPr>
      </w:pPr>
      <w:r w:rsidRPr="00980373">
        <w:rPr>
          <w:rFonts w:ascii="Arial" w:hAnsi="Arial" w:cs="Arial"/>
          <w:color w:val="000000"/>
          <w:sz w:val="24"/>
          <w:szCs w:val="24"/>
        </w:rPr>
        <w:t>P</w:t>
      </w:r>
      <w:r w:rsidR="00BC499F">
        <w:rPr>
          <w:rFonts w:ascii="Arial" w:hAnsi="Arial" w:cs="Arial"/>
          <w:color w:val="000000"/>
          <w:sz w:val="24"/>
          <w:szCs w:val="24"/>
        </w:rPr>
        <w:t>xPlus</w:t>
      </w:r>
      <w:r w:rsidRPr="00980373">
        <w:rPr>
          <w:rFonts w:ascii="Arial" w:hAnsi="Arial" w:cs="Arial"/>
          <w:color w:val="000000"/>
          <w:sz w:val="24"/>
          <w:szCs w:val="24"/>
        </w:rPr>
        <w:t xml:space="preserve"> provides the ability to define strings as a collection of data elements called </w:t>
      </w:r>
      <w:r w:rsidRPr="00BC499F">
        <w:rPr>
          <w:rFonts w:ascii="Arial" w:hAnsi="Arial" w:cs="Arial"/>
          <w:b/>
          <w:i/>
          <w:color w:val="000000"/>
          <w:sz w:val="24"/>
          <w:szCs w:val="24"/>
        </w:rPr>
        <w:t>composite strings</w:t>
      </w:r>
      <w:r w:rsidRPr="00980373">
        <w:rPr>
          <w:rFonts w:ascii="Arial" w:hAnsi="Arial" w:cs="Arial"/>
          <w:color w:val="000000"/>
          <w:sz w:val="24"/>
          <w:szCs w:val="24"/>
        </w:rPr>
        <w:t>. A composite string is basically a record that is defined by an IOLIST.</w:t>
      </w:r>
    </w:p>
    <w:p w14:paraId="0C318BDE" w14:textId="77777777" w:rsidR="00980373" w:rsidRDefault="00980373" w:rsidP="00980373">
      <w:pPr>
        <w:spacing w:before="240"/>
        <w:rPr>
          <w:rFonts w:ascii="Arial" w:hAnsi="Arial" w:cs="Arial"/>
          <w:color w:val="000000"/>
          <w:sz w:val="24"/>
          <w:szCs w:val="24"/>
        </w:rPr>
      </w:pPr>
      <w:r w:rsidRPr="00980373">
        <w:rPr>
          <w:rFonts w:ascii="Arial" w:hAnsi="Arial" w:cs="Arial"/>
          <w:color w:val="000000"/>
          <w:sz w:val="24"/>
          <w:szCs w:val="24"/>
        </w:rPr>
        <w:t xml:space="preserve">The </w:t>
      </w:r>
      <w:hyperlink r:id="rId302" w:anchor="Mark6" w:tgtFrame="_blank" w:history="1">
        <w:r w:rsidRPr="00C3640C">
          <w:rPr>
            <w:rStyle w:val="Hyperlink"/>
            <w:rFonts w:ascii="Arial" w:hAnsi="Arial" w:cs="Arial"/>
            <w:b/>
            <w:sz w:val="24"/>
            <w:szCs w:val="24"/>
          </w:rPr>
          <w:t>DIM</w:t>
        </w:r>
      </w:hyperlink>
      <w:r w:rsidRPr="00980373">
        <w:rPr>
          <w:rFonts w:ascii="Arial" w:hAnsi="Arial" w:cs="Arial"/>
          <w:color w:val="000000"/>
          <w:sz w:val="24"/>
          <w:szCs w:val="24"/>
        </w:rPr>
        <w:t xml:space="preserve"> directive is us</w:t>
      </w:r>
      <w:r w:rsidR="004A7392">
        <w:rPr>
          <w:rFonts w:ascii="Arial" w:hAnsi="Arial" w:cs="Arial"/>
          <w:color w:val="000000"/>
          <w:sz w:val="24"/>
          <w:szCs w:val="24"/>
        </w:rPr>
        <w:t>ed to define a composite string.</w:t>
      </w:r>
    </w:p>
    <w:p w14:paraId="63CF8608" w14:textId="77777777" w:rsidR="004A7392" w:rsidRPr="004A7392" w:rsidRDefault="004A7392" w:rsidP="00980373">
      <w:pPr>
        <w:spacing w:before="240"/>
        <w:rPr>
          <w:rFonts w:ascii="Arial" w:hAnsi="Arial" w:cs="Arial"/>
          <w:b/>
          <w:i/>
          <w:color w:val="000000"/>
          <w:sz w:val="24"/>
          <w:szCs w:val="24"/>
        </w:rPr>
      </w:pPr>
      <w:r w:rsidRPr="004A7392">
        <w:rPr>
          <w:rFonts w:ascii="Arial" w:hAnsi="Arial" w:cs="Arial"/>
          <w:b/>
          <w:i/>
          <w:color w:val="000000"/>
          <w:sz w:val="24"/>
          <w:szCs w:val="24"/>
        </w:rPr>
        <w:t>Example:</w:t>
      </w:r>
    </w:p>
    <w:p w14:paraId="2B55DE90" w14:textId="77777777" w:rsidR="00980373" w:rsidRPr="00980373" w:rsidRDefault="00980373" w:rsidP="00BC499F">
      <w:pPr>
        <w:spacing w:before="240"/>
        <w:ind w:left="720"/>
        <w:rPr>
          <w:rFonts w:ascii="Arial" w:hAnsi="Arial" w:cs="Arial"/>
          <w:color w:val="000000"/>
          <w:sz w:val="24"/>
          <w:szCs w:val="24"/>
        </w:rPr>
      </w:pPr>
      <w:r w:rsidRPr="00980373">
        <w:rPr>
          <w:rFonts w:ascii="Arial" w:hAnsi="Arial" w:cs="Arial"/>
          <w:color w:val="000000"/>
          <w:sz w:val="24"/>
          <w:szCs w:val="24"/>
        </w:rPr>
        <w:t>0100 DIM X$:IOL=1000</w:t>
      </w:r>
      <w:r w:rsidR="00BC499F">
        <w:rPr>
          <w:rFonts w:ascii="Arial" w:hAnsi="Arial" w:cs="Arial"/>
          <w:color w:val="000000"/>
          <w:sz w:val="24"/>
          <w:szCs w:val="24"/>
        </w:rPr>
        <w:br/>
      </w:r>
      <w:r w:rsidRPr="00980373">
        <w:rPr>
          <w:rFonts w:ascii="Arial" w:hAnsi="Arial" w:cs="Arial"/>
          <w:color w:val="000000"/>
          <w:sz w:val="24"/>
          <w:szCs w:val="24"/>
        </w:rPr>
        <w:t>...</w:t>
      </w:r>
      <w:r w:rsidR="00BC499F">
        <w:rPr>
          <w:rFonts w:ascii="Arial" w:hAnsi="Arial" w:cs="Arial"/>
          <w:color w:val="000000"/>
          <w:sz w:val="24"/>
          <w:szCs w:val="24"/>
        </w:rPr>
        <w:br/>
      </w:r>
      <w:r w:rsidRPr="00980373">
        <w:rPr>
          <w:rFonts w:ascii="Arial" w:hAnsi="Arial" w:cs="Arial"/>
          <w:color w:val="000000"/>
          <w:sz w:val="24"/>
          <w:szCs w:val="24"/>
        </w:rPr>
        <w:t>1000 IOLIST A$,B$,X,Y</w:t>
      </w:r>
    </w:p>
    <w:p w14:paraId="1848053E" w14:textId="77777777" w:rsidR="00980373" w:rsidRPr="00980373" w:rsidRDefault="00980373" w:rsidP="00ED0A55">
      <w:pPr>
        <w:spacing w:before="240"/>
        <w:rPr>
          <w:rFonts w:ascii="Arial" w:hAnsi="Arial" w:cs="Arial"/>
          <w:color w:val="000000"/>
          <w:sz w:val="24"/>
          <w:szCs w:val="24"/>
        </w:rPr>
      </w:pPr>
      <w:r w:rsidRPr="00980373">
        <w:rPr>
          <w:rFonts w:ascii="Arial" w:hAnsi="Arial" w:cs="Arial"/>
          <w:color w:val="000000"/>
          <w:sz w:val="24"/>
          <w:szCs w:val="24"/>
        </w:rPr>
        <w:t xml:space="preserve">This </w:t>
      </w:r>
      <w:r w:rsidR="004A7392">
        <w:rPr>
          <w:rFonts w:ascii="Arial" w:hAnsi="Arial" w:cs="Arial"/>
          <w:color w:val="000000"/>
          <w:sz w:val="24"/>
          <w:szCs w:val="24"/>
        </w:rPr>
        <w:t xml:space="preserve">example </w:t>
      </w:r>
      <w:r w:rsidRPr="00980373">
        <w:rPr>
          <w:rFonts w:ascii="Arial" w:hAnsi="Arial" w:cs="Arial"/>
          <w:color w:val="000000"/>
          <w:sz w:val="24"/>
          <w:szCs w:val="24"/>
        </w:rPr>
        <w:t xml:space="preserve">defines a composite string consisting of </w:t>
      </w:r>
      <w:r w:rsidR="004B385F">
        <w:rPr>
          <w:rFonts w:ascii="Arial" w:hAnsi="Arial" w:cs="Arial"/>
          <w:color w:val="000000"/>
          <w:sz w:val="24"/>
          <w:szCs w:val="24"/>
        </w:rPr>
        <w:t>four</w:t>
      </w:r>
      <w:r w:rsidRPr="00980373">
        <w:rPr>
          <w:rFonts w:ascii="Arial" w:hAnsi="Arial" w:cs="Arial"/>
          <w:color w:val="000000"/>
          <w:sz w:val="24"/>
          <w:szCs w:val="24"/>
        </w:rPr>
        <w:t xml:space="preserve"> variables. Variables referenced in a composite string will be prefixed with the name of the composite string</w:t>
      </w:r>
      <w:r w:rsidR="004B385F">
        <w:rPr>
          <w:rFonts w:ascii="Arial" w:hAnsi="Arial" w:cs="Arial"/>
          <w:color w:val="000000"/>
          <w:sz w:val="24"/>
          <w:szCs w:val="24"/>
        </w:rPr>
        <w:t>. I</w:t>
      </w:r>
      <w:r w:rsidRPr="00980373">
        <w:rPr>
          <w:rFonts w:ascii="Arial" w:hAnsi="Arial" w:cs="Arial"/>
          <w:color w:val="000000"/>
          <w:sz w:val="24"/>
          <w:szCs w:val="24"/>
        </w:rPr>
        <w:t>n this example</w:t>
      </w:r>
      <w:r w:rsidR="004B385F">
        <w:rPr>
          <w:rFonts w:ascii="Arial" w:hAnsi="Arial" w:cs="Arial"/>
          <w:color w:val="000000"/>
          <w:sz w:val="24"/>
          <w:szCs w:val="24"/>
        </w:rPr>
        <w:t>,</w:t>
      </w:r>
      <w:r w:rsidRPr="00980373">
        <w:rPr>
          <w:rFonts w:ascii="Arial" w:hAnsi="Arial" w:cs="Arial"/>
          <w:color w:val="000000"/>
          <w:sz w:val="24"/>
          <w:szCs w:val="24"/>
        </w:rPr>
        <w:t xml:space="preserve"> the variables </w:t>
      </w:r>
      <w:r w:rsidR="002F5CEF">
        <w:rPr>
          <w:rFonts w:ascii="Arial" w:hAnsi="Arial" w:cs="Arial"/>
          <w:color w:val="000000"/>
          <w:sz w:val="24"/>
          <w:szCs w:val="24"/>
        </w:rPr>
        <w:t>that</w:t>
      </w:r>
      <w:r w:rsidRPr="00980373">
        <w:rPr>
          <w:rFonts w:ascii="Arial" w:hAnsi="Arial" w:cs="Arial"/>
          <w:color w:val="000000"/>
          <w:sz w:val="24"/>
          <w:szCs w:val="24"/>
        </w:rPr>
        <w:t xml:space="preserve"> are referenced by X$ are not A$, B$, X, and Y but X.A$, X.B$, X.X, and X.Y. This is comparable to the </w:t>
      </w:r>
      <w:r w:rsidRPr="004B385F">
        <w:rPr>
          <w:rFonts w:ascii="Arial" w:hAnsi="Arial" w:cs="Arial"/>
          <w:b/>
          <w:color w:val="000000"/>
          <w:sz w:val="24"/>
          <w:szCs w:val="24"/>
        </w:rPr>
        <w:t>REC=</w:t>
      </w:r>
      <w:r w:rsidRPr="00980373">
        <w:rPr>
          <w:rFonts w:ascii="Arial" w:hAnsi="Arial" w:cs="Arial"/>
          <w:color w:val="000000"/>
          <w:sz w:val="24"/>
          <w:szCs w:val="24"/>
        </w:rPr>
        <w:t xml:space="preserve"> option.</w:t>
      </w:r>
    </w:p>
    <w:p w14:paraId="1DFDE794" w14:textId="77777777" w:rsidR="00980373" w:rsidRPr="00980373" w:rsidRDefault="00980373" w:rsidP="00980373">
      <w:pPr>
        <w:spacing w:before="240"/>
        <w:rPr>
          <w:rFonts w:ascii="Arial" w:hAnsi="Arial" w:cs="Arial"/>
          <w:color w:val="000000"/>
          <w:sz w:val="24"/>
          <w:szCs w:val="24"/>
        </w:rPr>
      </w:pPr>
      <w:r w:rsidRPr="00980373">
        <w:rPr>
          <w:rFonts w:ascii="Arial" w:hAnsi="Arial" w:cs="Arial"/>
          <w:color w:val="000000"/>
          <w:sz w:val="24"/>
          <w:szCs w:val="24"/>
        </w:rPr>
        <w:t>Assigning data to a composite string causes the elements defined in the IOLIST to be loaded with their associated values. Referencing a composite string returns all the variables in their respective formats as defined by the IOLIST</w:t>
      </w:r>
      <w:r w:rsidR="00A861FF">
        <w:rPr>
          <w:rFonts w:ascii="Arial" w:hAnsi="Arial" w:cs="Arial"/>
          <w:color w:val="000000"/>
          <w:sz w:val="24"/>
          <w:szCs w:val="24"/>
        </w:rPr>
        <w:t>;</w:t>
      </w:r>
      <w:r w:rsidRPr="00980373">
        <w:rPr>
          <w:rFonts w:ascii="Arial" w:hAnsi="Arial" w:cs="Arial"/>
          <w:color w:val="000000"/>
          <w:sz w:val="24"/>
          <w:szCs w:val="24"/>
        </w:rPr>
        <w:t xml:space="preserve"> thus</w:t>
      </w:r>
      <w:r w:rsidR="00A861FF">
        <w:rPr>
          <w:rFonts w:ascii="Arial" w:hAnsi="Arial" w:cs="Arial"/>
          <w:color w:val="000000"/>
          <w:sz w:val="24"/>
          <w:szCs w:val="24"/>
        </w:rPr>
        <w:t>,</w:t>
      </w:r>
      <w:r w:rsidRPr="00980373">
        <w:rPr>
          <w:rFonts w:ascii="Arial" w:hAnsi="Arial" w:cs="Arial"/>
          <w:color w:val="000000"/>
          <w:sz w:val="24"/>
          <w:szCs w:val="24"/>
        </w:rPr>
        <w:t xml:space="preserve"> it can be considered a logical record or structure.</w:t>
      </w:r>
    </w:p>
    <w:p w14:paraId="30A9DA41" w14:textId="77777777" w:rsidR="00980373" w:rsidRPr="00EA3C0E" w:rsidRDefault="00980373" w:rsidP="00980373">
      <w:pPr>
        <w:spacing w:before="240"/>
        <w:rPr>
          <w:rFonts w:ascii="Arial" w:hAnsi="Arial" w:cs="Arial"/>
          <w:i/>
          <w:color w:val="000000"/>
          <w:sz w:val="24"/>
          <w:szCs w:val="24"/>
        </w:rPr>
      </w:pPr>
      <w:r w:rsidRPr="00EA3C0E">
        <w:rPr>
          <w:rFonts w:ascii="Arial" w:hAnsi="Arial" w:cs="Arial"/>
          <w:i/>
          <w:color w:val="000000"/>
          <w:sz w:val="24"/>
          <w:szCs w:val="24"/>
        </w:rPr>
        <w:t>Given:</w:t>
      </w:r>
    </w:p>
    <w:p w14:paraId="7F26C002" w14:textId="77777777" w:rsidR="00980373" w:rsidRPr="00980373" w:rsidRDefault="00980373" w:rsidP="00B06BA6">
      <w:pPr>
        <w:spacing w:before="240"/>
        <w:ind w:left="720"/>
        <w:rPr>
          <w:rFonts w:ascii="Arial" w:hAnsi="Arial" w:cs="Arial"/>
          <w:color w:val="000000"/>
          <w:sz w:val="24"/>
          <w:szCs w:val="24"/>
        </w:rPr>
      </w:pPr>
      <w:r w:rsidRPr="00980373">
        <w:rPr>
          <w:rFonts w:ascii="Arial" w:hAnsi="Arial" w:cs="Arial"/>
          <w:color w:val="000000"/>
          <w:sz w:val="24"/>
          <w:szCs w:val="24"/>
        </w:rPr>
        <w:t>0100 DIM X$:IOL=1000</w:t>
      </w:r>
      <w:r w:rsidR="00B06BA6">
        <w:rPr>
          <w:rFonts w:ascii="Arial" w:hAnsi="Arial" w:cs="Arial"/>
          <w:color w:val="000000"/>
          <w:sz w:val="24"/>
          <w:szCs w:val="24"/>
        </w:rPr>
        <w:br/>
      </w:r>
      <w:r w:rsidRPr="00980373">
        <w:rPr>
          <w:rFonts w:ascii="Arial" w:hAnsi="Arial" w:cs="Arial"/>
          <w:color w:val="000000"/>
          <w:sz w:val="24"/>
          <w:szCs w:val="24"/>
        </w:rPr>
        <w:t>1000 IOLIST A$,B$,X,Y</w:t>
      </w:r>
    </w:p>
    <w:p w14:paraId="0CA1091C" w14:textId="77777777" w:rsidR="00980373" w:rsidRPr="00EA3C0E" w:rsidRDefault="00980373" w:rsidP="00980373">
      <w:pPr>
        <w:spacing w:before="240"/>
        <w:rPr>
          <w:rFonts w:ascii="Arial" w:hAnsi="Arial" w:cs="Arial"/>
          <w:i/>
          <w:color w:val="000000"/>
          <w:sz w:val="24"/>
          <w:szCs w:val="24"/>
        </w:rPr>
      </w:pPr>
      <w:r w:rsidRPr="00EA3C0E">
        <w:rPr>
          <w:rFonts w:ascii="Arial" w:hAnsi="Arial" w:cs="Arial"/>
          <w:i/>
          <w:color w:val="000000"/>
          <w:sz w:val="24"/>
          <w:szCs w:val="24"/>
        </w:rPr>
        <w:t>The following code:</w:t>
      </w:r>
    </w:p>
    <w:p w14:paraId="18E73EBB" w14:textId="77777777" w:rsidR="00980373" w:rsidRPr="00980373" w:rsidRDefault="00980373" w:rsidP="00B06BA6">
      <w:pPr>
        <w:spacing w:before="240"/>
        <w:ind w:left="720"/>
        <w:rPr>
          <w:rFonts w:ascii="Arial" w:hAnsi="Arial" w:cs="Arial"/>
          <w:color w:val="000000"/>
          <w:sz w:val="24"/>
          <w:szCs w:val="24"/>
        </w:rPr>
      </w:pPr>
      <w:r w:rsidRPr="00980373">
        <w:rPr>
          <w:rFonts w:ascii="Arial" w:hAnsi="Arial" w:cs="Arial"/>
          <w:color w:val="000000"/>
          <w:sz w:val="24"/>
          <w:szCs w:val="24"/>
        </w:rPr>
        <w:t>0120 LET X.A$="CAT", X.B$="DOG", X.X=1,X.Y=2</w:t>
      </w:r>
      <w:r w:rsidR="00B06BA6">
        <w:rPr>
          <w:rFonts w:ascii="Arial" w:hAnsi="Arial" w:cs="Arial"/>
          <w:color w:val="000000"/>
          <w:sz w:val="24"/>
          <w:szCs w:val="24"/>
        </w:rPr>
        <w:br/>
      </w:r>
      <w:r w:rsidRPr="00980373">
        <w:rPr>
          <w:rFonts w:ascii="Arial" w:hAnsi="Arial" w:cs="Arial"/>
          <w:color w:val="000000"/>
          <w:sz w:val="24"/>
          <w:szCs w:val="24"/>
        </w:rPr>
        <w:t>0130 PRINT X$</w:t>
      </w:r>
    </w:p>
    <w:p w14:paraId="7A5E5150" w14:textId="77777777" w:rsidR="0019728F" w:rsidRPr="00EA3C0E" w:rsidRDefault="00980373" w:rsidP="0019728F">
      <w:pPr>
        <w:spacing w:before="240"/>
        <w:rPr>
          <w:rFonts w:ascii="Arial" w:hAnsi="Arial" w:cs="Arial"/>
          <w:i/>
          <w:color w:val="000000"/>
          <w:sz w:val="24"/>
          <w:szCs w:val="24"/>
        </w:rPr>
      </w:pPr>
      <w:r w:rsidRPr="00EA3C0E">
        <w:rPr>
          <w:rFonts w:ascii="Arial" w:hAnsi="Arial" w:cs="Arial"/>
          <w:i/>
          <w:color w:val="000000"/>
          <w:sz w:val="24"/>
          <w:szCs w:val="24"/>
        </w:rPr>
        <w:t>Yields:</w:t>
      </w:r>
    </w:p>
    <w:p w14:paraId="0F6271E9" w14:textId="77777777" w:rsidR="00980373" w:rsidRPr="00980373" w:rsidRDefault="00980373" w:rsidP="0019728F">
      <w:pPr>
        <w:spacing w:before="240"/>
        <w:ind w:left="720"/>
        <w:rPr>
          <w:rFonts w:ascii="Arial" w:hAnsi="Arial" w:cs="Arial"/>
          <w:color w:val="000000"/>
          <w:sz w:val="24"/>
          <w:szCs w:val="24"/>
        </w:rPr>
      </w:pPr>
      <w:r w:rsidRPr="00980373">
        <w:rPr>
          <w:rFonts w:ascii="Arial" w:hAnsi="Arial" w:cs="Arial"/>
          <w:color w:val="000000"/>
          <w:sz w:val="24"/>
          <w:szCs w:val="24"/>
        </w:rPr>
        <w:t>CATsepDOGsep1sep2sep</w:t>
      </w:r>
    </w:p>
    <w:p w14:paraId="4EB8B742" w14:textId="77777777" w:rsidR="00240AB8" w:rsidRDefault="00980373" w:rsidP="00980373">
      <w:pPr>
        <w:spacing w:before="240"/>
        <w:rPr>
          <w:rFonts w:ascii="Arial" w:hAnsi="Arial" w:cs="Arial"/>
          <w:color w:val="000000"/>
          <w:sz w:val="24"/>
          <w:szCs w:val="24"/>
        </w:rPr>
      </w:pPr>
      <w:r w:rsidRPr="00980373">
        <w:rPr>
          <w:rFonts w:ascii="Arial" w:hAnsi="Arial" w:cs="Arial"/>
          <w:color w:val="000000"/>
          <w:sz w:val="24"/>
          <w:szCs w:val="24"/>
        </w:rPr>
        <w:t>The IOLIST specified general formatting of the data, so each field was placed in ASCII and output with a standard field separator.</w:t>
      </w:r>
    </w:p>
    <w:p w14:paraId="1F5B40FC" w14:textId="77777777" w:rsidR="00240AB8" w:rsidRDefault="00240AB8" w:rsidP="00980373">
      <w:pPr>
        <w:spacing w:before="240"/>
        <w:rPr>
          <w:rFonts w:ascii="Arial" w:hAnsi="Arial" w:cs="Arial"/>
          <w:color w:val="000000"/>
          <w:sz w:val="24"/>
          <w:szCs w:val="24"/>
        </w:rPr>
      </w:pPr>
      <w:r>
        <w:rPr>
          <w:rFonts w:ascii="Arial" w:hAnsi="Arial" w:cs="Arial"/>
          <w:color w:val="000000"/>
          <w:sz w:val="24"/>
          <w:szCs w:val="24"/>
        </w:rPr>
        <w:t xml:space="preserve">See </w:t>
      </w:r>
      <w:hyperlink r:id="rId303" w:tgtFrame="_blank" w:history="1">
        <w:r w:rsidRPr="00240AB8">
          <w:rPr>
            <w:rStyle w:val="Hyperlink"/>
            <w:rFonts w:ascii="Arial" w:hAnsi="Arial" w:cs="Arial"/>
            <w:b/>
            <w:sz w:val="24"/>
            <w:szCs w:val="24"/>
          </w:rPr>
          <w:t>Composite Strings</w:t>
        </w:r>
      </w:hyperlink>
      <w:r>
        <w:rPr>
          <w:rFonts w:ascii="Arial" w:hAnsi="Arial" w:cs="Arial"/>
          <w:color w:val="000000"/>
          <w:sz w:val="24"/>
          <w:szCs w:val="24"/>
        </w:rPr>
        <w:t xml:space="preserve"> in the PxPlus Help documentation.</w:t>
      </w:r>
    </w:p>
    <w:p w14:paraId="7C4A9BBD" w14:textId="77777777" w:rsidR="00941820" w:rsidRDefault="00941820" w:rsidP="00FC560D">
      <w:pPr>
        <w:spacing w:before="240"/>
        <w:rPr>
          <w:rFonts w:ascii="Arial" w:hAnsi="Arial" w:cs="Arial"/>
          <w:color w:val="000000"/>
          <w:sz w:val="24"/>
          <w:szCs w:val="24"/>
        </w:rPr>
      </w:pPr>
    </w:p>
    <w:p w14:paraId="3A508C0E" w14:textId="10FAB050" w:rsidR="00FC560D" w:rsidRPr="001604E5" w:rsidRDefault="00FC560D" w:rsidP="00FC560D">
      <w:pPr>
        <w:spacing w:before="240"/>
        <w:rPr>
          <w:rFonts w:ascii="Arial" w:hAnsi="Arial" w:cs="Arial"/>
          <w:b/>
          <w:i/>
          <w:color w:val="000000"/>
          <w:sz w:val="28"/>
          <w:szCs w:val="28"/>
        </w:rPr>
      </w:pPr>
      <w:r w:rsidRPr="001604E5">
        <w:rPr>
          <w:rFonts w:ascii="Arial" w:hAnsi="Arial" w:cs="Arial"/>
          <w:b/>
          <w:color w:val="000000"/>
          <w:sz w:val="28"/>
          <w:szCs w:val="28"/>
        </w:rPr>
        <w:lastRenderedPageBreak/>
        <w:t>SELECT</w:t>
      </w:r>
      <w:r w:rsidR="00584187" w:rsidRPr="001604E5">
        <w:rPr>
          <w:rFonts w:ascii="Arial" w:hAnsi="Arial" w:cs="Arial"/>
          <w:b/>
          <w:color w:val="000000"/>
          <w:sz w:val="28"/>
          <w:szCs w:val="28"/>
        </w:rPr>
        <w:t xml:space="preserve"> </w:t>
      </w:r>
      <w:r w:rsidR="00584187" w:rsidRPr="001604E5">
        <w:rPr>
          <w:rFonts w:ascii="Arial" w:hAnsi="Arial" w:cs="Arial"/>
          <w:b/>
          <w:i/>
          <w:color w:val="000000"/>
          <w:sz w:val="28"/>
          <w:szCs w:val="28"/>
        </w:rPr>
        <w:t>Directive</w:t>
      </w:r>
      <w:r w:rsidR="00584187" w:rsidRPr="001604E5">
        <w:rPr>
          <w:rFonts w:ascii="Arial" w:hAnsi="Arial" w:cs="Arial"/>
          <w:b/>
          <w:color w:val="000000"/>
          <w:sz w:val="28"/>
          <w:szCs w:val="28"/>
        </w:rPr>
        <w:t xml:space="preserve"> (</w:t>
      </w:r>
      <w:r w:rsidR="00584187" w:rsidRPr="001604E5">
        <w:rPr>
          <w:rFonts w:ascii="Arial" w:hAnsi="Arial" w:cs="Arial"/>
          <w:b/>
          <w:i/>
          <w:color w:val="000000"/>
          <w:sz w:val="28"/>
          <w:szCs w:val="28"/>
        </w:rPr>
        <w:t>Se</w:t>
      </w:r>
      <w:r w:rsidRPr="001604E5">
        <w:rPr>
          <w:rFonts w:ascii="Arial" w:hAnsi="Arial" w:cs="Arial"/>
          <w:b/>
          <w:i/>
          <w:color w:val="000000"/>
          <w:sz w:val="28"/>
          <w:szCs w:val="28"/>
        </w:rPr>
        <w:t>lect/Query From ... Where</w:t>
      </w:r>
      <w:r w:rsidR="00584187" w:rsidRPr="001604E5">
        <w:rPr>
          <w:rFonts w:ascii="Arial" w:hAnsi="Arial" w:cs="Arial"/>
          <w:b/>
          <w:i/>
          <w:color w:val="000000"/>
          <w:sz w:val="28"/>
          <w:szCs w:val="28"/>
        </w:rPr>
        <w:t>)</w:t>
      </w:r>
    </w:p>
    <w:p w14:paraId="3F19C5C9" w14:textId="77777777" w:rsidR="000509E5" w:rsidRDefault="00FC560D" w:rsidP="00FC560D">
      <w:pPr>
        <w:spacing w:before="240"/>
        <w:rPr>
          <w:rFonts w:ascii="Arial" w:hAnsi="Arial" w:cs="Arial"/>
          <w:color w:val="000000"/>
          <w:sz w:val="24"/>
          <w:szCs w:val="24"/>
        </w:rPr>
      </w:pPr>
      <w:r w:rsidRPr="00FC560D">
        <w:rPr>
          <w:rFonts w:ascii="Arial" w:hAnsi="Arial" w:cs="Arial"/>
          <w:color w:val="000000"/>
          <w:sz w:val="24"/>
          <w:szCs w:val="24"/>
        </w:rPr>
        <w:t xml:space="preserve">Use the </w:t>
      </w:r>
      <w:hyperlink r:id="rId304" w:tgtFrame="_blank" w:history="1">
        <w:r w:rsidRPr="00C52DD7">
          <w:rPr>
            <w:rStyle w:val="Hyperlink"/>
            <w:rFonts w:ascii="Arial" w:hAnsi="Arial" w:cs="Arial"/>
            <w:b/>
            <w:sz w:val="24"/>
            <w:szCs w:val="24"/>
          </w:rPr>
          <w:t>SELECT</w:t>
        </w:r>
      </w:hyperlink>
      <w:r w:rsidRPr="00FC560D">
        <w:rPr>
          <w:rFonts w:ascii="Arial" w:hAnsi="Arial" w:cs="Arial"/>
          <w:color w:val="000000"/>
          <w:sz w:val="24"/>
          <w:szCs w:val="24"/>
        </w:rPr>
        <w:t xml:space="preserve"> directive to open, read and query records from the specified data file or just to read data from a specified file number.</w:t>
      </w:r>
    </w:p>
    <w:p w14:paraId="5AC57B8C" w14:textId="77777777" w:rsidR="00FC560D" w:rsidRPr="00FC560D" w:rsidRDefault="00FC560D" w:rsidP="00FC560D">
      <w:pPr>
        <w:spacing w:before="240"/>
        <w:rPr>
          <w:rFonts w:ascii="Arial" w:hAnsi="Arial" w:cs="Arial"/>
          <w:color w:val="000000"/>
          <w:sz w:val="24"/>
          <w:szCs w:val="24"/>
        </w:rPr>
      </w:pPr>
      <w:r w:rsidRPr="00FC560D">
        <w:rPr>
          <w:rFonts w:ascii="Arial" w:hAnsi="Arial" w:cs="Arial"/>
          <w:color w:val="000000"/>
          <w:sz w:val="24"/>
          <w:szCs w:val="24"/>
        </w:rPr>
        <w:t>As each record is read, P</w:t>
      </w:r>
      <w:r w:rsidR="000509E5">
        <w:rPr>
          <w:rFonts w:ascii="Arial" w:hAnsi="Arial" w:cs="Arial"/>
          <w:color w:val="000000"/>
          <w:sz w:val="24"/>
          <w:szCs w:val="24"/>
        </w:rPr>
        <w:t>xPlus</w:t>
      </w:r>
      <w:r w:rsidRPr="00FC560D">
        <w:rPr>
          <w:rFonts w:ascii="Arial" w:hAnsi="Arial" w:cs="Arial"/>
          <w:color w:val="000000"/>
          <w:sz w:val="24"/>
          <w:szCs w:val="24"/>
        </w:rPr>
        <w:t xml:space="preserve"> processes any logic you include following the </w:t>
      </w:r>
      <w:r w:rsidRPr="000509E5">
        <w:rPr>
          <w:rFonts w:ascii="Arial" w:hAnsi="Arial" w:cs="Arial"/>
          <w:b/>
          <w:color w:val="000000"/>
          <w:sz w:val="24"/>
          <w:szCs w:val="24"/>
        </w:rPr>
        <w:t>SELECT</w:t>
      </w:r>
      <w:r w:rsidRPr="00FC560D">
        <w:rPr>
          <w:rFonts w:ascii="Arial" w:hAnsi="Arial" w:cs="Arial"/>
          <w:color w:val="000000"/>
          <w:sz w:val="24"/>
          <w:szCs w:val="24"/>
        </w:rPr>
        <w:t xml:space="preserve"> directive up to the </w:t>
      </w:r>
      <w:hyperlink r:id="rId305" w:tgtFrame="_blank" w:history="1">
        <w:r w:rsidRPr="005C0FDB">
          <w:rPr>
            <w:rStyle w:val="Hyperlink"/>
            <w:rFonts w:ascii="Arial" w:hAnsi="Arial" w:cs="Arial"/>
            <w:b/>
            <w:sz w:val="24"/>
            <w:szCs w:val="24"/>
          </w:rPr>
          <w:t>NEXT RECORD</w:t>
        </w:r>
      </w:hyperlink>
      <w:r w:rsidRPr="00FC560D">
        <w:rPr>
          <w:rFonts w:ascii="Arial" w:hAnsi="Arial" w:cs="Arial"/>
          <w:color w:val="000000"/>
          <w:sz w:val="24"/>
          <w:szCs w:val="24"/>
        </w:rPr>
        <w:t>. When P</w:t>
      </w:r>
      <w:r w:rsidR="000509E5">
        <w:rPr>
          <w:rFonts w:ascii="Arial" w:hAnsi="Arial" w:cs="Arial"/>
          <w:color w:val="000000"/>
          <w:sz w:val="24"/>
          <w:szCs w:val="24"/>
        </w:rPr>
        <w:t>xPlus</w:t>
      </w:r>
      <w:r w:rsidRPr="00FC560D">
        <w:rPr>
          <w:rFonts w:ascii="Arial" w:hAnsi="Arial" w:cs="Arial"/>
          <w:color w:val="000000"/>
          <w:sz w:val="24"/>
          <w:szCs w:val="24"/>
        </w:rPr>
        <w:t xml:space="preserve"> encounters a </w:t>
      </w:r>
      <w:r w:rsidRPr="000509E5">
        <w:rPr>
          <w:rFonts w:ascii="Arial" w:hAnsi="Arial" w:cs="Arial"/>
          <w:b/>
          <w:color w:val="000000"/>
          <w:sz w:val="24"/>
          <w:szCs w:val="24"/>
        </w:rPr>
        <w:t>NEXT RECORD</w:t>
      </w:r>
      <w:r w:rsidRPr="00FC560D">
        <w:rPr>
          <w:rFonts w:ascii="Arial" w:hAnsi="Arial" w:cs="Arial"/>
          <w:color w:val="000000"/>
          <w:sz w:val="24"/>
          <w:szCs w:val="24"/>
        </w:rPr>
        <w:t xml:space="preserve"> statement with no records found for a nested </w:t>
      </w:r>
      <w:r w:rsidRPr="000509E5">
        <w:rPr>
          <w:rFonts w:ascii="Arial" w:hAnsi="Arial" w:cs="Arial"/>
          <w:b/>
          <w:color w:val="000000"/>
          <w:sz w:val="24"/>
          <w:szCs w:val="24"/>
        </w:rPr>
        <w:t>SELECT</w:t>
      </w:r>
      <w:r w:rsidRPr="00FC560D">
        <w:rPr>
          <w:rFonts w:ascii="Arial" w:hAnsi="Arial" w:cs="Arial"/>
          <w:color w:val="000000"/>
          <w:sz w:val="24"/>
          <w:szCs w:val="24"/>
        </w:rPr>
        <w:t xml:space="preserve">, it will locate the corresponding </w:t>
      </w:r>
      <w:r w:rsidRPr="000509E5">
        <w:rPr>
          <w:rFonts w:ascii="Arial" w:hAnsi="Arial" w:cs="Arial"/>
          <w:b/>
          <w:color w:val="000000"/>
          <w:sz w:val="24"/>
          <w:szCs w:val="24"/>
        </w:rPr>
        <w:t>SELECT</w:t>
      </w:r>
      <w:r w:rsidRPr="00FC560D">
        <w:rPr>
          <w:rFonts w:ascii="Arial" w:hAnsi="Arial" w:cs="Arial"/>
          <w:color w:val="000000"/>
          <w:sz w:val="24"/>
          <w:szCs w:val="24"/>
        </w:rPr>
        <w:t xml:space="preserve"> statement.</w:t>
      </w:r>
    </w:p>
    <w:p w14:paraId="6521874B" w14:textId="77777777" w:rsidR="00FC560D" w:rsidRDefault="00FC560D" w:rsidP="00FC560D">
      <w:pPr>
        <w:spacing w:before="240"/>
        <w:rPr>
          <w:rFonts w:ascii="Arial" w:hAnsi="Arial" w:cs="Arial"/>
          <w:color w:val="000000"/>
          <w:sz w:val="24"/>
          <w:szCs w:val="24"/>
        </w:rPr>
      </w:pPr>
      <w:r w:rsidRPr="00FC560D">
        <w:rPr>
          <w:rFonts w:ascii="Arial" w:hAnsi="Arial" w:cs="Arial"/>
          <w:color w:val="000000"/>
          <w:sz w:val="24"/>
          <w:szCs w:val="24"/>
        </w:rPr>
        <w:t xml:space="preserve">If you include a </w:t>
      </w:r>
      <w:r w:rsidRPr="004A09F9">
        <w:rPr>
          <w:rFonts w:ascii="Arial" w:hAnsi="Arial" w:cs="Arial"/>
          <w:b/>
          <w:color w:val="000000"/>
          <w:sz w:val="24"/>
          <w:szCs w:val="24"/>
        </w:rPr>
        <w:t>WHERE</w:t>
      </w:r>
      <w:r w:rsidRPr="00FC560D">
        <w:rPr>
          <w:rFonts w:ascii="Arial" w:hAnsi="Arial" w:cs="Arial"/>
          <w:color w:val="000000"/>
          <w:sz w:val="24"/>
          <w:szCs w:val="24"/>
        </w:rPr>
        <w:t xml:space="preserve"> clause, P</w:t>
      </w:r>
      <w:r w:rsidR="004A09F9">
        <w:rPr>
          <w:rFonts w:ascii="Arial" w:hAnsi="Arial" w:cs="Arial"/>
          <w:color w:val="000000"/>
          <w:sz w:val="24"/>
          <w:szCs w:val="24"/>
        </w:rPr>
        <w:t>xPlus</w:t>
      </w:r>
      <w:r w:rsidRPr="00FC560D">
        <w:rPr>
          <w:rFonts w:ascii="Arial" w:hAnsi="Arial" w:cs="Arial"/>
          <w:color w:val="000000"/>
          <w:sz w:val="24"/>
          <w:szCs w:val="24"/>
        </w:rPr>
        <w:t xml:space="preserve"> will process only those records </w:t>
      </w:r>
      <w:r w:rsidRPr="004A09F9">
        <w:rPr>
          <w:rFonts w:ascii="Arial" w:hAnsi="Arial" w:cs="Arial"/>
          <w:b/>
          <w:color w:val="000000"/>
          <w:sz w:val="24"/>
          <w:szCs w:val="24"/>
        </w:rPr>
        <w:t>WHERE</w:t>
      </w:r>
      <w:r w:rsidRPr="00FC560D">
        <w:rPr>
          <w:rFonts w:ascii="Arial" w:hAnsi="Arial" w:cs="Arial"/>
          <w:color w:val="000000"/>
          <w:sz w:val="24"/>
          <w:szCs w:val="24"/>
        </w:rPr>
        <w:t xml:space="preserve"> the condition is </w:t>
      </w:r>
      <w:r w:rsidR="004A09F9" w:rsidRPr="004A09F9">
        <w:rPr>
          <w:rFonts w:ascii="Arial" w:hAnsi="Arial" w:cs="Arial"/>
          <w:b/>
          <w:i/>
          <w:color w:val="000000"/>
          <w:sz w:val="24"/>
          <w:szCs w:val="24"/>
        </w:rPr>
        <w:t>true</w:t>
      </w:r>
      <w:r w:rsidRPr="00FC560D">
        <w:rPr>
          <w:rFonts w:ascii="Arial" w:hAnsi="Arial" w:cs="Arial"/>
          <w:color w:val="000000"/>
          <w:sz w:val="24"/>
          <w:szCs w:val="24"/>
        </w:rPr>
        <w:t xml:space="preserve">. The </w:t>
      </w:r>
      <w:r w:rsidRPr="00AD33A8">
        <w:rPr>
          <w:rFonts w:ascii="Arial" w:hAnsi="Arial" w:cs="Arial"/>
          <w:b/>
          <w:color w:val="000000"/>
          <w:sz w:val="24"/>
          <w:szCs w:val="24"/>
        </w:rPr>
        <w:t>BEGIN</w:t>
      </w:r>
      <w:r w:rsidRPr="00FC560D">
        <w:rPr>
          <w:rFonts w:ascii="Arial" w:hAnsi="Arial" w:cs="Arial"/>
          <w:color w:val="000000"/>
          <w:sz w:val="24"/>
          <w:szCs w:val="24"/>
        </w:rPr>
        <w:t xml:space="preserve"> and </w:t>
      </w:r>
      <w:r w:rsidRPr="00AD33A8">
        <w:rPr>
          <w:rFonts w:ascii="Arial" w:hAnsi="Arial" w:cs="Arial"/>
          <w:b/>
          <w:color w:val="000000"/>
          <w:sz w:val="24"/>
          <w:szCs w:val="24"/>
        </w:rPr>
        <w:t>END</w:t>
      </w:r>
      <w:r w:rsidRPr="00FC560D">
        <w:rPr>
          <w:rFonts w:ascii="Arial" w:hAnsi="Arial" w:cs="Arial"/>
          <w:color w:val="000000"/>
          <w:sz w:val="24"/>
          <w:szCs w:val="24"/>
        </w:rPr>
        <w:t xml:space="preserve"> clauses are only supported for </w:t>
      </w:r>
      <w:r w:rsidRPr="00AD33A8">
        <w:rPr>
          <w:rFonts w:ascii="Arial" w:hAnsi="Arial" w:cs="Arial"/>
          <w:b/>
          <w:color w:val="000000"/>
          <w:sz w:val="24"/>
          <w:szCs w:val="24"/>
        </w:rPr>
        <w:t>KEYED</w:t>
      </w:r>
      <w:r w:rsidRPr="00FC560D">
        <w:rPr>
          <w:rFonts w:ascii="Arial" w:hAnsi="Arial" w:cs="Arial"/>
          <w:color w:val="000000"/>
          <w:sz w:val="24"/>
          <w:szCs w:val="24"/>
        </w:rPr>
        <w:t xml:space="preserve"> and </w:t>
      </w:r>
      <w:r w:rsidRPr="00AD33A8">
        <w:rPr>
          <w:rFonts w:ascii="Arial" w:hAnsi="Arial" w:cs="Arial"/>
          <w:b/>
          <w:color w:val="000000"/>
          <w:sz w:val="24"/>
          <w:szCs w:val="24"/>
        </w:rPr>
        <w:t>MEMORY</w:t>
      </w:r>
      <w:r w:rsidRPr="00FC560D">
        <w:rPr>
          <w:rFonts w:ascii="Arial" w:hAnsi="Arial" w:cs="Arial"/>
          <w:color w:val="000000"/>
          <w:sz w:val="24"/>
          <w:szCs w:val="24"/>
        </w:rPr>
        <w:t xml:space="preserve"> files.</w:t>
      </w:r>
    </w:p>
    <w:p w14:paraId="5250357E" w14:textId="77777777" w:rsidR="00EF5F23" w:rsidRPr="00EF5F23" w:rsidRDefault="00EF5F23" w:rsidP="00FC560D">
      <w:pPr>
        <w:spacing w:before="240"/>
        <w:rPr>
          <w:rFonts w:ascii="Arial" w:hAnsi="Arial" w:cs="Arial"/>
          <w:b/>
          <w:i/>
          <w:color w:val="000000"/>
          <w:sz w:val="24"/>
          <w:szCs w:val="24"/>
        </w:rPr>
      </w:pPr>
      <w:r w:rsidRPr="00EF5F23">
        <w:rPr>
          <w:rFonts w:ascii="Arial" w:hAnsi="Arial" w:cs="Arial"/>
          <w:b/>
          <w:i/>
          <w:color w:val="000000"/>
          <w:sz w:val="24"/>
          <w:szCs w:val="24"/>
        </w:rPr>
        <w:t>Example:</w:t>
      </w:r>
    </w:p>
    <w:p w14:paraId="6A20F62B" w14:textId="77777777" w:rsidR="00FC560D" w:rsidRPr="00FC560D" w:rsidRDefault="00FC560D" w:rsidP="000D2498">
      <w:pPr>
        <w:spacing w:before="240"/>
        <w:ind w:left="720"/>
        <w:rPr>
          <w:rFonts w:ascii="Arial" w:hAnsi="Arial" w:cs="Arial"/>
          <w:color w:val="000000"/>
          <w:sz w:val="24"/>
          <w:szCs w:val="24"/>
        </w:rPr>
      </w:pPr>
      <w:r w:rsidRPr="00FC560D">
        <w:rPr>
          <w:rFonts w:ascii="Arial" w:hAnsi="Arial" w:cs="Arial"/>
          <w:color w:val="000000"/>
          <w:sz w:val="24"/>
          <w:szCs w:val="24"/>
        </w:rPr>
        <w:t>0010 SELECT IOL=0100 FROM "CUST_FILE",KNO=1 BEGIN "ABC CO" END</w:t>
      </w:r>
      <w:r w:rsidR="00581FE4">
        <w:rPr>
          <w:rFonts w:ascii="Arial" w:hAnsi="Arial" w:cs="Arial"/>
          <w:color w:val="000000"/>
          <w:sz w:val="24"/>
          <w:szCs w:val="24"/>
        </w:rPr>
        <w:br/>
        <w:t xml:space="preserve">            </w:t>
      </w:r>
      <w:r w:rsidRPr="00FC560D">
        <w:rPr>
          <w:rFonts w:ascii="Arial" w:hAnsi="Arial" w:cs="Arial"/>
          <w:color w:val="000000"/>
          <w:sz w:val="24"/>
          <w:szCs w:val="24"/>
        </w:rPr>
        <w:t>"NEW CO" WHERE CITY$="CLARENDON"</w:t>
      </w:r>
      <w:r w:rsidR="00581FE4">
        <w:rPr>
          <w:rFonts w:ascii="Arial" w:hAnsi="Arial" w:cs="Arial"/>
          <w:color w:val="000000"/>
          <w:sz w:val="24"/>
          <w:szCs w:val="24"/>
        </w:rPr>
        <w:br/>
      </w:r>
      <w:r w:rsidRPr="00FC560D">
        <w:rPr>
          <w:rFonts w:ascii="Arial" w:hAnsi="Arial" w:cs="Arial"/>
          <w:color w:val="000000"/>
          <w:sz w:val="24"/>
          <w:szCs w:val="24"/>
        </w:rPr>
        <w:t>0020 PRINT REC(IOL=0100)</w:t>
      </w:r>
      <w:r w:rsidR="00581FE4">
        <w:rPr>
          <w:rFonts w:ascii="Arial" w:hAnsi="Arial" w:cs="Arial"/>
          <w:color w:val="000000"/>
          <w:sz w:val="24"/>
          <w:szCs w:val="24"/>
        </w:rPr>
        <w:br/>
      </w:r>
      <w:r w:rsidRPr="00FC560D">
        <w:rPr>
          <w:rFonts w:ascii="Arial" w:hAnsi="Arial" w:cs="Arial"/>
          <w:color w:val="000000"/>
          <w:sz w:val="24"/>
          <w:szCs w:val="24"/>
        </w:rPr>
        <w:t>0030 NEXT RECORD</w:t>
      </w:r>
      <w:r w:rsidR="00581FE4">
        <w:rPr>
          <w:rFonts w:ascii="Arial" w:hAnsi="Arial" w:cs="Arial"/>
          <w:color w:val="000000"/>
          <w:sz w:val="24"/>
          <w:szCs w:val="24"/>
        </w:rPr>
        <w:br/>
      </w:r>
      <w:r w:rsidRPr="00FC560D">
        <w:rPr>
          <w:rFonts w:ascii="Arial" w:hAnsi="Arial" w:cs="Arial"/>
          <w:color w:val="000000"/>
          <w:sz w:val="24"/>
          <w:szCs w:val="24"/>
        </w:rPr>
        <w:t>0100 IOLIST CUST$, NAME$, ADDR1$, ADDR2$, CITY$, PROV$, POSTAL$,</w:t>
      </w:r>
      <w:r w:rsidR="00581FE4">
        <w:rPr>
          <w:rFonts w:ascii="Arial" w:hAnsi="Arial" w:cs="Arial"/>
          <w:color w:val="000000"/>
          <w:sz w:val="24"/>
          <w:szCs w:val="24"/>
        </w:rPr>
        <w:br/>
        <w:t xml:space="preserve">            </w:t>
      </w:r>
      <w:r w:rsidRPr="00FC560D">
        <w:rPr>
          <w:rFonts w:ascii="Arial" w:hAnsi="Arial" w:cs="Arial"/>
          <w:color w:val="000000"/>
          <w:sz w:val="24"/>
          <w:szCs w:val="24"/>
        </w:rPr>
        <w:t>INV_DT$, AMT, TERMS, DUE_DT$</w:t>
      </w:r>
      <w:r w:rsidR="00581FE4">
        <w:rPr>
          <w:rFonts w:ascii="Arial" w:hAnsi="Arial" w:cs="Arial"/>
          <w:color w:val="000000"/>
          <w:sz w:val="24"/>
          <w:szCs w:val="24"/>
        </w:rPr>
        <w:br/>
      </w:r>
      <w:r w:rsidRPr="00FC560D">
        <w:rPr>
          <w:rFonts w:ascii="Arial" w:hAnsi="Arial" w:cs="Arial"/>
          <w:color w:val="000000"/>
          <w:sz w:val="24"/>
          <w:szCs w:val="24"/>
        </w:rPr>
        <w:t>0110 PRINT "DONE"; END</w:t>
      </w:r>
    </w:p>
    <w:p w14:paraId="0D90AFD5" w14:textId="77777777" w:rsidR="00FC560D" w:rsidRDefault="00FC560D" w:rsidP="00FC560D">
      <w:pPr>
        <w:spacing w:before="240"/>
        <w:rPr>
          <w:rFonts w:ascii="Arial" w:hAnsi="Arial" w:cs="Arial"/>
          <w:color w:val="000000"/>
          <w:sz w:val="24"/>
          <w:szCs w:val="24"/>
        </w:rPr>
      </w:pPr>
      <w:r w:rsidRPr="00FC560D">
        <w:rPr>
          <w:rFonts w:ascii="Arial" w:hAnsi="Arial" w:cs="Arial"/>
          <w:color w:val="000000"/>
          <w:sz w:val="24"/>
          <w:szCs w:val="24"/>
        </w:rPr>
        <w:t>If you instruct P</w:t>
      </w:r>
      <w:r w:rsidR="00903150">
        <w:rPr>
          <w:rFonts w:ascii="Arial" w:hAnsi="Arial" w:cs="Arial"/>
          <w:color w:val="000000"/>
          <w:sz w:val="24"/>
          <w:szCs w:val="24"/>
        </w:rPr>
        <w:t>xPlus</w:t>
      </w:r>
      <w:r w:rsidRPr="00FC560D">
        <w:rPr>
          <w:rFonts w:ascii="Arial" w:hAnsi="Arial" w:cs="Arial"/>
          <w:color w:val="000000"/>
          <w:sz w:val="24"/>
          <w:szCs w:val="24"/>
        </w:rPr>
        <w:t xml:space="preserve"> to exit the </w:t>
      </w:r>
      <w:r w:rsidRPr="00903150">
        <w:rPr>
          <w:rFonts w:ascii="Arial" w:hAnsi="Arial" w:cs="Arial"/>
          <w:b/>
          <w:color w:val="000000"/>
          <w:sz w:val="24"/>
          <w:szCs w:val="24"/>
        </w:rPr>
        <w:t>SELECT</w:t>
      </w:r>
      <w:r w:rsidRPr="00FC560D">
        <w:rPr>
          <w:rFonts w:ascii="Arial" w:hAnsi="Arial" w:cs="Arial"/>
          <w:color w:val="000000"/>
          <w:sz w:val="24"/>
          <w:szCs w:val="24"/>
        </w:rPr>
        <w:t xml:space="preserve"> loop early (with an </w:t>
      </w:r>
      <w:hyperlink r:id="rId306" w:tgtFrame="_blank" w:history="1">
        <w:r w:rsidRPr="00EF5F23">
          <w:rPr>
            <w:rStyle w:val="Hyperlink"/>
            <w:rFonts w:ascii="Arial" w:hAnsi="Arial" w:cs="Arial"/>
            <w:b/>
            <w:sz w:val="24"/>
            <w:szCs w:val="24"/>
          </w:rPr>
          <w:t>EXITTO</w:t>
        </w:r>
      </w:hyperlink>
      <w:r w:rsidRPr="00FC560D">
        <w:rPr>
          <w:rFonts w:ascii="Arial" w:hAnsi="Arial" w:cs="Arial"/>
          <w:color w:val="000000"/>
          <w:sz w:val="24"/>
          <w:szCs w:val="24"/>
        </w:rPr>
        <w:t xml:space="preserve"> directive)</w:t>
      </w:r>
      <w:r w:rsidR="00903150">
        <w:rPr>
          <w:rFonts w:ascii="Arial" w:hAnsi="Arial" w:cs="Arial"/>
          <w:color w:val="000000"/>
          <w:sz w:val="24"/>
          <w:szCs w:val="24"/>
        </w:rPr>
        <w:t>,</w:t>
      </w:r>
      <w:r w:rsidRPr="00FC560D">
        <w:rPr>
          <w:rFonts w:ascii="Arial" w:hAnsi="Arial" w:cs="Arial"/>
          <w:color w:val="000000"/>
          <w:sz w:val="24"/>
          <w:szCs w:val="24"/>
        </w:rPr>
        <w:t xml:space="preserve"> the file will be </w:t>
      </w:r>
      <w:r w:rsidR="001369F8" w:rsidRPr="001369F8">
        <w:rPr>
          <w:rFonts w:ascii="Arial" w:hAnsi="Arial" w:cs="Arial"/>
          <w:b/>
          <w:color w:val="000000"/>
          <w:sz w:val="24"/>
          <w:szCs w:val="24"/>
        </w:rPr>
        <w:t>CLOSE</w:t>
      </w:r>
      <w:r w:rsidR="001369F8">
        <w:rPr>
          <w:rFonts w:ascii="Arial" w:hAnsi="Arial" w:cs="Arial"/>
          <w:color w:val="000000"/>
          <w:sz w:val="24"/>
          <w:szCs w:val="24"/>
        </w:rPr>
        <w:t>d</w:t>
      </w:r>
      <w:r w:rsidRPr="00FC560D">
        <w:rPr>
          <w:rFonts w:ascii="Arial" w:hAnsi="Arial" w:cs="Arial"/>
          <w:color w:val="000000"/>
          <w:sz w:val="24"/>
          <w:szCs w:val="24"/>
        </w:rPr>
        <w:t>.</w:t>
      </w:r>
    </w:p>
    <w:p w14:paraId="02B63A8D" w14:textId="77777777" w:rsidR="00FC560D" w:rsidRDefault="00FC560D" w:rsidP="00980373">
      <w:pPr>
        <w:spacing w:before="240"/>
        <w:rPr>
          <w:rFonts w:ascii="Arial" w:hAnsi="Arial" w:cs="Arial"/>
          <w:color w:val="000000"/>
          <w:sz w:val="24"/>
          <w:szCs w:val="24"/>
        </w:rPr>
      </w:pPr>
    </w:p>
    <w:p w14:paraId="23F0E13B" w14:textId="77777777" w:rsidR="00AA547F" w:rsidRDefault="00AA547F" w:rsidP="00980373">
      <w:pPr>
        <w:spacing w:before="240"/>
        <w:rPr>
          <w:rFonts w:ascii="Arial" w:hAnsi="Arial" w:cs="Arial"/>
          <w:color w:val="000000"/>
          <w:sz w:val="24"/>
          <w:szCs w:val="24"/>
        </w:rPr>
      </w:pPr>
    </w:p>
    <w:p w14:paraId="6AFD5C24" w14:textId="77777777" w:rsidR="00AA547F" w:rsidRDefault="00AA547F" w:rsidP="00980373">
      <w:pPr>
        <w:spacing w:before="240"/>
        <w:rPr>
          <w:rFonts w:ascii="Arial" w:hAnsi="Arial" w:cs="Arial"/>
          <w:color w:val="000000"/>
          <w:sz w:val="24"/>
          <w:szCs w:val="24"/>
        </w:rPr>
        <w:sectPr w:rsidR="00AA547F" w:rsidSect="00044416">
          <w:pgSz w:w="12240" w:h="15840" w:code="1"/>
          <w:pgMar w:top="1080" w:right="1440" w:bottom="1440" w:left="1440" w:header="720" w:footer="720" w:gutter="0"/>
          <w:cols w:space="720"/>
          <w:docGrid w:linePitch="360"/>
        </w:sectPr>
      </w:pPr>
    </w:p>
    <w:p w14:paraId="14C4BB68" w14:textId="77777777" w:rsidR="00AA547F" w:rsidRDefault="008005C5" w:rsidP="00980373">
      <w:pPr>
        <w:spacing w:before="240"/>
        <w:rPr>
          <w:rFonts w:ascii="Arial" w:hAnsi="Arial" w:cs="Arial"/>
          <w:b/>
          <w:i/>
          <w:color w:val="000000"/>
          <w:sz w:val="28"/>
          <w:szCs w:val="28"/>
        </w:rPr>
      </w:pPr>
      <w:r w:rsidRPr="008005C5">
        <w:rPr>
          <w:rFonts w:ascii="Arial" w:hAnsi="Arial" w:cs="Arial"/>
          <w:b/>
          <w:i/>
          <w:color w:val="000000"/>
          <w:sz w:val="28"/>
          <w:szCs w:val="28"/>
        </w:rPr>
        <w:lastRenderedPageBreak/>
        <w:t>Exercises</w:t>
      </w:r>
    </w:p>
    <w:p w14:paraId="5A562EAA" w14:textId="77777777" w:rsidR="008005C5" w:rsidRPr="00CF2D6B" w:rsidRDefault="008005C5" w:rsidP="008005C5">
      <w:pPr>
        <w:spacing w:before="240"/>
        <w:rPr>
          <w:rFonts w:ascii="Arial" w:hAnsi="Arial" w:cs="Arial"/>
          <w:b/>
          <w:color w:val="000000"/>
          <w:sz w:val="24"/>
          <w:szCs w:val="24"/>
        </w:rPr>
      </w:pPr>
      <w:r w:rsidRPr="00CF2D6B">
        <w:rPr>
          <w:rFonts w:ascii="Arial" w:hAnsi="Arial" w:cs="Arial"/>
          <w:b/>
          <w:color w:val="000000"/>
          <w:sz w:val="24"/>
          <w:szCs w:val="24"/>
        </w:rPr>
        <w:t>Create a serial file using the SERIAL directive:</w:t>
      </w:r>
    </w:p>
    <w:p w14:paraId="37491E34" w14:textId="24F34791" w:rsidR="008005C5" w:rsidRPr="006C32B9" w:rsidRDefault="008005C5" w:rsidP="00CF2D6B">
      <w:pPr>
        <w:spacing w:before="240"/>
        <w:ind w:left="720"/>
        <w:rPr>
          <w:rFonts w:ascii="Arial" w:hAnsi="Arial" w:cs="Arial"/>
          <w:color w:val="000000"/>
        </w:rPr>
      </w:pPr>
      <w:r w:rsidRPr="006C32B9">
        <w:rPr>
          <w:rFonts w:ascii="Arial" w:hAnsi="Arial" w:cs="Arial"/>
          <w:color w:val="000000"/>
        </w:rPr>
        <w:t>-&gt;SERIAL "ser"</w:t>
      </w:r>
    </w:p>
    <w:p w14:paraId="0B1880B1" w14:textId="77777777" w:rsidR="008005C5" w:rsidRPr="00CF2D6B" w:rsidRDefault="008005C5" w:rsidP="008005C5">
      <w:pPr>
        <w:spacing w:before="240"/>
        <w:rPr>
          <w:rFonts w:ascii="Arial" w:hAnsi="Arial" w:cs="Arial"/>
          <w:b/>
          <w:color w:val="000000"/>
          <w:sz w:val="24"/>
          <w:szCs w:val="24"/>
        </w:rPr>
      </w:pPr>
      <w:r w:rsidRPr="00941820">
        <w:rPr>
          <w:rFonts w:ascii="Arial" w:hAnsi="Arial" w:cs="Arial"/>
          <w:b/>
          <w:color w:val="000000"/>
          <w:sz w:val="24"/>
          <w:szCs w:val="24"/>
        </w:rPr>
        <w:t>Write 10 records to the "ser</w:t>
      </w:r>
      <w:r w:rsidR="009C3554" w:rsidRPr="00941820">
        <w:rPr>
          <w:rFonts w:ascii="Arial" w:hAnsi="Arial" w:cs="Arial"/>
          <w:b/>
          <w:color w:val="000000"/>
          <w:sz w:val="24"/>
          <w:szCs w:val="24"/>
        </w:rPr>
        <w:t xml:space="preserve"> </w:t>
      </w:r>
      <w:r w:rsidR="00B84F18" w:rsidRPr="00941820">
        <w:rPr>
          <w:rFonts w:ascii="Arial" w:hAnsi="Arial" w:cs="Arial"/>
          <w:b/>
          <w:color w:val="000000"/>
          <w:sz w:val="24"/>
          <w:szCs w:val="24"/>
        </w:rPr>
        <w:t xml:space="preserve">" </w:t>
      </w:r>
      <w:r w:rsidRPr="00941820">
        <w:rPr>
          <w:rFonts w:ascii="Arial" w:hAnsi="Arial" w:cs="Arial"/>
          <w:b/>
          <w:color w:val="000000"/>
          <w:sz w:val="24"/>
          <w:szCs w:val="24"/>
        </w:rPr>
        <w:t>file:</w:t>
      </w:r>
    </w:p>
    <w:p w14:paraId="1A2F1B5A" w14:textId="5D58CE58" w:rsidR="00F45257" w:rsidRPr="008005C5" w:rsidRDefault="008005C5" w:rsidP="00D475DA">
      <w:pPr>
        <w:spacing w:before="240"/>
        <w:ind w:left="720"/>
        <w:rPr>
          <w:rFonts w:ascii="Arial" w:hAnsi="Arial" w:cs="Arial"/>
          <w:color w:val="000000"/>
          <w:sz w:val="24"/>
          <w:szCs w:val="24"/>
        </w:rPr>
      </w:pPr>
      <w:r w:rsidRPr="006C32B9">
        <w:rPr>
          <w:rFonts w:ascii="Arial" w:hAnsi="Arial" w:cs="Arial"/>
          <w:color w:val="000000"/>
        </w:rPr>
        <w:t>10 open lock (1) "ser "</w:t>
      </w:r>
      <w:r w:rsidR="00CF2D6B" w:rsidRPr="006C32B9">
        <w:rPr>
          <w:rFonts w:ascii="Arial" w:hAnsi="Arial" w:cs="Arial"/>
          <w:color w:val="000000"/>
        </w:rPr>
        <w:br/>
      </w:r>
      <w:r w:rsidRPr="006C32B9">
        <w:rPr>
          <w:rFonts w:ascii="Arial" w:hAnsi="Arial" w:cs="Arial"/>
          <w:color w:val="000000"/>
        </w:rPr>
        <w:t xml:space="preserve">20 for </w:t>
      </w:r>
      <w:r w:rsidRPr="004356D6">
        <w:rPr>
          <w:rFonts w:ascii="Times New Roman" w:hAnsi="Times New Roman" w:cs="Times New Roman"/>
          <w:color w:val="000000"/>
        </w:rPr>
        <w:t>I</w:t>
      </w:r>
      <w:r w:rsidRPr="006C32B9">
        <w:rPr>
          <w:rFonts w:ascii="Arial" w:hAnsi="Arial" w:cs="Arial"/>
          <w:color w:val="000000"/>
        </w:rPr>
        <w:t xml:space="preserve"> = 1 to 10</w:t>
      </w:r>
      <w:r w:rsidR="00CF2D6B" w:rsidRPr="006C32B9">
        <w:rPr>
          <w:rFonts w:ascii="Arial" w:hAnsi="Arial" w:cs="Arial"/>
          <w:color w:val="000000"/>
        </w:rPr>
        <w:br/>
      </w:r>
      <w:r w:rsidRPr="006C32B9">
        <w:rPr>
          <w:rFonts w:ascii="Arial" w:hAnsi="Arial" w:cs="Arial"/>
          <w:color w:val="000000"/>
        </w:rPr>
        <w:t>30 write (1) "This is record "+str(</w:t>
      </w:r>
      <w:r w:rsidRPr="004356D6">
        <w:rPr>
          <w:rFonts w:ascii="Times New Roman" w:hAnsi="Times New Roman" w:cs="Times New Roman"/>
          <w:color w:val="000000"/>
        </w:rPr>
        <w:t>I</w:t>
      </w:r>
      <w:r w:rsidRPr="006C32B9">
        <w:rPr>
          <w:rFonts w:ascii="Arial" w:hAnsi="Arial" w:cs="Arial"/>
          <w:color w:val="000000"/>
        </w:rPr>
        <w:t>),"This is a field"</w:t>
      </w:r>
      <w:r w:rsidR="00CF2D6B" w:rsidRPr="006C32B9">
        <w:rPr>
          <w:rFonts w:ascii="Arial" w:hAnsi="Arial" w:cs="Arial"/>
          <w:color w:val="000000"/>
        </w:rPr>
        <w:br/>
      </w:r>
      <w:r w:rsidRPr="006C32B9">
        <w:rPr>
          <w:rFonts w:ascii="Arial" w:hAnsi="Arial" w:cs="Arial"/>
          <w:color w:val="000000"/>
        </w:rPr>
        <w:t xml:space="preserve">40 next </w:t>
      </w:r>
      <w:r w:rsidRPr="004356D6">
        <w:rPr>
          <w:rFonts w:ascii="Times New Roman" w:hAnsi="Times New Roman" w:cs="Times New Roman"/>
          <w:color w:val="000000"/>
        </w:rPr>
        <w:t>I</w:t>
      </w:r>
      <w:r w:rsidR="00CF2D6B" w:rsidRPr="006C32B9">
        <w:rPr>
          <w:rFonts w:ascii="Arial" w:hAnsi="Arial" w:cs="Arial"/>
          <w:color w:val="000000"/>
        </w:rPr>
        <w:br/>
      </w:r>
      <w:r w:rsidRPr="006C32B9">
        <w:rPr>
          <w:rFonts w:ascii="Arial" w:hAnsi="Arial" w:cs="Arial"/>
          <w:color w:val="000000"/>
        </w:rPr>
        <w:t>50 print "done";close (1)</w:t>
      </w:r>
      <w:r w:rsidR="00CF2D6B" w:rsidRPr="006C32B9">
        <w:rPr>
          <w:rFonts w:ascii="Arial" w:hAnsi="Arial" w:cs="Arial"/>
          <w:color w:val="000000"/>
        </w:rPr>
        <w:br/>
      </w:r>
      <w:r w:rsidRPr="006C32B9">
        <w:rPr>
          <w:rFonts w:ascii="Arial" w:hAnsi="Arial" w:cs="Arial"/>
          <w:color w:val="000000"/>
        </w:rPr>
        <w:t>60 end</w:t>
      </w:r>
    </w:p>
    <w:p w14:paraId="1C390E16" w14:textId="77777777" w:rsidR="008005C5" w:rsidRPr="00CF2D6B" w:rsidRDefault="008005C5" w:rsidP="008005C5">
      <w:pPr>
        <w:spacing w:before="240"/>
        <w:rPr>
          <w:rFonts w:ascii="Arial" w:hAnsi="Arial" w:cs="Arial"/>
          <w:b/>
          <w:color w:val="000000"/>
          <w:sz w:val="24"/>
          <w:szCs w:val="24"/>
        </w:rPr>
      </w:pPr>
      <w:r w:rsidRPr="00CF2D6B">
        <w:rPr>
          <w:rFonts w:ascii="Arial" w:hAnsi="Arial" w:cs="Arial"/>
          <w:b/>
          <w:color w:val="000000"/>
          <w:sz w:val="24"/>
          <w:szCs w:val="24"/>
        </w:rPr>
        <w:t xml:space="preserve">Preview </w:t>
      </w:r>
      <w:r w:rsidR="00CF2D6B" w:rsidRPr="00CF2D6B">
        <w:rPr>
          <w:rFonts w:ascii="Arial" w:hAnsi="Arial" w:cs="Arial"/>
          <w:b/>
          <w:color w:val="000000"/>
          <w:sz w:val="24"/>
          <w:szCs w:val="24"/>
        </w:rPr>
        <w:t xml:space="preserve">the </w:t>
      </w:r>
      <w:r w:rsidRPr="00CF2D6B">
        <w:rPr>
          <w:rFonts w:ascii="Arial" w:hAnsi="Arial" w:cs="Arial"/>
          <w:b/>
          <w:color w:val="000000"/>
          <w:sz w:val="24"/>
          <w:szCs w:val="24"/>
        </w:rPr>
        <w:t>file in Notepad.</w:t>
      </w:r>
    </w:p>
    <w:p w14:paraId="53DE12EB" w14:textId="77777777" w:rsidR="008C48FA" w:rsidRDefault="008005C5" w:rsidP="008005C5">
      <w:pPr>
        <w:spacing w:before="240"/>
        <w:rPr>
          <w:rFonts w:ascii="Arial" w:hAnsi="Arial" w:cs="Arial"/>
          <w:b/>
          <w:color w:val="000000"/>
          <w:sz w:val="24"/>
          <w:szCs w:val="24"/>
        </w:rPr>
      </w:pPr>
      <w:r w:rsidRPr="00CF2D6B">
        <w:rPr>
          <w:rFonts w:ascii="Arial" w:hAnsi="Arial" w:cs="Arial"/>
          <w:b/>
          <w:color w:val="000000"/>
          <w:sz w:val="24"/>
          <w:szCs w:val="24"/>
        </w:rPr>
        <w:t>Create a serial "report" file from your "ser</w:t>
      </w:r>
      <w:r w:rsidR="006E3918">
        <w:rPr>
          <w:rFonts w:ascii="Arial" w:hAnsi="Arial" w:cs="Arial"/>
          <w:b/>
          <w:color w:val="000000"/>
          <w:sz w:val="24"/>
          <w:szCs w:val="24"/>
        </w:rPr>
        <w:t xml:space="preserve"> </w:t>
      </w:r>
      <w:r w:rsidRPr="00CF2D6B">
        <w:rPr>
          <w:rFonts w:ascii="Arial" w:hAnsi="Arial" w:cs="Arial"/>
          <w:b/>
          <w:color w:val="000000"/>
          <w:sz w:val="24"/>
          <w:szCs w:val="24"/>
        </w:rPr>
        <w:t>" file, as shown below:</w:t>
      </w:r>
    </w:p>
    <w:p w14:paraId="5C0EC00C" w14:textId="4037E811" w:rsidR="008C48FA" w:rsidRPr="006F3B5C" w:rsidRDefault="006F3B5C" w:rsidP="008005C5">
      <w:pPr>
        <w:spacing w:before="240"/>
        <w:rPr>
          <w:rFonts w:ascii="Arial" w:hAnsi="Arial" w:cs="Arial"/>
          <w:b/>
          <w:color w:val="000000"/>
          <w:sz w:val="24"/>
          <w:szCs w:val="24"/>
        </w:rPr>
      </w:pPr>
      <w:r>
        <w:rPr>
          <w:rFonts w:ascii="Arial" w:hAnsi="Arial" w:cs="Arial"/>
          <w:b/>
          <w:noProof/>
          <w:color w:val="000000"/>
          <w:sz w:val="24"/>
          <w:szCs w:val="24"/>
        </w:rPr>
        <w:drawing>
          <wp:inline distT="0" distB="0" distL="0" distR="0" wp14:anchorId="3B0999FC" wp14:editId="2336A736">
            <wp:extent cx="4020111" cy="3067478"/>
            <wp:effectExtent l="19050" t="19050" r="19050" b="19050"/>
            <wp:docPr id="6341650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6507" name="Picture 95"/>
                    <pic:cNvPicPr/>
                  </pic:nvPicPr>
                  <pic:blipFill>
                    <a:blip r:embed="rId307">
                      <a:extLst>
                        <a:ext uri="{28A0092B-C50C-407E-A947-70E740481C1C}">
                          <a14:useLocalDpi xmlns:a14="http://schemas.microsoft.com/office/drawing/2010/main" val="0"/>
                        </a:ext>
                      </a:extLst>
                    </a:blip>
                    <a:stretch>
                      <a:fillRect/>
                    </a:stretch>
                  </pic:blipFill>
                  <pic:spPr>
                    <a:xfrm>
                      <a:off x="0" y="0"/>
                      <a:ext cx="4020111" cy="3067478"/>
                    </a:xfrm>
                    <a:prstGeom prst="rect">
                      <a:avLst/>
                    </a:prstGeom>
                    <a:ln>
                      <a:solidFill>
                        <a:schemeClr val="tx1"/>
                      </a:solidFill>
                    </a:ln>
                  </pic:spPr>
                </pic:pic>
              </a:graphicData>
            </a:graphic>
          </wp:inline>
        </w:drawing>
      </w:r>
    </w:p>
    <w:p w14:paraId="3CEA831F" w14:textId="77777777" w:rsidR="008C48FA" w:rsidRDefault="008C48FA" w:rsidP="008005C5">
      <w:pPr>
        <w:spacing w:before="240"/>
        <w:rPr>
          <w:rFonts w:ascii="Arial" w:hAnsi="Arial" w:cs="Arial"/>
          <w:color w:val="000000"/>
          <w:sz w:val="24"/>
          <w:szCs w:val="24"/>
        </w:rPr>
      </w:pPr>
    </w:p>
    <w:p w14:paraId="0BB51248" w14:textId="77777777" w:rsidR="00626E87" w:rsidRDefault="00626E87" w:rsidP="008005C5">
      <w:pPr>
        <w:spacing w:before="240"/>
        <w:rPr>
          <w:rFonts w:ascii="Arial" w:hAnsi="Arial" w:cs="Arial"/>
          <w:color w:val="000000"/>
          <w:sz w:val="24"/>
          <w:szCs w:val="24"/>
        </w:rPr>
        <w:sectPr w:rsidR="00626E87" w:rsidSect="00044416">
          <w:pgSz w:w="12240" w:h="15840" w:code="1"/>
          <w:pgMar w:top="1080" w:right="1440" w:bottom="1440" w:left="1440" w:header="720" w:footer="720" w:gutter="0"/>
          <w:cols w:space="720"/>
          <w:docGrid w:linePitch="360"/>
        </w:sectPr>
      </w:pPr>
    </w:p>
    <w:p w14:paraId="1E9E287C" w14:textId="3FFD5530" w:rsidR="00914ECA" w:rsidRPr="00CF2D6B" w:rsidRDefault="00070275" w:rsidP="00914ECA">
      <w:pPr>
        <w:spacing w:before="240"/>
        <w:rPr>
          <w:rFonts w:ascii="Arial" w:hAnsi="Arial" w:cs="Arial"/>
          <w:b/>
          <w:color w:val="000000"/>
          <w:sz w:val="24"/>
          <w:szCs w:val="24"/>
        </w:rPr>
      </w:pPr>
      <w:r w:rsidRPr="00DC7474">
        <w:rPr>
          <w:rFonts w:ascii="Arial" w:hAnsi="Arial" w:cs="Arial"/>
          <w:b/>
          <w:color w:val="000000"/>
          <w:sz w:val="24"/>
          <w:szCs w:val="24"/>
        </w:rPr>
        <w:lastRenderedPageBreak/>
        <w:t xml:space="preserve">Create </w:t>
      </w:r>
      <w:r w:rsidR="001938F0">
        <w:rPr>
          <w:rFonts w:ascii="Arial" w:hAnsi="Arial" w:cs="Arial"/>
          <w:b/>
          <w:color w:val="000000"/>
          <w:sz w:val="24"/>
          <w:szCs w:val="24"/>
        </w:rPr>
        <w:t xml:space="preserve">a </w:t>
      </w:r>
      <w:r w:rsidRPr="00DC7474">
        <w:rPr>
          <w:rFonts w:ascii="Arial" w:hAnsi="Arial" w:cs="Arial"/>
          <w:b/>
          <w:color w:val="000000"/>
          <w:sz w:val="24"/>
          <w:szCs w:val="24"/>
        </w:rPr>
        <w:t>file using the INDEXED directive and write records to the file. Preview using the utility *UFV:</w:t>
      </w:r>
    </w:p>
    <w:p w14:paraId="3483D133" w14:textId="4E02B57E" w:rsidR="00914ECA" w:rsidRPr="006C32B9" w:rsidRDefault="00914ECA" w:rsidP="00914ECA">
      <w:pPr>
        <w:spacing w:before="240"/>
        <w:ind w:left="720"/>
        <w:rPr>
          <w:rFonts w:ascii="Arial" w:hAnsi="Arial" w:cs="Arial"/>
          <w:color w:val="000000"/>
        </w:rPr>
      </w:pPr>
      <w:r w:rsidRPr="006C32B9">
        <w:rPr>
          <w:rFonts w:ascii="Arial" w:hAnsi="Arial" w:cs="Arial"/>
          <w:color w:val="000000"/>
        </w:rPr>
        <w:t>-&gt;</w:t>
      </w:r>
      <w:r>
        <w:rPr>
          <w:rFonts w:ascii="Arial" w:hAnsi="Arial" w:cs="Arial"/>
          <w:color w:val="000000"/>
        </w:rPr>
        <w:t xml:space="preserve">indexed </w:t>
      </w:r>
      <w:r w:rsidRPr="006C32B9">
        <w:rPr>
          <w:rFonts w:ascii="Arial" w:hAnsi="Arial" w:cs="Arial"/>
          <w:color w:val="000000"/>
        </w:rPr>
        <w:t>"</w:t>
      </w:r>
      <w:r>
        <w:rPr>
          <w:rFonts w:ascii="Arial" w:hAnsi="Arial" w:cs="Arial"/>
          <w:color w:val="000000"/>
        </w:rPr>
        <w:t>indy</w:t>
      </w:r>
      <w:r w:rsidRPr="006C32B9">
        <w:rPr>
          <w:rFonts w:ascii="Arial" w:hAnsi="Arial" w:cs="Arial"/>
          <w:color w:val="000000"/>
        </w:rPr>
        <w:t>"</w:t>
      </w:r>
      <w:r>
        <w:rPr>
          <w:rFonts w:ascii="Arial" w:hAnsi="Arial" w:cs="Arial"/>
          <w:color w:val="000000"/>
        </w:rPr>
        <w:t>,,100</w:t>
      </w:r>
    </w:p>
    <w:p w14:paraId="21E1E96E" w14:textId="494DABAC" w:rsidR="00D07D21" w:rsidRPr="00D07D21" w:rsidRDefault="00F9744B" w:rsidP="008005C5">
      <w:pPr>
        <w:spacing w:before="240"/>
        <w:rPr>
          <w:rFonts w:ascii="Arial" w:hAnsi="Arial" w:cs="Arial"/>
          <w:b/>
          <w:color w:val="000000"/>
          <w:sz w:val="24"/>
          <w:szCs w:val="24"/>
        </w:rPr>
      </w:pPr>
      <w:r>
        <w:rPr>
          <w:rFonts w:ascii="Arial" w:hAnsi="Arial" w:cs="Arial"/>
          <w:b/>
          <w:noProof/>
          <w:color w:val="000000"/>
          <w:sz w:val="24"/>
          <w:szCs w:val="24"/>
        </w:rPr>
        <w:drawing>
          <wp:inline distT="0" distB="0" distL="0" distR="0" wp14:anchorId="2CA536E5" wp14:editId="02B98B9A">
            <wp:extent cx="5943600" cy="2917825"/>
            <wp:effectExtent l="19050" t="19050" r="19050" b="15875"/>
            <wp:docPr id="83591608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16086" name="Picture 97"/>
                    <pic:cNvPicPr/>
                  </pic:nvPicPr>
                  <pic:blipFill>
                    <a:blip r:embed="rId308">
                      <a:extLst>
                        <a:ext uri="{28A0092B-C50C-407E-A947-70E740481C1C}">
                          <a14:useLocalDpi xmlns:a14="http://schemas.microsoft.com/office/drawing/2010/main" val="0"/>
                        </a:ext>
                      </a:extLst>
                    </a:blip>
                    <a:stretch>
                      <a:fillRect/>
                    </a:stretch>
                  </pic:blipFill>
                  <pic:spPr>
                    <a:xfrm>
                      <a:off x="0" y="0"/>
                      <a:ext cx="5943600" cy="2917825"/>
                    </a:xfrm>
                    <a:prstGeom prst="rect">
                      <a:avLst/>
                    </a:prstGeom>
                    <a:ln>
                      <a:solidFill>
                        <a:schemeClr val="tx1"/>
                      </a:solidFill>
                    </a:ln>
                  </pic:spPr>
                </pic:pic>
              </a:graphicData>
            </a:graphic>
          </wp:inline>
        </w:drawing>
      </w:r>
    </w:p>
    <w:p w14:paraId="2B7E64D3" w14:textId="653CA172" w:rsidR="007D406A" w:rsidRDefault="001D738D" w:rsidP="00D762C3">
      <w:pPr>
        <w:spacing w:before="240"/>
        <w:ind w:left="720"/>
        <w:rPr>
          <w:rFonts w:ascii="Arial" w:hAnsi="Arial" w:cs="Arial"/>
          <w:color w:val="000000"/>
        </w:rPr>
      </w:pPr>
      <w:r w:rsidRPr="006C32B9">
        <w:rPr>
          <w:rFonts w:ascii="Arial" w:hAnsi="Arial" w:cs="Arial"/>
          <w:color w:val="000000"/>
        </w:rPr>
        <w:t>-&gt;</w:t>
      </w:r>
      <w:r w:rsidR="008D21DE">
        <w:rPr>
          <w:rFonts w:ascii="Arial" w:hAnsi="Arial" w:cs="Arial"/>
          <w:color w:val="000000"/>
        </w:rPr>
        <w:t>load *u</w:t>
      </w:r>
      <w:r w:rsidR="003547EB">
        <w:rPr>
          <w:rFonts w:ascii="Arial" w:hAnsi="Arial" w:cs="Arial"/>
          <w:color w:val="000000"/>
        </w:rPr>
        <w:t>fv</w:t>
      </w:r>
    </w:p>
    <w:p w14:paraId="182C39D0" w14:textId="62A3F244" w:rsidR="005324CB" w:rsidRPr="006C32B9" w:rsidRDefault="00791A68" w:rsidP="005324CB">
      <w:pPr>
        <w:spacing w:before="240"/>
        <w:rPr>
          <w:rFonts w:ascii="Arial" w:hAnsi="Arial" w:cs="Arial"/>
          <w:color w:val="000000"/>
        </w:rPr>
      </w:pPr>
      <w:r>
        <w:rPr>
          <w:rFonts w:ascii="Arial" w:hAnsi="Arial" w:cs="Arial"/>
          <w:noProof/>
          <w:color w:val="000000"/>
        </w:rPr>
        <w:drawing>
          <wp:inline distT="0" distB="0" distL="0" distR="0" wp14:anchorId="4692118A" wp14:editId="4F313BDD">
            <wp:extent cx="5943600" cy="2934335"/>
            <wp:effectExtent l="19050" t="19050" r="19050" b="18415"/>
            <wp:docPr id="182200327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03274" name="Picture 98"/>
                    <pic:cNvPicPr/>
                  </pic:nvPicPr>
                  <pic:blipFill>
                    <a:blip r:embed="rId309">
                      <a:extLst>
                        <a:ext uri="{28A0092B-C50C-407E-A947-70E740481C1C}">
                          <a14:useLocalDpi xmlns:a14="http://schemas.microsoft.com/office/drawing/2010/main" val="0"/>
                        </a:ext>
                      </a:extLst>
                    </a:blip>
                    <a:stretch>
                      <a:fillRect/>
                    </a:stretch>
                  </pic:blipFill>
                  <pic:spPr>
                    <a:xfrm>
                      <a:off x="0" y="0"/>
                      <a:ext cx="5943600" cy="2934335"/>
                    </a:xfrm>
                    <a:prstGeom prst="rect">
                      <a:avLst/>
                    </a:prstGeom>
                    <a:ln>
                      <a:solidFill>
                        <a:schemeClr val="tx1"/>
                      </a:solidFill>
                    </a:ln>
                  </pic:spPr>
                </pic:pic>
              </a:graphicData>
            </a:graphic>
          </wp:inline>
        </w:drawing>
      </w:r>
    </w:p>
    <w:p w14:paraId="5134FFC4" w14:textId="77777777" w:rsidR="00070275" w:rsidRDefault="00070275" w:rsidP="008005C5">
      <w:pPr>
        <w:spacing w:before="240"/>
        <w:rPr>
          <w:rFonts w:ascii="Arial" w:hAnsi="Arial" w:cs="Arial"/>
          <w:color w:val="000000"/>
        </w:rPr>
      </w:pPr>
    </w:p>
    <w:p w14:paraId="6C4E025F" w14:textId="77777777" w:rsidR="00941820" w:rsidRDefault="00941820" w:rsidP="008005C5">
      <w:pPr>
        <w:spacing w:before="240"/>
        <w:rPr>
          <w:rFonts w:ascii="Arial" w:hAnsi="Arial" w:cs="Arial"/>
          <w:color w:val="000000"/>
        </w:rPr>
      </w:pPr>
    </w:p>
    <w:p w14:paraId="20D708FC" w14:textId="77777777" w:rsidR="00835755" w:rsidRPr="00D91D6D" w:rsidRDefault="00835755" w:rsidP="00835755">
      <w:pPr>
        <w:rPr>
          <w:rFonts w:ascii="Arial" w:hAnsi="Arial" w:cs="Arial"/>
          <w:b/>
          <w:color w:val="000000"/>
          <w:sz w:val="24"/>
          <w:szCs w:val="24"/>
        </w:rPr>
      </w:pPr>
      <w:r w:rsidRPr="00D91D6D">
        <w:rPr>
          <w:rFonts w:ascii="Arial" w:hAnsi="Arial" w:cs="Arial"/>
          <w:b/>
          <w:color w:val="000000"/>
          <w:sz w:val="24"/>
          <w:szCs w:val="24"/>
        </w:rPr>
        <w:lastRenderedPageBreak/>
        <w:t>Use the *UFM utility to create a keyed file "custfile" with the following structure:</w:t>
      </w:r>
    </w:p>
    <w:p w14:paraId="74807054" w14:textId="77777777" w:rsidR="00835755" w:rsidRPr="00D91D6D" w:rsidRDefault="00604423" w:rsidP="00835755">
      <w:pPr>
        <w:pStyle w:val="ListParagraph"/>
        <w:numPr>
          <w:ilvl w:val="0"/>
          <w:numId w:val="5"/>
        </w:numPr>
        <w:spacing w:before="240"/>
        <w:rPr>
          <w:rFonts w:ascii="Arial" w:hAnsi="Arial" w:cs="Arial"/>
          <w:b/>
          <w:color w:val="000000"/>
          <w:sz w:val="24"/>
          <w:szCs w:val="24"/>
        </w:rPr>
      </w:pPr>
      <w:r>
        <w:rPr>
          <w:rFonts w:ascii="Arial" w:hAnsi="Arial" w:cs="Arial"/>
          <w:b/>
          <w:color w:val="000000"/>
          <w:sz w:val="24"/>
          <w:szCs w:val="24"/>
        </w:rPr>
        <w:t>E</w:t>
      </w:r>
      <w:r w:rsidR="00835755" w:rsidRPr="00D91D6D">
        <w:rPr>
          <w:rFonts w:ascii="Arial" w:hAnsi="Arial" w:cs="Arial"/>
          <w:b/>
          <w:color w:val="000000"/>
          <w:sz w:val="24"/>
          <w:szCs w:val="24"/>
        </w:rPr>
        <w:t xml:space="preserve">ach record has </w:t>
      </w:r>
      <w:r>
        <w:rPr>
          <w:rFonts w:ascii="Arial" w:hAnsi="Arial" w:cs="Arial"/>
          <w:b/>
          <w:color w:val="000000"/>
          <w:sz w:val="24"/>
          <w:szCs w:val="24"/>
        </w:rPr>
        <w:t>four</w:t>
      </w:r>
      <w:r w:rsidR="00835755" w:rsidRPr="00D91D6D">
        <w:rPr>
          <w:rFonts w:ascii="Arial" w:hAnsi="Arial" w:cs="Arial"/>
          <w:b/>
          <w:color w:val="000000"/>
          <w:sz w:val="24"/>
          <w:szCs w:val="24"/>
        </w:rPr>
        <w:t xml:space="preserve"> fields</w:t>
      </w:r>
      <w:r>
        <w:rPr>
          <w:rFonts w:ascii="Arial" w:hAnsi="Arial" w:cs="Arial"/>
          <w:b/>
          <w:color w:val="000000"/>
          <w:sz w:val="24"/>
          <w:szCs w:val="24"/>
        </w:rPr>
        <w:t>:</w:t>
      </w:r>
      <w:r w:rsidR="00835755" w:rsidRPr="00D91D6D">
        <w:rPr>
          <w:rFonts w:ascii="Arial" w:hAnsi="Arial" w:cs="Arial"/>
          <w:b/>
          <w:color w:val="000000"/>
          <w:sz w:val="24"/>
          <w:szCs w:val="24"/>
        </w:rPr>
        <w:t xml:space="preserve"> cust_id, lastname, firstname, cust_bal</w:t>
      </w:r>
    </w:p>
    <w:p w14:paraId="7E623CF9" w14:textId="77777777" w:rsidR="00835755" w:rsidRPr="00D91D6D" w:rsidRDefault="00604423" w:rsidP="00835755">
      <w:pPr>
        <w:pStyle w:val="ListParagraph"/>
        <w:numPr>
          <w:ilvl w:val="0"/>
          <w:numId w:val="5"/>
        </w:numPr>
        <w:spacing w:before="240"/>
        <w:rPr>
          <w:rFonts w:ascii="Arial" w:hAnsi="Arial" w:cs="Arial"/>
          <w:b/>
          <w:color w:val="000000"/>
          <w:sz w:val="24"/>
          <w:szCs w:val="24"/>
        </w:rPr>
      </w:pPr>
      <w:r>
        <w:rPr>
          <w:rFonts w:ascii="Arial" w:hAnsi="Arial" w:cs="Arial"/>
          <w:b/>
          <w:color w:val="000000"/>
          <w:sz w:val="24"/>
          <w:szCs w:val="24"/>
        </w:rPr>
        <w:t>R</w:t>
      </w:r>
      <w:r w:rsidR="00835755" w:rsidRPr="00D91D6D">
        <w:rPr>
          <w:rFonts w:ascii="Arial" w:hAnsi="Arial" w:cs="Arial"/>
          <w:b/>
          <w:color w:val="000000"/>
          <w:sz w:val="24"/>
          <w:szCs w:val="24"/>
        </w:rPr>
        <w:t>ecord size = 100</w:t>
      </w:r>
    </w:p>
    <w:p w14:paraId="19CA2368" w14:textId="77777777" w:rsidR="00835755" w:rsidRPr="00D91D6D" w:rsidRDefault="00835755" w:rsidP="00835755">
      <w:pPr>
        <w:pStyle w:val="ListParagraph"/>
        <w:numPr>
          <w:ilvl w:val="0"/>
          <w:numId w:val="5"/>
        </w:numPr>
        <w:spacing w:before="240"/>
        <w:rPr>
          <w:rFonts w:ascii="Arial" w:hAnsi="Arial" w:cs="Arial"/>
          <w:b/>
          <w:color w:val="000000"/>
          <w:sz w:val="24"/>
          <w:szCs w:val="24"/>
        </w:rPr>
      </w:pPr>
      <w:r w:rsidRPr="00D91D6D">
        <w:rPr>
          <w:rFonts w:ascii="Arial" w:hAnsi="Arial" w:cs="Arial"/>
          <w:b/>
          <w:color w:val="000000"/>
          <w:sz w:val="24"/>
          <w:szCs w:val="24"/>
        </w:rPr>
        <w:t>Primary key is internal, key</w:t>
      </w:r>
      <w:r w:rsidR="00604423">
        <w:rPr>
          <w:rFonts w:ascii="Arial" w:hAnsi="Arial" w:cs="Arial"/>
          <w:b/>
          <w:color w:val="000000"/>
          <w:sz w:val="24"/>
          <w:szCs w:val="24"/>
        </w:rPr>
        <w:t xml:space="preserve"> </w:t>
      </w:r>
      <w:r w:rsidRPr="00D91D6D">
        <w:rPr>
          <w:rFonts w:ascii="Arial" w:hAnsi="Arial" w:cs="Arial"/>
          <w:b/>
          <w:color w:val="000000"/>
          <w:sz w:val="24"/>
          <w:szCs w:val="24"/>
        </w:rPr>
        <w:t>length = 6 (cust_id)</w:t>
      </w:r>
    </w:p>
    <w:p w14:paraId="7ABD0580" w14:textId="77777777" w:rsidR="00835755" w:rsidRPr="00D91D6D" w:rsidRDefault="00835755" w:rsidP="00835755">
      <w:pPr>
        <w:pStyle w:val="ListParagraph"/>
        <w:numPr>
          <w:ilvl w:val="0"/>
          <w:numId w:val="5"/>
        </w:numPr>
        <w:spacing w:before="240"/>
        <w:rPr>
          <w:rFonts w:ascii="Arial" w:hAnsi="Arial" w:cs="Arial"/>
          <w:b/>
          <w:color w:val="000000"/>
          <w:sz w:val="24"/>
          <w:szCs w:val="24"/>
        </w:rPr>
      </w:pPr>
      <w:r w:rsidRPr="00D91D6D">
        <w:rPr>
          <w:rFonts w:ascii="Arial" w:hAnsi="Arial" w:cs="Arial"/>
          <w:b/>
          <w:color w:val="000000"/>
          <w:sz w:val="24"/>
          <w:szCs w:val="24"/>
        </w:rPr>
        <w:t>Alternate key consists of the primary key plus the first 10 characters of the second field (lastname), key length = 16</w:t>
      </w:r>
    </w:p>
    <w:p w14:paraId="4088EC99" w14:textId="77777777" w:rsidR="00DE1668" w:rsidRPr="00D91D6D" w:rsidRDefault="00835755" w:rsidP="00835755">
      <w:pPr>
        <w:spacing w:before="240"/>
        <w:rPr>
          <w:rFonts w:ascii="Arial" w:hAnsi="Arial" w:cs="Arial"/>
          <w:b/>
          <w:color w:val="000000"/>
          <w:sz w:val="24"/>
          <w:szCs w:val="24"/>
        </w:rPr>
      </w:pPr>
      <w:r w:rsidRPr="00D91D6D">
        <w:rPr>
          <w:rFonts w:ascii="Arial" w:hAnsi="Arial" w:cs="Arial"/>
          <w:b/>
          <w:color w:val="000000"/>
          <w:sz w:val="24"/>
          <w:szCs w:val="24"/>
        </w:rPr>
        <w:t xml:space="preserve">Create an input program to load </w:t>
      </w:r>
      <w:r w:rsidR="004E574F">
        <w:rPr>
          <w:rFonts w:ascii="Arial" w:hAnsi="Arial" w:cs="Arial"/>
          <w:b/>
          <w:color w:val="000000"/>
          <w:sz w:val="24"/>
          <w:szCs w:val="24"/>
        </w:rPr>
        <w:t>five</w:t>
      </w:r>
      <w:r w:rsidRPr="00D91D6D">
        <w:rPr>
          <w:rFonts w:ascii="Arial" w:hAnsi="Arial" w:cs="Arial"/>
          <w:b/>
          <w:color w:val="000000"/>
          <w:sz w:val="24"/>
          <w:szCs w:val="24"/>
        </w:rPr>
        <w:t xml:space="preserve"> records into the file.</w:t>
      </w:r>
    </w:p>
    <w:p w14:paraId="08F6F66A" w14:textId="77777777" w:rsidR="00835755" w:rsidRDefault="00835755" w:rsidP="008005C5">
      <w:pPr>
        <w:spacing w:before="240"/>
        <w:rPr>
          <w:rFonts w:ascii="Arial" w:hAnsi="Arial" w:cs="Arial"/>
          <w:color w:val="000000"/>
        </w:rPr>
      </w:pPr>
    </w:p>
    <w:p w14:paraId="0557F590" w14:textId="77777777" w:rsidR="00DE1668" w:rsidRDefault="00DE1668" w:rsidP="008005C5">
      <w:pPr>
        <w:spacing w:before="240"/>
        <w:rPr>
          <w:rFonts w:ascii="Arial" w:hAnsi="Arial" w:cs="Arial"/>
          <w:color w:val="000000"/>
        </w:rPr>
      </w:pPr>
    </w:p>
    <w:p w14:paraId="1A743981" w14:textId="77777777" w:rsidR="00835755" w:rsidRDefault="00835755" w:rsidP="008005C5">
      <w:pPr>
        <w:spacing w:before="240"/>
        <w:rPr>
          <w:rFonts w:ascii="Arial" w:hAnsi="Arial" w:cs="Arial"/>
          <w:color w:val="000000"/>
        </w:rPr>
        <w:sectPr w:rsidR="00835755" w:rsidSect="00044416">
          <w:pgSz w:w="12240" w:h="15840" w:code="1"/>
          <w:pgMar w:top="1080" w:right="1440" w:bottom="1440" w:left="1440" w:header="720" w:footer="720" w:gutter="0"/>
          <w:cols w:space="720"/>
          <w:docGrid w:linePitch="360"/>
        </w:sectPr>
      </w:pPr>
    </w:p>
    <w:p w14:paraId="77CED96F" w14:textId="77777777" w:rsidR="00DE1668" w:rsidRPr="00D91D6D" w:rsidRDefault="00AA274A" w:rsidP="00D91D6D">
      <w:pPr>
        <w:pStyle w:val="Heading2"/>
      </w:pPr>
      <w:bookmarkStart w:id="8" w:name="_Toc173424678"/>
      <w:r w:rsidRPr="00D91D6D">
        <w:lastRenderedPageBreak/>
        <w:t>Debugging Techniques</w:t>
      </w:r>
      <w:bookmarkEnd w:id="8"/>
    </w:p>
    <w:p w14:paraId="557873C7" w14:textId="77777777" w:rsidR="00AA274A" w:rsidRPr="002245DD" w:rsidRDefault="00F607E2" w:rsidP="008005C5">
      <w:pPr>
        <w:spacing w:before="240"/>
        <w:rPr>
          <w:rFonts w:ascii="Arial" w:hAnsi="Arial" w:cs="Arial"/>
          <w:b/>
          <w:i/>
          <w:color w:val="000000"/>
          <w:sz w:val="28"/>
          <w:szCs w:val="28"/>
        </w:rPr>
      </w:pPr>
      <w:r>
        <w:rPr>
          <w:rFonts w:ascii="Arial" w:hAnsi="Arial" w:cs="Arial"/>
          <w:b/>
          <w:i/>
          <w:color w:val="000000"/>
          <w:sz w:val="28"/>
          <w:szCs w:val="28"/>
        </w:rPr>
        <w:t xml:space="preserve">The </w:t>
      </w:r>
      <w:r w:rsidR="005E0280" w:rsidRPr="002245DD">
        <w:rPr>
          <w:rFonts w:ascii="Arial" w:hAnsi="Arial" w:cs="Arial"/>
          <w:b/>
          <w:i/>
          <w:color w:val="000000"/>
          <w:sz w:val="28"/>
          <w:szCs w:val="28"/>
        </w:rPr>
        <w:t>Debugging Windows</w:t>
      </w:r>
    </w:p>
    <w:p w14:paraId="08FE8E42" w14:textId="77777777" w:rsidR="005E0280" w:rsidRPr="009C2912" w:rsidRDefault="004257CB" w:rsidP="008005C5">
      <w:pPr>
        <w:spacing w:before="240"/>
        <w:rPr>
          <w:rFonts w:ascii="Arial" w:hAnsi="Arial" w:cs="Arial"/>
          <w:color w:val="000000"/>
          <w:sz w:val="24"/>
          <w:szCs w:val="24"/>
        </w:rPr>
      </w:pPr>
      <w:r w:rsidRPr="009C2912">
        <w:rPr>
          <w:rFonts w:ascii="Arial" w:hAnsi="Arial" w:cs="Arial"/>
          <w:color w:val="000000"/>
          <w:sz w:val="24"/>
          <w:szCs w:val="24"/>
        </w:rPr>
        <w:t>The Windows version of PxPlus provides four special display windows that can be used to simplify program development and debugging.</w:t>
      </w:r>
      <w:r w:rsidR="004D0D66">
        <w:rPr>
          <w:rFonts w:ascii="Arial" w:hAnsi="Arial" w:cs="Arial"/>
          <w:color w:val="000000"/>
          <w:sz w:val="24"/>
          <w:szCs w:val="24"/>
        </w:rPr>
        <w:t xml:space="preserve"> </w:t>
      </w:r>
      <w:r w:rsidR="007A3A92">
        <w:rPr>
          <w:rFonts w:ascii="Arial" w:hAnsi="Arial" w:cs="Arial"/>
          <w:color w:val="000000"/>
          <w:sz w:val="24"/>
          <w:szCs w:val="24"/>
        </w:rPr>
        <w:t>A</w:t>
      </w:r>
      <w:r w:rsidRPr="009C2912">
        <w:rPr>
          <w:rFonts w:ascii="Arial" w:hAnsi="Arial" w:cs="Arial"/>
          <w:color w:val="000000"/>
          <w:sz w:val="24"/>
          <w:szCs w:val="24"/>
        </w:rPr>
        <w:t xml:space="preserve">ccess the </w:t>
      </w:r>
      <w:r w:rsidR="00BB18F5" w:rsidRPr="009C2912">
        <w:rPr>
          <w:rFonts w:ascii="Arial" w:hAnsi="Arial" w:cs="Arial"/>
          <w:i/>
          <w:color w:val="000000"/>
          <w:sz w:val="24"/>
          <w:szCs w:val="24"/>
        </w:rPr>
        <w:t>D</w:t>
      </w:r>
      <w:r w:rsidRPr="009C2912">
        <w:rPr>
          <w:rFonts w:ascii="Arial" w:hAnsi="Arial" w:cs="Arial"/>
          <w:i/>
          <w:color w:val="000000"/>
          <w:sz w:val="24"/>
          <w:szCs w:val="24"/>
        </w:rPr>
        <w:t>ebug</w:t>
      </w:r>
      <w:r w:rsidR="006F4B78" w:rsidRPr="009C2912">
        <w:rPr>
          <w:rFonts w:ascii="Arial" w:hAnsi="Arial" w:cs="Arial"/>
          <w:i/>
          <w:color w:val="000000"/>
          <w:sz w:val="24"/>
          <w:szCs w:val="24"/>
        </w:rPr>
        <w:t>ging</w:t>
      </w:r>
      <w:r w:rsidRPr="009C2912">
        <w:rPr>
          <w:rFonts w:ascii="Arial" w:hAnsi="Arial" w:cs="Arial"/>
          <w:i/>
          <w:color w:val="000000"/>
          <w:sz w:val="24"/>
          <w:szCs w:val="24"/>
        </w:rPr>
        <w:t xml:space="preserve"> </w:t>
      </w:r>
      <w:r w:rsidR="00BB18F5" w:rsidRPr="009C2912">
        <w:rPr>
          <w:rFonts w:ascii="Arial" w:hAnsi="Arial" w:cs="Arial"/>
          <w:i/>
          <w:color w:val="000000"/>
          <w:sz w:val="24"/>
          <w:szCs w:val="24"/>
        </w:rPr>
        <w:t>E</w:t>
      </w:r>
      <w:r w:rsidRPr="009C2912">
        <w:rPr>
          <w:rFonts w:ascii="Arial" w:hAnsi="Arial" w:cs="Arial"/>
          <w:i/>
          <w:color w:val="000000"/>
          <w:sz w:val="24"/>
          <w:szCs w:val="24"/>
        </w:rPr>
        <w:t>nvironment</w:t>
      </w:r>
      <w:r w:rsidRPr="009C2912">
        <w:rPr>
          <w:rFonts w:ascii="Arial" w:hAnsi="Arial" w:cs="Arial"/>
          <w:color w:val="000000"/>
          <w:sz w:val="24"/>
          <w:szCs w:val="24"/>
        </w:rPr>
        <w:t xml:space="preserve"> </w:t>
      </w:r>
      <w:r w:rsidR="00681ADB">
        <w:rPr>
          <w:rFonts w:ascii="Arial" w:hAnsi="Arial" w:cs="Arial"/>
          <w:color w:val="000000"/>
          <w:sz w:val="24"/>
          <w:szCs w:val="24"/>
        </w:rPr>
        <w:t xml:space="preserve">either </w:t>
      </w:r>
      <w:r w:rsidRPr="009C2912">
        <w:rPr>
          <w:rFonts w:ascii="Arial" w:hAnsi="Arial" w:cs="Arial"/>
          <w:color w:val="000000"/>
          <w:sz w:val="24"/>
          <w:szCs w:val="24"/>
        </w:rPr>
        <w:t xml:space="preserve">by clicking the </w:t>
      </w:r>
      <w:r w:rsidR="00741882">
        <w:rPr>
          <w:rFonts w:ascii="Arial" w:hAnsi="Arial" w:cs="Arial"/>
          <w:color w:val="000000"/>
          <w:sz w:val="24"/>
          <w:szCs w:val="24"/>
        </w:rPr>
        <w:t xml:space="preserve">PxPlus </w:t>
      </w:r>
      <w:r w:rsidR="0020086F" w:rsidRPr="009C2912">
        <w:rPr>
          <w:rFonts w:ascii="Arial" w:hAnsi="Arial" w:cs="Arial"/>
          <w:color w:val="000000"/>
          <w:sz w:val="24"/>
          <w:szCs w:val="24"/>
        </w:rPr>
        <w:t>icon</w:t>
      </w:r>
      <w:r w:rsidRPr="009C2912">
        <w:rPr>
          <w:rFonts w:ascii="Arial" w:hAnsi="Arial" w:cs="Arial"/>
          <w:color w:val="000000"/>
          <w:sz w:val="24"/>
          <w:szCs w:val="24"/>
        </w:rPr>
        <w:t xml:space="preserve"> </w:t>
      </w:r>
      <w:r w:rsidR="006F4B78" w:rsidRPr="009C2912">
        <w:rPr>
          <w:rFonts w:ascii="Arial" w:hAnsi="Arial" w:cs="Arial"/>
          <w:color w:val="000000"/>
          <w:sz w:val="24"/>
          <w:szCs w:val="24"/>
        </w:rPr>
        <w:t>in</w:t>
      </w:r>
      <w:r w:rsidRPr="009C2912">
        <w:rPr>
          <w:rFonts w:ascii="Arial" w:hAnsi="Arial" w:cs="Arial"/>
          <w:color w:val="000000"/>
          <w:sz w:val="24"/>
          <w:szCs w:val="24"/>
        </w:rPr>
        <w:t xml:space="preserve"> </w:t>
      </w:r>
      <w:r w:rsidR="0020086F" w:rsidRPr="009C2912">
        <w:rPr>
          <w:rFonts w:ascii="Arial" w:hAnsi="Arial" w:cs="Arial"/>
          <w:color w:val="000000"/>
          <w:sz w:val="24"/>
          <w:szCs w:val="24"/>
        </w:rPr>
        <w:t xml:space="preserve">the top left </w:t>
      </w:r>
      <w:r w:rsidR="00681ADB">
        <w:rPr>
          <w:rFonts w:ascii="Arial" w:hAnsi="Arial" w:cs="Arial"/>
          <w:color w:val="000000"/>
          <w:sz w:val="24"/>
          <w:szCs w:val="24"/>
        </w:rPr>
        <w:t xml:space="preserve">corner </w:t>
      </w:r>
      <w:r w:rsidRPr="009C2912">
        <w:rPr>
          <w:rFonts w:ascii="Arial" w:hAnsi="Arial" w:cs="Arial"/>
          <w:color w:val="000000"/>
          <w:sz w:val="24"/>
          <w:szCs w:val="24"/>
        </w:rPr>
        <w:t xml:space="preserve">of the PxPlus </w:t>
      </w:r>
      <w:r w:rsidR="00741882">
        <w:rPr>
          <w:rFonts w:ascii="Arial" w:hAnsi="Arial" w:cs="Arial"/>
          <w:color w:val="000000"/>
          <w:sz w:val="24"/>
          <w:szCs w:val="24"/>
        </w:rPr>
        <w:t xml:space="preserve">Command </w:t>
      </w:r>
      <w:r w:rsidRPr="009C2912">
        <w:rPr>
          <w:rFonts w:ascii="Arial" w:hAnsi="Arial" w:cs="Arial"/>
          <w:color w:val="000000"/>
          <w:sz w:val="24"/>
          <w:szCs w:val="24"/>
        </w:rPr>
        <w:t>window or by pressing</w:t>
      </w:r>
      <w:r w:rsidR="005D4D05" w:rsidRPr="009C2912">
        <w:rPr>
          <w:rFonts w:ascii="Arial" w:hAnsi="Arial" w:cs="Arial"/>
          <w:color w:val="000000"/>
          <w:sz w:val="24"/>
          <w:szCs w:val="24"/>
        </w:rPr>
        <w:t xml:space="preserve"> the key combination </w:t>
      </w:r>
      <w:r w:rsidRPr="009C2912">
        <w:rPr>
          <w:rFonts w:ascii="Arial" w:hAnsi="Arial" w:cs="Arial"/>
          <w:color w:val="000000"/>
          <w:sz w:val="24"/>
          <w:szCs w:val="24"/>
        </w:rPr>
        <w:t>ALT</w:t>
      </w:r>
      <w:r w:rsidR="00146990" w:rsidRPr="009C2912">
        <w:rPr>
          <w:rFonts w:ascii="Arial" w:hAnsi="Arial" w:cs="Arial"/>
          <w:color w:val="000000"/>
          <w:sz w:val="24"/>
          <w:szCs w:val="24"/>
        </w:rPr>
        <w:t>+</w:t>
      </w:r>
      <w:r w:rsidRPr="009C2912">
        <w:rPr>
          <w:rFonts w:ascii="Arial" w:hAnsi="Arial" w:cs="Arial"/>
          <w:color w:val="000000"/>
          <w:sz w:val="24"/>
          <w:szCs w:val="24"/>
        </w:rPr>
        <w:t>Space</w:t>
      </w:r>
      <w:r w:rsidR="006F4B78" w:rsidRPr="009C2912">
        <w:rPr>
          <w:rFonts w:ascii="Arial" w:hAnsi="Arial" w:cs="Arial"/>
          <w:color w:val="000000"/>
          <w:sz w:val="24"/>
          <w:szCs w:val="24"/>
        </w:rPr>
        <w:t>bar</w:t>
      </w:r>
      <w:r w:rsidR="00681ADB">
        <w:rPr>
          <w:rFonts w:ascii="Arial" w:hAnsi="Arial" w:cs="Arial"/>
          <w:color w:val="000000"/>
          <w:sz w:val="24"/>
          <w:szCs w:val="24"/>
        </w:rPr>
        <w:t xml:space="preserve"> and </w:t>
      </w:r>
      <w:r w:rsidR="006C0F26">
        <w:rPr>
          <w:rFonts w:ascii="Arial" w:hAnsi="Arial" w:cs="Arial"/>
          <w:color w:val="000000"/>
          <w:sz w:val="24"/>
          <w:szCs w:val="24"/>
        </w:rPr>
        <w:t xml:space="preserve">then </w:t>
      </w:r>
      <w:r w:rsidR="00681ADB">
        <w:rPr>
          <w:rFonts w:ascii="Arial" w:hAnsi="Arial" w:cs="Arial"/>
          <w:color w:val="000000"/>
          <w:sz w:val="24"/>
          <w:szCs w:val="24"/>
        </w:rPr>
        <w:t>D.</w:t>
      </w:r>
    </w:p>
    <w:p w14:paraId="28A44236" w14:textId="77777777" w:rsidR="005E0280" w:rsidRDefault="00561768" w:rsidP="00E55A6C">
      <w:pPr>
        <w:spacing w:before="240"/>
        <w:jc w:val="center"/>
        <w:rPr>
          <w:rFonts w:ascii="Arial" w:hAnsi="Arial" w:cs="Arial"/>
          <w:color w:val="000000"/>
        </w:rPr>
      </w:pPr>
      <w:r w:rsidRPr="00561768">
        <w:rPr>
          <w:rFonts w:ascii="Arial" w:hAnsi="Arial" w:cs="Arial"/>
          <w:noProof/>
          <w:color w:val="000000"/>
        </w:rPr>
        <w:drawing>
          <wp:inline distT="0" distB="0" distL="0" distR="0" wp14:anchorId="3FD0123B" wp14:editId="2C58343B">
            <wp:extent cx="5614416" cy="4425696"/>
            <wp:effectExtent l="0" t="0" r="571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5614416" cy="4425696"/>
                    </a:xfrm>
                    <a:prstGeom prst="rect">
                      <a:avLst/>
                    </a:prstGeom>
                  </pic:spPr>
                </pic:pic>
              </a:graphicData>
            </a:graphic>
          </wp:inline>
        </w:drawing>
      </w:r>
    </w:p>
    <w:p w14:paraId="408CC8FD" w14:textId="77777777" w:rsidR="0015756F" w:rsidRPr="009C2912" w:rsidRDefault="0015756F" w:rsidP="0015756F">
      <w:pPr>
        <w:spacing w:before="240"/>
        <w:rPr>
          <w:rFonts w:ascii="Arial" w:hAnsi="Arial" w:cs="Arial"/>
          <w:color w:val="000000"/>
          <w:sz w:val="24"/>
          <w:szCs w:val="24"/>
        </w:rPr>
      </w:pPr>
      <w:r w:rsidRPr="009C2912">
        <w:rPr>
          <w:rFonts w:ascii="Arial" w:hAnsi="Arial" w:cs="Arial"/>
          <w:color w:val="000000"/>
          <w:sz w:val="24"/>
          <w:szCs w:val="24"/>
        </w:rPr>
        <w:t xml:space="preserve">The </w:t>
      </w:r>
      <w:r w:rsidRPr="009C2912">
        <w:rPr>
          <w:rFonts w:ascii="Arial" w:hAnsi="Arial" w:cs="Arial"/>
          <w:i/>
          <w:color w:val="000000"/>
          <w:sz w:val="24"/>
          <w:szCs w:val="24"/>
        </w:rPr>
        <w:t>Debugging Environment</w:t>
      </w:r>
      <w:r w:rsidRPr="009C2912">
        <w:rPr>
          <w:rFonts w:ascii="Arial" w:hAnsi="Arial" w:cs="Arial"/>
          <w:color w:val="000000"/>
          <w:sz w:val="24"/>
          <w:szCs w:val="24"/>
        </w:rPr>
        <w:t xml:space="preserve"> option provides access to the four debugging windows:</w:t>
      </w:r>
    </w:p>
    <w:p w14:paraId="740774AA" w14:textId="77777777" w:rsidR="0015756F" w:rsidRPr="009C2912" w:rsidRDefault="0015756F" w:rsidP="0015756F">
      <w:pPr>
        <w:pStyle w:val="ListParagraph"/>
        <w:numPr>
          <w:ilvl w:val="0"/>
          <w:numId w:val="9"/>
        </w:numPr>
        <w:spacing w:before="240"/>
        <w:rPr>
          <w:rFonts w:ascii="Arial" w:hAnsi="Arial" w:cs="Arial"/>
          <w:i/>
          <w:color w:val="000000"/>
          <w:sz w:val="24"/>
          <w:szCs w:val="24"/>
        </w:rPr>
      </w:pPr>
      <w:r w:rsidRPr="009C2912">
        <w:rPr>
          <w:rFonts w:ascii="Arial" w:hAnsi="Arial" w:cs="Arial"/>
          <w:i/>
          <w:color w:val="000000"/>
          <w:sz w:val="24"/>
          <w:szCs w:val="24"/>
        </w:rPr>
        <w:t xml:space="preserve">Trace </w:t>
      </w:r>
      <w:r w:rsidR="00363E63">
        <w:rPr>
          <w:rFonts w:ascii="Arial" w:hAnsi="Arial" w:cs="Arial"/>
          <w:i/>
          <w:color w:val="000000"/>
          <w:sz w:val="24"/>
          <w:szCs w:val="24"/>
        </w:rPr>
        <w:t>W</w:t>
      </w:r>
      <w:r w:rsidRPr="009C2912">
        <w:rPr>
          <w:rFonts w:ascii="Arial" w:hAnsi="Arial" w:cs="Arial"/>
          <w:i/>
          <w:color w:val="000000"/>
          <w:sz w:val="24"/>
          <w:szCs w:val="24"/>
        </w:rPr>
        <w:t>indow</w:t>
      </w:r>
    </w:p>
    <w:p w14:paraId="5D138708" w14:textId="77777777" w:rsidR="0015756F" w:rsidRPr="009C2912" w:rsidRDefault="0015756F" w:rsidP="0015756F">
      <w:pPr>
        <w:pStyle w:val="ListParagraph"/>
        <w:numPr>
          <w:ilvl w:val="0"/>
          <w:numId w:val="9"/>
        </w:numPr>
        <w:spacing w:before="240"/>
        <w:rPr>
          <w:rFonts w:ascii="Arial" w:hAnsi="Arial" w:cs="Arial"/>
          <w:i/>
          <w:color w:val="000000"/>
          <w:sz w:val="24"/>
          <w:szCs w:val="24"/>
        </w:rPr>
      </w:pPr>
      <w:r w:rsidRPr="009C2912">
        <w:rPr>
          <w:rFonts w:ascii="Arial" w:hAnsi="Arial" w:cs="Arial"/>
          <w:i/>
          <w:color w:val="000000"/>
          <w:sz w:val="24"/>
          <w:szCs w:val="24"/>
        </w:rPr>
        <w:t xml:space="preserve">Watch </w:t>
      </w:r>
      <w:r w:rsidR="00363E63">
        <w:rPr>
          <w:rFonts w:ascii="Arial" w:hAnsi="Arial" w:cs="Arial"/>
          <w:i/>
          <w:color w:val="000000"/>
          <w:sz w:val="24"/>
          <w:szCs w:val="24"/>
        </w:rPr>
        <w:t>W</w:t>
      </w:r>
      <w:r w:rsidR="00BF1DE6">
        <w:rPr>
          <w:rFonts w:ascii="Arial" w:hAnsi="Arial" w:cs="Arial"/>
          <w:i/>
          <w:color w:val="000000"/>
          <w:sz w:val="24"/>
          <w:szCs w:val="24"/>
        </w:rPr>
        <w:t>indow</w:t>
      </w:r>
    </w:p>
    <w:p w14:paraId="51301FB0" w14:textId="77777777" w:rsidR="0015756F" w:rsidRPr="009C2912" w:rsidRDefault="00363E63" w:rsidP="0015756F">
      <w:pPr>
        <w:pStyle w:val="ListParagraph"/>
        <w:numPr>
          <w:ilvl w:val="0"/>
          <w:numId w:val="9"/>
        </w:numPr>
        <w:spacing w:before="240"/>
        <w:rPr>
          <w:rFonts w:ascii="Arial" w:hAnsi="Arial" w:cs="Arial"/>
          <w:i/>
          <w:color w:val="000000"/>
          <w:sz w:val="24"/>
          <w:szCs w:val="24"/>
        </w:rPr>
      </w:pPr>
      <w:r>
        <w:rPr>
          <w:rFonts w:ascii="Arial" w:hAnsi="Arial" w:cs="Arial"/>
          <w:i/>
          <w:color w:val="000000"/>
          <w:sz w:val="24"/>
          <w:szCs w:val="24"/>
        </w:rPr>
        <w:t>Break Window</w:t>
      </w:r>
    </w:p>
    <w:p w14:paraId="3E3C7E5A" w14:textId="77777777" w:rsidR="005E0280" w:rsidRPr="009C2912" w:rsidRDefault="0015756F" w:rsidP="0015756F">
      <w:pPr>
        <w:pStyle w:val="ListParagraph"/>
        <w:numPr>
          <w:ilvl w:val="0"/>
          <w:numId w:val="9"/>
        </w:numPr>
        <w:spacing w:before="240"/>
        <w:rPr>
          <w:rFonts w:ascii="Arial" w:hAnsi="Arial" w:cs="Arial"/>
          <w:i/>
          <w:color w:val="000000"/>
          <w:sz w:val="24"/>
          <w:szCs w:val="24"/>
        </w:rPr>
      </w:pPr>
      <w:r w:rsidRPr="009C2912">
        <w:rPr>
          <w:rFonts w:ascii="Arial" w:hAnsi="Arial" w:cs="Arial"/>
          <w:i/>
          <w:color w:val="000000"/>
          <w:sz w:val="24"/>
          <w:szCs w:val="24"/>
        </w:rPr>
        <w:t xml:space="preserve">Command </w:t>
      </w:r>
      <w:r w:rsidR="00363E63">
        <w:rPr>
          <w:rFonts w:ascii="Arial" w:hAnsi="Arial" w:cs="Arial"/>
          <w:i/>
          <w:color w:val="000000"/>
          <w:sz w:val="24"/>
          <w:szCs w:val="24"/>
        </w:rPr>
        <w:t>W</w:t>
      </w:r>
      <w:r w:rsidRPr="009C2912">
        <w:rPr>
          <w:rFonts w:ascii="Arial" w:hAnsi="Arial" w:cs="Arial"/>
          <w:i/>
          <w:color w:val="000000"/>
          <w:sz w:val="24"/>
          <w:szCs w:val="24"/>
        </w:rPr>
        <w:t>indow</w:t>
      </w:r>
    </w:p>
    <w:p w14:paraId="31C80D40" w14:textId="77777777" w:rsidR="00AA274A" w:rsidRPr="009C2912" w:rsidRDefault="00614384" w:rsidP="008005C5">
      <w:pPr>
        <w:spacing w:before="240"/>
        <w:rPr>
          <w:rFonts w:ascii="Arial" w:hAnsi="Arial" w:cs="Arial"/>
          <w:color w:val="000000"/>
          <w:sz w:val="24"/>
          <w:szCs w:val="24"/>
        </w:rPr>
      </w:pPr>
      <w:r w:rsidRPr="009C2912">
        <w:rPr>
          <w:rFonts w:ascii="Arial" w:hAnsi="Arial" w:cs="Arial"/>
          <w:color w:val="000000"/>
          <w:sz w:val="24"/>
          <w:szCs w:val="24"/>
        </w:rPr>
        <w:t xml:space="preserve">All except the </w:t>
      </w:r>
      <w:r w:rsidRPr="009C2912">
        <w:rPr>
          <w:rFonts w:ascii="Arial" w:hAnsi="Arial" w:cs="Arial"/>
          <w:i/>
          <w:color w:val="000000"/>
          <w:sz w:val="24"/>
          <w:szCs w:val="24"/>
        </w:rPr>
        <w:t xml:space="preserve">Watch </w:t>
      </w:r>
      <w:r w:rsidR="00B0467E">
        <w:rPr>
          <w:rFonts w:ascii="Arial" w:hAnsi="Arial" w:cs="Arial"/>
          <w:i/>
          <w:color w:val="000000"/>
          <w:sz w:val="24"/>
          <w:szCs w:val="24"/>
        </w:rPr>
        <w:t>V</w:t>
      </w:r>
      <w:r w:rsidRPr="009C2912">
        <w:rPr>
          <w:rFonts w:ascii="Arial" w:hAnsi="Arial" w:cs="Arial"/>
          <w:i/>
          <w:color w:val="000000"/>
          <w:sz w:val="24"/>
          <w:szCs w:val="24"/>
        </w:rPr>
        <w:t>alues</w:t>
      </w:r>
      <w:r w:rsidRPr="009C2912">
        <w:rPr>
          <w:rFonts w:ascii="Arial" w:hAnsi="Arial" w:cs="Arial"/>
          <w:color w:val="000000"/>
          <w:sz w:val="24"/>
          <w:szCs w:val="24"/>
        </w:rPr>
        <w:t xml:space="preserve"> window can be set to auto-activate when the system starts. The </w:t>
      </w:r>
      <w:r w:rsidRPr="009C2912">
        <w:rPr>
          <w:rFonts w:ascii="Arial" w:hAnsi="Arial" w:cs="Arial"/>
          <w:i/>
          <w:color w:val="000000"/>
          <w:sz w:val="24"/>
          <w:szCs w:val="24"/>
        </w:rPr>
        <w:t>Breakpoint</w:t>
      </w:r>
      <w:r w:rsidRPr="009C2912">
        <w:rPr>
          <w:rFonts w:ascii="Arial" w:hAnsi="Arial" w:cs="Arial"/>
          <w:color w:val="000000"/>
          <w:sz w:val="24"/>
          <w:szCs w:val="24"/>
        </w:rPr>
        <w:t xml:space="preserve"> and </w:t>
      </w:r>
      <w:r w:rsidRPr="009C2912">
        <w:rPr>
          <w:rFonts w:ascii="Arial" w:hAnsi="Arial" w:cs="Arial"/>
          <w:i/>
          <w:color w:val="000000"/>
          <w:sz w:val="24"/>
          <w:szCs w:val="24"/>
        </w:rPr>
        <w:t xml:space="preserve">Watch </w:t>
      </w:r>
      <w:r w:rsidR="00B0467E">
        <w:rPr>
          <w:rFonts w:ascii="Arial" w:hAnsi="Arial" w:cs="Arial"/>
          <w:i/>
          <w:color w:val="000000"/>
          <w:sz w:val="24"/>
          <w:szCs w:val="24"/>
        </w:rPr>
        <w:t>V</w:t>
      </w:r>
      <w:r w:rsidRPr="009C2912">
        <w:rPr>
          <w:rFonts w:ascii="Arial" w:hAnsi="Arial" w:cs="Arial"/>
          <w:i/>
          <w:color w:val="000000"/>
          <w:sz w:val="24"/>
          <w:szCs w:val="24"/>
        </w:rPr>
        <w:t>alues</w:t>
      </w:r>
      <w:r w:rsidRPr="009C2912">
        <w:rPr>
          <w:rFonts w:ascii="Arial" w:hAnsi="Arial" w:cs="Arial"/>
          <w:color w:val="000000"/>
          <w:sz w:val="24"/>
          <w:szCs w:val="24"/>
        </w:rPr>
        <w:t xml:space="preserve"> windows can also be set to auto-load values.</w:t>
      </w:r>
    </w:p>
    <w:p w14:paraId="62B11FD2" w14:textId="77777777" w:rsidR="007343DA" w:rsidRPr="00E354DC" w:rsidRDefault="007343DA" w:rsidP="008005C5">
      <w:pPr>
        <w:spacing w:before="240"/>
        <w:rPr>
          <w:rFonts w:ascii="Arial" w:hAnsi="Arial" w:cs="Arial"/>
          <w:b/>
          <w:i/>
          <w:color w:val="000000"/>
          <w:sz w:val="28"/>
          <w:szCs w:val="28"/>
        </w:rPr>
      </w:pPr>
      <w:r w:rsidRPr="00E354DC">
        <w:rPr>
          <w:rFonts w:ascii="Arial" w:hAnsi="Arial" w:cs="Arial"/>
          <w:b/>
          <w:i/>
          <w:color w:val="000000"/>
          <w:sz w:val="28"/>
          <w:szCs w:val="28"/>
        </w:rPr>
        <w:lastRenderedPageBreak/>
        <w:t>Trace Window</w:t>
      </w:r>
    </w:p>
    <w:p w14:paraId="401EB7BF" w14:textId="1A6FE1AE" w:rsidR="00EA4B4F" w:rsidRDefault="00123144" w:rsidP="008005C5">
      <w:pPr>
        <w:spacing w:before="240"/>
        <w:rPr>
          <w:rFonts w:ascii="Arial" w:hAnsi="Arial" w:cs="Arial"/>
          <w:color w:val="000000"/>
          <w:sz w:val="24"/>
          <w:szCs w:val="24"/>
        </w:rPr>
      </w:pPr>
      <w:r>
        <w:rPr>
          <w:rFonts w:ascii="Arial" w:hAnsi="Arial" w:cs="Arial"/>
          <w:color w:val="000000"/>
          <w:sz w:val="24"/>
          <w:szCs w:val="24"/>
        </w:rPr>
        <w:t>T</w:t>
      </w:r>
      <w:r w:rsidR="00552D22">
        <w:rPr>
          <w:rFonts w:ascii="Arial" w:hAnsi="Arial" w:cs="Arial"/>
          <w:color w:val="000000"/>
          <w:sz w:val="24"/>
          <w:szCs w:val="24"/>
        </w:rPr>
        <w:t xml:space="preserve">he </w:t>
      </w:r>
      <w:r w:rsidR="00552D22" w:rsidRPr="00552D22">
        <w:rPr>
          <w:rFonts w:ascii="Arial" w:hAnsi="Arial" w:cs="Arial"/>
          <w:i/>
          <w:color w:val="000000"/>
          <w:sz w:val="24"/>
          <w:szCs w:val="24"/>
        </w:rPr>
        <w:t>Program Trace window</w:t>
      </w:r>
      <w:r w:rsidR="00552D22">
        <w:rPr>
          <w:rFonts w:ascii="Arial" w:hAnsi="Arial" w:cs="Arial"/>
          <w:color w:val="000000"/>
          <w:sz w:val="24"/>
          <w:szCs w:val="24"/>
        </w:rPr>
        <w:t xml:space="preserve"> option </w:t>
      </w:r>
      <w:r>
        <w:rPr>
          <w:rFonts w:ascii="Arial" w:hAnsi="Arial" w:cs="Arial"/>
          <w:color w:val="000000"/>
          <w:sz w:val="24"/>
          <w:szCs w:val="24"/>
        </w:rPr>
        <w:t xml:space="preserve">is used </w:t>
      </w:r>
      <w:r w:rsidR="00552D22">
        <w:rPr>
          <w:rFonts w:ascii="Arial" w:hAnsi="Arial" w:cs="Arial"/>
          <w:color w:val="000000"/>
          <w:sz w:val="24"/>
          <w:szCs w:val="24"/>
        </w:rPr>
        <w:t xml:space="preserve">to access the </w:t>
      </w:r>
      <w:r w:rsidR="00552D22" w:rsidRPr="00552D22">
        <w:rPr>
          <w:rFonts w:ascii="Arial" w:hAnsi="Arial" w:cs="Arial"/>
          <w:b/>
          <w:color w:val="000000"/>
          <w:sz w:val="24"/>
          <w:szCs w:val="24"/>
        </w:rPr>
        <w:t>Trace</w:t>
      </w:r>
      <w:r w:rsidR="002F78ED">
        <w:rPr>
          <w:rFonts w:ascii="Arial" w:hAnsi="Arial" w:cs="Arial"/>
          <w:b/>
          <w:color w:val="000000"/>
          <w:sz w:val="24"/>
          <w:szCs w:val="24"/>
        </w:rPr>
        <w:t xml:space="preserve"> </w:t>
      </w:r>
      <w:r w:rsidR="00552D22" w:rsidRPr="00552D22">
        <w:rPr>
          <w:rFonts w:ascii="Arial" w:hAnsi="Arial" w:cs="Arial"/>
          <w:b/>
          <w:color w:val="000000"/>
          <w:sz w:val="24"/>
          <w:szCs w:val="24"/>
        </w:rPr>
        <w:t>Window</w:t>
      </w:r>
      <w:r w:rsidR="00552D22">
        <w:rPr>
          <w:rFonts w:ascii="Arial" w:hAnsi="Arial" w:cs="Arial"/>
          <w:color w:val="000000"/>
          <w:sz w:val="24"/>
          <w:szCs w:val="24"/>
        </w:rPr>
        <w:t>, which displays l</w:t>
      </w:r>
      <w:r w:rsidR="00BD0212" w:rsidRPr="0083434D">
        <w:rPr>
          <w:rFonts w:ascii="Arial" w:hAnsi="Arial" w:cs="Arial"/>
          <w:color w:val="000000"/>
          <w:sz w:val="24"/>
          <w:szCs w:val="24"/>
        </w:rPr>
        <w:t xml:space="preserve">ines as </w:t>
      </w:r>
      <w:r w:rsidR="009D35A5" w:rsidRPr="0083434D">
        <w:rPr>
          <w:rFonts w:ascii="Arial" w:hAnsi="Arial" w:cs="Arial"/>
          <w:color w:val="000000"/>
          <w:sz w:val="24"/>
          <w:szCs w:val="24"/>
        </w:rPr>
        <w:t xml:space="preserve">the </w:t>
      </w:r>
      <w:r w:rsidR="00BD0212" w:rsidRPr="0083434D">
        <w:rPr>
          <w:rFonts w:ascii="Arial" w:hAnsi="Arial" w:cs="Arial"/>
          <w:color w:val="000000"/>
          <w:sz w:val="24"/>
          <w:szCs w:val="24"/>
        </w:rPr>
        <w:t>program execute</w:t>
      </w:r>
      <w:r w:rsidR="00E5309F">
        <w:rPr>
          <w:rFonts w:ascii="Arial" w:hAnsi="Arial" w:cs="Arial"/>
          <w:color w:val="000000"/>
          <w:sz w:val="24"/>
          <w:szCs w:val="24"/>
        </w:rPr>
        <w:t>s.</w:t>
      </w:r>
    </w:p>
    <w:p w14:paraId="07438622" w14:textId="447C4359" w:rsidR="001C0A19" w:rsidRPr="0083434D" w:rsidRDefault="00C314A2" w:rsidP="008005C5">
      <w:pPr>
        <w:spacing w:before="240"/>
        <w:rPr>
          <w:rFonts w:ascii="Arial" w:hAnsi="Arial" w:cs="Arial"/>
          <w:color w:val="000000"/>
          <w:sz w:val="24"/>
          <w:szCs w:val="24"/>
        </w:rPr>
      </w:pPr>
      <w:r>
        <w:rPr>
          <w:rFonts w:ascii="Arial" w:hAnsi="Arial" w:cs="Arial"/>
          <w:noProof/>
          <w:color w:val="000000"/>
          <w:sz w:val="24"/>
          <w:szCs w:val="24"/>
        </w:rPr>
        <w:drawing>
          <wp:inline distT="0" distB="0" distL="0" distR="0" wp14:anchorId="6E308093" wp14:editId="5B057DFF">
            <wp:extent cx="5943600" cy="3069590"/>
            <wp:effectExtent l="19050" t="19050" r="19050" b="16510"/>
            <wp:docPr id="208570753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07534" name="Picture 99"/>
                    <pic:cNvPicPr/>
                  </pic:nvPicPr>
                  <pic:blipFill>
                    <a:blip r:embed="rId311">
                      <a:extLst>
                        <a:ext uri="{28A0092B-C50C-407E-A947-70E740481C1C}">
                          <a14:useLocalDpi xmlns:a14="http://schemas.microsoft.com/office/drawing/2010/main" val="0"/>
                        </a:ext>
                      </a:extLst>
                    </a:blip>
                    <a:stretch>
                      <a:fillRect/>
                    </a:stretch>
                  </pic:blipFill>
                  <pic:spPr>
                    <a:xfrm>
                      <a:off x="0" y="0"/>
                      <a:ext cx="5943600" cy="3069590"/>
                    </a:xfrm>
                    <a:prstGeom prst="rect">
                      <a:avLst/>
                    </a:prstGeom>
                    <a:ln>
                      <a:solidFill>
                        <a:schemeClr val="tx1"/>
                      </a:solidFill>
                    </a:ln>
                  </pic:spPr>
                </pic:pic>
              </a:graphicData>
            </a:graphic>
          </wp:inline>
        </w:drawing>
      </w:r>
    </w:p>
    <w:p w14:paraId="2DA31A46" w14:textId="77777777" w:rsidR="009D35A5" w:rsidRDefault="009D35A5" w:rsidP="008005C5">
      <w:pPr>
        <w:spacing w:before="240"/>
        <w:rPr>
          <w:rFonts w:ascii="Arial" w:hAnsi="Arial" w:cs="Arial"/>
          <w:color w:val="000000"/>
          <w:sz w:val="24"/>
          <w:szCs w:val="24"/>
        </w:rPr>
      </w:pPr>
    </w:p>
    <w:p w14:paraId="1D87C17A" w14:textId="77777777" w:rsidR="005924D6" w:rsidRDefault="005924D6" w:rsidP="008005C5">
      <w:pPr>
        <w:spacing w:before="240"/>
        <w:rPr>
          <w:rFonts w:ascii="Arial" w:hAnsi="Arial" w:cs="Arial"/>
          <w:color w:val="000000"/>
          <w:sz w:val="24"/>
          <w:szCs w:val="24"/>
        </w:rPr>
      </w:pPr>
    </w:p>
    <w:p w14:paraId="6533AAFF" w14:textId="77777777" w:rsidR="00591F5E" w:rsidRDefault="00591F5E" w:rsidP="008005C5">
      <w:pPr>
        <w:spacing w:before="240"/>
        <w:rPr>
          <w:rFonts w:ascii="Arial" w:hAnsi="Arial" w:cs="Arial"/>
          <w:color w:val="000000"/>
          <w:sz w:val="24"/>
          <w:szCs w:val="24"/>
        </w:rPr>
      </w:pPr>
    </w:p>
    <w:p w14:paraId="0A33E1FD" w14:textId="77777777" w:rsidR="00591F5E" w:rsidRDefault="00591F5E" w:rsidP="008005C5">
      <w:pPr>
        <w:spacing w:before="240"/>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326" behindDoc="0" locked="0" layoutInCell="1" allowOverlap="1" wp14:anchorId="4ED88A42" wp14:editId="4AF35733">
                <wp:simplePos x="0" y="0"/>
                <wp:positionH relativeFrom="column">
                  <wp:posOffset>57150</wp:posOffset>
                </wp:positionH>
                <wp:positionV relativeFrom="paragraph">
                  <wp:posOffset>47626</wp:posOffset>
                </wp:positionV>
                <wp:extent cx="5705475" cy="4572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570547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C4592D" w14:textId="77777777" w:rsidR="00C42FF0" w:rsidRPr="00591F5E" w:rsidRDefault="00C42FF0">
                            <w:pPr>
                              <w:rPr>
                                <w:rFonts w:ascii="Arial" w:hAnsi="Arial" w:cs="Arial"/>
                              </w:rPr>
                            </w:pPr>
                            <w:r w:rsidRPr="00591F5E">
                              <w:rPr>
                                <w:rFonts w:ascii="Arial" w:hAnsi="Arial" w:cs="Arial"/>
                              </w:rPr>
                              <w:t xml:space="preserve">The </w:t>
                            </w:r>
                            <w:r w:rsidRPr="001839B9">
                              <w:rPr>
                                <w:rFonts w:ascii="Arial" w:hAnsi="Arial" w:cs="Arial"/>
                                <w:i/>
                              </w:rPr>
                              <w:t xml:space="preserve">Suppress Program </w:t>
                            </w:r>
                            <w:r>
                              <w:rPr>
                                <w:rFonts w:ascii="Arial" w:hAnsi="Arial" w:cs="Arial"/>
                                <w:i/>
                              </w:rPr>
                              <w:t>t</w:t>
                            </w:r>
                            <w:r w:rsidRPr="001839B9">
                              <w:rPr>
                                <w:rFonts w:ascii="Arial" w:hAnsi="Arial" w:cs="Arial"/>
                                <w:i/>
                              </w:rPr>
                              <w:t>race</w:t>
                            </w:r>
                            <w:r w:rsidRPr="00591F5E">
                              <w:rPr>
                                <w:rFonts w:ascii="Arial" w:hAnsi="Arial" w:cs="Arial"/>
                              </w:rPr>
                              <w:t xml:space="preserve"> </w:t>
                            </w:r>
                            <w:r>
                              <w:rPr>
                                <w:rFonts w:ascii="Arial" w:hAnsi="Arial" w:cs="Arial"/>
                              </w:rPr>
                              <w:t xml:space="preserve">option </w:t>
                            </w:r>
                            <w:r w:rsidRPr="00591F5E">
                              <w:rPr>
                                <w:rFonts w:ascii="Arial" w:hAnsi="Arial" w:cs="Arial"/>
                              </w:rPr>
                              <w:t xml:space="preserve">suppresses the display of program trace lines. This option can be effective when used with the </w:t>
                            </w:r>
                            <w:r w:rsidRPr="001839B9">
                              <w:rPr>
                                <w:rFonts w:ascii="Arial" w:hAnsi="Arial" w:cs="Arial"/>
                                <w:i/>
                              </w:rPr>
                              <w:t>Log All Errors</w:t>
                            </w:r>
                            <w:r>
                              <w:rPr>
                                <w:rFonts w:ascii="Arial" w:hAnsi="Arial" w:cs="Arial"/>
                              </w:rPr>
                              <w:t xml:space="preserve"> option</w:t>
                            </w:r>
                            <w:r w:rsidRPr="00591F5E">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88A42" id="Text Box 8" o:spid="_x0000_s1063" type="#_x0000_t202" style="position:absolute;margin-left:4.5pt;margin-top:3.75pt;width:449.25pt;height:36pt;z-index:2516583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" fillcolor="white [3201]" strokeweight=".5pt">
                <v:textbox>
                  <w:txbxContent>
                    <w:p w14:paraId="4BC4592D" w14:textId="77777777" w:rsidR="00C42FF0" w:rsidRPr="00591F5E" w:rsidRDefault="00C42FF0">
                      <w:pPr>
                        <w:rPr>
                          <w:rFonts w:ascii="Arial" w:hAnsi="Arial" w:cs="Arial"/>
                        </w:rPr>
                      </w:pPr>
                      <w:r w:rsidRPr="00591F5E">
                        <w:rPr>
                          <w:rFonts w:ascii="Arial" w:hAnsi="Arial" w:cs="Arial"/>
                        </w:rPr>
                        <w:t xml:space="preserve">The </w:t>
                      </w:r>
                      <w:r w:rsidRPr="001839B9">
                        <w:rPr>
                          <w:rFonts w:ascii="Arial" w:hAnsi="Arial" w:cs="Arial"/>
                          <w:i/>
                        </w:rPr>
                        <w:t xml:space="preserve">Suppress Program </w:t>
                      </w:r>
                      <w:r>
                        <w:rPr>
                          <w:rFonts w:ascii="Arial" w:hAnsi="Arial" w:cs="Arial"/>
                          <w:i/>
                        </w:rPr>
                        <w:t>t</w:t>
                      </w:r>
                      <w:r w:rsidRPr="001839B9">
                        <w:rPr>
                          <w:rFonts w:ascii="Arial" w:hAnsi="Arial" w:cs="Arial"/>
                          <w:i/>
                        </w:rPr>
                        <w:t>race</w:t>
                      </w:r>
                      <w:r w:rsidRPr="00591F5E">
                        <w:rPr>
                          <w:rFonts w:ascii="Arial" w:hAnsi="Arial" w:cs="Arial"/>
                        </w:rPr>
                        <w:t xml:space="preserve"> </w:t>
                      </w:r>
                      <w:r>
                        <w:rPr>
                          <w:rFonts w:ascii="Arial" w:hAnsi="Arial" w:cs="Arial"/>
                        </w:rPr>
                        <w:t xml:space="preserve">option </w:t>
                      </w:r>
                      <w:r w:rsidRPr="00591F5E">
                        <w:rPr>
                          <w:rFonts w:ascii="Arial" w:hAnsi="Arial" w:cs="Arial"/>
                        </w:rPr>
                        <w:t xml:space="preserve">suppresses the display of program trace lines. This option can be effective when used with the </w:t>
                      </w:r>
                      <w:r w:rsidRPr="001839B9">
                        <w:rPr>
                          <w:rFonts w:ascii="Arial" w:hAnsi="Arial" w:cs="Arial"/>
                          <w:i/>
                        </w:rPr>
                        <w:t>Log All Errors</w:t>
                      </w:r>
                      <w:r>
                        <w:rPr>
                          <w:rFonts w:ascii="Arial" w:hAnsi="Arial" w:cs="Arial"/>
                        </w:rPr>
                        <w:t xml:space="preserve"> option</w:t>
                      </w:r>
                      <w:r w:rsidRPr="00591F5E">
                        <w:rPr>
                          <w:rFonts w:ascii="Arial" w:hAnsi="Arial" w:cs="Arial"/>
                        </w:rPr>
                        <w:t>.</w:t>
                      </w:r>
                    </w:p>
                  </w:txbxContent>
                </v:textbox>
              </v:shape>
            </w:pict>
          </mc:Fallback>
        </mc:AlternateContent>
      </w:r>
    </w:p>
    <w:p w14:paraId="0371693A" w14:textId="77777777" w:rsidR="00591F5E" w:rsidRDefault="00591F5E" w:rsidP="008005C5">
      <w:pPr>
        <w:spacing w:before="240"/>
        <w:rPr>
          <w:rFonts w:ascii="Arial" w:hAnsi="Arial" w:cs="Arial"/>
          <w:color w:val="000000"/>
          <w:sz w:val="24"/>
          <w:szCs w:val="24"/>
        </w:rPr>
      </w:pPr>
    </w:p>
    <w:p w14:paraId="30DE8008" w14:textId="77777777" w:rsidR="00591F5E" w:rsidRDefault="00F345E6" w:rsidP="008005C5">
      <w:pPr>
        <w:spacing w:before="240"/>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327" behindDoc="0" locked="0" layoutInCell="1" allowOverlap="1" wp14:anchorId="0EE1A0E9" wp14:editId="746522F4">
                <wp:simplePos x="0" y="0"/>
                <wp:positionH relativeFrom="column">
                  <wp:posOffset>57150</wp:posOffset>
                </wp:positionH>
                <wp:positionV relativeFrom="paragraph">
                  <wp:posOffset>82550</wp:posOffset>
                </wp:positionV>
                <wp:extent cx="5705475" cy="457200"/>
                <wp:effectExtent l="0" t="0" r="28575" b="19050"/>
                <wp:wrapNone/>
                <wp:docPr id="313" name="Text Box 313"/>
                <wp:cNvGraphicFramePr/>
                <a:graphic xmlns:a="http://schemas.openxmlformats.org/drawingml/2006/main">
                  <a:graphicData uri="http://schemas.microsoft.com/office/word/2010/wordprocessingShape">
                    <wps:wsp>
                      <wps:cNvSpPr txBox="1"/>
                      <wps:spPr>
                        <a:xfrm>
                          <a:off x="0" y="0"/>
                          <a:ext cx="570547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537F9A" w14:textId="77777777" w:rsidR="00C42FF0" w:rsidRPr="00591F5E" w:rsidRDefault="00C42FF0" w:rsidP="00F345E6">
                            <w:pPr>
                              <w:rPr>
                                <w:rFonts w:ascii="Arial" w:hAnsi="Arial" w:cs="Arial"/>
                              </w:rPr>
                            </w:pPr>
                            <w:r>
                              <w:rPr>
                                <w:rFonts w:ascii="Arial" w:hAnsi="Arial" w:cs="Arial"/>
                              </w:rPr>
                              <w:t xml:space="preserve">The </w:t>
                            </w:r>
                            <w:r w:rsidRPr="001839B9">
                              <w:rPr>
                                <w:rFonts w:ascii="Arial" w:hAnsi="Arial" w:cs="Arial"/>
                                <w:i/>
                              </w:rPr>
                              <w:t>Log All Errors</w:t>
                            </w:r>
                            <w:r>
                              <w:rPr>
                                <w:rFonts w:ascii="Arial" w:hAnsi="Arial" w:cs="Arial"/>
                              </w:rPr>
                              <w:t xml:space="preserve"> option</w:t>
                            </w:r>
                            <w:r w:rsidRPr="00F345E6">
                              <w:rPr>
                                <w:rFonts w:ascii="Arial" w:hAnsi="Arial" w:cs="Arial"/>
                              </w:rPr>
                              <w:t xml:space="preserve"> displays all error conditions detected</w:t>
                            </w:r>
                            <w:r>
                              <w:rPr>
                                <w:rFonts w:ascii="Arial" w:hAnsi="Arial" w:cs="Arial"/>
                              </w:rPr>
                              <w:t xml:space="preserve">, including </w:t>
                            </w:r>
                            <w:r w:rsidRPr="00F345E6">
                              <w:rPr>
                                <w:rFonts w:ascii="Arial" w:hAnsi="Arial" w:cs="Arial"/>
                              </w:rPr>
                              <w:t>error conditions (such as DOM) that may be handled within the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E1A0E9" id="Text Box 313" o:spid="_x0000_s1064" type="#_x0000_t202" style="position:absolute;margin-left:4.5pt;margin-top:6.5pt;width:449.25pt;height:36pt;z-index:2516583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" fillcolor="white [3201]" strokeweight=".5pt">
                <v:textbox>
                  <w:txbxContent>
                    <w:p w14:paraId="33537F9A" w14:textId="77777777" w:rsidR="00C42FF0" w:rsidRPr="00591F5E" w:rsidRDefault="00C42FF0" w:rsidP="00F345E6">
                      <w:pPr>
                        <w:rPr>
                          <w:rFonts w:ascii="Arial" w:hAnsi="Arial" w:cs="Arial"/>
                        </w:rPr>
                      </w:pPr>
                      <w:r>
                        <w:rPr>
                          <w:rFonts w:ascii="Arial" w:hAnsi="Arial" w:cs="Arial"/>
                        </w:rPr>
                        <w:t xml:space="preserve">The </w:t>
                      </w:r>
                      <w:r w:rsidRPr="001839B9">
                        <w:rPr>
                          <w:rFonts w:ascii="Arial" w:hAnsi="Arial" w:cs="Arial"/>
                          <w:i/>
                        </w:rPr>
                        <w:t>Log All Errors</w:t>
                      </w:r>
                      <w:r>
                        <w:rPr>
                          <w:rFonts w:ascii="Arial" w:hAnsi="Arial" w:cs="Arial"/>
                        </w:rPr>
                        <w:t xml:space="preserve"> option</w:t>
                      </w:r>
                      <w:r w:rsidRPr="00F345E6">
                        <w:rPr>
                          <w:rFonts w:ascii="Arial" w:hAnsi="Arial" w:cs="Arial"/>
                        </w:rPr>
                        <w:t xml:space="preserve"> displays all error conditions detected</w:t>
                      </w:r>
                      <w:r>
                        <w:rPr>
                          <w:rFonts w:ascii="Arial" w:hAnsi="Arial" w:cs="Arial"/>
                        </w:rPr>
                        <w:t xml:space="preserve">, including </w:t>
                      </w:r>
                      <w:r w:rsidRPr="00F345E6">
                        <w:rPr>
                          <w:rFonts w:ascii="Arial" w:hAnsi="Arial" w:cs="Arial"/>
                        </w:rPr>
                        <w:t>error conditions (such as DOM) that may be handled within the application.</w:t>
                      </w:r>
                    </w:p>
                  </w:txbxContent>
                </v:textbox>
              </v:shape>
            </w:pict>
          </mc:Fallback>
        </mc:AlternateContent>
      </w:r>
    </w:p>
    <w:p w14:paraId="62E281F4" w14:textId="77777777" w:rsidR="00591F5E" w:rsidRDefault="00591F5E" w:rsidP="008005C5">
      <w:pPr>
        <w:spacing w:before="240"/>
        <w:rPr>
          <w:rFonts w:ascii="Arial" w:hAnsi="Arial" w:cs="Arial"/>
          <w:color w:val="000000"/>
          <w:sz w:val="24"/>
          <w:szCs w:val="24"/>
        </w:rPr>
      </w:pPr>
    </w:p>
    <w:p w14:paraId="26A05FAF" w14:textId="77777777" w:rsidR="00591F5E" w:rsidRDefault="0093787E" w:rsidP="008005C5">
      <w:pPr>
        <w:spacing w:before="240"/>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328" behindDoc="0" locked="0" layoutInCell="1" allowOverlap="1" wp14:anchorId="3099AB9B" wp14:editId="66FAEC44">
                <wp:simplePos x="0" y="0"/>
                <wp:positionH relativeFrom="column">
                  <wp:posOffset>57150</wp:posOffset>
                </wp:positionH>
                <wp:positionV relativeFrom="paragraph">
                  <wp:posOffset>31750</wp:posOffset>
                </wp:positionV>
                <wp:extent cx="5705475" cy="276225"/>
                <wp:effectExtent l="0" t="0" r="28575" b="28575"/>
                <wp:wrapNone/>
                <wp:docPr id="375" name="Text Box 375"/>
                <wp:cNvGraphicFramePr/>
                <a:graphic xmlns:a="http://schemas.openxmlformats.org/drawingml/2006/main">
                  <a:graphicData uri="http://schemas.microsoft.com/office/word/2010/wordprocessingShape">
                    <wps:wsp>
                      <wps:cNvSpPr txBox="1"/>
                      <wps:spPr>
                        <a:xfrm>
                          <a:off x="0" y="0"/>
                          <a:ext cx="57054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13E80F" w14:textId="77777777" w:rsidR="00C42FF0" w:rsidRPr="00591F5E" w:rsidRDefault="00C42FF0" w:rsidP="0093787E">
                            <w:pPr>
                              <w:rPr>
                                <w:rFonts w:ascii="Arial" w:hAnsi="Arial" w:cs="Arial"/>
                              </w:rPr>
                            </w:pPr>
                            <w:r>
                              <w:rPr>
                                <w:rFonts w:ascii="Arial" w:hAnsi="Arial" w:cs="Arial"/>
                              </w:rPr>
                              <w:t xml:space="preserve">The </w:t>
                            </w:r>
                            <w:r w:rsidRPr="001839B9">
                              <w:rPr>
                                <w:rFonts w:ascii="Arial" w:hAnsi="Arial" w:cs="Arial"/>
                                <w:i/>
                              </w:rPr>
                              <w:t>Auto-Start</w:t>
                            </w:r>
                            <w:r w:rsidRPr="0093787E">
                              <w:rPr>
                                <w:rFonts w:ascii="Arial" w:hAnsi="Arial" w:cs="Arial"/>
                              </w:rPr>
                              <w:t xml:space="preserve"> option will initiate th</w:t>
                            </w:r>
                            <w:r>
                              <w:rPr>
                                <w:rFonts w:ascii="Arial" w:hAnsi="Arial" w:cs="Arial"/>
                              </w:rPr>
                              <w:t xml:space="preserve">e program </w:t>
                            </w:r>
                            <w:r w:rsidRPr="001839B9">
                              <w:rPr>
                                <w:rFonts w:ascii="Arial" w:hAnsi="Arial" w:cs="Arial"/>
                                <w:b/>
                              </w:rPr>
                              <w:t>Trace Window</w:t>
                            </w:r>
                            <w:r>
                              <w:rPr>
                                <w:rFonts w:ascii="Arial" w:hAnsi="Arial" w:cs="Arial"/>
                              </w:rPr>
                              <w:t xml:space="preserve"> </w:t>
                            </w:r>
                            <w:r w:rsidRPr="0093787E">
                              <w:rPr>
                                <w:rFonts w:ascii="Arial" w:hAnsi="Arial" w:cs="Arial"/>
                              </w:rPr>
                              <w:t>any time P</w:t>
                            </w:r>
                            <w:r>
                              <w:rPr>
                                <w:rFonts w:ascii="Arial" w:hAnsi="Arial" w:cs="Arial"/>
                              </w:rPr>
                              <w:t>xPlus</w:t>
                            </w:r>
                            <w:r w:rsidRPr="0093787E">
                              <w:rPr>
                                <w:rFonts w:ascii="Arial" w:hAnsi="Arial" w:cs="Arial"/>
                              </w:rPr>
                              <w:t xml:space="preserve"> starts</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99AB9B" id="Text Box 375" o:spid="_x0000_s1065" type="#_x0000_t202" style="position:absolute;margin-left:4.5pt;margin-top:2.5pt;width:449.25pt;height:21.75pt;z-index:251658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" fillcolor="white [3201]" strokeweight=".5pt">
                <v:textbox>
                  <w:txbxContent>
                    <w:p w14:paraId="7E13E80F" w14:textId="77777777" w:rsidR="00C42FF0" w:rsidRPr="00591F5E" w:rsidRDefault="00C42FF0" w:rsidP="0093787E">
                      <w:pPr>
                        <w:rPr>
                          <w:rFonts w:ascii="Arial" w:hAnsi="Arial" w:cs="Arial"/>
                        </w:rPr>
                      </w:pPr>
                      <w:r>
                        <w:rPr>
                          <w:rFonts w:ascii="Arial" w:hAnsi="Arial" w:cs="Arial"/>
                        </w:rPr>
                        <w:t xml:space="preserve">The </w:t>
                      </w:r>
                      <w:r w:rsidRPr="001839B9">
                        <w:rPr>
                          <w:rFonts w:ascii="Arial" w:hAnsi="Arial" w:cs="Arial"/>
                          <w:i/>
                        </w:rPr>
                        <w:t>Auto-Start</w:t>
                      </w:r>
                      <w:r w:rsidRPr="0093787E">
                        <w:rPr>
                          <w:rFonts w:ascii="Arial" w:hAnsi="Arial" w:cs="Arial"/>
                        </w:rPr>
                        <w:t xml:space="preserve"> option will initiate th</w:t>
                      </w:r>
                      <w:r>
                        <w:rPr>
                          <w:rFonts w:ascii="Arial" w:hAnsi="Arial" w:cs="Arial"/>
                        </w:rPr>
                        <w:t xml:space="preserve">e program </w:t>
                      </w:r>
                      <w:r w:rsidRPr="001839B9">
                        <w:rPr>
                          <w:rFonts w:ascii="Arial" w:hAnsi="Arial" w:cs="Arial"/>
                          <w:b/>
                        </w:rPr>
                        <w:t>Trace Window</w:t>
                      </w:r>
                      <w:r>
                        <w:rPr>
                          <w:rFonts w:ascii="Arial" w:hAnsi="Arial" w:cs="Arial"/>
                        </w:rPr>
                        <w:t xml:space="preserve"> </w:t>
                      </w:r>
                      <w:r w:rsidRPr="0093787E">
                        <w:rPr>
                          <w:rFonts w:ascii="Arial" w:hAnsi="Arial" w:cs="Arial"/>
                        </w:rPr>
                        <w:t>any time P</w:t>
                      </w:r>
                      <w:r>
                        <w:rPr>
                          <w:rFonts w:ascii="Arial" w:hAnsi="Arial" w:cs="Arial"/>
                        </w:rPr>
                        <w:t>xPlus</w:t>
                      </w:r>
                      <w:r w:rsidRPr="0093787E">
                        <w:rPr>
                          <w:rFonts w:ascii="Arial" w:hAnsi="Arial" w:cs="Arial"/>
                        </w:rPr>
                        <w:t xml:space="preserve"> starts</w:t>
                      </w:r>
                      <w:r>
                        <w:rPr>
                          <w:rFonts w:ascii="Arial" w:hAnsi="Arial" w:cs="Arial"/>
                        </w:rPr>
                        <w:t>.</w:t>
                      </w:r>
                    </w:p>
                  </w:txbxContent>
                </v:textbox>
              </v:shape>
            </w:pict>
          </mc:Fallback>
        </mc:AlternateContent>
      </w:r>
    </w:p>
    <w:p w14:paraId="71838195" w14:textId="77777777" w:rsidR="00591F5E" w:rsidRDefault="00591F5E" w:rsidP="008005C5">
      <w:pPr>
        <w:spacing w:before="240"/>
        <w:rPr>
          <w:rFonts w:ascii="Arial" w:hAnsi="Arial" w:cs="Arial"/>
          <w:color w:val="000000"/>
          <w:sz w:val="24"/>
          <w:szCs w:val="24"/>
        </w:rPr>
      </w:pPr>
    </w:p>
    <w:p w14:paraId="5D0F1621" w14:textId="77777777" w:rsidR="00591F5E" w:rsidRDefault="00591F5E" w:rsidP="008005C5">
      <w:pPr>
        <w:spacing w:before="240"/>
        <w:rPr>
          <w:rFonts w:ascii="Arial" w:hAnsi="Arial" w:cs="Arial"/>
          <w:color w:val="000000"/>
          <w:sz w:val="24"/>
          <w:szCs w:val="24"/>
        </w:rPr>
      </w:pPr>
    </w:p>
    <w:p w14:paraId="26D0EA7F" w14:textId="77777777" w:rsidR="00591F5E" w:rsidRPr="0083434D" w:rsidRDefault="00591F5E" w:rsidP="008005C5">
      <w:pPr>
        <w:spacing w:before="240"/>
        <w:rPr>
          <w:rFonts w:ascii="Arial" w:hAnsi="Arial" w:cs="Arial"/>
          <w:color w:val="000000"/>
          <w:sz w:val="24"/>
          <w:szCs w:val="24"/>
        </w:rPr>
      </w:pPr>
    </w:p>
    <w:p w14:paraId="37C0E34D" w14:textId="77777777" w:rsidR="009D35A5" w:rsidRPr="0083434D" w:rsidRDefault="009D35A5" w:rsidP="008005C5">
      <w:pPr>
        <w:spacing w:before="240"/>
        <w:rPr>
          <w:rFonts w:ascii="Arial" w:hAnsi="Arial" w:cs="Arial"/>
          <w:color w:val="000000"/>
          <w:sz w:val="24"/>
          <w:szCs w:val="24"/>
        </w:rPr>
      </w:pPr>
    </w:p>
    <w:p w14:paraId="7DDCE0A7" w14:textId="77777777" w:rsidR="009D35A5" w:rsidRPr="00E354DC" w:rsidRDefault="000D04B7" w:rsidP="008005C5">
      <w:pPr>
        <w:spacing w:before="240"/>
        <w:rPr>
          <w:rFonts w:ascii="Arial" w:hAnsi="Arial" w:cs="Arial"/>
          <w:b/>
          <w:i/>
          <w:color w:val="000000"/>
          <w:sz w:val="28"/>
          <w:szCs w:val="28"/>
        </w:rPr>
      </w:pPr>
      <w:r w:rsidRPr="00E354DC">
        <w:rPr>
          <w:rFonts w:ascii="Arial" w:hAnsi="Arial" w:cs="Arial"/>
          <w:b/>
          <w:i/>
          <w:color w:val="000000"/>
          <w:sz w:val="28"/>
          <w:szCs w:val="28"/>
        </w:rPr>
        <w:lastRenderedPageBreak/>
        <w:t>Other Options</w:t>
      </w:r>
    </w:p>
    <w:p w14:paraId="1DA36526" w14:textId="77777777" w:rsidR="000D04B7" w:rsidRDefault="00B73B70" w:rsidP="008005C5">
      <w:pPr>
        <w:spacing w:before="240"/>
        <w:rPr>
          <w:rFonts w:ascii="Arial" w:hAnsi="Arial" w:cs="Arial"/>
          <w:color w:val="000000"/>
          <w:sz w:val="24"/>
          <w:szCs w:val="24"/>
        </w:rPr>
      </w:pPr>
      <w:r>
        <w:rPr>
          <w:rFonts w:ascii="Arial" w:hAnsi="Arial" w:cs="Arial"/>
          <w:color w:val="000000"/>
          <w:sz w:val="24"/>
          <w:szCs w:val="24"/>
        </w:rPr>
        <w:t xml:space="preserve">The </w:t>
      </w:r>
      <w:r w:rsidR="00A432F3" w:rsidRPr="00A432F3">
        <w:rPr>
          <w:rFonts w:ascii="Arial" w:hAnsi="Arial" w:cs="Arial"/>
          <w:i/>
          <w:color w:val="000000"/>
          <w:sz w:val="24"/>
          <w:szCs w:val="24"/>
        </w:rPr>
        <w:t>Edit</w:t>
      </w:r>
      <w:r w:rsidR="00A432F3">
        <w:rPr>
          <w:rFonts w:ascii="Arial" w:hAnsi="Arial" w:cs="Arial"/>
          <w:color w:val="000000"/>
          <w:sz w:val="24"/>
          <w:szCs w:val="24"/>
        </w:rPr>
        <w:t xml:space="preserve"> menu</w:t>
      </w:r>
      <w:r>
        <w:rPr>
          <w:rFonts w:ascii="Arial" w:hAnsi="Arial" w:cs="Arial"/>
          <w:color w:val="000000"/>
          <w:sz w:val="24"/>
          <w:szCs w:val="24"/>
        </w:rPr>
        <w:t xml:space="preserve"> provides other options </w:t>
      </w:r>
      <w:r w:rsidR="00A432F3">
        <w:rPr>
          <w:rFonts w:ascii="Arial" w:hAnsi="Arial" w:cs="Arial"/>
          <w:color w:val="000000"/>
          <w:sz w:val="24"/>
          <w:szCs w:val="24"/>
        </w:rPr>
        <w:t xml:space="preserve">that allow you to </w:t>
      </w:r>
      <w:r w:rsidR="00795995">
        <w:rPr>
          <w:rFonts w:ascii="Arial" w:hAnsi="Arial" w:cs="Arial"/>
          <w:color w:val="000000"/>
          <w:sz w:val="24"/>
          <w:szCs w:val="24"/>
        </w:rPr>
        <w:t>copy</w:t>
      </w:r>
      <w:r w:rsidR="00D32241">
        <w:rPr>
          <w:rFonts w:ascii="Arial" w:hAnsi="Arial" w:cs="Arial"/>
          <w:color w:val="000000"/>
          <w:sz w:val="24"/>
          <w:szCs w:val="24"/>
        </w:rPr>
        <w:t xml:space="preserve"> </w:t>
      </w:r>
      <w:r w:rsidR="000D04B7" w:rsidRPr="0083434D">
        <w:rPr>
          <w:rFonts w:ascii="Arial" w:hAnsi="Arial" w:cs="Arial"/>
          <w:color w:val="000000"/>
          <w:sz w:val="24"/>
          <w:szCs w:val="24"/>
        </w:rPr>
        <w:t xml:space="preserve">the </w:t>
      </w:r>
      <w:r w:rsidR="00827E21">
        <w:rPr>
          <w:rFonts w:ascii="Arial" w:hAnsi="Arial" w:cs="Arial"/>
          <w:color w:val="000000"/>
          <w:sz w:val="24"/>
          <w:szCs w:val="24"/>
        </w:rPr>
        <w:t>t</w:t>
      </w:r>
      <w:r w:rsidR="000D04B7" w:rsidRPr="0083434D">
        <w:rPr>
          <w:rFonts w:ascii="Arial" w:hAnsi="Arial" w:cs="Arial"/>
          <w:color w:val="000000"/>
          <w:sz w:val="24"/>
          <w:szCs w:val="24"/>
        </w:rPr>
        <w:t xml:space="preserve">race information to the Clipboard </w:t>
      </w:r>
      <w:r w:rsidR="00D32241">
        <w:rPr>
          <w:rFonts w:ascii="Arial" w:hAnsi="Arial" w:cs="Arial"/>
          <w:color w:val="000000"/>
          <w:sz w:val="24"/>
          <w:szCs w:val="24"/>
        </w:rPr>
        <w:t xml:space="preserve">or </w:t>
      </w:r>
      <w:r w:rsidR="00795995">
        <w:rPr>
          <w:rFonts w:ascii="Arial" w:hAnsi="Arial" w:cs="Arial"/>
          <w:color w:val="000000"/>
          <w:sz w:val="24"/>
          <w:szCs w:val="24"/>
        </w:rPr>
        <w:t xml:space="preserve">save </w:t>
      </w:r>
      <w:r w:rsidR="00F00724">
        <w:rPr>
          <w:rFonts w:ascii="Arial" w:hAnsi="Arial" w:cs="Arial"/>
          <w:color w:val="000000"/>
          <w:sz w:val="24"/>
          <w:szCs w:val="24"/>
        </w:rPr>
        <w:t>to a file.</w:t>
      </w:r>
    </w:p>
    <w:p w14:paraId="57EAD0E2" w14:textId="77777777" w:rsidR="00D50FAC" w:rsidRDefault="00D50FAC" w:rsidP="008005C5">
      <w:pPr>
        <w:spacing w:before="240"/>
        <w:rPr>
          <w:rFonts w:ascii="Arial" w:hAnsi="Arial" w:cs="Arial"/>
          <w:color w:val="000000"/>
          <w:sz w:val="24"/>
          <w:szCs w:val="24"/>
        </w:rPr>
      </w:pPr>
    </w:p>
    <w:p w14:paraId="04AE414C" w14:textId="4CA7AED4" w:rsidR="000D04B7" w:rsidRDefault="00372463" w:rsidP="008005C5">
      <w:pPr>
        <w:spacing w:before="240"/>
        <w:rPr>
          <w:rFonts w:ascii="Arial" w:hAnsi="Arial" w:cs="Arial"/>
          <w:color w:val="000000"/>
        </w:rPr>
      </w:pPr>
      <w:r>
        <w:rPr>
          <w:rFonts w:ascii="Arial" w:hAnsi="Arial" w:cs="Arial"/>
          <w:noProof/>
          <w:color w:val="000000"/>
        </w:rPr>
        <w:drawing>
          <wp:inline distT="0" distB="0" distL="0" distR="0" wp14:anchorId="5981280B" wp14:editId="7CBF8C94">
            <wp:extent cx="5943600" cy="5840730"/>
            <wp:effectExtent l="19050" t="19050" r="19050" b="26670"/>
            <wp:docPr id="105254204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42042" name="Picture 100"/>
                    <pic:cNvPicPr/>
                  </pic:nvPicPr>
                  <pic:blipFill>
                    <a:blip r:embed="rId312">
                      <a:extLst>
                        <a:ext uri="{28A0092B-C50C-407E-A947-70E740481C1C}">
                          <a14:useLocalDpi xmlns:a14="http://schemas.microsoft.com/office/drawing/2010/main" val="0"/>
                        </a:ext>
                      </a:extLst>
                    </a:blip>
                    <a:stretch>
                      <a:fillRect/>
                    </a:stretch>
                  </pic:blipFill>
                  <pic:spPr>
                    <a:xfrm>
                      <a:off x="0" y="0"/>
                      <a:ext cx="5943600" cy="5840730"/>
                    </a:xfrm>
                    <a:prstGeom prst="rect">
                      <a:avLst/>
                    </a:prstGeom>
                    <a:ln>
                      <a:solidFill>
                        <a:schemeClr val="tx1"/>
                      </a:solidFill>
                    </a:ln>
                  </pic:spPr>
                </pic:pic>
              </a:graphicData>
            </a:graphic>
          </wp:inline>
        </w:drawing>
      </w:r>
    </w:p>
    <w:p w14:paraId="2C0BAA59" w14:textId="77777777" w:rsidR="00565C54" w:rsidRDefault="00565C54" w:rsidP="008005C5">
      <w:pPr>
        <w:spacing w:before="240"/>
        <w:rPr>
          <w:rFonts w:ascii="Arial" w:hAnsi="Arial" w:cs="Arial"/>
          <w:color w:val="000000"/>
        </w:rPr>
        <w:sectPr w:rsidR="00565C54" w:rsidSect="00044416">
          <w:pgSz w:w="12240" w:h="15840" w:code="1"/>
          <w:pgMar w:top="1080" w:right="1440" w:bottom="1440" w:left="1440" w:header="720" w:footer="720" w:gutter="0"/>
          <w:cols w:space="720"/>
          <w:docGrid w:linePitch="360"/>
        </w:sectPr>
      </w:pPr>
    </w:p>
    <w:p w14:paraId="5692D27A" w14:textId="77777777" w:rsidR="007343DA" w:rsidRPr="00E354DC" w:rsidRDefault="007343DA" w:rsidP="008005C5">
      <w:pPr>
        <w:spacing w:before="240"/>
        <w:rPr>
          <w:rFonts w:ascii="Arial" w:hAnsi="Arial" w:cs="Arial"/>
          <w:b/>
          <w:i/>
          <w:color w:val="000000"/>
          <w:sz w:val="28"/>
          <w:szCs w:val="28"/>
        </w:rPr>
      </w:pPr>
      <w:r w:rsidRPr="00E354DC">
        <w:rPr>
          <w:rFonts w:ascii="Arial" w:hAnsi="Arial" w:cs="Arial"/>
          <w:b/>
          <w:i/>
          <w:color w:val="000000"/>
          <w:sz w:val="28"/>
          <w:szCs w:val="28"/>
        </w:rPr>
        <w:lastRenderedPageBreak/>
        <w:t xml:space="preserve">Watch </w:t>
      </w:r>
      <w:r w:rsidR="00871648" w:rsidRPr="00E354DC">
        <w:rPr>
          <w:rFonts w:ascii="Arial" w:hAnsi="Arial" w:cs="Arial"/>
          <w:b/>
          <w:i/>
          <w:color w:val="000000"/>
          <w:sz w:val="28"/>
          <w:szCs w:val="28"/>
        </w:rPr>
        <w:t>Window</w:t>
      </w:r>
    </w:p>
    <w:p w14:paraId="59A16A5C" w14:textId="7D82E5A1" w:rsidR="009D35A5" w:rsidRDefault="009D3A83" w:rsidP="008005C5">
      <w:pPr>
        <w:spacing w:before="240"/>
        <w:rPr>
          <w:rFonts w:ascii="Arial" w:hAnsi="Arial" w:cs="Arial"/>
          <w:color w:val="000000"/>
          <w:sz w:val="24"/>
          <w:szCs w:val="24"/>
        </w:rPr>
      </w:pPr>
      <w:r>
        <w:rPr>
          <w:rFonts w:ascii="Arial" w:hAnsi="Arial" w:cs="Arial"/>
          <w:color w:val="000000"/>
          <w:sz w:val="24"/>
          <w:szCs w:val="24"/>
        </w:rPr>
        <w:t xml:space="preserve">The </w:t>
      </w:r>
      <w:r w:rsidR="0067017C" w:rsidRPr="0067017C">
        <w:rPr>
          <w:rFonts w:ascii="Arial" w:hAnsi="Arial" w:cs="Arial"/>
          <w:i/>
          <w:color w:val="000000"/>
          <w:sz w:val="24"/>
          <w:szCs w:val="24"/>
        </w:rPr>
        <w:t>Watch values</w:t>
      </w:r>
      <w:r w:rsidR="0067017C">
        <w:rPr>
          <w:rFonts w:ascii="Arial" w:hAnsi="Arial" w:cs="Arial"/>
          <w:color w:val="000000"/>
          <w:sz w:val="24"/>
          <w:szCs w:val="24"/>
        </w:rPr>
        <w:t xml:space="preserve"> option </w:t>
      </w:r>
      <w:r>
        <w:rPr>
          <w:rFonts w:ascii="Arial" w:hAnsi="Arial" w:cs="Arial"/>
          <w:color w:val="000000"/>
          <w:sz w:val="24"/>
          <w:szCs w:val="24"/>
        </w:rPr>
        <w:t xml:space="preserve">is used </w:t>
      </w:r>
      <w:r w:rsidR="0067017C">
        <w:rPr>
          <w:rFonts w:ascii="Arial" w:hAnsi="Arial" w:cs="Arial"/>
          <w:color w:val="000000"/>
          <w:sz w:val="24"/>
          <w:szCs w:val="24"/>
        </w:rPr>
        <w:t xml:space="preserve">to access the </w:t>
      </w:r>
      <w:r w:rsidR="0067017C" w:rsidRPr="0067017C">
        <w:rPr>
          <w:rFonts w:ascii="Arial" w:hAnsi="Arial" w:cs="Arial"/>
          <w:b/>
          <w:color w:val="000000"/>
          <w:sz w:val="24"/>
          <w:szCs w:val="24"/>
        </w:rPr>
        <w:t>Watch</w:t>
      </w:r>
      <w:r w:rsidR="00210ACF">
        <w:rPr>
          <w:rFonts w:ascii="Arial" w:hAnsi="Arial" w:cs="Arial"/>
          <w:b/>
          <w:color w:val="000000"/>
          <w:sz w:val="24"/>
          <w:szCs w:val="24"/>
        </w:rPr>
        <w:t xml:space="preserve"> </w:t>
      </w:r>
      <w:r w:rsidR="0067017C" w:rsidRPr="0067017C">
        <w:rPr>
          <w:rFonts w:ascii="Arial" w:hAnsi="Arial" w:cs="Arial"/>
          <w:b/>
          <w:color w:val="000000"/>
          <w:sz w:val="24"/>
          <w:szCs w:val="24"/>
        </w:rPr>
        <w:t>Window</w:t>
      </w:r>
      <w:r w:rsidR="0067017C">
        <w:rPr>
          <w:rFonts w:ascii="Arial" w:hAnsi="Arial" w:cs="Arial"/>
          <w:color w:val="000000"/>
          <w:sz w:val="24"/>
          <w:szCs w:val="24"/>
        </w:rPr>
        <w:t xml:space="preserve">, which </w:t>
      </w:r>
      <w:r w:rsidR="00565C54" w:rsidRPr="00011068">
        <w:rPr>
          <w:rFonts w:ascii="Arial" w:hAnsi="Arial" w:cs="Arial"/>
          <w:color w:val="000000"/>
          <w:sz w:val="24"/>
          <w:szCs w:val="24"/>
        </w:rPr>
        <w:t>allows you to constantly monitor variables and/or expre</w:t>
      </w:r>
      <w:r w:rsidR="00E5309F">
        <w:rPr>
          <w:rFonts w:ascii="Arial" w:hAnsi="Arial" w:cs="Arial"/>
          <w:color w:val="000000"/>
          <w:sz w:val="24"/>
          <w:szCs w:val="24"/>
        </w:rPr>
        <w:t>ssions during program execution.</w:t>
      </w:r>
    </w:p>
    <w:p w14:paraId="45BCD88B" w14:textId="4A188C3A" w:rsidR="006F3C04" w:rsidRPr="00011068" w:rsidRDefault="006F3C04" w:rsidP="008005C5">
      <w:pPr>
        <w:spacing w:before="240"/>
        <w:rPr>
          <w:rFonts w:ascii="Arial" w:hAnsi="Arial" w:cs="Arial"/>
          <w:color w:val="000000"/>
          <w:sz w:val="24"/>
          <w:szCs w:val="24"/>
        </w:rPr>
      </w:pPr>
      <w:r>
        <w:rPr>
          <w:rFonts w:ascii="Arial" w:hAnsi="Arial" w:cs="Arial"/>
          <w:noProof/>
          <w:color w:val="000000"/>
          <w:sz w:val="24"/>
          <w:szCs w:val="24"/>
        </w:rPr>
        <w:drawing>
          <wp:inline distT="0" distB="0" distL="0" distR="0" wp14:anchorId="2AC85C6C" wp14:editId="5B810E03">
            <wp:extent cx="5943600" cy="2296795"/>
            <wp:effectExtent l="19050" t="19050" r="19050" b="27305"/>
            <wp:docPr id="95251702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17024" name="Picture 101"/>
                    <pic:cNvPicPr/>
                  </pic:nvPicPr>
                  <pic:blipFill>
                    <a:blip r:embed="rId313">
                      <a:extLst>
                        <a:ext uri="{28A0092B-C50C-407E-A947-70E740481C1C}">
                          <a14:useLocalDpi xmlns:a14="http://schemas.microsoft.com/office/drawing/2010/main" val="0"/>
                        </a:ext>
                      </a:extLst>
                    </a:blip>
                    <a:stretch>
                      <a:fillRect/>
                    </a:stretch>
                  </pic:blipFill>
                  <pic:spPr>
                    <a:xfrm>
                      <a:off x="0" y="0"/>
                      <a:ext cx="5943600" cy="2296795"/>
                    </a:xfrm>
                    <a:prstGeom prst="rect">
                      <a:avLst/>
                    </a:prstGeom>
                    <a:ln>
                      <a:solidFill>
                        <a:schemeClr val="tx1"/>
                      </a:solidFill>
                    </a:ln>
                  </pic:spPr>
                </pic:pic>
              </a:graphicData>
            </a:graphic>
          </wp:inline>
        </w:drawing>
      </w:r>
    </w:p>
    <w:p w14:paraId="0B69D0B1" w14:textId="77777777" w:rsidR="00A03A59" w:rsidRPr="00E354DC" w:rsidRDefault="00A03A59" w:rsidP="008005C5">
      <w:pPr>
        <w:spacing w:before="240"/>
        <w:rPr>
          <w:rFonts w:ascii="Arial" w:hAnsi="Arial" w:cs="Arial"/>
          <w:b/>
          <w:i/>
          <w:color w:val="000000"/>
          <w:sz w:val="28"/>
          <w:szCs w:val="28"/>
        </w:rPr>
      </w:pPr>
      <w:r w:rsidRPr="00E354DC">
        <w:rPr>
          <w:rFonts w:ascii="Arial" w:hAnsi="Arial" w:cs="Arial"/>
          <w:b/>
          <w:i/>
          <w:color w:val="000000"/>
          <w:sz w:val="28"/>
          <w:szCs w:val="28"/>
        </w:rPr>
        <w:t>Other Options</w:t>
      </w:r>
    </w:p>
    <w:p w14:paraId="7577DB88" w14:textId="77777777" w:rsidR="00312625" w:rsidRPr="00011068" w:rsidRDefault="00C054AA" w:rsidP="00312625">
      <w:pPr>
        <w:spacing w:before="240"/>
        <w:rPr>
          <w:rFonts w:ascii="Arial" w:hAnsi="Arial" w:cs="Arial"/>
          <w:color w:val="000000"/>
          <w:sz w:val="24"/>
          <w:szCs w:val="24"/>
        </w:rPr>
      </w:pPr>
      <w:r>
        <w:rPr>
          <w:rFonts w:ascii="Arial" w:hAnsi="Arial" w:cs="Arial"/>
          <w:color w:val="000000"/>
          <w:sz w:val="24"/>
          <w:szCs w:val="24"/>
        </w:rPr>
        <w:t xml:space="preserve">The </w:t>
      </w:r>
      <w:r w:rsidRPr="00C77C63">
        <w:rPr>
          <w:rFonts w:ascii="Arial" w:hAnsi="Arial" w:cs="Arial"/>
          <w:i/>
          <w:color w:val="000000"/>
          <w:sz w:val="24"/>
          <w:szCs w:val="24"/>
        </w:rPr>
        <w:t>Edit</w:t>
      </w:r>
      <w:r>
        <w:rPr>
          <w:rFonts w:ascii="Arial" w:hAnsi="Arial" w:cs="Arial"/>
          <w:color w:val="000000"/>
          <w:sz w:val="24"/>
          <w:szCs w:val="24"/>
        </w:rPr>
        <w:t xml:space="preserve"> menu provides other options that allow you to copy watches </w:t>
      </w:r>
      <w:r w:rsidR="00312625" w:rsidRPr="00011068">
        <w:rPr>
          <w:rFonts w:ascii="Arial" w:hAnsi="Arial" w:cs="Arial"/>
          <w:color w:val="000000"/>
          <w:sz w:val="24"/>
          <w:szCs w:val="24"/>
        </w:rPr>
        <w:t xml:space="preserve">to the Clipboard or save </w:t>
      </w:r>
      <w:r w:rsidR="00312625">
        <w:rPr>
          <w:rFonts w:ascii="Arial" w:hAnsi="Arial" w:cs="Arial"/>
          <w:color w:val="000000"/>
          <w:sz w:val="24"/>
          <w:szCs w:val="24"/>
        </w:rPr>
        <w:t>to</w:t>
      </w:r>
      <w:r w:rsidR="00312625" w:rsidRPr="00011068">
        <w:rPr>
          <w:rFonts w:ascii="Arial" w:hAnsi="Arial" w:cs="Arial"/>
          <w:color w:val="000000"/>
          <w:sz w:val="24"/>
          <w:szCs w:val="24"/>
        </w:rPr>
        <w:t xml:space="preserve"> a file for subsequent reload</w:t>
      </w:r>
      <w:r w:rsidR="00312625">
        <w:rPr>
          <w:rFonts w:ascii="Arial" w:hAnsi="Arial" w:cs="Arial"/>
          <w:color w:val="000000"/>
          <w:sz w:val="24"/>
          <w:szCs w:val="24"/>
        </w:rPr>
        <w:t>.</w:t>
      </w:r>
    </w:p>
    <w:p w14:paraId="0682ED49" w14:textId="1D08607D" w:rsidR="00DB57D7" w:rsidRPr="00011068" w:rsidRDefault="000B2943" w:rsidP="008005C5">
      <w:pPr>
        <w:spacing w:before="240"/>
        <w:rPr>
          <w:rFonts w:ascii="Arial" w:hAnsi="Arial" w:cs="Arial"/>
          <w:color w:val="000000"/>
          <w:sz w:val="24"/>
          <w:szCs w:val="24"/>
        </w:rPr>
      </w:pPr>
      <w:r>
        <w:rPr>
          <w:rFonts w:ascii="Arial" w:hAnsi="Arial" w:cs="Arial"/>
          <w:color w:val="000000"/>
          <w:sz w:val="24"/>
          <w:szCs w:val="24"/>
        </w:rPr>
        <w:t xml:space="preserve">The </w:t>
      </w:r>
      <w:r w:rsidRPr="002578C8">
        <w:rPr>
          <w:rFonts w:ascii="Arial" w:hAnsi="Arial" w:cs="Arial"/>
          <w:i/>
          <w:color w:val="000000"/>
          <w:sz w:val="24"/>
          <w:szCs w:val="24"/>
        </w:rPr>
        <w:t>Options</w:t>
      </w:r>
      <w:r>
        <w:rPr>
          <w:rFonts w:ascii="Arial" w:hAnsi="Arial" w:cs="Arial"/>
          <w:color w:val="000000"/>
          <w:sz w:val="24"/>
          <w:szCs w:val="24"/>
        </w:rPr>
        <w:t xml:space="preserve"> menu provides</w:t>
      </w:r>
      <w:r w:rsidR="002578C8">
        <w:rPr>
          <w:rFonts w:ascii="Arial" w:hAnsi="Arial" w:cs="Arial"/>
          <w:color w:val="000000"/>
          <w:sz w:val="24"/>
          <w:szCs w:val="24"/>
        </w:rPr>
        <w:t xml:space="preserve"> an</w:t>
      </w:r>
      <w:r w:rsidR="006B372F" w:rsidRPr="00011068">
        <w:rPr>
          <w:rFonts w:ascii="Arial" w:hAnsi="Arial" w:cs="Arial"/>
          <w:color w:val="000000"/>
          <w:sz w:val="24"/>
          <w:szCs w:val="24"/>
        </w:rPr>
        <w:t xml:space="preserve"> </w:t>
      </w:r>
      <w:r w:rsidR="006B372F" w:rsidRPr="00011068">
        <w:rPr>
          <w:rFonts w:ascii="Arial" w:hAnsi="Arial" w:cs="Arial"/>
          <w:i/>
          <w:color w:val="000000"/>
          <w:sz w:val="24"/>
          <w:szCs w:val="24"/>
        </w:rPr>
        <w:t>Auto-Load</w:t>
      </w:r>
      <w:r w:rsidR="006B372F" w:rsidRPr="00011068">
        <w:rPr>
          <w:rFonts w:ascii="Arial" w:hAnsi="Arial" w:cs="Arial"/>
          <w:color w:val="000000"/>
          <w:sz w:val="24"/>
          <w:szCs w:val="24"/>
        </w:rPr>
        <w:t xml:space="preserve"> option </w:t>
      </w:r>
      <w:r>
        <w:rPr>
          <w:rFonts w:ascii="Arial" w:hAnsi="Arial" w:cs="Arial"/>
          <w:color w:val="000000"/>
          <w:sz w:val="24"/>
          <w:szCs w:val="24"/>
        </w:rPr>
        <w:t>t</w:t>
      </w:r>
      <w:r w:rsidR="006B372F" w:rsidRPr="00011068">
        <w:rPr>
          <w:rFonts w:ascii="Arial" w:hAnsi="Arial" w:cs="Arial"/>
          <w:color w:val="000000"/>
          <w:sz w:val="24"/>
          <w:szCs w:val="24"/>
        </w:rPr>
        <w:t>o automatically set a watch on a variable or expression each time PxPlus starts</w:t>
      </w:r>
      <w:r w:rsidR="008F340C">
        <w:rPr>
          <w:rFonts w:ascii="Arial" w:hAnsi="Arial" w:cs="Arial"/>
          <w:color w:val="000000"/>
          <w:sz w:val="24"/>
          <w:szCs w:val="24"/>
        </w:rPr>
        <w:t>.</w:t>
      </w:r>
    </w:p>
    <w:p w14:paraId="67D5C469" w14:textId="77777777" w:rsidR="006B372F" w:rsidRDefault="00083EB1" w:rsidP="008005C5">
      <w:pPr>
        <w:spacing w:before="240"/>
        <w:rPr>
          <w:rFonts w:ascii="Arial" w:hAnsi="Arial" w:cs="Arial"/>
          <w:color w:val="000000"/>
        </w:rPr>
      </w:pPr>
      <w:r>
        <w:rPr>
          <w:rFonts w:ascii="Arial" w:hAnsi="Arial" w:cs="Arial"/>
          <w:noProof/>
          <w:color w:val="000000"/>
        </w:rPr>
        <w:lastRenderedPageBreak/>
        <mc:AlternateContent>
          <mc:Choice Requires="wps">
            <w:drawing>
              <wp:anchor distT="0" distB="0" distL="114300" distR="114300" simplePos="0" relativeHeight="251658300" behindDoc="0" locked="0" layoutInCell="1" allowOverlap="1" wp14:anchorId="00B630E2" wp14:editId="04DD64AF">
                <wp:simplePos x="0" y="0"/>
                <wp:positionH relativeFrom="column">
                  <wp:posOffset>180975</wp:posOffset>
                </wp:positionH>
                <wp:positionV relativeFrom="paragraph">
                  <wp:posOffset>785495</wp:posOffset>
                </wp:positionV>
                <wp:extent cx="9525" cy="3143250"/>
                <wp:effectExtent l="76200" t="38100" r="66675" b="19050"/>
                <wp:wrapNone/>
                <wp:docPr id="341" name="Straight Arrow Connector 341"/>
                <wp:cNvGraphicFramePr/>
                <a:graphic xmlns:a="http://schemas.openxmlformats.org/drawingml/2006/main">
                  <a:graphicData uri="http://schemas.microsoft.com/office/word/2010/wordprocessingShape">
                    <wps:wsp>
                      <wps:cNvCnPr/>
                      <wps:spPr>
                        <a:xfrm>
                          <a:off x="0" y="0"/>
                          <a:ext cx="9525" cy="3143250"/>
                        </a:xfrm>
                        <a:prstGeom prst="straightConnector1">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D52AC0" id="Straight Arrow Connector 341" o:spid="_x0000_s1026" type="#_x0000_t32" style="position:absolute;margin-left:14.25pt;margin-top:61.85pt;width:.75pt;height:247.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" strokecolor="black [3040]">
                <v:stroke startarrow="block"/>
              </v:shape>
            </w:pict>
          </mc:Fallback>
        </mc:AlternateContent>
      </w:r>
      <w:r>
        <w:rPr>
          <w:rFonts w:ascii="Arial" w:hAnsi="Arial" w:cs="Arial"/>
          <w:noProof/>
          <w:color w:val="000000"/>
        </w:rPr>
        <mc:AlternateContent>
          <mc:Choice Requires="wps">
            <w:drawing>
              <wp:anchor distT="0" distB="0" distL="114300" distR="114300" simplePos="0" relativeHeight="251658301" behindDoc="0" locked="0" layoutInCell="1" allowOverlap="1" wp14:anchorId="436A3F63" wp14:editId="3C6C355D">
                <wp:simplePos x="0" y="0"/>
                <wp:positionH relativeFrom="column">
                  <wp:posOffset>187325</wp:posOffset>
                </wp:positionH>
                <wp:positionV relativeFrom="paragraph">
                  <wp:posOffset>3928745</wp:posOffset>
                </wp:positionV>
                <wp:extent cx="647700" cy="635"/>
                <wp:effectExtent l="0" t="0" r="19050" b="37465"/>
                <wp:wrapNone/>
                <wp:docPr id="342" name="Straight Connector 342"/>
                <wp:cNvGraphicFramePr/>
                <a:graphic xmlns:a="http://schemas.openxmlformats.org/drawingml/2006/main">
                  <a:graphicData uri="http://schemas.microsoft.com/office/word/2010/wordprocessingShape">
                    <wps:wsp>
                      <wps:cNvCnPr/>
                      <wps:spPr>
                        <a:xfrm>
                          <a:off x="0" y="0"/>
                          <a:ext cx="647700"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7637E8F" id="Straight Connector 342" o:spid="_x0000_s1026" style="position:absolute;z-index:2516583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5pt,309.35pt" to="65.7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" strokecolor="black [3040]"/>
            </w:pict>
          </mc:Fallback>
        </mc:AlternateContent>
      </w:r>
      <w:r>
        <w:rPr>
          <w:rFonts w:ascii="Arial" w:hAnsi="Arial" w:cs="Arial"/>
          <w:noProof/>
          <w:color w:val="000000"/>
        </w:rPr>
        <mc:AlternateContent>
          <mc:Choice Requires="wps">
            <w:drawing>
              <wp:anchor distT="0" distB="0" distL="114300" distR="114300" simplePos="0" relativeHeight="251658297" behindDoc="0" locked="0" layoutInCell="1" allowOverlap="1" wp14:anchorId="6D6839EE" wp14:editId="1E5C5151">
                <wp:simplePos x="0" y="0"/>
                <wp:positionH relativeFrom="column">
                  <wp:posOffset>828040</wp:posOffset>
                </wp:positionH>
                <wp:positionV relativeFrom="paragraph">
                  <wp:posOffset>3667125</wp:posOffset>
                </wp:positionV>
                <wp:extent cx="5379720" cy="488950"/>
                <wp:effectExtent l="0" t="0" r="11430" b="25400"/>
                <wp:wrapNone/>
                <wp:docPr id="126" name="Text Box 126"/>
                <wp:cNvGraphicFramePr/>
                <a:graphic xmlns:a="http://schemas.openxmlformats.org/drawingml/2006/main">
                  <a:graphicData uri="http://schemas.microsoft.com/office/word/2010/wordprocessingShape">
                    <wps:wsp>
                      <wps:cNvSpPr txBox="1"/>
                      <wps:spPr>
                        <a:xfrm>
                          <a:off x="0" y="0"/>
                          <a:ext cx="5379720" cy="488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96BBF7" w14:textId="77777777" w:rsidR="00C42FF0" w:rsidRPr="007B5DD9" w:rsidRDefault="00C42FF0">
                            <w:pPr>
                              <w:rPr>
                                <w:rFonts w:ascii="Arial" w:hAnsi="Arial" w:cs="Arial"/>
                              </w:rPr>
                            </w:pPr>
                            <w:r w:rsidRPr="007B5DD9">
                              <w:rPr>
                                <w:rFonts w:ascii="Arial" w:hAnsi="Arial" w:cs="Arial"/>
                              </w:rPr>
                              <w:t xml:space="preserve">When the </w:t>
                            </w:r>
                            <w:r w:rsidRPr="007B5DD9">
                              <w:rPr>
                                <w:rFonts w:ascii="Arial" w:hAnsi="Arial" w:cs="Arial"/>
                                <w:i/>
                              </w:rPr>
                              <w:t>Always on Top</w:t>
                            </w:r>
                            <w:r w:rsidRPr="007B5DD9">
                              <w:rPr>
                                <w:rFonts w:ascii="Arial" w:hAnsi="Arial" w:cs="Arial"/>
                              </w:rPr>
                              <w:t xml:space="preserve"> option is </w:t>
                            </w:r>
                            <w:r>
                              <w:rPr>
                                <w:rFonts w:ascii="Arial" w:hAnsi="Arial" w:cs="Arial"/>
                              </w:rPr>
                              <w:t>selecte</w:t>
                            </w:r>
                            <w:r w:rsidRPr="007B5DD9">
                              <w:rPr>
                                <w:rFonts w:ascii="Arial" w:hAnsi="Arial" w:cs="Arial"/>
                              </w:rPr>
                              <w:t xml:space="preserve">d, the </w:t>
                            </w:r>
                            <w:r w:rsidRPr="007B5DD9">
                              <w:rPr>
                                <w:rFonts w:ascii="Arial" w:hAnsi="Arial" w:cs="Arial"/>
                                <w:b/>
                              </w:rPr>
                              <w:t>Watch</w:t>
                            </w:r>
                            <w:r>
                              <w:rPr>
                                <w:rFonts w:ascii="Arial" w:hAnsi="Arial" w:cs="Arial"/>
                                <w:b/>
                              </w:rPr>
                              <w:t xml:space="preserve"> </w:t>
                            </w:r>
                            <w:r w:rsidRPr="007B5DD9">
                              <w:rPr>
                                <w:rFonts w:ascii="Arial" w:hAnsi="Arial" w:cs="Arial"/>
                                <w:b/>
                              </w:rPr>
                              <w:t>Window</w:t>
                            </w:r>
                            <w:r w:rsidRPr="007B5DD9">
                              <w:rPr>
                                <w:rFonts w:ascii="Arial" w:hAnsi="Arial" w:cs="Arial"/>
                              </w:rPr>
                              <w:t xml:space="preserve"> will appear in the foreground of the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839EE" id="Text Box 126" o:spid="_x0000_s1066" type="#_x0000_t202" style="position:absolute;margin-left:65.2pt;margin-top:288.75pt;width:423.6pt;height:38.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" fillcolor="white [3201]" strokeweight=".5pt">
                <v:textbox>
                  <w:txbxContent>
                    <w:p w14:paraId="7B96BBF7" w14:textId="77777777" w:rsidR="00C42FF0" w:rsidRPr="007B5DD9" w:rsidRDefault="00C42FF0">
                      <w:pPr>
                        <w:rPr>
                          <w:rFonts w:ascii="Arial" w:hAnsi="Arial" w:cs="Arial"/>
                        </w:rPr>
                      </w:pPr>
                      <w:r w:rsidRPr="007B5DD9">
                        <w:rPr>
                          <w:rFonts w:ascii="Arial" w:hAnsi="Arial" w:cs="Arial"/>
                        </w:rPr>
                        <w:t xml:space="preserve">When the </w:t>
                      </w:r>
                      <w:r w:rsidRPr="007B5DD9">
                        <w:rPr>
                          <w:rFonts w:ascii="Arial" w:hAnsi="Arial" w:cs="Arial"/>
                          <w:i/>
                        </w:rPr>
                        <w:t>Always on Top</w:t>
                      </w:r>
                      <w:r w:rsidRPr="007B5DD9">
                        <w:rPr>
                          <w:rFonts w:ascii="Arial" w:hAnsi="Arial" w:cs="Arial"/>
                        </w:rPr>
                        <w:t xml:space="preserve"> option is </w:t>
                      </w:r>
                      <w:r>
                        <w:rPr>
                          <w:rFonts w:ascii="Arial" w:hAnsi="Arial" w:cs="Arial"/>
                        </w:rPr>
                        <w:t>selecte</w:t>
                      </w:r>
                      <w:r w:rsidRPr="007B5DD9">
                        <w:rPr>
                          <w:rFonts w:ascii="Arial" w:hAnsi="Arial" w:cs="Arial"/>
                        </w:rPr>
                        <w:t xml:space="preserve">d, the </w:t>
                      </w:r>
                      <w:r w:rsidRPr="007B5DD9">
                        <w:rPr>
                          <w:rFonts w:ascii="Arial" w:hAnsi="Arial" w:cs="Arial"/>
                          <w:b/>
                        </w:rPr>
                        <w:t>Watch</w:t>
                      </w:r>
                      <w:r>
                        <w:rPr>
                          <w:rFonts w:ascii="Arial" w:hAnsi="Arial" w:cs="Arial"/>
                          <w:b/>
                        </w:rPr>
                        <w:t xml:space="preserve"> </w:t>
                      </w:r>
                      <w:r w:rsidRPr="007B5DD9">
                        <w:rPr>
                          <w:rFonts w:ascii="Arial" w:hAnsi="Arial" w:cs="Arial"/>
                          <w:b/>
                        </w:rPr>
                        <w:t>Window</w:t>
                      </w:r>
                      <w:r w:rsidRPr="007B5DD9">
                        <w:rPr>
                          <w:rFonts w:ascii="Arial" w:hAnsi="Arial" w:cs="Arial"/>
                        </w:rPr>
                        <w:t xml:space="preserve"> will appear in the foreground of the screen.</w:t>
                      </w:r>
                    </w:p>
                  </w:txbxContent>
                </v:textbox>
              </v:shape>
            </w:pict>
          </mc:Fallback>
        </mc:AlternateContent>
      </w:r>
      <w:r w:rsidR="00CB19C1">
        <w:rPr>
          <w:rFonts w:ascii="Arial" w:hAnsi="Arial" w:cs="Arial"/>
          <w:noProof/>
          <w:color w:val="000000"/>
        </w:rPr>
        <mc:AlternateContent>
          <mc:Choice Requires="wps">
            <w:drawing>
              <wp:anchor distT="0" distB="0" distL="114300" distR="114300" simplePos="0" relativeHeight="251658298" behindDoc="0" locked="0" layoutInCell="1" allowOverlap="1" wp14:anchorId="1580E881" wp14:editId="56A85AE7">
                <wp:simplePos x="0" y="0"/>
                <wp:positionH relativeFrom="column">
                  <wp:posOffset>428625</wp:posOffset>
                </wp:positionH>
                <wp:positionV relativeFrom="paragraph">
                  <wp:posOffset>1205230</wp:posOffset>
                </wp:positionV>
                <wp:extent cx="0" cy="1828800"/>
                <wp:effectExtent l="76200" t="38100" r="57150" b="19050"/>
                <wp:wrapNone/>
                <wp:docPr id="331" name="Straight Arrow Connector 331"/>
                <wp:cNvGraphicFramePr/>
                <a:graphic xmlns:a="http://schemas.openxmlformats.org/drawingml/2006/main">
                  <a:graphicData uri="http://schemas.microsoft.com/office/word/2010/wordprocessingShape">
                    <wps:wsp>
                      <wps:cNvCnPr/>
                      <wps:spPr>
                        <a:xfrm>
                          <a:off x="0" y="0"/>
                          <a:ext cx="0" cy="1828800"/>
                        </a:xfrm>
                        <a:prstGeom prst="straightConnector1">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4AECF8" id="Straight Arrow Connector 331" o:spid="_x0000_s1026" type="#_x0000_t32" style="position:absolute;margin-left:33.75pt;margin-top:94.9pt;width:0;height:2in;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" strokecolor="black [3040]">
                <v:stroke startarrow="block"/>
              </v:shape>
            </w:pict>
          </mc:Fallback>
        </mc:AlternateContent>
      </w:r>
      <w:r w:rsidR="00CB19C1">
        <w:rPr>
          <w:rFonts w:ascii="Arial" w:hAnsi="Arial" w:cs="Arial"/>
          <w:noProof/>
          <w:color w:val="000000"/>
        </w:rPr>
        <mc:AlternateContent>
          <mc:Choice Requires="wps">
            <w:drawing>
              <wp:anchor distT="0" distB="0" distL="114300" distR="114300" simplePos="0" relativeHeight="251658299" behindDoc="0" locked="0" layoutInCell="1" allowOverlap="1" wp14:anchorId="5E28773B" wp14:editId="13B43EE4">
                <wp:simplePos x="0" y="0"/>
                <wp:positionH relativeFrom="column">
                  <wp:posOffset>421640</wp:posOffset>
                </wp:positionH>
                <wp:positionV relativeFrom="paragraph">
                  <wp:posOffset>3037840</wp:posOffset>
                </wp:positionV>
                <wp:extent cx="403225" cy="0"/>
                <wp:effectExtent l="0" t="0" r="15875" b="19050"/>
                <wp:wrapNone/>
                <wp:docPr id="332" name="Straight Connector 332"/>
                <wp:cNvGraphicFramePr/>
                <a:graphic xmlns:a="http://schemas.openxmlformats.org/drawingml/2006/main">
                  <a:graphicData uri="http://schemas.microsoft.com/office/word/2010/wordprocessingShape">
                    <wps:wsp>
                      <wps:cNvCnPr/>
                      <wps:spPr>
                        <a:xfrm>
                          <a:off x="0" y="0"/>
                          <a:ext cx="403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EB2BB29" id="Straight Connector 332" o:spid="_x0000_s1026" style="position:absolute;z-index:2516582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2pt,239.2pt" to="64.95pt,2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" strokecolor="black [3040]"/>
            </w:pict>
          </mc:Fallback>
        </mc:AlternateContent>
      </w:r>
      <w:r w:rsidR="00CB19C1">
        <w:rPr>
          <w:rFonts w:ascii="Arial" w:hAnsi="Arial" w:cs="Arial"/>
          <w:noProof/>
          <w:color w:val="000000"/>
        </w:rPr>
        <mc:AlternateContent>
          <mc:Choice Requires="wps">
            <w:drawing>
              <wp:anchor distT="0" distB="0" distL="114300" distR="114300" simplePos="0" relativeHeight="251658296" behindDoc="0" locked="0" layoutInCell="1" allowOverlap="1" wp14:anchorId="42D054BA" wp14:editId="25B15025">
                <wp:simplePos x="0" y="0"/>
                <wp:positionH relativeFrom="column">
                  <wp:posOffset>836295</wp:posOffset>
                </wp:positionH>
                <wp:positionV relativeFrom="paragraph">
                  <wp:posOffset>2643505</wp:posOffset>
                </wp:positionV>
                <wp:extent cx="5379720" cy="765175"/>
                <wp:effectExtent l="0" t="0" r="11430" b="15875"/>
                <wp:wrapNone/>
                <wp:docPr id="125" name="Text Box 125"/>
                <wp:cNvGraphicFramePr/>
                <a:graphic xmlns:a="http://schemas.openxmlformats.org/drawingml/2006/main">
                  <a:graphicData uri="http://schemas.microsoft.com/office/word/2010/wordprocessingShape">
                    <wps:wsp>
                      <wps:cNvSpPr txBox="1"/>
                      <wps:spPr>
                        <a:xfrm>
                          <a:off x="0" y="0"/>
                          <a:ext cx="5379720" cy="765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6F3592" w14:textId="77777777" w:rsidR="00C42FF0" w:rsidRPr="00A80F9F" w:rsidRDefault="00C42FF0">
                            <w:pPr>
                              <w:rPr>
                                <w:rFonts w:ascii="Arial" w:hAnsi="Arial" w:cs="Arial"/>
                              </w:rPr>
                            </w:pPr>
                            <w:r w:rsidRPr="00A80F9F">
                              <w:rPr>
                                <w:rFonts w:ascii="Arial" w:hAnsi="Arial" w:cs="Arial"/>
                              </w:rPr>
                              <w:t>To use</w:t>
                            </w:r>
                            <w:r>
                              <w:rPr>
                                <w:rFonts w:ascii="Arial" w:hAnsi="Arial" w:cs="Arial"/>
                              </w:rPr>
                              <w:t xml:space="preserve"> the </w:t>
                            </w:r>
                            <w:r w:rsidRPr="00A70BFD">
                              <w:rPr>
                                <w:rFonts w:ascii="Arial" w:hAnsi="Arial" w:cs="Arial"/>
                                <w:i/>
                              </w:rPr>
                              <w:t>Auto-Load</w:t>
                            </w:r>
                            <w:r w:rsidRPr="00A80F9F">
                              <w:rPr>
                                <w:rFonts w:ascii="Arial" w:hAnsi="Arial" w:cs="Arial"/>
                              </w:rPr>
                              <w:t xml:space="preserve"> option, you must have previously selected the </w:t>
                            </w:r>
                            <w:r w:rsidRPr="00A80F9F">
                              <w:rPr>
                                <w:rFonts w:ascii="Arial" w:hAnsi="Arial" w:cs="Arial"/>
                                <w:i/>
                              </w:rPr>
                              <w:t>Save to file</w:t>
                            </w:r>
                            <w:r w:rsidRPr="00A80F9F">
                              <w:rPr>
                                <w:rFonts w:ascii="Arial" w:hAnsi="Arial" w:cs="Arial"/>
                              </w:rPr>
                              <w:t xml:space="preserve"> option on the </w:t>
                            </w:r>
                            <w:r w:rsidRPr="002578C8">
                              <w:rPr>
                                <w:rFonts w:ascii="Arial" w:hAnsi="Arial" w:cs="Arial"/>
                                <w:i/>
                              </w:rPr>
                              <w:t>Edit</w:t>
                            </w:r>
                            <w:r w:rsidRPr="00A80F9F">
                              <w:rPr>
                                <w:rFonts w:ascii="Arial" w:hAnsi="Arial" w:cs="Arial"/>
                              </w:rPr>
                              <w:t xml:space="preserve"> menu.</w:t>
                            </w:r>
                          </w:p>
                          <w:p w14:paraId="4B66F2D0" w14:textId="77777777" w:rsidR="00C42FF0" w:rsidRPr="00A80F9F" w:rsidRDefault="00C42FF0">
                            <w:pPr>
                              <w:rPr>
                                <w:rFonts w:ascii="Arial" w:hAnsi="Arial" w:cs="Arial"/>
                              </w:rPr>
                            </w:pPr>
                            <w:r w:rsidRPr="00A80F9F">
                              <w:rPr>
                                <w:rFonts w:ascii="Arial" w:hAnsi="Arial" w:cs="Arial"/>
                              </w:rPr>
                              <w:t>Saved "watches" will automatically be monitored whenever the program runs.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D054BA" id="Text Box 125" o:spid="_x0000_s1067" type="#_x0000_t202" style="position:absolute;margin-left:65.85pt;margin-top:208.15pt;width:423.6pt;height:60.25pt;z-index:251658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" fillcolor="white [3201]" strokeweight=".5pt">
                <v:textbox>
                  <w:txbxContent>
                    <w:p w14:paraId="3E6F3592" w14:textId="77777777" w:rsidR="00C42FF0" w:rsidRPr="00A80F9F" w:rsidRDefault="00C42FF0">
                      <w:pPr>
                        <w:rPr>
                          <w:rFonts w:ascii="Arial" w:hAnsi="Arial" w:cs="Arial"/>
                        </w:rPr>
                      </w:pPr>
                      <w:r w:rsidRPr="00A80F9F">
                        <w:rPr>
                          <w:rFonts w:ascii="Arial" w:hAnsi="Arial" w:cs="Arial"/>
                        </w:rPr>
                        <w:t>To use</w:t>
                      </w:r>
                      <w:r>
                        <w:rPr>
                          <w:rFonts w:ascii="Arial" w:hAnsi="Arial" w:cs="Arial"/>
                        </w:rPr>
                        <w:t xml:space="preserve"> the </w:t>
                      </w:r>
                      <w:r w:rsidRPr="00A70BFD">
                        <w:rPr>
                          <w:rFonts w:ascii="Arial" w:hAnsi="Arial" w:cs="Arial"/>
                          <w:i/>
                        </w:rPr>
                        <w:t>Auto-Load</w:t>
                      </w:r>
                      <w:r w:rsidRPr="00A80F9F">
                        <w:rPr>
                          <w:rFonts w:ascii="Arial" w:hAnsi="Arial" w:cs="Arial"/>
                        </w:rPr>
                        <w:t xml:space="preserve"> option, you must have previously selected the </w:t>
                      </w:r>
                      <w:r w:rsidRPr="00A80F9F">
                        <w:rPr>
                          <w:rFonts w:ascii="Arial" w:hAnsi="Arial" w:cs="Arial"/>
                          <w:i/>
                        </w:rPr>
                        <w:t>Save to file</w:t>
                      </w:r>
                      <w:r w:rsidRPr="00A80F9F">
                        <w:rPr>
                          <w:rFonts w:ascii="Arial" w:hAnsi="Arial" w:cs="Arial"/>
                        </w:rPr>
                        <w:t xml:space="preserve"> option on the </w:t>
                      </w:r>
                      <w:r w:rsidRPr="002578C8">
                        <w:rPr>
                          <w:rFonts w:ascii="Arial" w:hAnsi="Arial" w:cs="Arial"/>
                          <w:i/>
                        </w:rPr>
                        <w:t>Edit</w:t>
                      </w:r>
                      <w:r w:rsidRPr="00A80F9F">
                        <w:rPr>
                          <w:rFonts w:ascii="Arial" w:hAnsi="Arial" w:cs="Arial"/>
                        </w:rPr>
                        <w:t xml:space="preserve"> menu.</w:t>
                      </w:r>
                    </w:p>
                    <w:p w14:paraId="4B66F2D0" w14:textId="77777777" w:rsidR="00C42FF0" w:rsidRPr="00A80F9F" w:rsidRDefault="00C42FF0">
                      <w:pPr>
                        <w:rPr>
                          <w:rFonts w:ascii="Arial" w:hAnsi="Arial" w:cs="Arial"/>
                        </w:rPr>
                      </w:pPr>
                      <w:r w:rsidRPr="00A80F9F">
                        <w:rPr>
                          <w:rFonts w:ascii="Arial" w:hAnsi="Arial" w:cs="Arial"/>
                        </w:rPr>
                        <w:t>Saved "watches" will automatically be monitored whenever the program runs.</w:t>
                      </w:r>
                    </w:p>
                  </w:txbxContent>
                </v:textbox>
              </v:shape>
            </w:pict>
          </mc:Fallback>
        </mc:AlternateContent>
      </w:r>
      <w:r w:rsidR="006B372F" w:rsidRPr="006B372F">
        <w:rPr>
          <w:rFonts w:ascii="Arial" w:hAnsi="Arial" w:cs="Arial"/>
          <w:noProof/>
          <w:color w:val="000000"/>
        </w:rPr>
        <w:drawing>
          <wp:inline distT="0" distB="0" distL="0" distR="0" wp14:anchorId="7646BC0B" wp14:editId="12A8E8B0">
            <wp:extent cx="4706007" cy="4115374"/>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stretch>
                      <a:fillRect/>
                    </a:stretch>
                  </pic:blipFill>
                  <pic:spPr>
                    <a:xfrm>
                      <a:off x="0" y="0"/>
                      <a:ext cx="4706007" cy="4115374"/>
                    </a:xfrm>
                    <a:prstGeom prst="rect">
                      <a:avLst/>
                    </a:prstGeom>
                  </pic:spPr>
                </pic:pic>
              </a:graphicData>
            </a:graphic>
          </wp:inline>
        </w:drawing>
      </w:r>
    </w:p>
    <w:p w14:paraId="0EDCE782" w14:textId="77777777" w:rsidR="00A03A59" w:rsidRDefault="00A03A59" w:rsidP="008005C5">
      <w:pPr>
        <w:spacing w:before="240"/>
        <w:rPr>
          <w:rFonts w:ascii="Arial" w:hAnsi="Arial" w:cs="Arial"/>
          <w:color w:val="000000"/>
        </w:rPr>
      </w:pPr>
    </w:p>
    <w:p w14:paraId="4BAA2744" w14:textId="77777777" w:rsidR="00A03A59" w:rsidRDefault="00A03A59" w:rsidP="008005C5">
      <w:pPr>
        <w:spacing w:before="240"/>
        <w:rPr>
          <w:rFonts w:ascii="Arial" w:hAnsi="Arial" w:cs="Arial"/>
          <w:color w:val="000000"/>
        </w:rPr>
      </w:pPr>
    </w:p>
    <w:p w14:paraId="59B128A7" w14:textId="77777777" w:rsidR="00A03A59" w:rsidRPr="00E354DC" w:rsidRDefault="00871648" w:rsidP="008005C5">
      <w:pPr>
        <w:spacing w:before="240"/>
        <w:rPr>
          <w:rFonts w:ascii="Arial" w:hAnsi="Arial" w:cs="Arial"/>
          <w:b/>
          <w:i/>
          <w:color w:val="000000"/>
          <w:sz w:val="28"/>
          <w:szCs w:val="28"/>
        </w:rPr>
      </w:pPr>
      <w:r w:rsidRPr="00E354DC">
        <w:rPr>
          <w:rFonts w:ascii="Arial" w:hAnsi="Arial" w:cs="Arial"/>
          <w:b/>
          <w:i/>
          <w:color w:val="000000"/>
          <w:sz w:val="28"/>
          <w:szCs w:val="28"/>
        </w:rPr>
        <w:t>Break Window</w:t>
      </w:r>
    </w:p>
    <w:p w14:paraId="7C717D69" w14:textId="77777777" w:rsidR="00A03A59" w:rsidRPr="00804F90" w:rsidRDefault="00EB5E68" w:rsidP="008005C5">
      <w:pPr>
        <w:spacing w:before="240"/>
        <w:rPr>
          <w:rFonts w:ascii="Arial" w:hAnsi="Arial" w:cs="Arial"/>
          <w:color w:val="000000"/>
          <w:sz w:val="24"/>
          <w:szCs w:val="24"/>
        </w:rPr>
      </w:pPr>
      <w:r>
        <w:rPr>
          <w:rFonts w:ascii="Arial" w:hAnsi="Arial" w:cs="Arial"/>
          <w:color w:val="000000"/>
          <w:sz w:val="24"/>
          <w:szCs w:val="24"/>
        </w:rPr>
        <w:t xml:space="preserve">The </w:t>
      </w:r>
      <w:r w:rsidRPr="00EB5E68">
        <w:rPr>
          <w:rFonts w:ascii="Arial" w:hAnsi="Arial" w:cs="Arial"/>
          <w:i/>
          <w:color w:val="000000"/>
          <w:sz w:val="24"/>
          <w:szCs w:val="24"/>
        </w:rPr>
        <w:t>Set Breakpoints</w:t>
      </w:r>
      <w:r>
        <w:rPr>
          <w:rFonts w:ascii="Arial" w:hAnsi="Arial" w:cs="Arial"/>
          <w:color w:val="000000"/>
          <w:sz w:val="24"/>
          <w:szCs w:val="24"/>
        </w:rPr>
        <w:t xml:space="preserve"> option is used to access the </w:t>
      </w:r>
      <w:r w:rsidR="00CE6FDF" w:rsidRPr="00804F90">
        <w:rPr>
          <w:rFonts w:ascii="Arial" w:hAnsi="Arial" w:cs="Arial"/>
          <w:b/>
          <w:i/>
          <w:color w:val="000000"/>
          <w:sz w:val="24"/>
          <w:szCs w:val="24"/>
        </w:rPr>
        <w:t>Break</w:t>
      </w:r>
      <w:r>
        <w:rPr>
          <w:rFonts w:ascii="Arial" w:hAnsi="Arial" w:cs="Arial"/>
          <w:b/>
          <w:i/>
          <w:color w:val="000000"/>
          <w:sz w:val="24"/>
          <w:szCs w:val="24"/>
        </w:rPr>
        <w:t xml:space="preserve"> </w:t>
      </w:r>
      <w:r w:rsidR="00CE6FDF" w:rsidRPr="00804F90">
        <w:rPr>
          <w:rFonts w:ascii="Arial" w:hAnsi="Arial" w:cs="Arial"/>
          <w:b/>
          <w:i/>
          <w:color w:val="000000"/>
          <w:sz w:val="24"/>
          <w:szCs w:val="24"/>
        </w:rPr>
        <w:t>Window</w:t>
      </w:r>
      <w:r>
        <w:rPr>
          <w:rFonts w:ascii="Arial" w:hAnsi="Arial" w:cs="Arial"/>
          <w:color w:val="000000"/>
          <w:sz w:val="24"/>
          <w:szCs w:val="24"/>
        </w:rPr>
        <w:t xml:space="preserve">, which </w:t>
      </w:r>
      <w:r w:rsidR="00CE6FDF" w:rsidRPr="00804F90">
        <w:rPr>
          <w:rFonts w:ascii="Arial" w:hAnsi="Arial" w:cs="Arial"/>
          <w:color w:val="000000"/>
          <w:sz w:val="24"/>
          <w:szCs w:val="24"/>
        </w:rPr>
        <w:t>allows you to assign points in your application where you wish to halt execution. You can specify the name of the program and a line reference and/or condition to test</w:t>
      </w:r>
      <w:r w:rsidR="004E250A">
        <w:rPr>
          <w:rFonts w:ascii="Arial" w:hAnsi="Arial" w:cs="Arial"/>
          <w:color w:val="000000"/>
          <w:sz w:val="24"/>
          <w:szCs w:val="24"/>
        </w:rPr>
        <w:t>.</w:t>
      </w:r>
    </w:p>
    <w:p w14:paraId="76C2FC83" w14:textId="1F55354F" w:rsidR="00CB5066" w:rsidRPr="00804F90" w:rsidRDefault="00D8779C" w:rsidP="008005C5">
      <w:pPr>
        <w:spacing w:before="240"/>
        <w:rPr>
          <w:rFonts w:ascii="Arial" w:hAnsi="Arial" w:cs="Arial"/>
          <w:color w:val="000000"/>
          <w:sz w:val="24"/>
          <w:szCs w:val="24"/>
        </w:rPr>
      </w:pPr>
      <w:r>
        <w:rPr>
          <w:rFonts w:ascii="Arial" w:hAnsi="Arial" w:cs="Arial"/>
          <w:noProof/>
          <w:color w:val="000000"/>
          <w:sz w:val="24"/>
          <w:szCs w:val="24"/>
        </w:rPr>
        <w:drawing>
          <wp:inline distT="0" distB="0" distL="0" distR="0" wp14:anchorId="22EADEEC" wp14:editId="010379DC">
            <wp:extent cx="3429000" cy="2052349"/>
            <wp:effectExtent l="19050" t="19050" r="19050" b="24130"/>
            <wp:docPr id="10547011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0112" name="Picture 103"/>
                    <pic:cNvPicPr/>
                  </pic:nvPicPr>
                  <pic:blipFill>
                    <a:blip r:embed="rId315">
                      <a:extLst>
                        <a:ext uri="{28A0092B-C50C-407E-A947-70E740481C1C}">
                          <a14:useLocalDpi xmlns:a14="http://schemas.microsoft.com/office/drawing/2010/main" val="0"/>
                        </a:ext>
                      </a:extLst>
                    </a:blip>
                    <a:stretch>
                      <a:fillRect/>
                    </a:stretch>
                  </pic:blipFill>
                  <pic:spPr>
                    <a:xfrm>
                      <a:off x="0" y="0"/>
                      <a:ext cx="3429000" cy="2052349"/>
                    </a:xfrm>
                    <a:prstGeom prst="rect">
                      <a:avLst/>
                    </a:prstGeom>
                    <a:ln>
                      <a:solidFill>
                        <a:schemeClr val="tx1"/>
                      </a:solidFill>
                    </a:ln>
                  </pic:spPr>
                </pic:pic>
              </a:graphicData>
            </a:graphic>
          </wp:inline>
        </w:drawing>
      </w:r>
    </w:p>
    <w:p w14:paraId="315E1E95" w14:textId="77777777" w:rsidR="00CB5066" w:rsidRPr="00804F90" w:rsidRDefault="00B015EB" w:rsidP="008005C5">
      <w:pPr>
        <w:spacing w:before="240"/>
        <w:rPr>
          <w:rFonts w:ascii="Arial" w:hAnsi="Arial" w:cs="Arial"/>
          <w:color w:val="000000"/>
          <w:sz w:val="24"/>
          <w:szCs w:val="24"/>
        </w:rPr>
      </w:pPr>
      <w:r w:rsidRPr="00804F90">
        <w:rPr>
          <w:rFonts w:ascii="Arial" w:hAnsi="Arial" w:cs="Arial"/>
          <w:color w:val="000000"/>
          <w:sz w:val="24"/>
          <w:szCs w:val="24"/>
        </w:rPr>
        <w:lastRenderedPageBreak/>
        <w:t>Execution halts when the Break condition is met:</w:t>
      </w:r>
    </w:p>
    <w:p w14:paraId="50346875" w14:textId="3166865E" w:rsidR="00B015EB" w:rsidRDefault="00562CFC" w:rsidP="008005C5">
      <w:pPr>
        <w:spacing w:before="240"/>
        <w:rPr>
          <w:rFonts w:ascii="Arial" w:hAnsi="Arial" w:cs="Arial"/>
          <w:color w:val="000000"/>
        </w:rPr>
      </w:pPr>
      <w:r>
        <w:rPr>
          <w:rFonts w:ascii="Arial" w:hAnsi="Arial" w:cs="Arial"/>
          <w:noProof/>
          <w:color w:val="000000"/>
        </w:rPr>
        <w:drawing>
          <wp:inline distT="0" distB="0" distL="0" distR="0" wp14:anchorId="453D95BF" wp14:editId="7D66AE8E">
            <wp:extent cx="5943600" cy="3954780"/>
            <wp:effectExtent l="19050" t="19050" r="19050" b="26670"/>
            <wp:docPr id="155600008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00086" name="Picture 104"/>
                    <pic:cNvPicPr/>
                  </pic:nvPicPr>
                  <pic:blipFill>
                    <a:blip r:embed="rId316">
                      <a:extLst>
                        <a:ext uri="{28A0092B-C50C-407E-A947-70E740481C1C}">
                          <a14:useLocalDpi xmlns:a14="http://schemas.microsoft.com/office/drawing/2010/main" val="0"/>
                        </a:ext>
                      </a:extLst>
                    </a:blip>
                    <a:stretch>
                      <a:fillRect/>
                    </a:stretch>
                  </pic:blipFill>
                  <pic:spPr>
                    <a:xfrm>
                      <a:off x="0" y="0"/>
                      <a:ext cx="5943600" cy="3954780"/>
                    </a:xfrm>
                    <a:prstGeom prst="rect">
                      <a:avLst/>
                    </a:prstGeom>
                    <a:ln>
                      <a:solidFill>
                        <a:schemeClr val="tx1"/>
                      </a:solidFill>
                    </a:ln>
                  </pic:spPr>
                </pic:pic>
              </a:graphicData>
            </a:graphic>
          </wp:inline>
        </w:drawing>
      </w:r>
    </w:p>
    <w:p w14:paraId="05981F69" w14:textId="77777777" w:rsidR="00CB5066" w:rsidRDefault="00CB5066" w:rsidP="008005C5">
      <w:pPr>
        <w:spacing w:before="240"/>
        <w:rPr>
          <w:rFonts w:ascii="Arial" w:hAnsi="Arial" w:cs="Arial"/>
          <w:color w:val="000000"/>
        </w:rPr>
      </w:pPr>
    </w:p>
    <w:p w14:paraId="37F9AD87" w14:textId="77777777" w:rsidR="00CB5066" w:rsidRDefault="00CB5066" w:rsidP="008005C5">
      <w:pPr>
        <w:spacing w:before="240"/>
        <w:rPr>
          <w:rFonts w:ascii="Arial" w:hAnsi="Arial" w:cs="Arial"/>
          <w:color w:val="000000"/>
        </w:rPr>
      </w:pPr>
    </w:p>
    <w:p w14:paraId="0082D83B" w14:textId="77777777" w:rsidR="002F6BDC" w:rsidRDefault="002F6BDC" w:rsidP="008005C5">
      <w:pPr>
        <w:spacing w:before="240"/>
        <w:rPr>
          <w:rFonts w:ascii="Arial" w:hAnsi="Arial" w:cs="Arial"/>
          <w:color w:val="000000"/>
        </w:rPr>
        <w:sectPr w:rsidR="002F6BDC" w:rsidSect="00044416">
          <w:pgSz w:w="12240" w:h="15840" w:code="1"/>
          <w:pgMar w:top="1080" w:right="1440" w:bottom="1440" w:left="1440" w:header="720" w:footer="720" w:gutter="0"/>
          <w:cols w:space="720"/>
          <w:docGrid w:linePitch="360"/>
        </w:sectPr>
      </w:pPr>
    </w:p>
    <w:p w14:paraId="36AE0E26" w14:textId="77777777" w:rsidR="00CB5066" w:rsidRPr="00E354DC" w:rsidRDefault="00FA65ED" w:rsidP="008005C5">
      <w:pPr>
        <w:spacing w:before="240"/>
        <w:rPr>
          <w:rFonts w:ascii="Arial" w:hAnsi="Arial" w:cs="Arial"/>
          <w:b/>
          <w:i/>
          <w:color w:val="000000"/>
          <w:sz w:val="28"/>
          <w:szCs w:val="28"/>
        </w:rPr>
      </w:pPr>
      <w:r w:rsidRPr="00E354DC">
        <w:rPr>
          <w:rFonts w:ascii="Arial" w:hAnsi="Arial" w:cs="Arial"/>
          <w:b/>
          <w:i/>
          <w:color w:val="000000"/>
          <w:sz w:val="28"/>
          <w:szCs w:val="28"/>
        </w:rPr>
        <w:lastRenderedPageBreak/>
        <w:t>Command Window</w:t>
      </w:r>
    </w:p>
    <w:p w14:paraId="4E61A2EB" w14:textId="77777777" w:rsidR="00FA65ED" w:rsidRPr="00C27706" w:rsidRDefault="005109D1" w:rsidP="008005C5">
      <w:pPr>
        <w:spacing w:before="240"/>
        <w:rPr>
          <w:rFonts w:ascii="Arial" w:hAnsi="Arial" w:cs="Arial"/>
          <w:color w:val="000000"/>
          <w:sz w:val="24"/>
          <w:szCs w:val="24"/>
        </w:rPr>
      </w:pPr>
      <w:r w:rsidRPr="005109D1">
        <w:rPr>
          <w:rFonts w:ascii="Arial" w:hAnsi="Arial" w:cs="Arial"/>
          <w:color w:val="000000"/>
          <w:sz w:val="24"/>
          <w:szCs w:val="24"/>
        </w:rPr>
        <w:t xml:space="preserve">The </w:t>
      </w:r>
      <w:r w:rsidRPr="005109D1">
        <w:rPr>
          <w:rFonts w:ascii="Arial" w:hAnsi="Arial" w:cs="Arial"/>
          <w:i/>
          <w:color w:val="000000"/>
          <w:sz w:val="24"/>
          <w:szCs w:val="24"/>
        </w:rPr>
        <w:t>Command mode window</w:t>
      </w:r>
      <w:r w:rsidRPr="005109D1">
        <w:rPr>
          <w:rFonts w:ascii="Arial" w:hAnsi="Arial" w:cs="Arial"/>
          <w:color w:val="000000"/>
          <w:sz w:val="24"/>
          <w:szCs w:val="24"/>
        </w:rPr>
        <w:t xml:space="preserve"> optio</w:t>
      </w:r>
      <w:r>
        <w:rPr>
          <w:rFonts w:ascii="Arial" w:hAnsi="Arial" w:cs="Arial"/>
          <w:color w:val="000000"/>
          <w:sz w:val="24"/>
          <w:szCs w:val="24"/>
        </w:rPr>
        <w:t xml:space="preserve">n is used to access the </w:t>
      </w:r>
      <w:r w:rsidR="00FA65ED" w:rsidRPr="00C27706">
        <w:rPr>
          <w:rFonts w:ascii="Arial" w:hAnsi="Arial" w:cs="Arial"/>
          <w:b/>
          <w:i/>
          <w:color w:val="000000"/>
          <w:sz w:val="24"/>
          <w:szCs w:val="24"/>
        </w:rPr>
        <w:t>Command</w:t>
      </w:r>
      <w:r>
        <w:rPr>
          <w:rFonts w:ascii="Arial" w:hAnsi="Arial" w:cs="Arial"/>
          <w:b/>
          <w:i/>
          <w:color w:val="000000"/>
          <w:sz w:val="24"/>
          <w:szCs w:val="24"/>
        </w:rPr>
        <w:t xml:space="preserve"> </w:t>
      </w:r>
      <w:r w:rsidR="00FA65ED" w:rsidRPr="00C27706">
        <w:rPr>
          <w:rFonts w:ascii="Arial" w:hAnsi="Arial" w:cs="Arial"/>
          <w:b/>
          <w:i/>
          <w:color w:val="000000"/>
          <w:sz w:val="24"/>
          <w:szCs w:val="24"/>
        </w:rPr>
        <w:t>Window</w:t>
      </w:r>
      <w:r>
        <w:rPr>
          <w:rFonts w:ascii="Arial" w:hAnsi="Arial" w:cs="Arial"/>
          <w:color w:val="000000"/>
          <w:sz w:val="24"/>
          <w:szCs w:val="24"/>
        </w:rPr>
        <w:t xml:space="preserve">, which is used </w:t>
      </w:r>
      <w:r w:rsidR="00FA65ED" w:rsidRPr="00C27706">
        <w:rPr>
          <w:rFonts w:ascii="Arial" w:hAnsi="Arial" w:cs="Arial"/>
          <w:color w:val="000000"/>
          <w:sz w:val="24"/>
          <w:szCs w:val="24"/>
        </w:rPr>
        <w:t>to handle all console commands without disrupting standard screen display.</w:t>
      </w:r>
    </w:p>
    <w:p w14:paraId="1C531CC8" w14:textId="6FCE5DA5" w:rsidR="00FA65ED" w:rsidRPr="00C27706" w:rsidRDefault="009A4B96" w:rsidP="008005C5">
      <w:pPr>
        <w:spacing w:before="240"/>
        <w:rPr>
          <w:rFonts w:ascii="Arial" w:hAnsi="Arial" w:cs="Arial"/>
          <w:color w:val="000000"/>
          <w:sz w:val="24"/>
          <w:szCs w:val="24"/>
        </w:rPr>
      </w:pPr>
      <w:r>
        <w:rPr>
          <w:rFonts w:ascii="Arial" w:hAnsi="Arial" w:cs="Arial"/>
          <w:noProof/>
          <w:color w:val="000000"/>
          <w:sz w:val="24"/>
          <w:szCs w:val="24"/>
        </w:rPr>
        <w:drawing>
          <wp:inline distT="0" distB="0" distL="0" distR="0" wp14:anchorId="5AEB6C84" wp14:editId="44C769C4">
            <wp:extent cx="5943600" cy="4040505"/>
            <wp:effectExtent l="19050" t="19050" r="19050" b="17145"/>
            <wp:docPr id="159019693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6938" name="Picture 105"/>
                    <pic:cNvPicPr/>
                  </pic:nvPicPr>
                  <pic:blipFill>
                    <a:blip r:embed="rId317">
                      <a:extLst>
                        <a:ext uri="{28A0092B-C50C-407E-A947-70E740481C1C}">
                          <a14:useLocalDpi xmlns:a14="http://schemas.microsoft.com/office/drawing/2010/main" val="0"/>
                        </a:ext>
                      </a:extLst>
                    </a:blip>
                    <a:stretch>
                      <a:fillRect/>
                    </a:stretch>
                  </pic:blipFill>
                  <pic:spPr>
                    <a:xfrm>
                      <a:off x="0" y="0"/>
                      <a:ext cx="5943600" cy="4040505"/>
                    </a:xfrm>
                    <a:prstGeom prst="rect">
                      <a:avLst/>
                    </a:prstGeom>
                    <a:ln>
                      <a:solidFill>
                        <a:schemeClr val="tx1"/>
                      </a:solidFill>
                    </a:ln>
                  </pic:spPr>
                </pic:pic>
              </a:graphicData>
            </a:graphic>
          </wp:inline>
        </w:drawing>
      </w:r>
    </w:p>
    <w:p w14:paraId="3B83E88B" w14:textId="77777777" w:rsidR="00FA65ED" w:rsidRPr="00C27706" w:rsidRDefault="00FA65ED" w:rsidP="008005C5">
      <w:pPr>
        <w:spacing w:before="240"/>
        <w:rPr>
          <w:rFonts w:ascii="Arial" w:hAnsi="Arial" w:cs="Arial"/>
          <w:color w:val="000000"/>
          <w:sz w:val="24"/>
          <w:szCs w:val="24"/>
        </w:rPr>
      </w:pPr>
    </w:p>
    <w:p w14:paraId="4E7CE5B3" w14:textId="77777777" w:rsidR="00FA65ED" w:rsidRDefault="00E77703" w:rsidP="008005C5">
      <w:pPr>
        <w:spacing w:before="240"/>
        <w:rPr>
          <w:rFonts w:ascii="Arial" w:hAnsi="Arial" w:cs="Arial"/>
          <w:color w:val="000000"/>
          <w:sz w:val="24"/>
          <w:szCs w:val="24"/>
        </w:rPr>
      </w:pPr>
      <w:r w:rsidRPr="00C27706">
        <w:rPr>
          <w:rFonts w:ascii="Arial" w:hAnsi="Arial" w:cs="Arial"/>
          <w:color w:val="000000"/>
          <w:sz w:val="24"/>
          <w:szCs w:val="24"/>
        </w:rPr>
        <w:t xml:space="preserve">When PxPlus drops to Command mode at breakpoints, program lines display in the </w:t>
      </w:r>
      <w:r w:rsidRPr="00BD4DE5">
        <w:rPr>
          <w:rFonts w:ascii="Arial" w:hAnsi="Arial" w:cs="Arial"/>
          <w:b/>
          <w:color w:val="000000"/>
          <w:sz w:val="24"/>
          <w:szCs w:val="24"/>
        </w:rPr>
        <w:t>Command Window</w:t>
      </w:r>
      <w:r w:rsidRPr="00C27706">
        <w:rPr>
          <w:rFonts w:ascii="Arial" w:hAnsi="Arial" w:cs="Arial"/>
          <w:color w:val="000000"/>
          <w:sz w:val="24"/>
          <w:szCs w:val="24"/>
        </w:rPr>
        <w:t xml:space="preserve"> rather than on the screen.</w:t>
      </w:r>
    </w:p>
    <w:p w14:paraId="2884EFA0" w14:textId="77777777" w:rsidR="00BD4DE5" w:rsidRPr="00C27706" w:rsidRDefault="00BD4DE5" w:rsidP="008005C5">
      <w:pPr>
        <w:spacing w:before="240"/>
        <w:rPr>
          <w:rFonts w:ascii="Arial" w:hAnsi="Arial" w:cs="Arial"/>
          <w:color w:val="000000"/>
          <w:sz w:val="24"/>
          <w:szCs w:val="24"/>
        </w:rPr>
      </w:pPr>
    </w:p>
    <w:p w14:paraId="0EE9A0AC" w14:textId="77777777" w:rsidR="00FA65ED" w:rsidRDefault="00FA65ED" w:rsidP="008005C5">
      <w:pPr>
        <w:spacing w:before="240"/>
        <w:rPr>
          <w:rFonts w:ascii="Arial" w:hAnsi="Arial" w:cs="Arial"/>
          <w:color w:val="000000"/>
        </w:rPr>
      </w:pPr>
    </w:p>
    <w:p w14:paraId="33C5AE44" w14:textId="77777777" w:rsidR="00AD23F7" w:rsidRDefault="00AD23F7" w:rsidP="008005C5">
      <w:pPr>
        <w:spacing w:before="240"/>
        <w:rPr>
          <w:rFonts w:ascii="Arial" w:hAnsi="Arial" w:cs="Arial"/>
          <w:color w:val="000000"/>
        </w:rPr>
        <w:sectPr w:rsidR="00AD23F7" w:rsidSect="00044416">
          <w:pgSz w:w="12240" w:h="15840" w:code="1"/>
          <w:pgMar w:top="1080" w:right="1440" w:bottom="1440" w:left="1440" w:header="720" w:footer="720" w:gutter="0"/>
          <w:cols w:space="720"/>
          <w:docGrid w:linePitch="360"/>
        </w:sectPr>
      </w:pPr>
    </w:p>
    <w:p w14:paraId="41BB40FE" w14:textId="77777777" w:rsidR="00FA65ED" w:rsidRPr="00AD23F7" w:rsidRDefault="00AD23F7" w:rsidP="008005C5">
      <w:pPr>
        <w:spacing w:before="240"/>
        <w:rPr>
          <w:rFonts w:ascii="Arial" w:hAnsi="Arial" w:cs="Arial"/>
          <w:b/>
          <w:i/>
          <w:color w:val="000000"/>
          <w:sz w:val="28"/>
          <w:szCs w:val="28"/>
        </w:rPr>
      </w:pPr>
      <w:r w:rsidRPr="00AD23F7">
        <w:rPr>
          <w:rFonts w:ascii="Arial" w:hAnsi="Arial" w:cs="Arial"/>
          <w:b/>
          <w:i/>
          <w:color w:val="000000"/>
          <w:sz w:val="28"/>
          <w:szCs w:val="28"/>
        </w:rPr>
        <w:lastRenderedPageBreak/>
        <w:t>Tracing a Program</w:t>
      </w:r>
    </w:p>
    <w:p w14:paraId="47B92564" w14:textId="77777777" w:rsidR="00F92B2F" w:rsidRPr="00A235AD" w:rsidRDefault="00F92B2F" w:rsidP="00F92B2F">
      <w:pPr>
        <w:spacing w:before="240"/>
        <w:rPr>
          <w:rFonts w:ascii="Arial" w:hAnsi="Arial" w:cs="Arial"/>
          <w:color w:val="000000"/>
          <w:sz w:val="24"/>
          <w:szCs w:val="24"/>
        </w:rPr>
      </w:pPr>
      <w:r w:rsidRPr="00A235AD">
        <w:rPr>
          <w:rFonts w:ascii="Arial" w:hAnsi="Arial" w:cs="Arial"/>
          <w:color w:val="000000"/>
          <w:sz w:val="24"/>
          <w:szCs w:val="24"/>
        </w:rPr>
        <w:t xml:space="preserve">The </w:t>
      </w:r>
      <w:hyperlink r:id="rId318" w:tgtFrame="_blank" w:history="1">
        <w:r w:rsidRPr="00B379B3">
          <w:rPr>
            <w:rStyle w:val="Hyperlink"/>
            <w:rFonts w:ascii="Arial" w:hAnsi="Arial" w:cs="Arial"/>
            <w:b/>
            <w:sz w:val="24"/>
            <w:szCs w:val="24"/>
          </w:rPr>
          <w:t>SETTRACE</w:t>
        </w:r>
      </w:hyperlink>
      <w:r w:rsidRPr="00A235AD">
        <w:rPr>
          <w:rFonts w:ascii="Arial" w:hAnsi="Arial" w:cs="Arial"/>
          <w:color w:val="000000"/>
          <w:sz w:val="24"/>
          <w:szCs w:val="24"/>
        </w:rPr>
        <w:t xml:space="preserve"> directive enables tracing of the program.</w:t>
      </w:r>
    </w:p>
    <w:p w14:paraId="24DC545B" w14:textId="77777777" w:rsidR="00AD23F7" w:rsidRPr="00A235AD" w:rsidRDefault="00F92B2F" w:rsidP="00F92B2F">
      <w:pPr>
        <w:spacing w:before="240"/>
        <w:rPr>
          <w:rFonts w:ascii="Arial" w:hAnsi="Arial" w:cs="Arial"/>
          <w:color w:val="000000"/>
          <w:sz w:val="24"/>
          <w:szCs w:val="24"/>
        </w:rPr>
      </w:pPr>
      <w:r w:rsidRPr="00A235AD">
        <w:rPr>
          <w:rFonts w:ascii="Arial" w:hAnsi="Arial" w:cs="Arial"/>
          <w:color w:val="000000"/>
          <w:sz w:val="24"/>
          <w:szCs w:val="24"/>
        </w:rPr>
        <w:t xml:space="preserve">The trace output can be displayed on the user terminal or written to a file by specifying </w:t>
      </w:r>
      <w:r w:rsidRPr="00A235AD">
        <w:rPr>
          <w:rFonts w:ascii="Arial" w:hAnsi="Arial" w:cs="Arial"/>
          <w:b/>
          <w:color w:val="000000"/>
          <w:sz w:val="24"/>
          <w:szCs w:val="24"/>
        </w:rPr>
        <w:t>SETTRACE (</w:t>
      </w:r>
      <w:r w:rsidRPr="00A235AD">
        <w:rPr>
          <w:rFonts w:ascii="Arial" w:hAnsi="Arial" w:cs="Arial"/>
          <w:i/>
          <w:color w:val="000000"/>
          <w:sz w:val="24"/>
          <w:szCs w:val="24"/>
        </w:rPr>
        <w:t>n</w:t>
      </w:r>
      <w:r w:rsidRPr="00A235AD">
        <w:rPr>
          <w:rFonts w:ascii="Arial" w:hAnsi="Arial" w:cs="Arial"/>
          <w:b/>
          <w:color w:val="000000"/>
          <w:sz w:val="24"/>
          <w:szCs w:val="24"/>
        </w:rPr>
        <w:t>)</w:t>
      </w:r>
      <w:r w:rsidRPr="00A235AD">
        <w:rPr>
          <w:rFonts w:ascii="Arial" w:hAnsi="Arial" w:cs="Arial"/>
          <w:color w:val="000000"/>
          <w:sz w:val="24"/>
          <w:szCs w:val="24"/>
        </w:rPr>
        <w:t xml:space="preserve">. Alternatively, it can </w:t>
      </w:r>
      <w:r w:rsidR="00D61701">
        <w:rPr>
          <w:rFonts w:ascii="Arial" w:hAnsi="Arial" w:cs="Arial"/>
          <w:color w:val="000000"/>
          <w:sz w:val="24"/>
          <w:szCs w:val="24"/>
        </w:rPr>
        <w:t xml:space="preserve">be </w:t>
      </w:r>
      <w:r w:rsidRPr="00A235AD">
        <w:rPr>
          <w:rFonts w:ascii="Arial" w:hAnsi="Arial" w:cs="Arial"/>
          <w:color w:val="000000"/>
          <w:sz w:val="24"/>
          <w:szCs w:val="24"/>
        </w:rPr>
        <w:t>output directly to a trace window, if active.</w:t>
      </w:r>
    </w:p>
    <w:p w14:paraId="339CF788" w14:textId="77777777" w:rsidR="00AD23F7" w:rsidRDefault="000D54A4" w:rsidP="008005C5">
      <w:pPr>
        <w:spacing w:before="240"/>
        <w:rPr>
          <w:rFonts w:ascii="Arial" w:hAnsi="Arial" w:cs="Arial"/>
          <w:color w:val="000000"/>
        </w:rPr>
      </w:pPr>
      <w:r w:rsidRPr="000D54A4">
        <w:rPr>
          <w:rFonts w:ascii="Arial" w:hAnsi="Arial" w:cs="Arial"/>
          <w:noProof/>
          <w:color w:val="000000"/>
        </w:rPr>
        <w:drawing>
          <wp:inline distT="0" distB="0" distL="0" distR="0" wp14:anchorId="74F3509F" wp14:editId="3568D5CE">
            <wp:extent cx="5943600" cy="3154680"/>
            <wp:effectExtent l="0" t="0" r="0" b="762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a:stretch>
                      <a:fillRect/>
                    </a:stretch>
                  </pic:blipFill>
                  <pic:spPr>
                    <a:xfrm>
                      <a:off x="0" y="0"/>
                      <a:ext cx="5943600" cy="3154680"/>
                    </a:xfrm>
                    <a:prstGeom prst="rect">
                      <a:avLst/>
                    </a:prstGeom>
                  </pic:spPr>
                </pic:pic>
              </a:graphicData>
            </a:graphic>
          </wp:inline>
        </w:drawing>
      </w:r>
    </w:p>
    <w:p w14:paraId="27D0F965" w14:textId="77777777" w:rsidR="00FB0067" w:rsidRPr="00A235AD" w:rsidRDefault="00FB0067" w:rsidP="00FB0067">
      <w:pPr>
        <w:spacing w:before="240"/>
        <w:rPr>
          <w:rFonts w:ascii="Arial" w:hAnsi="Arial" w:cs="Arial"/>
          <w:color w:val="000000"/>
          <w:sz w:val="24"/>
          <w:szCs w:val="24"/>
        </w:rPr>
      </w:pPr>
      <w:r w:rsidRPr="00A235AD">
        <w:rPr>
          <w:rFonts w:ascii="Arial" w:hAnsi="Arial" w:cs="Arial"/>
          <w:color w:val="000000"/>
          <w:sz w:val="24"/>
          <w:szCs w:val="24"/>
        </w:rPr>
        <w:t xml:space="preserve">If a compound statement executes a </w:t>
      </w:r>
      <w:hyperlink r:id="rId320" w:tgtFrame="_blank" w:history="1">
        <w:r w:rsidRPr="002A1845">
          <w:rPr>
            <w:rStyle w:val="Hyperlink"/>
            <w:rFonts w:ascii="Arial" w:hAnsi="Arial" w:cs="Arial"/>
            <w:b/>
            <w:sz w:val="24"/>
            <w:szCs w:val="24"/>
          </w:rPr>
          <w:t>GOSUB</w:t>
        </w:r>
      </w:hyperlink>
      <w:r w:rsidRPr="00A235AD">
        <w:rPr>
          <w:rFonts w:ascii="Arial" w:hAnsi="Arial" w:cs="Arial"/>
          <w:color w:val="000000"/>
          <w:sz w:val="24"/>
          <w:szCs w:val="24"/>
        </w:rPr>
        <w:t xml:space="preserve">, </w:t>
      </w:r>
      <w:hyperlink r:id="rId321" w:tgtFrame="_blank" w:history="1">
        <w:r w:rsidRPr="002A1845">
          <w:rPr>
            <w:rStyle w:val="Hyperlink"/>
            <w:rFonts w:ascii="Arial" w:hAnsi="Arial" w:cs="Arial"/>
            <w:b/>
            <w:sz w:val="24"/>
            <w:szCs w:val="24"/>
          </w:rPr>
          <w:t>FOR</w:t>
        </w:r>
      </w:hyperlink>
      <w:r w:rsidRPr="00A235AD">
        <w:rPr>
          <w:rFonts w:ascii="Arial" w:hAnsi="Arial" w:cs="Arial"/>
          <w:color w:val="000000"/>
          <w:sz w:val="24"/>
          <w:szCs w:val="24"/>
        </w:rPr>
        <w:t xml:space="preserve"> or </w:t>
      </w:r>
      <w:hyperlink r:id="rId322" w:tgtFrame="_blank" w:history="1">
        <w:r w:rsidRPr="002A1845">
          <w:rPr>
            <w:rStyle w:val="Hyperlink"/>
            <w:rFonts w:ascii="Arial" w:hAnsi="Arial" w:cs="Arial"/>
            <w:b/>
            <w:sz w:val="24"/>
            <w:szCs w:val="24"/>
          </w:rPr>
          <w:t>WHILE</w:t>
        </w:r>
      </w:hyperlink>
      <w:r w:rsidRPr="00A235AD">
        <w:rPr>
          <w:rFonts w:ascii="Arial" w:hAnsi="Arial" w:cs="Arial"/>
          <w:color w:val="000000"/>
          <w:sz w:val="24"/>
          <w:szCs w:val="24"/>
        </w:rPr>
        <w:t xml:space="preserve"> directive as the final directive, it will appear twice in the trace - once when the directive is executed and once when control returns to the statement.</w:t>
      </w:r>
    </w:p>
    <w:p w14:paraId="16FC5B21" w14:textId="77777777" w:rsidR="00FB0067" w:rsidRPr="00A235AD" w:rsidRDefault="00FB0067" w:rsidP="00FB0067">
      <w:pPr>
        <w:spacing w:before="240"/>
        <w:rPr>
          <w:rFonts w:ascii="Arial" w:hAnsi="Arial" w:cs="Arial"/>
          <w:color w:val="000000"/>
          <w:sz w:val="24"/>
          <w:szCs w:val="24"/>
        </w:rPr>
      </w:pPr>
      <w:r w:rsidRPr="00A235AD">
        <w:rPr>
          <w:rFonts w:ascii="Arial" w:hAnsi="Arial" w:cs="Arial"/>
          <w:color w:val="000000"/>
          <w:sz w:val="24"/>
          <w:szCs w:val="24"/>
        </w:rPr>
        <w:t xml:space="preserve">The trace remains active until an </w:t>
      </w:r>
      <w:hyperlink r:id="rId323" w:tgtFrame="_blank" w:history="1">
        <w:r w:rsidRPr="00206210">
          <w:rPr>
            <w:rStyle w:val="Hyperlink"/>
            <w:rFonts w:ascii="Arial" w:hAnsi="Arial" w:cs="Arial"/>
            <w:b/>
            <w:sz w:val="24"/>
            <w:szCs w:val="24"/>
          </w:rPr>
          <w:t>ENDTRACE</w:t>
        </w:r>
      </w:hyperlink>
      <w:r w:rsidRPr="00A235AD">
        <w:rPr>
          <w:rFonts w:ascii="Arial" w:hAnsi="Arial" w:cs="Arial"/>
          <w:color w:val="000000"/>
          <w:sz w:val="24"/>
          <w:szCs w:val="24"/>
        </w:rPr>
        <w:t xml:space="preserve"> is executed or the program terminates via </w:t>
      </w:r>
      <w:hyperlink r:id="rId324" w:tgtFrame="_blank" w:history="1">
        <w:r w:rsidRPr="00E17B4A">
          <w:rPr>
            <w:rStyle w:val="Hyperlink"/>
            <w:rFonts w:ascii="Arial" w:hAnsi="Arial" w:cs="Arial"/>
            <w:b/>
            <w:sz w:val="24"/>
            <w:szCs w:val="24"/>
          </w:rPr>
          <w:t>END</w:t>
        </w:r>
      </w:hyperlink>
      <w:r w:rsidR="002E2017" w:rsidRPr="00A235AD">
        <w:rPr>
          <w:rFonts w:ascii="Arial" w:hAnsi="Arial" w:cs="Arial"/>
          <w:color w:val="000000"/>
          <w:sz w:val="24"/>
          <w:szCs w:val="24"/>
        </w:rPr>
        <w:t xml:space="preserve"> </w:t>
      </w:r>
      <w:r w:rsidRPr="00A235AD">
        <w:rPr>
          <w:rFonts w:ascii="Arial" w:hAnsi="Arial" w:cs="Arial"/>
          <w:color w:val="000000"/>
          <w:sz w:val="24"/>
          <w:szCs w:val="24"/>
        </w:rPr>
        <w:t xml:space="preserve">or </w:t>
      </w:r>
      <w:hyperlink r:id="rId325" w:tgtFrame="_blank" w:history="1">
        <w:r w:rsidRPr="00E17B4A">
          <w:rPr>
            <w:rStyle w:val="Hyperlink"/>
            <w:rFonts w:ascii="Arial" w:hAnsi="Arial" w:cs="Arial"/>
            <w:b/>
            <w:sz w:val="24"/>
            <w:szCs w:val="24"/>
          </w:rPr>
          <w:t>STOP</w:t>
        </w:r>
      </w:hyperlink>
      <w:r w:rsidRPr="00A235AD">
        <w:rPr>
          <w:rFonts w:ascii="Arial" w:hAnsi="Arial" w:cs="Arial"/>
          <w:color w:val="000000"/>
          <w:sz w:val="24"/>
          <w:szCs w:val="24"/>
        </w:rPr>
        <w:t>.</w:t>
      </w:r>
    </w:p>
    <w:p w14:paraId="6A40C6BF" w14:textId="77777777" w:rsidR="00FB0067" w:rsidRPr="00A235AD" w:rsidRDefault="00FB0067" w:rsidP="00FB0067">
      <w:pPr>
        <w:spacing w:before="240"/>
        <w:rPr>
          <w:rFonts w:ascii="Arial" w:hAnsi="Arial" w:cs="Arial"/>
          <w:color w:val="000000"/>
          <w:sz w:val="24"/>
          <w:szCs w:val="24"/>
        </w:rPr>
      </w:pPr>
      <w:r w:rsidRPr="00A235AD">
        <w:rPr>
          <w:rFonts w:ascii="Arial" w:hAnsi="Arial" w:cs="Arial"/>
          <w:color w:val="000000"/>
          <w:sz w:val="24"/>
          <w:szCs w:val="24"/>
        </w:rPr>
        <w:t>Tracing is suppressed during the execution of a password-protected program.</w:t>
      </w:r>
    </w:p>
    <w:p w14:paraId="52156B59" w14:textId="77777777" w:rsidR="00FB0067" w:rsidRPr="00C22B15" w:rsidRDefault="002E2017" w:rsidP="00FB0067">
      <w:pPr>
        <w:spacing w:before="240"/>
        <w:rPr>
          <w:rFonts w:ascii="Arial" w:hAnsi="Arial" w:cs="Arial"/>
          <w:b/>
          <w:i/>
          <w:color w:val="000000"/>
          <w:sz w:val="28"/>
          <w:szCs w:val="28"/>
        </w:rPr>
      </w:pPr>
      <w:r w:rsidRPr="00C22B15">
        <w:rPr>
          <w:rFonts w:ascii="Arial" w:hAnsi="Arial" w:cs="Arial"/>
          <w:b/>
          <w:i/>
          <w:color w:val="000000"/>
          <w:sz w:val="28"/>
          <w:szCs w:val="28"/>
        </w:rPr>
        <w:t>Single Step Execution</w:t>
      </w:r>
    </w:p>
    <w:p w14:paraId="1AC406A2" w14:textId="77777777" w:rsidR="00AD23F7" w:rsidRPr="00A235AD" w:rsidRDefault="00FB0067" w:rsidP="00FB0067">
      <w:pPr>
        <w:spacing w:before="240"/>
        <w:rPr>
          <w:rFonts w:ascii="Arial" w:hAnsi="Arial" w:cs="Arial"/>
          <w:color w:val="000000"/>
          <w:sz w:val="24"/>
          <w:szCs w:val="24"/>
        </w:rPr>
      </w:pPr>
      <w:r w:rsidRPr="00A235AD">
        <w:rPr>
          <w:rFonts w:ascii="Arial" w:hAnsi="Arial" w:cs="Arial"/>
          <w:color w:val="000000"/>
          <w:sz w:val="24"/>
          <w:szCs w:val="24"/>
        </w:rPr>
        <w:t xml:space="preserve">You can single step through a program by pressing F2 or </w:t>
      </w:r>
      <w:r w:rsidR="00F5021C">
        <w:rPr>
          <w:rFonts w:ascii="Arial" w:hAnsi="Arial" w:cs="Arial"/>
          <w:color w:val="000000"/>
          <w:sz w:val="24"/>
          <w:szCs w:val="24"/>
        </w:rPr>
        <w:t xml:space="preserve">by </w:t>
      </w:r>
      <w:r w:rsidRPr="00A235AD">
        <w:rPr>
          <w:rFonts w:ascii="Arial" w:hAnsi="Arial" w:cs="Arial"/>
          <w:color w:val="000000"/>
          <w:sz w:val="24"/>
          <w:szCs w:val="24"/>
        </w:rPr>
        <w:t xml:space="preserve">entering </w:t>
      </w:r>
      <w:r w:rsidRPr="00A235AD">
        <w:rPr>
          <w:rFonts w:ascii="Arial" w:hAnsi="Arial" w:cs="Arial"/>
          <w:b/>
          <w:color w:val="000000"/>
          <w:sz w:val="24"/>
          <w:szCs w:val="24"/>
        </w:rPr>
        <w:t>.</w:t>
      </w:r>
      <w:r w:rsidRPr="00A235AD">
        <w:rPr>
          <w:rFonts w:ascii="Arial" w:hAnsi="Arial" w:cs="Arial"/>
          <w:color w:val="000000"/>
          <w:sz w:val="24"/>
          <w:szCs w:val="24"/>
        </w:rPr>
        <w:t xml:space="preserve"> </w:t>
      </w:r>
      <w:r w:rsidR="00095F1D" w:rsidRPr="00A235AD">
        <w:rPr>
          <w:rFonts w:ascii="Arial" w:hAnsi="Arial" w:cs="Arial"/>
          <w:color w:val="000000"/>
          <w:sz w:val="24"/>
          <w:szCs w:val="24"/>
        </w:rPr>
        <w:t>(</w:t>
      </w:r>
      <w:r w:rsidR="00095F1D" w:rsidRPr="00A235AD">
        <w:rPr>
          <w:rFonts w:ascii="Arial" w:hAnsi="Arial" w:cs="Arial"/>
          <w:i/>
          <w:color w:val="000000"/>
          <w:sz w:val="24"/>
          <w:szCs w:val="24"/>
        </w:rPr>
        <w:t>period</w:t>
      </w:r>
      <w:r w:rsidR="00095F1D" w:rsidRPr="00A235AD">
        <w:rPr>
          <w:rFonts w:ascii="Arial" w:hAnsi="Arial" w:cs="Arial"/>
          <w:color w:val="000000"/>
          <w:sz w:val="24"/>
          <w:szCs w:val="24"/>
        </w:rPr>
        <w:t xml:space="preserve">) </w:t>
      </w:r>
      <w:r w:rsidRPr="00A235AD">
        <w:rPr>
          <w:rFonts w:ascii="Arial" w:hAnsi="Arial" w:cs="Arial"/>
          <w:color w:val="000000"/>
          <w:sz w:val="24"/>
          <w:szCs w:val="24"/>
        </w:rPr>
        <w:t xml:space="preserve">at the Command prompt. If you want to suspend single step execution until the end of </w:t>
      </w:r>
      <w:r w:rsidRPr="00A235AD">
        <w:rPr>
          <w:rFonts w:ascii="Arial" w:hAnsi="Arial" w:cs="Arial"/>
          <w:b/>
          <w:color w:val="000000"/>
          <w:sz w:val="24"/>
          <w:szCs w:val="24"/>
        </w:rPr>
        <w:t>FOR</w:t>
      </w:r>
      <w:r w:rsidR="00EE08CA">
        <w:rPr>
          <w:rFonts w:ascii="Arial" w:hAnsi="Arial" w:cs="Arial"/>
          <w:b/>
          <w:color w:val="000000"/>
          <w:sz w:val="24"/>
          <w:szCs w:val="24"/>
        </w:rPr>
        <w:t>..</w:t>
      </w:r>
      <w:r w:rsidRPr="00A235AD">
        <w:rPr>
          <w:rFonts w:ascii="Arial" w:hAnsi="Arial" w:cs="Arial"/>
          <w:b/>
          <w:color w:val="000000"/>
          <w:sz w:val="24"/>
          <w:szCs w:val="24"/>
        </w:rPr>
        <w:t>NEXT GOSUB/RETURN</w:t>
      </w:r>
      <w:r w:rsidR="002E2017" w:rsidRPr="00A235AD">
        <w:rPr>
          <w:rFonts w:ascii="Arial" w:hAnsi="Arial" w:cs="Arial"/>
          <w:color w:val="000000"/>
          <w:sz w:val="24"/>
          <w:szCs w:val="24"/>
        </w:rPr>
        <w:t xml:space="preserve">, </w:t>
      </w:r>
      <w:r w:rsidRPr="00A235AD">
        <w:rPr>
          <w:rFonts w:ascii="Arial" w:hAnsi="Arial" w:cs="Arial"/>
          <w:color w:val="000000"/>
          <w:sz w:val="24"/>
          <w:szCs w:val="24"/>
        </w:rPr>
        <w:t xml:space="preserve">you can enter </w:t>
      </w:r>
      <w:r w:rsidRPr="00A235AD">
        <w:rPr>
          <w:rFonts w:ascii="Arial" w:hAnsi="Arial" w:cs="Arial"/>
          <w:b/>
          <w:color w:val="000000"/>
          <w:sz w:val="24"/>
          <w:szCs w:val="24"/>
        </w:rPr>
        <w:t>..</w:t>
      </w:r>
      <w:r w:rsidR="00A538C9" w:rsidRPr="00A235AD">
        <w:rPr>
          <w:rFonts w:ascii="Arial" w:hAnsi="Arial" w:cs="Arial"/>
          <w:color w:val="000000"/>
          <w:sz w:val="24"/>
          <w:szCs w:val="24"/>
        </w:rPr>
        <w:t xml:space="preserve"> </w:t>
      </w:r>
      <w:r w:rsidR="00095F1D" w:rsidRPr="00A235AD">
        <w:rPr>
          <w:rFonts w:ascii="Arial" w:hAnsi="Arial" w:cs="Arial"/>
          <w:color w:val="000000"/>
          <w:sz w:val="24"/>
          <w:szCs w:val="24"/>
        </w:rPr>
        <w:t>(</w:t>
      </w:r>
      <w:r w:rsidR="00095F1D" w:rsidRPr="00A235AD">
        <w:rPr>
          <w:rFonts w:ascii="Arial" w:hAnsi="Arial" w:cs="Arial"/>
          <w:i/>
          <w:color w:val="000000"/>
          <w:sz w:val="24"/>
          <w:szCs w:val="24"/>
        </w:rPr>
        <w:t>double periods</w:t>
      </w:r>
      <w:r w:rsidR="00095F1D" w:rsidRPr="00A235AD">
        <w:rPr>
          <w:rFonts w:ascii="Arial" w:hAnsi="Arial" w:cs="Arial"/>
          <w:color w:val="000000"/>
          <w:sz w:val="24"/>
          <w:szCs w:val="24"/>
        </w:rPr>
        <w:t xml:space="preserve">) </w:t>
      </w:r>
      <w:r w:rsidRPr="00A235AD">
        <w:rPr>
          <w:rFonts w:ascii="Arial" w:hAnsi="Arial" w:cs="Arial"/>
          <w:color w:val="000000"/>
          <w:sz w:val="24"/>
          <w:szCs w:val="24"/>
        </w:rPr>
        <w:t xml:space="preserve">prior to the start of the loop. To suspend single step execution during </w:t>
      </w:r>
      <w:r w:rsidRPr="000B2D5B">
        <w:rPr>
          <w:rFonts w:ascii="Arial" w:hAnsi="Arial" w:cs="Arial"/>
          <w:b/>
          <w:color w:val="000000"/>
          <w:sz w:val="24"/>
          <w:szCs w:val="24"/>
        </w:rPr>
        <w:t>CALL</w:t>
      </w:r>
      <w:r w:rsidRPr="00A235AD">
        <w:rPr>
          <w:rFonts w:ascii="Arial" w:hAnsi="Arial" w:cs="Arial"/>
          <w:color w:val="000000"/>
          <w:sz w:val="24"/>
          <w:szCs w:val="24"/>
        </w:rPr>
        <w:t xml:space="preserve">ed routines, type </w:t>
      </w:r>
      <w:r w:rsidRPr="00A235AD">
        <w:rPr>
          <w:rFonts w:ascii="Arial" w:hAnsi="Arial" w:cs="Arial"/>
          <w:b/>
          <w:color w:val="000000"/>
          <w:sz w:val="24"/>
          <w:szCs w:val="24"/>
        </w:rPr>
        <w:t>..</w:t>
      </w:r>
      <w:r w:rsidRPr="00A235AD">
        <w:rPr>
          <w:rFonts w:ascii="Arial" w:hAnsi="Arial" w:cs="Arial"/>
          <w:color w:val="000000"/>
          <w:sz w:val="24"/>
          <w:szCs w:val="24"/>
        </w:rPr>
        <w:t xml:space="preserve"> </w:t>
      </w:r>
      <w:r w:rsidR="000B2D5B">
        <w:rPr>
          <w:rFonts w:ascii="Arial" w:hAnsi="Arial" w:cs="Arial"/>
          <w:color w:val="000000"/>
          <w:sz w:val="24"/>
          <w:szCs w:val="24"/>
        </w:rPr>
        <w:t>(</w:t>
      </w:r>
      <w:r w:rsidR="000B2D5B" w:rsidRPr="000B2D5B">
        <w:rPr>
          <w:rFonts w:ascii="Arial" w:hAnsi="Arial" w:cs="Arial"/>
          <w:i/>
          <w:color w:val="000000"/>
          <w:sz w:val="24"/>
          <w:szCs w:val="24"/>
        </w:rPr>
        <w:t>double periods</w:t>
      </w:r>
      <w:r w:rsidR="000B2D5B">
        <w:rPr>
          <w:rFonts w:ascii="Arial" w:hAnsi="Arial" w:cs="Arial"/>
          <w:color w:val="000000"/>
          <w:sz w:val="24"/>
          <w:szCs w:val="24"/>
        </w:rPr>
        <w:t xml:space="preserve">) </w:t>
      </w:r>
      <w:r w:rsidRPr="00A235AD">
        <w:rPr>
          <w:rFonts w:ascii="Arial" w:hAnsi="Arial" w:cs="Arial"/>
          <w:color w:val="000000"/>
          <w:sz w:val="24"/>
          <w:szCs w:val="24"/>
        </w:rPr>
        <w:t xml:space="preserve">immediately before the program executes the </w:t>
      </w:r>
      <w:r w:rsidRPr="00A235AD">
        <w:rPr>
          <w:rFonts w:ascii="Arial" w:hAnsi="Arial" w:cs="Arial"/>
          <w:b/>
          <w:color w:val="000000"/>
          <w:sz w:val="24"/>
          <w:szCs w:val="24"/>
        </w:rPr>
        <w:t>CALL</w:t>
      </w:r>
      <w:r w:rsidRPr="00A235AD">
        <w:rPr>
          <w:rFonts w:ascii="Arial" w:hAnsi="Arial" w:cs="Arial"/>
          <w:color w:val="000000"/>
          <w:sz w:val="24"/>
          <w:szCs w:val="24"/>
        </w:rPr>
        <w:t xml:space="preserve"> statement.</w:t>
      </w:r>
    </w:p>
    <w:p w14:paraId="3F2F74C9" w14:textId="77777777" w:rsidR="001A7D98" w:rsidRDefault="001A7D98" w:rsidP="00A45728">
      <w:pPr>
        <w:spacing w:before="240"/>
        <w:rPr>
          <w:rFonts w:ascii="Arial" w:hAnsi="Arial" w:cs="Arial"/>
          <w:color w:val="000000"/>
          <w:sz w:val="24"/>
          <w:szCs w:val="24"/>
        </w:rPr>
      </w:pPr>
    </w:p>
    <w:p w14:paraId="2B70CAE3" w14:textId="656A6EF4" w:rsidR="00A45728" w:rsidRPr="00DA60A3" w:rsidRDefault="00A45728" w:rsidP="00A45728">
      <w:pPr>
        <w:spacing w:before="240"/>
        <w:rPr>
          <w:rFonts w:ascii="Arial" w:hAnsi="Arial" w:cs="Arial"/>
          <w:b/>
          <w:i/>
          <w:color w:val="000000"/>
          <w:sz w:val="28"/>
          <w:szCs w:val="28"/>
        </w:rPr>
      </w:pPr>
      <w:r w:rsidRPr="00DA60A3">
        <w:rPr>
          <w:rFonts w:ascii="Arial" w:hAnsi="Arial" w:cs="Arial"/>
          <w:b/>
          <w:i/>
          <w:color w:val="000000"/>
          <w:sz w:val="28"/>
          <w:szCs w:val="28"/>
        </w:rPr>
        <w:lastRenderedPageBreak/>
        <w:t>Breakpoints</w:t>
      </w:r>
    </w:p>
    <w:p w14:paraId="2124306C" w14:textId="17E22F8A" w:rsidR="00AA62F0" w:rsidRPr="00371341" w:rsidRDefault="00A45728" w:rsidP="00A45728">
      <w:pPr>
        <w:spacing w:before="240"/>
        <w:rPr>
          <w:rFonts w:ascii="Arial" w:hAnsi="Arial" w:cs="Arial"/>
          <w:color w:val="000000"/>
          <w:sz w:val="24"/>
          <w:szCs w:val="24"/>
        </w:rPr>
      </w:pPr>
      <w:r w:rsidRPr="00371341">
        <w:rPr>
          <w:rFonts w:ascii="Arial" w:hAnsi="Arial" w:cs="Arial"/>
          <w:color w:val="000000"/>
          <w:sz w:val="24"/>
          <w:szCs w:val="24"/>
        </w:rPr>
        <w:t xml:space="preserve">PxPlus allows a program to execute until it reaches a statement that contains a </w:t>
      </w:r>
      <w:r w:rsidR="00776F63">
        <w:rPr>
          <w:rFonts w:ascii="Arial" w:hAnsi="Arial" w:cs="Arial"/>
          <w:b/>
          <w:i/>
          <w:color w:val="000000"/>
          <w:sz w:val="24"/>
          <w:szCs w:val="24"/>
        </w:rPr>
        <w:t>b</w:t>
      </w:r>
      <w:r w:rsidRPr="00371341">
        <w:rPr>
          <w:rFonts w:ascii="Arial" w:hAnsi="Arial" w:cs="Arial"/>
          <w:b/>
          <w:i/>
          <w:color w:val="000000"/>
          <w:sz w:val="24"/>
          <w:szCs w:val="24"/>
        </w:rPr>
        <w:t>reakpoint</w:t>
      </w:r>
      <w:r w:rsidRPr="00371341">
        <w:rPr>
          <w:rFonts w:ascii="Arial" w:hAnsi="Arial" w:cs="Arial"/>
          <w:color w:val="000000"/>
          <w:sz w:val="24"/>
          <w:szCs w:val="24"/>
        </w:rPr>
        <w:t xml:space="preserve">. Breakpoints operate like </w:t>
      </w:r>
      <w:r w:rsidRPr="00371341">
        <w:rPr>
          <w:rFonts w:ascii="Arial" w:hAnsi="Arial" w:cs="Arial"/>
          <w:b/>
          <w:color w:val="000000"/>
          <w:sz w:val="24"/>
          <w:szCs w:val="24"/>
        </w:rPr>
        <w:t>ESCAPE</w:t>
      </w:r>
      <w:r w:rsidRPr="00371341">
        <w:rPr>
          <w:rFonts w:ascii="Arial" w:hAnsi="Arial" w:cs="Arial"/>
          <w:color w:val="000000"/>
          <w:sz w:val="24"/>
          <w:szCs w:val="24"/>
        </w:rPr>
        <w:t xml:space="preserve"> statements but are preferred since they are not saved with the program. A program will drop to </w:t>
      </w:r>
      <w:r w:rsidR="00DF0945">
        <w:rPr>
          <w:rFonts w:ascii="Arial" w:hAnsi="Arial" w:cs="Arial"/>
          <w:color w:val="000000"/>
          <w:sz w:val="24"/>
          <w:szCs w:val="24"/>
        </w:rPr>
        <w:t>c</w:t>
      </w:r>
      <w:r w:rsidRPr="00371341">
        <w:rPr>
          <w:rFonts w:ascii="Arial" w:hAnsi="Arial" w:cs="Arial"/>
          <w:color w:val="000000"/>
          <w:sz w:val="24"/>
          <w:szCs w:val="24"/>
        </w:rPr>
        <w:t xml:space="preserve">onsole mode when it reaches a </w:t>
      </w:r>
      <w:r w:rsidR="00776F63">
        <w:rPr>
          <w:rFonts w:ascii="Arial" w:hAnsi="Arial" w:cs="Arial"/>
          <w:color w:val="000000"/>
          <w:sz w:val="24"/>
          <w:szCs w:val="24"/>
        </w:rPr>
        <w:t>b</w:t>
      </w:r>
      <w:r w:rsidRPr="00371341">
        <w:rPr>
          <w:rFonts w:ascii="Arial" w:hAnsi="Arial" w:cs="Arial"/>
          <w:color w:val="000000"/>
          <w:sz w:val="24"/>
          <w:szCs w:val="24"/>
        </w:rPr>
        <w:t>reakpoint. Breakpoints must be entered from</w:t>
      </w:r>
      <w:r w:rsidR="00DF0945">
        <w:rPr>
          <w:rFonts w:ascii="Arial" w:hAnsi="Arial" w:cs="Arial"/>
          <w:color w:val="000000"/>
          <w:sz w:val="24"/>
          <w:szCs w:val="24"/>
        </w:rPr>
        <w:t xml:space="preserve"> c</w:t>
      </w:r>
      <w:r w:rsidRPr="00371341">
        <w:rPr>
          <w:rFonts w:ascii="Arial" w:hAnsi="Arial" w:cs="Arial"/>
          <w:color w:val="000000"/>
          <w:sz w:val="24"/>
          <w:szCs w:val="24"/>
        </w:rPr>
        <w:t>onsole mode while the program is in memory:</w:t>
      </w:r>
    </w:p>
    <w:p w14:paraId="4CA6EF4C" w14:textId="4792A192" w:rsidR="006B6B78" w:rsidRPr="00371341" w:rsidRDefault="00E0321E" w:rsidP="00A45728">
      <w:pPr>
        <w:spacing w:before="240"/>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284" behindDoc="0" locked="0" layoutInCell="1" allowOverlap="1" wp14:anchorId="11DF04FF" wp14:editId="7411603E">
                <wp:simplePos x="0" y="0"/>
                <wp:positionH relativeFrom="column">
                  <wp:posOffset>-760095</wp:posOffset>
                </wp:positionH>
                <wp:positionV relativeFrom="paragraph">
                  <wp:posOffset>3065780</wp:posOffset>
                </wp:positionV>
                <wp:extent cx="5819775" cy="800100"/>
                <wp:effectExtent l="0" t="0" r="28575" b="19050"/>
                <wp:wrapNone/>
                <wp:docPr id="376" name="Text Box 376"/>
                <wp:cNvGraphicFramePr/>
                <a:graphic xmlns:a="http://schemas.openxmlformats.org/drawingml/2006/main">
                  <a:graphicData uri="http://schemas.microsoft.com/office/word/2010/wordprocessingShape">
                    <wps:wsp>
                      <wps:cNvSpPr txBox="1"/>
                      <wps:spPr>
                        <a:xfrm>
                          <a:off x="0" y="0"/>
                          <a:ext cx="581977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3C60C4" w14:textId="77777777" w:rsidR="00C42FF0" w:rsidRPr="00904D7F" w:rsidRDefault="00C42FF0" w:rsidP="00A14C4F">
                            <w:pPr>
                              <w:rPr>
                                <w:rFonts w:ascii="Arial" w:hAnsi="Arial" w:cs="Arial"/>
                              </w:rPr>
                            </w:pPr>
                            <w:r w:rsidRPr="00904D7F">
                              <w:rPr>
                                <w:rFonts w:ascii="Arial" w:hAnsi="Arial" w:cs="Arial"/>
                              </w:rPr>
                              <w:t xml:space="preserve">A single breakpoint is set by typing a </w:t>
                            </w:r>
                            <w:r w:rsidRPr="00904D7F">
                              <w:rPr>
                                <w:rFonts w:ascii="Arial" w:hAnsi="Arial" w:cs="Arial"/>
                                <w:b/>
                              </w:rPr>
                              <w:t>&gt;</w:t>
                            </w:r>
                            <w:r w:rsidRPr="00904D7F">
                              <w:rPr>
                                <w:rFonts w:ascii="Arial" w:hAnsi="Arial" w:cs="Arial"/>
                              </w:rPr>
                              <w:t xml:space="preserve"> (</w:t>
                            </w:r>
                            <w:r w:rsidRPr="00904D7F">
                              <w:rPr>
                                <w:rFonts w:ascii="Arial" w:hAnsi="Arial" w:cs="Arial"/>
                                <w:i/>
                              </w:rPr>
                              <w:t>greater than</w:t>
                            </w:r>
                            <w:r w:rsidRPr="00904D7F">
                              <w:rPr>
                                <w:rFonts w:ascii="Arial" w:hAnsi="Arial" w:cs="Arial"/>
                              </w:rPr>
                              <w:t>) symbol followed by a line number.</w:t>
                            </w:r>
                          </w:p>
                          <w:p w14:paraId="5B590675" w14:textId="3022F280" w:rsidR="00C42FF0" w:rsidRPr="00904D7F" w:rsidRDefault="00C42FF0" w:rsidP="00A14C4F">
                            <w:pPr>
                              <w:rPr>
                                <w:rFonts w:ascii="Arial" w:hAnsi="Arial" w:cs="Arial"/>
                              </w:rPr>
                            </w:pPr>
                            <w:r w:rsidRPr="00904D7F">
                              <w:rPr>
                                <w:rFonts w:ascii="Arial" w:hAnsi="Arial" w:cs="Arial"/>
                              </w:rPr>
                              <w:t xml:space="preserve">The program will immediately execute and stop when it reaches statement </w:t>
                            </w:r>
                            <w:r w:rsidR="00850C73">
                              <w:rPr>
                                <w:rFonts w:ascii="Arial" w:hAnsi="Arial" w:cs="Arial"/>
                              </w:rPr>
                              <w:t>3</w:t>
                            </w:r>
                            <w:r w:rsidRPr="00904D7F">
                              <w:rPr>
                                <w:rFonts w:ascii="Arial" w:hAnsi="Arial" w:cs="Arial"/>
                              </w:rPr>
                              <w:t xml:space="preserve">. A single breakpoint will remain set until it is removed by typing a </w:t>
                            </w:r>
                            <w:r w:rsidRPr="00904D7F">
                              <w:rPr>
                                <w:rFonts w:ascii="Arial" w:hAnsi="Arial" w:cs="Arial"/>
                                <w:b/>
                              </w:rPr>
                              <w:t>&gt;</w:t>
                            </w:r>
                            <w:r w:rsidRPr="00904D7F">
                              <w:rPr>
                                <w:rFonts w:ascii="Arial" w:hAnsi="Arial" w:cs="Arial"/>
                              </w:rPr>
                              <w:t xml:space="preserve"> (</w:t>
                            </w:r>
                            <w:r w:rsidRPr="00904D7F">
                              <w:rPr>
                                <w:rFonts w:ascii="Arial" w:hAnsi="Arial" w:cs="Arial"/>
                                <w:i/>
                              </w:rPr>
                              <w:t>greater than</w:t>
                            </w:r>
                            <w:r w:rsidRPr="00904D7F">
                              <w:rPr>
                                <w:rFonts w:ascii="Arial" w:hAnsi="Arial" w:cs="Arial"/>
                              </w:rPr>
                              <w:t>) symbol.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DF04FF" id="Text Box 376" o:spid="_x0000_s1068" type="#_x0000_t202" style="position:absolute;margin-left:-59.85pt;margin-top:241.4pt;width:458.25pt;height:63pt;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" fillcolor="white [3201]" strokeweight=".5pt">
                <v:textbox>
                  <w:txbxContent>
                    <w:p w14:paraId="443C60C4" w14:textId="77777777" w:rsidR="00C42FF0" w:rsidRPr="00904D7F" w:rsidRDefault="00C42FF0" w:rsidP="00A14C4F">
                      <w:pPr>
                        <w:rPr>
                          <w:rFonts w:ascii="Arial" w:hAnsi="Arial" w:cs="Arial"/>
                        </w:rPr>
                      </w:pPr>
                      <w:r w:rsidRPr="00904D7F">
                        <w:rPr>
                          <w:rFonts w:ascii="Arial" w:hAnsi="Arial" w:cs="Arial"/>
                        </w:rPr>
                        <w:t xml:space="preserve">A single breakpoint is set by typing a </w:t>
                      </w:r>
                      <w:r w:rsidRPr="00904D7F">
                        <w:rPr>
                          <w:rFonts w:ascii="Arial" w:hAnsi="Arial" w:cs="Arial"/>
                          <w:b/>
                        </w:rPr>
                        <w:t>&gt;</w:t>
                      </w:r>
                      <w:r w:rsidRPr="00904D7F">
                        <w:rPr>
                          <w:rFonts w:ascii="Arial" w:hAnsi="Arial" w:cs="Arial"/>
                        </w:rPr>
                        <w:t xml:space="preserve"> (</w:t>
                      </w:r>
                      <w:r w:rsidRPr="00904D7F">
                        <w:rPr>
                          <w:rFonts w:ascii="Arial" w:hAnsi="Arial" w:cs="Arial"/>
                          <w:i/>
                        </w:rPr>
                        <w:t>greater than</w:t>
                      </w:r>
                      <w:r w:rsidRPr="00904D7F">
                        <w:rPr>
                          <w:rFonts w:ascii="Arial" w:hAnsi="Arial" w:cs="Arial"/>
                        </w:rPr>
                        <w:t>) symbol followed by a line number.</w:t>
                      </w:r>
                    </w:p>
                    <w:p w14:paraId="5B590675" w14:textId="3022F280" w:rsidR="00C42FF0" w:rsidRPr="00904D7F" w:rsidRDefault="00C42FF0" w:rsidP="00A14C4F">
                      <w:pPr>
                        <w:rPr>
                          <w:rFonts w:ascii="Arial" w:hAnsi="Arial" w:cs="Arial"/>
                        </w:rPr>
                      </w:pPr>
                      <w:r w:rsidRPr="00904D7F">
                        <w:rPr>
                          <w:rFonts w:ascii="Arial" w:hAnsi="Arial" w:cs="Arial"/>
                        </w:rPr>
                        <w:t xml:space="preserve">The program will immediately execute and stop when it reaches statement </w:t>
                      </w:r>
                      <w:r w:rsidR="00850C73">
                        <w:rPr>
                          <w:rFonts w:ascii="Arial" w:hAnsi="Arial" w:cs="Arial"/>
                        </w:rPr>
                        <w:t>3</w:t>
                      </w:r>
                      <w:r w:rsidRPr="00904D7F">
                        <w:rPr>
                          <w:rFonts w:ascii="Arial" w:hAnsi="Arial" w:cs="Arial"/>
                        </w:rPr>
                        <w:t xml:space="preserve">. A single breakpoint will remain set until it is removed by typing a </w:t>
                      </w:r>
                      <w:r w:rsidRPr="00904D7F">
                        <w:rPr>
                          <w:rFonts w:ascii="Arial" w:hAnsi="Arial" w:cs="Arial"/>
                          <w:b/>
                        </w:rPr>
                        <w:t>&gt;</w:t>
                      </w:r>
                      <w:r w:rsidRPr="00904D7F">
                        <w:rPr>
                          <w:rFonts w:ascii="Arial" w:hAnsi="Arial" w:cs="Arial"/>
                        </w:rPr>
                        <w:t xml:space="preserve"> (</w:t>
                      </w:r>
                      <w:r w:rsidRPr="00904D7F">
                        <w:rPr>
                          <w:rFonts w:ascii="Arial" w:hAnsi="Arial" w:cs="Arial"/>
                          <w:i/>
                        </w:rPr>
                        <w:t>greater than</w:t>
                      </w:r>
                      <w:r w:rsidRPr="00904D7F">
                        <w:rPr>
                          <w:rFonts w:ascii="Arial" w:hAnsi="Arial" w:cs="Arial"/>
                        </w:rPr>
                        <w:t>) symbol.</w:t>
                      </w:r>
                    </w:p>
                  </w:txbxContent>
                </v:textbox>
              </v:shape>
            </w:pict>
          </mc:Fallback>
        </mc:AlternateContent>
      </w:r>
      <w:r w:rsidR="00E806EB">
        <w:rPr>
          <w:rFonts w:ascii="Arial" w:hAnsi="Arial" w:cs="Arial"/>
          <w:noProof/>
          <w:color w:val="000000"/>
          <w:sz w:val="24"/>
          <w:szCs w:val="24"/>
        </w:rPr>
        <w:drawing>
          <wp:inline distT="0" distB="0" distL="0" distR="0" wp14:anchorId="44B2A246" wp14:editId="59A62BC6">
            <wp:extent cx="5943600" cy="3243580"/>
            <wp:effectExtent l="19050" t="19050" r="19050" b="13970"/>
            <wp:docPr id="48919225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92252" name="Picture 107"/>
                    <pic:cNvPicPr/>
                  </pic:nvPicPr>
                  <pic:blipFill>
                    <a:blip r:embed="rId326">
                      <a:extLst>
                        <a:ext uri="{28A0092B-C50C-407E-A947-70E740481C1C}">
                          <a14:useLocalDpi xmlns:a14="http://schemas.microsoft.com/office/drawing/2010/main" val="0"/>
                        </a:ext>
                      </a:extLst>
                    </a:blip>
                    <a:stretch>
                      <a:fillRect/>
                    </a:stretch>
                  </pic:blipFill>
                  <pic:spPr>
                    <a:xfrm>
                      <a:off x="0" y="0"/>
                      <a:ext cx="5943600" cy="3243580"/>
                    </a:xfrm>
                    <a:prstGeom prst="rect">
                      <a:avLst/>
                    </a:prstGeom>
                    <a:ln>
                      <a:solidFill>
                        <a:schemeClr val="tx1"/>
                      </a:solidFill>
                    </a:ln>
                  </pic:spPr>
                </pic:pic>
              </a:graphicData>
            </a:graphic>
          </wp:inline>
        </w:drawing>
      </w:r>
    </w:p>
    <w:p w14:paraId="3B370223" w14:textId="77777777" w:rsidR="006B6B78" w:rsidRDefault="006B6B78" w:rsidP="00A45728">
      <w:pPr>
        <w:spacing w:before="240"/>
        <w:rPr>
          <w:rFonts w:ascii="Arial" w:hAnsi="Arial" w:cs="Arial"/>
          <w:color w:val="000000"/>
          <w:sz w:val="24"/>
          <w:szCs w:val="24"/>
        </w:rPr>
      </w:pPr>
    </w:p>
    <w:p w14:paraId="4859D626" w14:textId="77777777" w:rsidR="00A14C4F" w:rsidRDefault="00A14C4F" w:rsidP="00A45728">
      <w:pPr>
        <w:spacing w:before="240"/>
        <w:rPr>
          <w:rFonts w:ascii="Arial" w:hAnsi="Arial" w:cs="Arial"/>
          <w:color w:val="000000"/>
          <w:sz w:val="24"/>
          <w:szCs w:val="24"/>
        </w:rPr>
      </w:pPr>
    </w:p>
    <w:p w14:paraId="39795D0D" w14:textId="77777777" w:rsidR="00A14C4F" w:rsidRDefault="00A14C4F" w:rsidP="00A45728">
      <w:pPr>
        <w:spacing w:before="240"/>
        <w:rPr>
          <w:rFonts w:ascii="Arial" w:hAnsi="Arial" w:cs="Arial"/>
          <w:color w:val="000000"/>
          <w:sz w:val="24"/>
          <w:szCs w:val="24"/>
        </w:rPr>
      </w:pPr>
    </w:p>
    <w:p w14:paraId="7FF38F1D" w14:textId="77777777" w:rsidR="00A1642F" w:rsidRDefault="00A1642F" w:rsidP="00A1642F">
      <w:pPr>
        <w:spacing w:before="240"/>
        <w:rPr>
          <w:rFonts w:ascii="Arial" w:hAnsi="Arial" w:cs="Arial"/>
          <w:color w:val="000000"/>
          <w:sz w:val="24"/>
          <w:szCs w:val="24"/>
        </w:rPr>
      </w:pPr>
      <w:r w:rsidRPr="00371341">
        <w:rPr>
          <w:rFonts w:ascii="Arial" w:hAnsi="Arial" w:cs="Arial"/>
          <w:color w:val="000000"/>
          <w:sz w:val="24"/>
          <w:szCs w:val="24"/>
        </w:rPr>
        <w:t xml:space="preserve">PxPlus currently supports up to 10 </w:t>
      </w:r>
      <w:r w:rsidR="00EB7C2D">
        <w:rPr>
          <w:rFonts w:ascii="Arial" w:hAnsi="Arial" w:cs="Arial"/>
          <w:color w:val="000000"/>
          <w:sz w:val="24"/>
          <w:szCs w:val="24"/>
        </w:rPr>
        <w:t>b</w:t>
      </w:r>
      <w:r w:rsidRPr="00371341">
        <w:rPr>
          <w:rFonts w:ascii="Arial" w:hAnsi="Arial" w:cs="Arial"/>
          <w:color w:val="000000"/>
          <w:sz w:val="24"/>
          <w:szCs w:val="24"/>
        </w:rPr>
        <w:t xml:space="preserve">reakpoints per program. To define multiple </w:t>
      </w:r>
      <w:r w:rsidR="00EB7C2D">
        <w:rPr>
          <w:rFonts w:ascii="Arial" w:hAnsi="Arial" w:cs="Arial"/>
          <w:color w:val="000000"/>
          <w:sz w:val="24"/>
          <w:szCs w:val="24"/>
        </w:rPr>
        <w:t>b</w:t>
      </w:r>
      <w:r w:rsidRPr="00371341">
        <w:rPr>
          <w:rFonts w:ascii="Arial" w:hAnsi="Arial" w:cs="Arial"/>
          <w:color w:val="000000"/>
          <w:sz w:val="24"/>
          <w:szCs w:val="24"/>
        </w:rPr>
        <w:t>reakpoints</w:t>
      </w:r>
      <w:r w:rsidR="0032560C" w:rsidRPr="00371341">
        <w:rPr>
          <w:rFonts w:ascii="Arial" w:hAnsi="Arial" w:cs="Arial"/>
          <w:color w:val="000000"/>
          <w:sz w:val="24"/>
          <w:szCs w:val="24"/>
        </w:rPr>
        <w:t>,</w:t>
      </w:r>
      <w:r w:rsidRPr="00371341">
        <w:rPr>
          <w:rFonts w:ascii="Arial" w:hAnsi="Arial" w:cs="Arial"/>
          <w:color w:val="000000"/>
          <w:sz w:val="24"/>
          <w:szCs w:val="24"/>
        </w:rPr>
        <w:t xml:space="preserve"> ente</w:t>
      </w:r>
      <w:r w:rsidR="00EB7C2D">
        <w:rPr>
          <w:rFonts w:ascii="Arial" w:hAnsi="Arial" w:cs="Arial"/>
          <w:color w:val="000000"/>
          <w:sz w:val="24"/>
          <w:szCs w:val="24"/>
        </w:rPr>
        <w:t>r a</w:t>
      </w:r>
      <w:r w:rsidRPr="00371341">
        <w:rPr>
          <w:rFonts w:ascii="Arial" w:hAnsi="Arial" w:cs="Arial"/>
          <w:color w:val="000000"/>
          <w:sz w:val="24"/>
          <w:szCs w:val="24"/>
        </w:rPr>
        <w:t xml:space="preserve"> </w:t>
      </w:r>
      <w:r w:rsidRPr="00371341">
        <w:rPr>
          <w:rFonts w:ascii="Arial" w:hAnsi="Arial" w:cs="Arial"/>
          <w:b/>
          <w:color w:val="000000"/>
          <w:sz w:val="24"/>
          <w:szCs w:val="24"/>
        </w:rPr>
        <w:t>&gt;</w:t>
      </w:r>
      <w:r w:rsidR="0032560C" w:rsidRPr="00371341">
        <w:rPr>
          <w:rFonts w:ascii="Arial" w:hAnsi="Arial" w:cs="Arial"/>
          <w:color w:val="000000"/>
          <w:sz w:val="24"/>
          <w:szCs w:val="24"/>
        </w:rPr>
        <w:t xml:space="preserve"> (</w:t>
      </w:r>
      <w:r w:rsidR="0032560C" w:rsidRPr="00371341">
        <w:rPr>
          <w:rFonts w:ascii="Arial" w:hAnsi="Arial" w:cs="Arial"/>
          <w:i/>
          <w:color w:val="000000"/>
          <w:sz w:val="24"/>
          <w:szCs w:val="24"/>
        </w:rPr>
        <w:t>greater than</w:t>
      </w:r>
      <w:r w:rsidR="0032560C" w:rsidRPr="00371341">
        <w:rPr>
          <w:rFonts w:ascii="Arial" w:hAnsi="Arial" w:cs="Arial"/>
          <w:color w:val="000000"/>
          <w:sz w:val="24"/>
          <w:szCs w:val="24"/>
        </w:rPr>
        <w:t xml:space="preserve">) </w:t>
      </w:r>
      <w:r w:rsidR="00EB7C2D">
        <w:rPr>
          <w:rFonts w:ascii="Arial" w:hAnsi="Arial" w:cs="Arial"/>
          <w:color w:val="000000"/>
          <w:sz w:val="24"/>
          <w:szCs w:val="24"/>
        </w:rPr>
        <w:t xml:space="preserve">symbol </w:t>
      </w:r>
      <w:r w:rsidRPr="00371341">
        <w:rPr>
          <w:rFonts w:ascii="Arial" w:hAnsi="Arial" w:cs="Arial"/>
          <w:color w:val="000000"/>
          <w:sz w:val="24"/>
          <w:szCs w:val="24"/>
        </w:rPr>
        <w:t xml:space="preserve">followed by a </w:t>
      </w:r>
      <w:r w:rsidR="0032560C" w:rsidRPr="00371341">
        <w:rPr>
          <w:rFonts w:ascii="Arial" w:hAnsi="Arial" w:cs="Arial"/>
          <w:b/>
          <w:color w:val="000000"/>
          <w:sz w:val="24"/>
          <w:szCs w:val="24"/>
        </w:rPr>
        <w:t>+</w:t>
      </w:r>
      <w:r w:rsidR="0032560C" w:rsidRPr="00371341">
        <w:rPr>
          <w:rFonts w:ascii="Arial" w:hAnsi="Arial" w:cs="Arial"/>
          <w:color w:val="000000"/>
          <w:sz w:val="24"/>
          <w:szCs w:val="24"/>
        </w:rPr>
        <w:t xml:space="preserve"> (</w:t>
      </w:r>
      <w:r w:rsidRPr="00371341">
        <w:rPr>
          <w:rFonts w:ascii="Arial" w:hAnsi="Arial" w:cs="Arial"/>
          <w:i/>
          <w:color w:val="000000"/>
          <w:sz w:val="24"/>
          <w:szCs w:val="24"/>
        </w:rPr>
        <w:t>plus</w:t>
      </w:r>
      <w:r w:rsidR="005822C0" w:rsidRPr="00371341">
        <w:rPr>
          <w:rFonts w:ascii="Arial" w:hAnsi="Arial" w:cs="Arial"/>
          <w:i/>
          <w:color w:val="000000"/>
          <w:sz w:val="24"/>
          <w:szCs w:val="24"/>
        </w:rPr>
        <w:t xml:space="preserve"> sign</w:t>
      </w:r>
      <w:r w:rsidR="0032560C" w:rsidRPr="00371341">
        <w:rPr>
          <w:rFonts w:ascii="Arial" w:hAnsi="Arial" w:cs="Arial"/>
          <w:color w:val="000000"/>
          <w:sz w:val="24"/>
          <w:szCs w:val="24"/>
        </w:rPr>
        <w:t>) and</w:t>
      </w:r>
      <w:r w:rsidR="00EB7C2D">
        <w:rPr>
          <w:rFonts w:ascii="Arial" w:hAnsi="Arial" w:cs="Arial"/>
          <w:color w:val="000000"/>
          <w:sz w:val="24"/>
          <w:szCs w:val="24"/>
        </w:rPr>
        <w:t xml:space="preserve"> then a line number.</w:t>
      </w:r>
    </w:p>
    <w:p w14:paraId="3DC6521B" w14:textId="77777777" w:rsidR="00EB7C2D" w:rsidRPr="00EB7C2D" w:rsidRDefault="00EB7C2D" w:rsidP="00A1642F">
      <w:pPr>
        <w:spacing w:before="240"/>
        <w:rPr>
          <w:rFonts w:ascii="Arial" w:hAnsi="Arial" w:cs="Arial"/>
          <w:b/>
          <w:i/>
          <w:color w:val="000000"/>
          <w:sz w:val="24"/>
          <w:szCs w:val="24"/>
        </w:rPr>
      </w:pPr>
      <w:r w:rsidRPr="00EB7C2D">
        <w:rPr>
          <w:rFonts w:ascii="Arial" w:hAnsi="Arial" w:cs="Arial"/>
          <w:b/>
          <w:i/>
          <w:color w:val="000000"/>
          <w:sz w:val="24"/>
          <w:szCs w:val="24"/>
        </w:rPr>
        <w:t>Example:</w:t>
      </w:r>
    </w:p>
    <w:p w14:paraId="7C48B856" w14:textId="77777777" w:rsidR="00A1642F" w:rsidRPr="00371341" w:rsidRDefault="00A1642F" w:rsidP="00AE556C">
      <w:pPr>
        <w:spacing w:before="240"/>
        <w:ind w:left="720"/>
        <w:rPr>
          <w:rFonts w:ascii="Arial" w:hAnsi="Arial" w:cs="Arial"/>
          <w:color w:val="000000"/>
          <w:sz w:val="24"/>
          <w:szCs w:val="24"/>
        </w:rPr>
      </w:pPr>
      <w:r w:rsidRPr="00371341">
        <w:rPr>
          <w:rFonts w:ascii="Arial" w:hAnsi="Arial" w:cs="Arial"/>
          <w:color w:val="000000"/>
          <w:sz w:val="24"/>
          <w:szCs w:val="24"/>
        </w:rPr>
        <w:t>&gt;+100</w:t>
      </w:r>
      <w:r w:rsidR="00637BDD">
        <w:rPr>
          <w:rFonts w:ascii="Arial" w:hAnsi="Arial" w:cs="Arial"/>
          <w:color w:val="000000"/>
          <w:sz w:val="24"/>
          <w:szCs w:val="24"/>
        </w:rPr>
        <w:br/>
      </w:r>
      <w:r w:rsidRPr="00371341">
        <w:rPr>
          <w:rFonts w:ascii="Arial" w:hAnsi="Arial" w:cs="Arial"/>
          <w:color w:val="000000"/>
          <w:sz w:val="24"/>
          <w:szCs w:val="24"/>
        </w:rPr>
        <w:t>&gt;+200</w:t>
      </w:r>
      <w:r w:rsidR="00637BDD">
        <w:rPr>
          <w:rFonts w:ascii="Arial" w:hAnsi="Arial" w:cs="Arial"/>
          <w:color w:val="000000"/>
          <w:sz w:val="24"/>
          <w:szCs w:val="24"/>
        </w:rPr>
        <w:br/>
      </w:r>
      <w:r w:rsidRPr="00371341">
        <w:rPr>
          <w:rFonts w:ascii="Arial" w:hAnsi="Arial" w:cs="Arial"/>
          <w:color w:val="000000"/>
          <w:sz w:val="24"/>
          <w:szCs w:val="24"/>
        </w:rPr>
        <w:t>&gt;+300</w:t>
      </w:r>
    </w:p>
    <w:p w14:paraId="0CD4B5FA" w14:textId="77777777" w:rsidR="005822C0" w:rsidRPr="00371341" w:rsidRDefault="00A1642F" w:rsidP="00A1642F">
      <w:pPr>
        <w:spacing w:before="240"/>
        <w:rPr>
          <w:rFonts w:ascii="Arial" w:hAnsi="Arial" w:cs="Arial"/>
          <w:color w:val="000000"/>
          <w:sz w:val="24"/>
          <w:szCs w:val="24"/>
        </w:rPr>
      </w:pPr>
      <w:r w:rsidRPr="00371341">
        <w:rPr>
          <w:rFonts w:ascii="Arial" w:hAnsi="Arial" w:cs="Arial"/>
          <w:color w:val="000000"/>
          <w:sz w:val="24"/>
          <w:szCs w:val="24"/>
        </w:rPr>
        <w:lastRenderedPageBreak/>
        <w:t xml:space="preserve">This will set three breakpoints in the program. Setting </w:t>
      </w:r>
      <w:r w:rsidR="00B702E2" w:rsidRPr="00371341">
        <w:rPr>
          <w:rFonts w:ascii="Arial" w:hAnsi="Arial" w:cs="Arial"/>
          <w:color w:val="000000"/>
          <w:sz w:val="24"/>
          <w:szCs w:val="24"/>
        </w:rPr>
        <w:t>m</w:t>
      </w:r>
      <w:r w:rsidRPr="00371341">
        <w:rPr>
          <w:rFonts w:ascii="Arial" w:hAnsi="Arial" w:cs="Arial"/>
          <w:color w:val="000000"/>
          <w:sz w:val="24"/>
          <w:szCs w:val="24"/>
        </w:rPr>
        <w:t xml:space="preserve">ultiple </w:t>
      </w:r>
      <w:r w:rsidR="004C67D6">
        <w:rPr>
          <w:rFonts w:ascii="Arial" w:hAnsi="Arial" w:cs="Arial"/>
          <w:color w:val="000000"/>
          <w:sz w:val="24"/>
          <w:szCs w:val="24"/>
        </w:rPr>
        <w:t>b</w:t>
      </w:r>
      <w:r w:rsidRPr="00371341">
        <w:rPr>
          <w:rFonts w:ascii="Arial" w:hAnsi="Arial" w:cs="Arial"/>
          <w:color w:val="000000"/>
          <w:sz w:val="24"/>
          <w:szCs w:val="24"/>
        </w:rPr>
        <w:t xml:space="preserve">reakpoints does not cause the program to start or continue execution. Lines with </w:t>
      </w:r>
      <w:r w:rsidR="004C67D6">
        <w:rPr>
          <w:rFonts w:ascii="Arial" w:hAnsi="Arial" w:cs="Arial"/>
          <w:color w:val="000000"/>
          <w:sz w:val="24"/>
          <w:szCs w:val="24"/>
        </w:rPr>
        <w:t>b</w:t>
      </w:r>
      <w:r w:rsidRPr="00371341">
        <w:rPr>
          <w:rFonts w:ascii="Arial" w:hAnsi="Arial" w:cs="Arial"/>
          <w:color w:val="000000"/>
          <w:sz w:val="24"/>
          <w:szCs w:val="24"/>
        </w:rPr>
        <w:t xml:space="preserve">reakpoints will be listed with blue line numbers and a </w:t>
      </w:r>
      <w:r w:rsidRPr="00371341">
        <w:rPr>
          <w:rFonts w:ascii="Arial" w:hAnsi="Arial" w:cs="Arial"/>
          <w:b/>
          <w:color w:val="000000"/>
          <w:sz w:val="24"/>
          <w:szCs w:val="24"/>
        </w:rPr>
        <w:t>&gt;</w:t>
      </w:r>
      <w:r w:rsidRPr="00371341">
        <w:rPr>
          <w:rFonts w:ascii="Arial" w:hAnsi="Arial" w:cs="Arial"/>
          <w:color w:val="000000"/>
          <w:sz w:val="24"/>
          <w:szCs w:val="24"/>
        </w:rPr>
        <w:t xml:space="preserve"> </w:t>
      </w:r>
      <w:r w:rsidR="004C67D6">
        <w:rPr>
          <w:rFonts w:ascii="Arial" w:hAnsi="Arial" w:cs="Arial"/>
          <w:color w:val="000000"/>
          <w:sz w:val="24"/>
          <w:szCs w:val="24"/>
        </w:rPr>
        <w:t>(</w:t>
      </w:r>
      <w:r w:rsidR="004C67D6" w:rsidRPr="004C67D6">
        <w:rPr>
          <w:rFonts w:ascii="Arial" w:hAnsi="Arial" w:cs="Arial"/>
          <w:i/>
          <w:color w:val="000000"/>
          <w:sz w:val="24"/>
          <w:szCs w:val="24"/>
        </w:rPr>
        <w:t>greater than</w:t>
      </w:r>
      <w:r w:rsidR="004C67D6">
        <w:rPr>
          <w:rFonts w:ascii="Arial" w:hAnsi="Arial" w:cs="Arial"/>
          <w:color w:val="000000"/>
          <w:sz w:val="24"/>
          <w:szCs w:val="24"/>
        </w:rPr>
        <w:t xml:space="preserve">) symbol </w:t>
      </w:r>
      <w:r w:rsidRPr="00371341">
        <w:rPr>
          <w:rFonts w:ascii="Arial" w:hAnsi="Arial" w:cs="Arial"/>
          <w:color w:val="000000"/>
          <w:sz w:val="24"/>
          <w:szCs w:val="24"/>
        </w:rPr>
        <w:t>following the line number.</w:t>
      </w:r>
    </w:p>
    <w:p w14:paraId="5755FFAD" w14:textId="77777777" w:rsidR="00A1642F" w:rsidRPr="00371341" w:rsidRDefault="00A1642F" w:rsidP="00A1642F">
      <w:pPr>
        <w:spacing w:before="240"/>
        <w:rPr>
          <w:rFonts w:ascii="Arial" w:hAnsi="Arial" w:cs="Arial"/>
          <w:color w:val="000000"/>
          <w:sz w:val="24"/>
          <w:szCs w:val="24"/>
        </w:rPr>
      </w:pPr>
      <w:r w:rsidRPr="00371341">
        <w:rPr>
          <w:rFonts w:ascii="Arial" w:hAnsi="Arial" w:cs="Arial"/>
          <w:color w:val="000000"/>
          <w:sz w:val="24"/>
          <w:szCs w:val="24"/>
        </w:rPr>
        <w:t xml:space="preserve">To </w:t>
      </w:r>
      <w:r w:rsidRPr="0023166E">
        <w:rPr>
          <w:rFonts w:ascii="Arial" w:hAnsi="Arial" w:cs="Arial"/>
          <w:b/>
          <w:i/>
          <w:color w:val="000000"/>
          <w:sz w:val="24"/>
          <w:szCs w:val="24"/>
        </w:rPr>
        <w:t>remove one</w:t>
      </w:r>
      <w:r w:rsidRPr="00371341">
        <w:rPr>
          <w:rFonts w:ascii="Arial" w:hAnsi="Arial" w:cs="Arial"/>
          <w:color w:val="000000"/>
          <w:sz w:val="24"/>
          <w:szCs w:val="24"/>
        </w:rPr>
        <w:t xml:space="preserve"> of several </w:t>
      </w:r>
      <w:r w:rsidR="001917E6">
        <w:rPr>
          <w:rFonts w:ascii="Arial" w:hAnsi="Arial" w:cs="Arial"/>
          <w:color w:val="000000"/>
          <w:sz w:val="24"/>
          <w:szCs w:val="24"/>
        </w:rPr>
        <w:t>b</w:t>
      </w:r>
      <w:r w:rsidRPr="00371341">
        <w:rPr>
          <w:rFonts w:ascii="Arial" w:hAnsi="Arial" w:cs="Arial"/>
          <w:color w:val="000000"/>
          <w:sz w:val="24"/>
          <w:szCs w:val="24"/>
        </w:rPr>
        <w:t>reakpoints</w:t>
      </w:r>
      <w:r w:rsidR="005822C0" w:rsidRPr="00371341">
        <w:rPr>
          <w:rFonts w:ascii="Arial" w:hAnsi="Arial" w:cs="Arial"/>
          <w:color w:val="000000"/>
          <w:sz w:val="24"/>
          <w:szCs w:val="24"/>
        </w:rPr>
        <w:t>,</w:t>
      </w:r>
      <w:r w:rsidRPr="00371341">
        <w:rPr>
          <w:rFonts w:ascii="Arial" w:hAnsi="Arial" w:cs="Arial"/>
          <w:color w:val="000000"/>
          <w:sz w:val="24"/>
          <w:szCs w:val="24"/>
        </w:rPr>
        <w:t xml:space="preserve"> ente</w:t>
      </w:r>
      <w:r w:rsidR="001917E6">
        <w:rPr>
          <w:rFonts w:ascii="Arial" w:hAnsi="Arial" w:cs="Arial"/>
          <w:color w:val="000000"/>
          <w:sz w:val="24"/>
          <w:szCs w:val="24"/>
        </w:rPr>
        <w:t>r a</w:t>
      </w:r>
      <w:r w:rsidRPr="00371341">
        <w:rPr>
          <w:rFonts w:ascii="Arial" w:hAnsi="Arial" w:cs="Arial"/>
          <w:color w:val="000000"/>
          <w:sz w:val="24"/>
          <w:szCs w:val="24"/>
        </w:rPr>
        <w:t xml:space="preserve"> </w:t>
      </w:r>
      <w:r w:rsidRPr="00371341">
        <w:rPr>
          <w:rFonts w:ascii="Arial" w:hAnsi="Arial" w:cs="Arial"/>
          <w:b/>
          <w:color w:val="000000"/>
          <w:sz w:val="24"/>
          <w:szCs w:val="24"/>
        </w:rPr>
        <w:t>&gt;</w:t>
      </w:r>
      <w:r w:rsidRPr="00371341">
        <w:rPr>
          <w:rFonts w:ascii="Arial" w:hAnsi="Arial" w:cs="Arial"/>
          <w:color w:val="000000"/>
          <w:sz w:val="24"/>
          <w:szCs w:val="24"/>
        </w:rPr>
        <w:t xml:space="preserve"> </w:t>
      </w:r>
      <w:r w:rsidR="001917E6">
        <w:rPr>
          <w:rFonts w:ascii="Arial" w:hAnsi="Arial" w:cs="Arial"/>
          <w:color w:val="000000"/>
          <w:sz w:val="24"/>
          <w:szCs w:val="24"/>
        </w:rPr>
        <w:t>(</w:t>
      </w:r>
      <w:r w:rsidR="001917E6" w:rsidRPr="001917E6">
        <w:rPr>
          <w:rFonts w:ascii="Arial" w:hAnsi="Arial" w:cs="Arial"/>
          <w:i/>
          <w:color w:val="000000"/>
          <w:sz w:val="24"/>
          <w:szCs w:val="24"/>
        </w:rPr>
        <w:t>greater than</w:t>
      </w:r>
      <w:r w:rsidR="001917E6">
        <w:rPr>
          <w:rFonts w:ascii="Arial" w:hAnsi="Arial" w:cs="Arial"/>
          <w:color w:val="000000"/>
          <w:sz w:val="24"/>
          <w:szCs w:val="24"/>
        </w:rPr>
        <w:t xml:space="preserve">) symbol </w:t>
      </w:r>
      <w:r w:rsidRPr="00371341">
        <w:rPr>
          <w:rFonts w:ascii="Arial" w:hAnsi="Arial" w:cs="Arial"/>
          <w:color w:val="000000"/>
          <w:sz w:val="24"/>
          <w:szCs w:val="24"/>
        </w:rPr>
        <w:t xml:space="preserve">followed by a </w:t>
      </w:r>
      <w:r w:rsidR="005822C0" w:rsidRPr="00371341">
        <w:rPr>
          <w:rFonts w:ascii="Arial" w:hAnsi="Arial" w:cs="Arial"/>
          <w:b/>
          <w:color w:val="000000"/>
          <w:sz w:val="24"/>
          <w:szCs w:val="24"/>
        </w:rPr>
        <w:t>-</w:t>
      </w:r>
      <w:r w:rsidR="005822C0" w:rsidRPr="00371341">
        <w:rPr>
          <w:rFonts w:ascii="Arial" w:hAnsi="Arial" w:cs="Arial"/>
          <w:color w:val="000000"/>
          <w:sz w:val="24"/>
          <w:szCs w:val="24"/>
        </w:rPr>
        <w:t xml:space="preserve"> (</w:t>
      </w:r>
      <w:r w:rsidRPr="00371341">
        <w:rPr>
          <w:rFonts w:ascii="Arial" w:hAnsi="Arial" w:cs="Arial"/>
          <w:i/>
          <w:color w:val="000000"/>
          <w:sz w:val="24"/>
          <w:szCs w:val="24"/>
        </w:rPr>
        <w:t>minus sign</w:t>
      </w:r>
      <w:r w:rsidR="005822C0" w:rsidRPr="00371341">
        <w:rPr>
          <w:rFonts w:ascii="Arial" w:hAnsi="Arial" w:cs="Arial"/>
          <w:color w:val="000000"/>
          <w:sz w:val="24"/>
          <w:szCs w:val="24"/>
        </w:rPr>
        <w:t xml:space="preserve">) and </w:t>
      </w:r>
      <w:r w:rsidRPr="00371341">
        <w:rPr>
          <w:rFonts w:ascii="Arial" w:hAnsi="Arial" w:cs="Arial"/>
          <w:color w:val="000000"/>
          <w:sz w:val="24"/>
          <w:szCs w:val="24"/>
        </w:rPr>
        <w:t>then</w:t>
      </w:r>
      <w:r w:rsidR="005822C0" w:rsidRPr="00371341">
        <w:rPr>
          <w:rFonts w:ascii="Arial" w:hAnsi="Arial" w:cs="Arial"/>
          <w:color w:val="000000"/>
          <w:sz w:val="24"/>
          <w:szCs w:val="24"/>
        </w:rPr>
        <w:t xml:space="preserve"> the</w:t>
      </w:r>
      <w:r w:rsidRPr="00371341">
        <w:rPr>
          <w:rFonts w:ascii="Arial" w:hAnsi="Arial" w:cs="Arial"/>
          <w:color w:val="000000"/>
          <w:sz w:val="24"/>
          <w:szCs w:val="24"/>
        </w:rPr>
        <w:t xml:space="preserve"> line number</w:t>
      </w:r>
      <w:r w:rsidR="005822C0" w:rsidRPr="00371341">
        <w:rPr>
          <w:rFonts w:ascii="Arial" w:hAnsi="Arial" w:cs="Arial"/>
          <w:color w:val="000000"/>
          <w:sz w:val="24"/>
          <w:szCs w:val="24"/>
        </w:rPr>
        <w:t>. E</w:t>
      </w:r>
      <w:r w:rsidRPr="00371341">
        <w:rPr>
          <w:rFonts w:ascii="Arial" w:hAnsi="Arial" w:cs="Arial"/>
          <w:color w:val="000000"/>
          <w:sz w:val="24"/>
          <w:szCs w:val="24"/>
        </w:rPr>
        <w:t>ntering</w:t>
      </w:r>
      <w:r w:rsidR="001917E6">
        <w:rPr>
          <w:rFonts w:ascii="Arial" w:hAnsi="Arial" w:cs="Arial"/>
          <w:color w:val="000000"/>
          <w:sz w:val="24"/>
          <w:szCs w:val="24"/>
        </w:rPr>
        <w:t xml:space="preserve"> a </w:t>
      </w:r>
      <w:r w:rsidRPr="00371341">
        <w:rPr>
          <w:rFonts w:ascii="Arial" w:hAnsi="Arial" w:cs="Arial"/>
          <w:b/>
          <w:color w:val="000000"/>
          <w:sz w:val="24"/>
          <w:szCs w:val="24"/>
        </w:rPr>
        <w:t>&gt;</w:t>
      </w:r>
      <w:r w:rsidRPr="00371341">
        <w:rPr>
          <w:rFonts w:ascii="Arial" w:hAnsi="Arial" w:cs="Arial"/>
          <w:color w:val="000000"/>
          <w:sz w:val="24"/>
          <w:szCs w:val="24"/>
        </w:rPr>
        <w:t xml:space="preserve"> </w:t>
      </w:r>
      <w:r w:rsidR="001917E6">
        <w:rPr>
          <w:rFonts w:ascii="Arial" w:hAnsi="Arial" w:cs="Arial"/>
          <w:color w:val="000000"/>
          <w:sz w:val="24"/>
          <w:szCs w:val="24"/>
        </w:rPr>
        <w:t xml:space="preserve">symbol </w:t>
      </w:r>
      <w:r w:rsidRPr="00371341">
        <w:rPr>
          <w:rFonts w:ascii="Arial" w:hAnsi="Arial" w:cs="Arial"/>
          <w:color w:val="000000"/>
          <w:sz w:val="24"/>
          <w:szCs w:val="24"/>
        </w:rPr>
        <w:t xml:space="preserve">will remove </w:t>
      </w:r>
      <w:r w:rsidRPr="00371341">
        <w:rPr>
          <w:rFonts w:ascii="Arial" w:hAnsi="Arial" w:cs="Arial"/>
          <w:b/>
          <w:i/>
          <w:color w:val="000000"/>
          <w:sz w:val="24"/>
          <w:szCs w:val="24"/>
        </w:rPr>
        <w:t>all</w:t>
      </w:r>
      <w:r w:rsidRPr="00371341">
        <w:rPr>
          <w:rFonts w:ascii="Arial" w:hAnsi="Arial" w:cs="Arial"/>
          <w:color w:val="000000"/>
          <w:sz w:val="24"/>
          <w:szCs w:val="24"/>
        </w:rPr>
        <w:t xml:space="preserve"> </w:t>
      </w:r>
      <w:r w:rsidR="001917E6">
        <w:rPr>
          <w:rFonts w:ascii="Arial" w:hAnsi="Arial" w:cs="Arial"/>
          <w:color w:val="000000"/>
          <w:sz w:val="24"/>
          <w:szCs w:val="24"/>
        </w:rPr>
        <w:t>b</w:t>
      </w:r>
      <w:r w:rsidRPr="00371341">
        <w:rPr>
          <w:rFonts w:ascii="Arial" w:hAnsi="Arial" w:cs="Arial"/>
          <w:color w:val="000000"/>
          <w:sz w:val="24"/>
          <w:szCs w:val="24"/>
        </w:rPr>
        <w:t>reakpoints.</w:t>
      </w:r>
    </w:p>
    <w:p w14:paraId="193E711B" w14:textId="77777777" w:rsidR="006B6B78" w:rsidRPr="00904065" w:rsidRDefault="005822C0" w:rsidP="00D60E5E">
      <w:pPr>
        <w:pBdr>
          <w:top w:val="dashed" w:sz="4" w:space="1" w:color="auto"/>
          <w:left w:val="dashed" w:sz="4" w:space="3" w:color="auto"/>
          <w:bottom w:val="dashed" w:sz="4" w:space="1" w:color="auto"/>
          <w:right w:val="dashed" w:sz="4" w:space="4" w:color="auto"/>
        </w:pBdr>
        <w:spacing w:before="240"/>
        <w:ind w:left="144" w:right="144"/>
        <w:rPr>
          <w:rFonts w:ascii="Arial" w:hAnsi="Arial" w:cs="Arial"/>
          <w:color w:val="000000"/>
          <w:sz w:val="24"/>
          <w:szCs w:val="24"/>
        </w:rPr>
      </w:pPr>
      <w:r w:rsidRPr="00371341">
        <w:rPr>
          <w:rFonts w:ascii="Arial" w:hAnsi="Arial" w:cs="Arial"/>
          <w:b/>
          <w:color w:val="7C0A0A"/>
          <w:sz w:val="24"/>
          <w:szCs w:val="24"/>
        </w:rPr>
        <w:t>Note:</w:t>
      </w:r>
      <w:r w:rsidRPr="00371341">
        <w:rPr>
          <w:rFonts w:ascii="Arial" w:hAnsi="Arial" w:cs="Arial"/>
          <w:color w:val="000000"/>
          <w:sz w:val="24"/>
          <w:szCs w:val="24"/>
        </w:rPr>
        <w:br/>
      </w:r>
      <w:r w:rsidR="00A1642F" w:rsidRPr="00371341">
        <w:rPr>
          <w:rFonts w:ascii="Arial" w:hAnsi="Arial" w:cs="Arial"/>
          <w:color w:val="000000"/>
          <w:sz w:val="24"/>
          <w:szCs w:val="24"/>
        </w:rPr>
        <w:t>Breakpoints only remain in effect while the current program is running</w:t>
      </w:r>
      <w:r w:rsidR="00A1642F" w:rsidRPr="00904065">
        <w:rPr>
          <w:rFonts w:ascii="Arial" w:hAnsi="Arial" w:cs="Arial"/>
          <w:color w:val="000000"/>
          <w:sz w:val="24"/>
          <w:szCs w:val="24"/>
        </w:rPr>
        <w:t>.</w:t>
      </w:r>
    </w:p>
    <w:p w14:paraId="0B85E9CF" w14:textId="77777777" w:rsidR="00A1642F" w:rsidRDefault="00A1642F" w:rsidP="00A45728">
      <w:pPr>
        <w:spacing w:before="240"/>
        <w:rPr>
          <w:rFonts w:ascii="Arial" w:hAnsi="Arial" w:cs="Arial"/>
          <w:color w:val="000000"/>
        </w:rPr>
      </w:pPr>
    </w:p>
    <w:p w14:paraId="2B676B3D" w14:textId="77777777" w:rsidR="00FE48FC" w:rsidRDefault="00FE48FC" w:rsidP="00A45728">
      <w:pPr>
        <w:spacing w:before="240"/>
        <w:rPr>
          <w:rFonts w:ascii="Arial" w:hAnsi="Arial" w:cs="Arial"/>
          <w:color w:val="000000"/>
        </w:rPr>
      </w:pPr>
    </w:p>
    <w:p w14:paraId="3989D01D" w14:textId="77777777" w:rsidR="005339D5" w:rsidRDefault="005339D5" w:rsidP="00A45728">
      <w:pPr>
        <w:spacing w:before="240"/>
        <w:rPr>
          <w:rFonts w:ascii="Arial" w:hAnsi="Arial" w:cs="Arial"/>
          <w:color w:val="000000"/>
        </w:rPr>
        <w:sectPr w:rsidR="005339D5" w:rsidSect="00044416">
          <w:pgSz w:w="12240" w:h="15840" w:code="1"/>
          <w:pgMar w:top="1080" w:right="1440" w:bottom="1440" w:left="1440" w:header="720" w:footer="720" w:gutter="0"/>
          <w:cols w:space="720"/>
          <w:docGrid w:linePitch="360"/>
        </w:sectPr>
      </w:pPr>
    </w:p>
    <w:p w14:paraId="7701B0EA" w14:textId="77777777" w:rsidR="00A1642F" w:rsidRPr="004A4C92" w:rsidRDefault="005339D5" w:rsidP="004A4C92">
      <w:pPr>
        <w:pStyle w:val="Heading2"/>
      </w:pPr>
      <w:bookmarkStart w:id="9" w:name="_Toc173424679"/>
      <w:r w:rsidRPr="004A4C92">
        <w:lastRenderedPageBreak/>
        <w:t>Error Processing</w:t>
      </w:r>
      <w:bookmarkEnd w:id="9"/>
    </w:p>
    <w:p w14:paraId="16ECECAF" w14:textId="77777777" w:rsidR="0086562D" w:rsidRPr="00371341" w:rsidRDefault="0086562D" w:rsidP="0086562D">
      <w:pPr>
        <w:spacing w:before="240"/>
        <w:rPr>
          <w:rFonts w:ascii="Arial" w:hAnsi="Arial" w:cs="Arial"/>
          <w:color w:val="000000"/>
          <w:sz w:val="24"/>
          <w:szCs w:val="24"/>
        </w:rPr>
      </w:pPr>
      <w:r w:rsidRPr="00371341">
        <w:rPr>
          <w:rFonts w:ascii="Arial" w:hAnsi="Arial" w:cs="Arial"/>
          <w:color w:val="000000"/>
          <w:sz w:val="24"/>
          <w:szCs w:val="24"/>
        </w:rPr>
        <w:t>During program execution</w:t>
      </w:r>
      <w:r w:rsidR="008B4791" w:rsidRPr="00371341">
        <w:rPr>
          <w:rFonts w:ascii="Arial" w:hAnsi="Arial" w:cs="Arial"/>
          <w:color w:val="000000"/>
          <w:sz w:val="24"/>
          <w:szCs w:val="24"/>
        </w:rPr>
        <w:t xml:space="preserve">, </w:t>
      </w:r>
      <w:r w:rsidRPr="00371341">
        <w:rPr>
          <w:rFonts w:ascii="Arial" w:hAnsi="Arial" w:cs="Arial"/>
          <w:color w:val="000000"/>
          <w:sz w:val="24"/>
          <w:szCs w:val="24"/>
        </w:rPr>
        <w:t>P</w:t>
      </w:r>
      <w:r w:rsidR="008B4791" w:rsidRPr="00371341">
        <w:rPr>
          <w:rFonts w:ascii="Arial" w:hAnsi="Arial" w:cs="Arial"/>
          <w:color w:val="000000"/>
          <w:sz w:val="24"/>
          <w:szCs w:val="24"/>
        </w:rPr>
        <w:t>xPlus</w:t>
      </w:r>
      <w:r w:rsidRPr="00371341">
        <w:rPr>
          <w:rFonts w:ascii="Arial" w:hAnsi="Arial" w:cs="Arial"/>
          <w:color w:val="000000"/>
          <w:sz w:val="24"/>
          <w:szCs w:val="24"/>
        </w:rPr>
        <w:t xml:space="preserve"> may detect various error conditions</w:t>
      </w:r>
      <w:r w:rsidR="008B4791" w:rsidRPr="00371341">
        <w:rPr>
          <w:rFonts w:ascii="Arial" w:hAnsi="Arial" w:cs="Arial"/>
          <w:color w:val="000000"/>
          <w:sz w:val="24"/>
          <w:szCs w:val="24"/>
        </w:rPr>
        <w:t>. E</w:t>
      </w:r>
      <w:r w:rsidRPr="00371341">
        <w:rPr>
          <w:rFonts w:ascii="Arial" w:hAnsi="Arial" w:cs="Arial"/>
          <w:color w:val="000000"/>
          <w:sz w:val="24"/>
          <w:szCs w:val="24"/>
        </w:rPr>
        <w:t>rrors may be due to problems with program logic, invalid data, or status conditions (end-of-file, duplicate record, etc.). Typically, programs are designed to detect and process most errors anticipated in normal program operation.</w:t>
      </w:r>
    </w:p>
    <w:p w14:paraId="1A40A9CD" w14:textId="77777777" w:rsidR="0086562D" w:rsidRPr="00371341" w:rsidRDefault="0086562D" w:rsidP="0086562D">
      <w:pPr>
        <w:spacing w:before="240"/>
        <w:rPr>
          <w:rFonts w:ascii="Arial" w:hAnsi="Arial" w:cs="Arial"/>
          <w:color w:val="000000"/>
          <w:sz w:val="24"/>
          <w:szCs w:val="24"/>
        </w:rPr>
      </w:pPr>
      <w:r w:rsidRPr="00371341">
        <w:rPr>
          <w:rFonts w:ascii="Arial" w:hAnsi="Arial" w:cs="Arial"/>
          <w:color w:val="000000"/>
          <w:sz w:val="24"/>
          <w:szCs w:val="24"/>
        </w:rPr>
        <w:t xml:space="preserve">Each error generates a code ranging from 0 to 127. When an error occurs, the </w:t>
      </w:r>
      <w:hyperlink r:id="rId327" w:tgtFrame="_blank" w:history="1">
        <w:r w:rsidRPr="00875767">
          <w:rPr>
            <w:rStyle w:val="Hyperlink"/>
            <w:rFonts w:ascii="Arial" w:hAnsi="Arial" w:cs="Arial"/>
            <w:b/>
            <w:sz w:val="24"/>
            <w:szCs w:val="24"/>
          </w:rPr>
          <w:t>ERR</w:t>
        </w:r>
      </w:hyperlink>
      <w:r w:rsidRPr="00371341">
        <w:rPr>
          <w:rFonts w:ascii="Arial" w:hAnsi="Arial" w:cs="Arial"/>
          <w:color w:val="000000"/>
          <w:sz w:val="24"/>
          <w:szCs w:val="24"/>
        </w:rPr>
        <w:t xml:space="preserve"> </w:t>
      </w:r>
      <w:r w:rsidR="00F07322">
        <w:rPr>
          <w:rFonts w:ascii="Arial" w:hAnsi="Arial" w:cs="Arial"/>
          <w:color w:val="000000"/>
          <w:sz w:val="24"/>
          <w:szCs w:val="24"/>
        </w:rPr>
        <w:t xml:space="preserve">system variable </w:t>
      </w:r>
      <w:r w:rsidRPr="00371341">
        <w:rPr>
          <w:rFonts w:ascii="Arial" w:hAnsi="Arial" w:cs="Arial"/>
          <w:color w:val="000000"/>
          <w:sz w:val="24"/>
          <w:szCs w:val="24"/>
        </w:rPr>
        <w:t>is set to the value of the error code.</w:t>
      </w:r>
    </w:p>
    <w:p w14:paraId="3DBEE81A" w14:textId="77777777" w:rsidR="00A1642F" w:rsidRPr="00371341" w:rsidRDefault="0086562D" w:rsidP="0086562D">
      <w:pPr>
        <w:spacing w:before="240"/>
        <w:rPr>
          <w:rFonts w:ascii="Arial" w:hAnsi="Arial" w:cs="Arial"/>
          <w:color w:val="000000"/>
          <w:sz w:val="24"/>
          <w:szCs w:val="24"/>
        </w:rPr>
      </w:pPr>
      <w:r w:rsidRPr="00371341">
        <w:rPr>
          <w:rFonts w:ascii="Arial" w:hAnsi="Arial" w:cs="Arial"/>
          <w:color w:val="000000"/>
          <w:sz w:val="24"/>
          <w:szCs w:val="24"/>
        </w:rPr>
        <w:t>When an un</w:t>
      </w:r>
      <w:r w:rsidR="002136CF">
        <w:rPr>
          <w:rFonts w:ascii="Arial" w:hAnsi="Arial" w:cs="Arial"/>
          <w:color w:val="000000"/>
          <w:sz w:val="24"/>
          <w:szCs w:val="24"/>
        </w:rPr>
        <w:t>-</w:t>
      </w:r>
      <w:r w:rsidRPr="00371341">
        <w:rPr>
          <w:rFonts w:ascii="Arial" w:hAnsi="Arial" w:cs="Arial"/>
          <w:color w:val="000000"/>
          <w:sz w:val="24"/>
          <w:szCs w:val="24"/>
        </w:rPr>
        <w:t>trapped error occurs</w:t>
      </w:r>
      <w:r w:rsidR="008B4791" w:rsidRPr="00371341">
        <w:rPr>
          <w:rFonts w:ascii="Arial" w:hAnsi="Arial" w:cs="Arial"/>
          <w:color w:val="000000"/>
          <w:sz w:val="24"/>
          <w:szCs w:val="24"/>
        </w:rPr>
        <w:t>,</w:t>
      </w:r>
      <w:r w:rsidRPr="00371341">
        <w:rPr>
          <w:rFonts w:ascii="Arial" w:hAnsi="Arial" w:cs="Arial"/>
          <w:color w:val="000000"/>
          <w:sz w:val="24"/>
          <w:szCs w:val="24"/>
        </w:rPr>
        <w:t xml:space="preserve"> the program stops, and P</w:t>
      </w:r>
      <w:r w:rsidR="008B4791" w:rsidRPr="00371341">
        <w:rPr>
          <w:rFonts w:ascii="Arial" w:hAnsi="Arial" w:cs="Arial"/>
          <w:color w:val="000000"/>
          <w:sz w:val="24"/>
          <w:szCs w:val="24"/>
        </w:rPr>
        <w:t>xPlus</w:t>
      </w:r>
      <w:r w:rsidRPr="00371341">
        <w:rPr>
          <w:rFonts w:ascii="Arial" w:hAnsi="Arial" w:cs="Arial"/>
          <w:color w:val="000000"/>
          <w:sz w:val="24"/>
          <w:szCs w:val="24"/>
        </w:rPr>
        <w:t xml:space="preserve"> returns to Command mode (unless the </w:t>
      </w:r>
      <w:hyperlink r:id="rId328" w:tgtFrame="_blank" w:history="1">
        <w:r w:rsidRPr="007C73D6">
          <w:rPr>
            <w:rStyle w:val="Hyperlink"/>
            <w:rFonts w:ascii="Arial" w:hAnsi="Arial" w:cs="Arial"/>
            <w:b/>
            <w:sz w:val="24"/>
            <w:szCs w:val="24"/>
          </w:rPr>
          <w:t>'XT'</w:t>
        </w:r>
      </w:hyperlink>
      <w:r w:rsidRPr="00371341">
        <w:rPr>
          <w:rFonts w:ascii="Arial" w:hAnsi="Arial" w:cs="Arial"/>
          <w:color w:val="000000"/>
          <w:sz w:val="24"/>
          <w:szCs w:val="24"/>
        </w:rPr>
        <w:t xml:space="preserve"> parameter is set, in which case P</w:t>
      </w:r>
      <w:r w:rsidR="008B4791" w:rsidRPr="00371341">
        <w:rPr>
          <w:rFonts w:ascii="Arial" w:hAnsi="Arial" w:cs="Arial"/>
          <w:color w:val="000000"/>
          <w:sz w:val="24"/>
          <w:szCs w:val="24"/>
        </w:rPr>
        <w:t>xPlus</w:t>
      </w:r>
      <w:r w:rsidRPr="00371341">
        <w:rPr>
          <w:rFonts w:ascii="Arial" w:hAnsi="Arial" w:cs="Arial"/>
          <w:color w:val="000000"/>
          <w:sz w:val="24"/>
          <w:szCs w:val="24"/>
        </w:rPr>
        <w:t xml:space="preserve"> simply terminates)</w:t>
      </w:r>
      <w:r w:rsidR="008B4791" w:rsidRPr="00371341">
        <w:rPr>
          <w:rFonts w:ascii="Arial" w:hAnsi="Arial" w:cs="Arial"/>
          <w:color w:val="000000"/>
          <w:sz w:val="24"/>
          <w:szCs w:val="24"/>
        </w:rPr>
        <w:t>. T</w:t>
      </w:r>
      <w:r w:rsidRPr="00371341">
        <w:rPr>
          <w:rFonts w:ascii="Arial" w:hAnsi="Arial" w:cs="Arial"/>
          <w:color w:val="000000"/>
          <w:sz w:val="24"/>
          <w:szCs w:val="24"/>
        </w:rPr>
        <w:t>he statement that generated the error is displayed</w:t>
      </w:r>
      <w:r w:rsidR="008B4791" w:rsidRPr="00371341">
        <w:rPr>
          <w:rFonts w:ascii="Arial" w:hAnsi="Arial" w:cs="Arial"/>
          <w:color w:val="000000"/>
          <w:sz w:val="24"/>
          <w:szCs w:val="24"/>
        </w:rPr>
        <w:t>,</w:t>
      </w:r>
      <w:r w:rsidRPr="00371341">
        <w:rPr>
          <w:rFonts w:ascii="Arial" w:hAnsi="Arial" w:cs="Arial"/>
          <w:color w:val="000000"/>
          <w:sz w:val="24"/>
          <w:szCs w:val="24"/>
        </w:rPr>
        <w:t xml:space="preserve"> along with the error code and its associated message text.</w:t>
      </w:r>
    </w:p>
    <w:p w14:paraId="5FDB03FC" w14:textId="77777777" w:rsidR="007D3B6F" w:rsidRDefault="00F17D85" w:rsidP="0086562D">
      <w:pPr>
        <w:spacing w:before="240"/>
        <w:rPr>
          <w:rFonts w:ascii="Arial" w:hAnsi="Arial" w:cs="Arial"/>
          <w:color w:val="000000"/>
        </w:rPr>
      </w:pPr>
      <w:r w:rsidRPr="00F17D85">
        <w:rPr>
          <w:rFonts w:ascii="Arial" w:hAnsi="Arial" w:cs="Arial"/>
          <w:noProof/>
          <w:color w:val="000000"/>
        </w:rPr>
        <w:drawing>
          <wp:inline distT="0" distB="0" distL="0" distR="0" wp14:anchorId="391D44E2" wp14:editId="32E86C04">
            <wp:extent cx="5943600" cy="362204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9"/>
                    <a:stretch>
                      <a:fillRect/>
                    </a:stretch>
                  </pic:blipFill>
                  <pic:spPr>
                    <a:xfrm>
                      <a:off x="0" y="0"/>
                      <a:ext cx="5943600" cy="3622040"/>
                    </a:xfrm>
                    <a:prstGeom prst="rect">
                      <a:avLst/>
                    </a:prstGeom>
                  </pic:spPr>
                </pic:pic>
              </a:graphicData>
            </a:graphic>
          </wp:inline>
        </w:drawing>
      </w:r>
    </w:p>
    <w:p w14:paraId="7034D2E1" w14:textId="77777777" w:rsidR="00597B83" w:rsidRPr="00F3598B" w:rsidRDefault="00597B83" w:rsidP="00597B83">
      <w:pPr>
        <w:spacing w:before="240"/>
        <w:rPr>
          <w:rFonts w:ascii="Arial" w:hAnsi="Arial" w:cs="Arial"/>
          <w:color w:val="000000"/>
          <w:sz w:val="24"/>
          <w:szCs w:val="24"/>
        </w:rPr>
      </w:pPr>
      <w:r w:rsidRPr="00F3598B">
        <w:rPr>
          <w:rFonts w:ascii="Arial" w:hAnsi="Arial" w:cs="Arial"/>
          <w:color w:val="000000"/>
          <w:sz w:val="24"/>
          <w:szCs w:val="24"/>
        </w:rPr>
        <w:t xml:space="preserve">We will look at </w:t>
      </w:r>
      <w:r w:rsidR="00BC518C" w:rsidRPr="00F3598B">
        <w:rPr>
          <w:rFonts w:ascii="Arial" w:hAnsi="Arial" w:cs="Arial"/>
          <w:color w:val="000000"/>
          <w:sz w:val="24"/>
          <w:szCs w:val="24"/>
        </w:rPr>
        <w:t>three</w:t>
      </w:r>
      <w:r w:rsidRPr="00F3598B">
        <w:rPr>
          <w:rFonts w:ascii="Arial" w:hAnsi="Arial" w:cs="Arial"/>
          <w:color w:val="000000"/>
          <w:sz w:val="24"/>
          <w:szCs w:val="24"/>
        </w:rPr>
        <w:t xml:space="preserve"> complementary methods for dealing gracefully with errors:</w:t>
      </w:r>
    </w:p>
    <w:p w14:paraId="358AF701" w14:textId="77777777" w:rsidR="00597B83" w:rsidRPr="00F3598B" w:rsidRDefault="00597B83" w:rsidP="00A37D84">
      <w:pPr>
        <w:pStyle w:val="ListParagraph"/>
        <w:numPr>
          <w:ilvl w:val="0"/>
          <w:numId w:val="10"/>
        </w:numPr>
        <w:spacing w:before="240"/>
        <w:rPr>
          <w:rFonts w:ascii="Arial" w:hAnsi="Arial" w:cs="Arial"/>
          <w:color w:val="000000"/>
          <w:sz w:val="24"/>
          <w:szCs w:val="24"/>
        </w:rPr>
      </w:pPr>
      <w:r w:rsidRPr="00F3598B">
        <w:rPr>
          <w:rFonts w:ascii="Arial" w:hAnsi="Arial" w:cs="Arial"/>
          <w:color w:val="000000"/>
          <w:sz w:val="24"/>
          <w:szCs w:val="24"/>
        </w:rPr>
        <w:t>Error Transfer Option (</w:t>
      </w:r>
      <w:r w:rsidRPr="00F3598B">
        <w:rPr>
          <w:rFonts w:ascii="Arial" w:hAnsi="Arial" w:cs="Arial"/>
          <w:b/>
          <w:color w:val="000000"/>
          <w:sz w:val="24"/>
          <w:szCs w:val="24"/>
        </w:rPr>
        <w:t>ERR=</w:t>
      </w:r>
      <w:r w:rsidRPr="00F3598B">
        <w:rPr>
          <w:rFonts w:ascii="Arial" w:hAnsi="Arial" w:cs="Arial"/>
          <w:color w:val="000000"/>
          <w:sz w:val="24"/>
          <w:szCs w:val="24"/>
        </w:rPr>
        <w:t>)</w:t>
      </w:r>
    </w:p>
    <w:p w14:paraId="2F329F2E" w14:textId="77777777" w:rsidR="00597B83" w:rsidRPr="00F3598B" w:rsidRDefault="00597B83" w:rsidP="00A37D84">
      <w:pPr>
        <w:pStyle w:val="ListParagraph"/>
        <w:numPr>
          <w:ilvl w:val="0"/>
          <w:numId w:val="10"/>
        </w:numPr>
        <w:spacing w:before="240"/>
        <w:rPr>
          <w:rFonts w:ascii="Arial" w:hAnsi="Arial" w:cs="Arial"/>
          <w:color w:val="000000"/>
          <w:sz w:val="24"/>
          <w:szCs w:val="24"/>
        </w:rPr>
      </w:pPr>
      <w:r w:rsidRPr="00F3598B">
        <w:rPr>
          <w:rFonts w:ascii="Arial" w:hAnsi="Arial" w:cs="Arial"/>
          <w:color w:val="000000"/>
          <w:sz w:val="24"/>
          <w:szCs w:val="24"/>
        </w:rPr>
        <w:t>Error Handler Subroutine (</w:t>
      </w:r>
      <w:r w:rsidR="00D249F5">
        <w:rPr>
          <w:rFonts w:ascii="Arial" w:hAnsi="Arial" w:cs="Arial"/>
          <w:b/>
          <w:color w:val="000000"/>
          <w:sz w:val="24"/>
          <w:szCs w:val="24"/>
        </w:rPr>
        <w:t>SETERR</w:t>
      </w:r>
      <w:r w:rsidR="00D249F5">
        <w:rPr>
          <w:rFonts w:ascii="Arial" w:hAnsi="Arial" w:cs="Arial"/>
          <w:color w:val="000000"/>
          <w:sz w:val="24"/>
          <w:szCs w:val="24"/>
        </w:rPr>
        <w:t xml:space="preserve"> d</w:t>
      </w:r>
      <w:r w:rsidRPr="00F3598B">
        <w:rPr>
          <w:rFonts w:ascii="Arial" w:hAnsi="Arial" w:cs="Arial"/>
          <w:color w:val="000000"/>
          <w:sz w:val="24"/>
          <w:szCs w:val="24"/>
        </w:rPr>
        <w:t>irective)</w:t>
      </w:r>
    </w:p>
    <w:p w14:paraId="44117BEE" w14:textId="77777777" w:rsidR="00597B83" w:rsidRDefault="00597B83" w:rsidP="00A37D84">
      <w:pPr>
        <w:pStyle w:val="ListParagraph"/>
        <w:numPr>
          <w:ilvl w:val="0"/>
          <w:numId w:val="10"/>
        </w:numPr>
        <w:spacing w:before="240"/>
        <w:rPr>
          <w:rFonts w:ascii="Arial" w:hAnsi="Arial" w:cs="Arial"/>
          <w:color w:val="000000"/>
          <w:sz w:val="24"/>
          <w:szCs w:val="24"/>
        </w:rPr>
      </w:pPr>
      <w:r w:rsidRPr="00F3598B">
        <w:rPr>
          <w:rFonts w:ascii="Arial" w:hAnsi="Arial" w:cs="Arial"/>
          <w:b/>
          <w:color w:val="000000"/>
          <w:sz w:val="24"/>
          <w:szCs w:val="24"/>
        </w:rPr>
        <w:t>ERROR_HANDLER</w:t>
      </w:r>
      <w:r w:rsidR="00D249F5">
        <w:rPr>
          <w:rFonts w:ascii="Arial" w:hAnsi="Arial" w:cs="Arial"/>
          <w:color w:val="000000"/>
          <w:sz w:val="24"/>
          <w:szCs w:val="24"/>
        </w:rPr>
        <w:t xml:space="preserve"> d</w:t>
      </w:r>
      <w:r w:rsidRPr="00F3598B">
        <w:rPr>
          <w:rFonts w:ascii="Arial" w:hAnsi="Arial" w:cs="Arial"/>
          <w:color w:val="000000"/>
          <w:sz w:val="24"/>
          <w:szCs w:val="24"/>
        </w:rPr>
        <w:t>irective</w:t>
      </w:r>
    </w:p>
    <w:p w14:paraId="6DCC3997" w14:textId="77777777" w:rsidR="00F3598B" w:rsidRDefault="00F3598B" w:rsidP="00F3598B">
      <w:pPr>
        <w:pStyle w:val="ListParagraph"/>
        <w:ind w:left="0"/>
        <w:rPr>
          <w:rFonts w:ascii="Arial" w:hAnsi="Arial" w:cs="Arial"/>
          <w:color w:val="000000"/>
          <w:sz w:val="24"/>
          <w:szCs w:val="24"/>
        </w:rPr>
      </w:pPr>
    </w:p>
    <w:p w14:paraId="4ECA57C8" w14:textId="77777777" w:rsidR="00DE0FD1" w:rsidRPr="00F3598B" w:rsidRDefault="00DE0FD1" w:rsidP="00F3598B">
      <w:pPr>
        <w:pStyle w:val="ListParagraph"/>
        <w:ind w:left="0"/>
        <w:rPr>
          <w:rFonts w:ascii="Arial" w:hAnsi="Arial" w:cs="Arial"/>
          <w:color w:val="000000"/>
          <w:sz w:val="24"/>
          <w:szCs w:val="24"/>
        </w:rPr>
      </w:pPr>
    </w:p>
    <w:p w14:paraId="43966C4C" w14:textId="77777777" w:rsidR="0042559A" w:rsidRDefault="0042559A" w:rsidP="0042559A">
      <w:pPr>
        <w:spacing w:before="240"/>
        <w:rPr>
          <w:rFonts w:ascii="Arial" w:hAnsi="Arial" w:cs="Arial"/>
          <w:color w:val="000000"/>
        </w:rPr>
        <w:sectPr w:rsidR="0042559A" w:rsidSect="00044416">
          <w:pgSz w:w="12240" w:h="15840" w:code="1"/>
          <w:pgMar w:top="1080" w:right="1440" w:bottom="1440" w:left="1440" w:header="720" w:footer="720" w:gutter="0"/>
          <w:cols w:space="720"/>
          <w:docGrid w:linePitch="360"/>
        </w:sectPr>
      </w:pPr>
    </w:p>
    <w:p w14:paraId="7CC574E0" w14:textId="77777777" w:rsidR="00597B83" w:rsidRPr="00FE48FC" w:rsidRDefault="00A37D84" w:rsidP="00597B83">
      <w:pPr>
        <w:spacing w:before="240"/>
        <w:rPr>
          <w:rFonts w:ascii="Arial" w:hAnsi="Arial" w:cs="Arial"/>
          <w:b/>
          <w:i/>
          <w:color w:val="000000"/>
          <w:sz w:val="28"/>
          <w:szCs w:val="28"/>
        </w:rPr>
      </w:pPr>
      <w:r w:rsidRPr="00FE48FC">
        <w:rPr>
          <w:rFonts w:ascii="Arial" w:hAnsi="Arial" w:cs="Arial"/>
          <w:b/>
          <w:i/>
          <w:color w:val="000000"/>
          <w:sz w:val="28"/>
          <w:szCs w:val="28"/>
        </w:rPr>
        <w:lastRenderedPageBreak/>
        <w:t xml:space="preserve">Error Transfer Option </w:t>
      </w:r>
      <w:r w:rsidR="00597B83" w:rsidRPr="00FE48FC">
        <w:rPr>
          <w:rFonts w:ascii="Arial" w:hAnsi="Arial" w:cs="Arial"/>
          <w:b/>
          <w:color w:val="000000"/>
          <w:sz w:val="28"/>
          <w:szCs w:val="28"/>
        </w:rPr>
        <w:t>(ERR=)</w:t>
      </w:r>
    </w:p>
    <w:p w14:paraId="3E21AA57" w14:textId="77777777" w:rsidR="00B87BDD" w:rsidRDefault="00B87BDD" w:rsidP="00597B83">
      <w:pPr>
        <w:spacing w:before="240"/>
        <w:rPr>
          <w:rFonts w:ascii="Arial" w:hAnsi="Arial" w:cs="Arial"/>
          <w:color w:val="000000"/>
          <w:sz w:val="24"/>
          <w:szCs w:val="24"/>
        </w:rPr>
      </w:pPr>
      <w:r w:rsidRPr="00B87BDD">
        <w:rPr>
          <w:rFonts w:ascii="Arial" w:hAnsi="Arial" w:cs="Arial"/>
          <w:color w:val="000000"/>
          <w:sz w:val="24"/>
          <w:szCs w:val="24"/>
        </w:rPr>
        <w:t>Most P</w:t>
      </w:r>
      <w:r w:rsidR="0042559A">
        <w:rPr>
          <w:rFonts w:ascii="Arial" w:hAnsi="Arial" w:cs="Arial"/>
          <w:color w:val="000000"/>
          <w:sz w:val="24"/>
          <w:szCs w:val="24"/>
        </w:rPr>
        <w:t>xPlus</w:t>
      </w:r>
      <w:r w:rsidRPr="00B87BDD">
        <w:rPr>
          <w:rFonts w:ascii="Arial" w:hAnsi="Arial" w:cs="Arial"/>
          <w:color w:val="000000"/>
          <w:sz w:val="24"/>
          <w:szCs w:val="24"/>
        </w:rPr>
        <w:t xml:space="preserve"> directives for which errors are anticipated provide an error transfer option</w:t>
      </w:r>
      <w:r w:rsidR="0042559A">
        <w:rPr>
          <w:rFonts w:ascii="Arial" w:hAnsi="Arial" w:cs="Arial"/>
          <w:color w:val="000000"/>
          <w:sz w:val="24"/>
          <w:szCs w:val="24"/>
        </w:rPr>
        <w:t>,</w:t>
      </w:r>
      <w:r w:rsidRPr="00B87BDD">
        <w:rPr>
          <w:rFonts w:ascii="Arial" w:hAnsi="Arial" w:cs="Arial"/>
          <w:color w:val="000000"/>
          <w:sz w:val="24"/>
          <w:szCs w:val="24"/>
        </w:rPr>
        <w:t xml:space="preserve"> as do all system functions. When a directive that includes an </w:t>
      </w:r>
      <w:r w:rsidRPr="0042559A">
        <w:rPr>
          <w:rFonts w:ascii="Arial" w:hAnsi="Arial" w:cs="Arial"/>
          <w:b/>
          <w:color w:val="000000"/>
          <w:sz w:val="24"/>
          <w:szCs w:val="24"/>
        </w:rPr>
        <w:t>ERR=</w:t>
      </w:r>
      <w:r w:rsidRPr="00B87BDD">
        <w:rPr>
          <w:rFonts w:ascii="Arial" w:hAnsi="Arial" w:cs="Arial"/>
          <w:color w:val="000000"/>
          <w:sz w:val="24"/>
          <w:szCs w:val="24"/>
        </w:rPr>
        <w:t xml:space="preserve"> clause generates an error, control is transferred to the statement specified in the </w:t>
      </w:r>
      <w:r w:rsidRPr="0042559A">
        <w:rPr>
          <w:rFonts w:ascii="Arial" w:hAnsi="Arial" w:cs="Arial"/>
          <w:b/>
          <w:color w:val="000000"/>
          <w:sz w:val="24"/>
          <w:szCs w:val="24"/>
        </w:rPr>
        <w:t>ERR=</w:t>
      </w:r>
      <w:r w:rsidRPr="00B87BDD">
        <w:rPr>
          <w:rFonts w:ascii="Arial" w:hAnsi="Arial" w:cs="Arial"/>
          <w:color w:val="000000"/>
          <w:sz w:val="24"/>
          <w:szCs w:val="24"/>
        </w:rPr>
        <w:t xml:space="preserve"> option:</w:t>
      </w:r>
    </w:p>
    <w:p w14:paraId="2C9093EA" w14:textId="77777777" w:rsidR="00B87BDD" w:rsidRDefault="009A7632" w:rsidP="00597B83">
      <w:pPr>
        <w:spacing w:before="240"/>
        <w:rPr>
          <w:rFonts w:ascii="Arial" w:hAnsi="Arial" w:cs="Arial"/>
          <w:color w:val="000000"/>
          <w:sz w:val="24"/>
          <w:szCs w:val="24"/>
        </w:rPr>
      </w:pPr>
      <w:r w:rsidRPr="009A7632">
        <w:rPr>
          <w:rFonts w:ascii="Arial" w:hAnsi="Arial" w:cs="Arial"/>
          <w:noProof/>
          <w:color w:val="000000"/>
          <w:sz w:val="24"/>
          <w:szCs w:val="24"/>
        </w:rPr>
        <w:drawing>
          <wp:inline distT="0" distB="0" distL="0" distR="0" wp14:anchorId="1984AE19" wp14:editId="1217A3FE">
            <wp:extent cx="5949837" cy="242316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5949837" cy="2423160"/>
                    </a:xfrm>
                    <a:prstGeom prst="rect">
                      <a:avLst/>
                    </a:prstGeom>
                  </pic:spPr>
                </pic:pic>
              </a:graphicData>
            </a:graphic>
          </wp:inline>
        </w:drawing>
      </w:r>
    </w:p>
    <w:p w14:paraId="41873659" w14:textId="77777777" w:rsidR="00B87BDD" w:rsidRDefault="001729E6" w:rsidP="00597B83">
      <w:pPr>
        <w:spacing w:before="240"/>
        <w:rPr>
          <w:rFonts w:ascii="Arial" w:hAnsi="Arial" w:cs="Arial"/>
          <w:color w:val="000000"/>
          <w:sz w:val="24"/>
          <w:szCs w:val="24"/>
        </w:rPr>
      </w:pPr>
      <w:r w:rsidRPr="001729E6">
        <w:rPr>
          <w:rFonts w:ascii="Arial" w:hAnsi="Arial" w:cs="Arial"/>
          <w:color w:val="000000"/>
          <w:sz w:val="24"/>
          <w:szCs w:val="24"/>
        </w:rPr>
        <w:t xml:space="preserve">If an error occurs on the </w:t>
      </w:r>
      <w:r w:rsidRPr="001729E6">
        <w:rPr>
          <w:rFonts w:ascii="Arial" w:hAnsi="Arial" w:cs="Arial"/>
          <w:b/>
          <w:color w:val="000000"/>
          <w:sz w:val="24"/>
          <w:szCs w:val="24"/>
        </w:rPr>
        <w:t>OPEN</w:t>
      </w:r>
      <w:r w:rsidRPr="001729E6">
        <w:rPr>
          <w:rFonts w:ascii="Arial" w:hAnsi="Arial" w:cs="Arial"/>
          <w:color w:val="000000"/>
          <w:sz w:val="24"/>
          <w:szCs w:val="24"/>
        </w:rPr>
        <w:t>, control transfers to statement 0100</w:t>
      </w:r>
      <w:r>
        <w:rPr>
          <w:rFonts w:ascii="Arial" w:hAnsi="Arial" w:cs="Arial"/>
          <w:color w:val="000000"/>
          <w:sz w:val="24"/>
          <w:szCs w:val="24"/>
        </w:rPr>
        <w:t>. If</w:t>
      </w:r>
      <w:r w:rsidRPr="001729E6">
        <w:rPr>
          <w:rFonts w:ascii="Arial" w:hAnsi="Arial" w:cs="Arial"/>
          <w:color w:val="000000"/>
          <w:sz w:val="24"/>
          <w:szCs w:val="24"/>
        </w:rPr>
        <w:t xml:space="preserve"> an error occurs on the </w:t>
      </w:r>
      <w:r w:rsidRPr="001729E6">
        <w:rPr>
          <w:rFonts w:ascii="Arial" w:hAnsi="Arial" w:cs="Arial"/>
          <w:b/>
          <w:color w:val="000000"/>
          <w:sz w:val="24"/>
          <w:szCs w:val="24"/>
        </w:rPr>
        <w:t>READ</w:t>
      </w:r>
      <w:r w:rsidRPr="001729E6">
        <w:rPr>
          <w:rFonts w:ascii="Arial" w:hAnsi="Arial" w:cs="Arial"/>
          <w:color w:val="000000"/>
          <w:sz w:val="24"/>
          <w:szCs w:val="24"/>
        </w:rPr>
        <w:t>, control transfers to statement 0050.</w:t>
      </w:r>
    </w:p>
    <w:p w14:paraId="7B3CD2F7" w14:textId="77777777" w:rsidR="00FE48FC" w:rsidRDefault="00FE48FC" w:rsidP="00597B83">
      <w:pPr>
        <w:spacing w:before="240"/>
        <w:rPr>
          <w:rFonts w:ascii="Arial" w:hAnsi="Arial" w:cs="Arial"/>
          <w:color w:val="000000"/>
          <w:sz w:val="24"/>
          <w:szCs w:val="24"/>
        </w:rPr>
      </w:pPr>
    </w:p>
    <w:p w14:paraId="67763761" w14:textId="77777777" w:rsidR="00B87BDD" w:rsidRDefault="00B87BDD" w:rsidP="00597B83">
      <w:pPr>
        <w:spacing w:before="240"/>
        <w:rPr>
          <w:rFonts w:ascii="Arial" w:hAnsi="Arial" w:cs="Arial"/>
          <w:color w:val="000000"/>
          <w:sz w:val="24"/>
          <w:szCs w:val="24"/>
        </w:rPr>
      </w:pPr>
    </w:p>
    <w:p w14:paraId="3D376293" w14:textId="77777777" w:rsidR="00FB43B5" w:rsidRDefault="00FB43B5" w:rsidP="00597B83">
      <w:pPr>
        <w:spacing w:before="240"/>
        <w:rPr>
          <w:rFonts w:ascii="Arial" w:hAnsi="Arial" w:cs="Arial"/>
          <w:color w:val="000000"/>
          <w:sz w:val="24"/>
          <w:szCs w:val="24"/>
        </w:rPr>
        <w:sectPr w:rsidR="00FB43B5" w:rsidSect="00044416">
          <w:pgSz w:w="12240" w:h="15840" w:code="1"/>
          <w:pgMar w:top="1080" w:right="1440" w:bottom="1440" w:left="1440" w:header="720" w:footer="720" w:gutter="0"/>
          <w:cols w:space="720"/>
          <w:docGrid w:linePitch="360"/>
        </w:sectPr>
      </w:pPr>
    </w:p>
    <w:p w14:paraId="10CD6F2E" w14:textId="77777777" w:rsidR="00E0296E" w:rsidRPr="00FE48FC" w:rsidRDefault="00542F99" w:rsidP="00E0296E">
      <w:pPr>
        <w:spacing w:before="240"/>
        <w:rPr>
          <w:rFonts w:ascii="Arial" w:hAnsi="Arial" w:cs="Arial"/>
          <w:b/>
          <w:i/>
          <w:color w:val="000000"/>
          <w:sz w:val="28"/>
          <w:szCs w:val="28"/>
        </w:rPr>
      </w:pPr>
      <w:r w:rsidRPr="00542F99">
        <w:rPr>
          <w:rFonts w:ascii="Arial" w:hAnsi="Arial" w:cs="Arial"/>
          <w:b/>
          <w:i/>
          <w:color w:val="000000"/>
          <w:sz w:val="28"/>
          <w:szCs w:val="28"/>
        </w:rPr>
        <w:lastRenderedPageBreak/>
        <w:t xml:space="preserve">Error Handler Subroutine </w:t>
      </w:r>
      <w:r w:rsidRPr="00542F99">
        <w:rPr>
          <w:rFonts w:ascii="Arial" w:hAnsi="Arial" w:cs="Arial"/>
          <w:b/>
          <w:color w:val="000000"/>
          <w:sz w:val="28"/>
          <w:szCs w:val="28"/>
        </w:rPr>
        <w:t>(</w:t>
      </w:r>
      <w:r w:rsidR="00E0296E" w:rsidRPr="00FE48FC">
        <w:rPr>
          <w:rFonts w:ascii="Arial" w:hAnsi="Arial" w:cs="Arial"/>
          <w:b/>
          <w:color w:val="000000"/>
          <w:sz w:val="28"/>
          <w:szCs w:val="28"/>
        </w:rPr>
        <w:t xml:space="preserve">SETERR </w:t>
      </w:r>
      <w:r w:rsidR="00E0296E" w:rsidRPr="00FE48FC">
        <w:rPr>
          <w:rFonts w:ascii="Arial" w:hAnsi="Arial" w:cs="Arial"/>
          <w:b/>
          <w:i/>
          <w:color w:val="000000"/>
          <w:sz w:val="28"/>
          <w:szCs w:val="28"/>
        </w:rPr>
        <w:t>Directive</w:t>
      </w:r>
      <w:r w:rsidR="00BA78CA" w:rsidRPr="00542F99">
        <w:rPr>
          <w:rFonts w:ascii="Arial" w:hAnsi="Arial" w:cs="Arial"/>
          <w:b/>
          <w:color w:val="000000"/>
          <w:sz w:val="28"/>
          <w:szCs w:val="28"/>
        </w:rPr>
        <w:t>)</w:t>
      </w:r>
    </w:p>
    <w:p w14:paraId="342F0005" w14:textId="77777777" w:rsidR="00E0296E" w:rsidRPr="00E0296E" w:rsidRDefault="00E0296E" w:rsidP="00E0296E">
      <w:pPr>
        <w:spacing w:before="240"/>
        <w:rPr>
          <w:rFonts w:ascii="Arial" w:hAnsi="Arial" w:cs="Arial"/>
          <w:color w:val="000000"/>
          <w:sz w:val="24"/>
          <w:szCs w:val="24"/>
        </w:rPr>
      </w:pPr>
      <w:r w:rsidRPr="00E0296E">
        <w:rPr>
          <w:rFonts w:ascii="Arial" w:hAnsi="Arial" w:cs="Arial"/>
          <w:color w:val="000000"/>
          <w:sz w:val="24"/>
          <w:szCs w:val="24"/>
        </w:rPr>
        <w:t xml:space="preserve">Use the </w:t>
      </w:r>
      <w:hyperlink r:id="rId331" w:tgtFrame="_blank" w:history="1">
        <w:r w:rsidRPr="000D5D97">
          <w:rPr>
            <w:rStyle w:val="Hyperlink"/>
            <w:rFonts w:ascii="Arial" w:hAnsi="Arial" w:cs="Arial"/>
            <w:b/>
            <w:sz w:val="24"/>
            <w:szCs w:val="24"/>
          </w:rPr>
          <w:t>SETERR</w:t>
        </w:r>
      </w:hyperlink>
      <w:r w:rsidRPr="00E0296E">
        <w:rPr>
          <w:rFonts w:ascii="Arial" w:hAnsi="Arial" w:cs="Arial"/>
          <w:color w:val="000000"/>
          <w:sz w:val="24"/>
          <w:szCs w:val="24"/>
        </w:rPr>
        <w:t xml:space="preserve"> directive to define the transfer address for any error for which you have not used the </w:t>
      </w:r>
      <w:r w:rsidRPr="00E0296E">
        <w:rPr>
          <w:rFonts w:ascii="Arial" w:hAnsi="Arial" w:cs="Arial"/>
          <w:b/>
          <w:color w:val="000000"/>
          <w:sz w:val="24"/>
          <w:szCs w:val="24"/>
        </w:rPr>
        <w:t>ERR=</w:t>
      </w:r>
      <w:r w:rsidRPr="00E0296E">
        <w:rPr>
          <w:rFonts w:ascii="Arial" w:hAnsi="Arial" w:cs="Arial"/>
          <w:color w:val="000000"/>
          <w:sz w:val="24"/>
          <w:szCs w:val="24"/>
        </w:rPr>
        <w:t xml:space="preserve"> option. While a </w:t>
      </w:r>
      <w:r w:rsidRPr="00E0296E">
        <w:rPr>
          <w:rFonts w:ascii="Arial" w:hAnsi="Arial" w:cs="Arial"/>
          <w:b/>
          <w:color w:val="000000"/>
          <w:sz w:val="24"/>
          <w:szCs w:val="24"/>
        </w:rPr>
        <w:t>SETERR</w:t>
      </w:r>
      <w:r w:rsidRPr="00E0296E">
        <w:rPr>
          <w:rFonts w:ascii="Arial" w:hAnsi="Arial" w:cs="Arial"/>
          <w:color w:val="000000"/>
          <w:sz w:val="24"/>
          <w:szCs w:val="24"/>
        </w:rPr>
        <w:t xml:space="preserve"> is in effect, any error (divide check, subscript range error, etc.) transfers control to the statement number or label you specify in the </w:t>
      </w:r>
      <w:r w:rsidRPr="00E0296E">
        <w:rPr>
          <w:rFonts w:ascii="Arial" w:hAnsi="Arial" w:cs="Arial"/>
          <w:b/>
          <w:color w:val="000000"/>
          <w:sz w:val="24"/>
          <w:szCs w:val="24"/>
        </w:rPr>
        <w:t>SETERR</w:t>
      </w:r>
      <w:r w:rsidRPr="00E0296E">
        <w:rPr>
          <w:rFonts w:ascii="Arial" w:hAnsi="Arial" w:cs="Arial"/>
          <w:color w:val="000000"/>
          <w:sz w:val="24"/>
          <w:szCs w:val="24"/>
        </w:rPr>
        <w:t xml:space="preserve"> directive.</w:t>
      </w:r>
    </w:p>
    <w:p w14:paraId="0A207E29" w14:textId="77777777" w:rsidR="00B87BDD" w:rsidRDefault="00E0296E" w:rsidP="00E0296E">
      <w:pPr>
        <w:spacing w:before="240"/>
        <w:rPr>
          <w:rFonts w:ascii="Arial" w:hAnsi="Arial" w:cs="Arial"/>
          <w:color w:val="000000"/>
          <w:sz w:val="24"/>
          <w:szCs w:val="24"/>
        </w:rPr>
      </w:pPr>
      <w:r w:rsidRPr="00E0296E">
        <w:rPr>
          <w:rFonts w:ascii="Arial" w:hAnsi="Arial" w:cs="Arial"/>
          <w:color w:val="000000"/>
          <w:sz w:val="24"/>
          <w:szCs w:val="24"/>
        </w:rPr>
        <w:t>Onc</w:t>
      </w:r>
      <w:r w:rsidR="00B43346">
        <w:rPr>
          <w:rFonts w:ascii="Arial" w:hAnsi="Arial" w:cs="Arial"/>
          <w:color w:val="000000"/>
          <w:sz w:val="24"/>
          <w:szCs w:val="24"/>
        </w:rPr>
        <w:t>e the</w:t>
      </w:r>
      <w:r w:rsidRPr="00E0296E">
        <w:rPr>
          <w:rFonts w:ascii="Arial" w:hAnsi="Arial" w:cs="Arial"/>
          <w:color w:val="000000"/>
          <w:sz w:val="24"/>
          <w:szCs w:val="24"/>
        </w:rPr>
        <w:t xml:space="preserve"> </w:t>
      </w:r>
      <w:r w:rsidRPr="00E0296E">
        <w:rPr>
          <w:rFonts w:ascii="Arial" w:hAnsi="Arial" w:cs="Arial"/>
          <w:b/>
          <w:color w:val="000000"/>
          <w:sz w:val="24"/>
          <w:szCs w:val="24"/>
        </w:rPr>
        <w:t>SETERR</w:t>
      </w:r>
      <w:r w:rsidRPr="00E0296E">
        <w:rPr>
          <w:rFonts w:ascii="Arial" w:hAnsi="Arial" w:cs="Arial"/>
          <w:color w:val="000000"/>
          <w:sz w:val="24"/>
          <w:szCs w:val="24"/>
        </w:rPr>
        <w:t xml:space="preserve"> directive executes, any error not handled by an</w:t>
      </w:r>
      <w:r>
        <w:rPr>
          <w:rFonts w:ascii="Arial" w:hAnsi="Arial" w:cs="Arial"/>
          <w:color w:val="000000"/>
          <w:sz w:val="24"/>
          <w:szCs w:val="24"/>
        </w:rPr>
        <w:t xml:space="preserve"> </w:t>
      </w:r>
      <w:r w:rsidRPr="00E0296E">
        <w:rPr>
          <w:rFonts w:ascii="Arial" w:hAnsi="Arial" w:cs="Arial"/>
          <w:b/>
          <w:color w:val="000000"/>
          <w:sz w:val="24"/>
          <w:szCs w:val="24"/>
        </w:rPr>
        <w:t>ERR=</w:t>
      </w:r>
      <w:r w:rsidRPr="00E0296E">
        <w:rPr>
          <w:rFonts w:ascii="Arial" w:hAnsi="Arial" w:cs="Arial"/>
          <w:color w:val="000000"/>
          <w:sz w:val="24"/>
          <w:szCs w:val="24"/>
        </w:rPr>
        <w:t xml:space="preserve"> option will cause immediate transfer of control to the statement indicated on the </w:t>
      </w:r>
      <w:r w:rsidRPr="00E0296E">
        <w:rPr>
          <w:rFonts w:ascii="Arial" w:hAnsi="Arial" w:cs="Arial"/>
          <w:b/>
          <w:color w:val="000000"/>
          <w:sz w:val="24"/>
          <w:szCs w:val="24"/>
        </w:rPr>
        <w:t>SETERR</w:t>
      </w:r>
      <w:r>
        <w:rPr>
          <w:rFonts w:ascii="Arial" w:hAnsi="Arial" w:cs="Arial"/>
          <w:color w:val="000000"/>
          <w:sz w:val="24"/>
          <w:szCs w:val="24"/>
        </w:rPr>
        <w:t>.</w:t>
      </w:r>
      <w:r w:rsidR="00892FF3">
        <w:rPr>
          <w:rFonts w:ascii="Arial" w:hAnsi="Arial" w:cs="Arial"/>
          <w:color w:val="000000"/>
          <w:sz w:val="24"/>
          <w:szCs w:val="24"/>
        </w:rPr>
        <w:t xml:space="preserve"> </w:t>
      </w:r>
      <w:r w:rsidRPr="00E0296E">
        <w:rPr>
          <w:rFonts w:ascii="Arial" w:hAnsi="Arial" w:cs="Arial"/>
          <w:color w:val="000000"/>
          <w:sz w:val="24"/>
          <w:szCs w:val="24"/>
        </w:rPr>
        <w:t xml:space="preserve">In the error procedure, the </w:t>
      </w:r>
      <w:hyperlink r:id="rId332" w:tgtFrame="_blank" w:history="1">
        <w:r w:rsidRPr="00505A5A">
          <w:rPr>
            <w:rStyle w:val="Hyperlink"/>
            <w:rFonts w:ascii="Arial" w:hAnsi="Arial" w:cs="Arial"/>
            <w:b/>
            <w:sz w:val="24"/>
            <w:szCs w:val="24"/>
          </w:rPr>
          <w:t>ERR</w:t>
        </w:r>
      </w:hyperlink>
      <w:r w:rsidRPr="00E0296E">
        <w:rPr>
          <w:rFonts w:ascii="Arial" w:hAnsi="Arial" w:cs="Arial"/>
          <w:color w:val="000000"/>
          <w:sz w:val="24"/>
          <w:szCs w:val="24"/>
        </w:rPr>
        <w:t xml:space="preserve"> </w:t>
      </w:r>
      <w:r w:rsidR="00892FF3">
        <w:rPr>
          <w:rFonts w:ascii="Arial" w:hAnsi="Arial" w:cs="Arial"/>
          <w:color w:val="000000"/>
          <w:sz w:val="24"/>
          <w:szCs w:val="24"/>
        </w:rPr>
        <w:t xml:space="preserve">system variable </w:t>
      </w:r>
      <w:r w:rsidRPr="00E0296E">
        <w:rPr>
          <w:rFonts w:ascii="Arial" w:hAnsi="Arial" w:cs="Arial"/>
          <w:color w:val="000000"/>
          <w:sz w:val="24"/>
          <w:szCs w:val="24"/>
        </w:rPr>
        <w:t>can be tested in order to determine the error and the action to be taken:</w:t>
      </w:r>
    </w:p>
    <w:p w14:paraId="1B94A32B" w14:textId="77777777" w:rsidR="00213B66" w:rsidRDefault="00213B66" w:rsidP="00E0296E">
      <w:pPr>
        <w:spacing w:before="240"/>
        <w:rPr>
          <w:rFonts w:ascii="Arial" w:hAnsi="Arial" w:cs="Arial"/>
          <w:color w:val="000000"/>
          <w:sz w:val="24"/>
          <w:szCs w:val="24"/>
        </w:rPr>
      </w:pPr>
      <w:r w:rsidRPr="00213B66">
        <w:rPr>
          <w:rFonts w:ascii="Arial" w:hAnsi="Arial" w:cs="Arial"/>
          <w:noProof/>
          <w:color w:val="000000"/>
          <w:sz w:val="24"/>
          <w:szCs w:val="24"/>
        </w:rPr>
        <w:drawing>
          <wp:inline distT="0" distB="0" distL="0" distR="0" wp14:anchorId="2FFAEF83" wp14:editId="48C33CD2">
            <wp:extent cx="5943600" cy="3034665"/>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stretch>
                      <a:fillRect/>
                    </a:stretch>
                  </pic:blipFill>
                  <pic:spPr>
                    <a:xfrm>
                      <a:off x="0" y="0"/>
                      <a:ext cx="5943600" cy="3034665"/>
                    </a:xfrm>
                    <a:prstGeom prst="rect">
                      <a:avLst/>
                    </a:prstGeom>
                  </pic:spPr>
                </pic:pic>
              </a:graphicData>
            </a:graphic>
          </wp:inline>
        </w:drawing>
      </w:r>
    </w:p>
    <w:p w14:paraId="30446BE8" w14:textId="77777777" w:rsidR="007569C2" w:rsidRPr="007569C2" w:rsidRDefault="007569C2" w:rsidP="007569C2">
      <w:pPr>
        <w:spacing w:before="240"/>
        <w:rPr>
          <w:rFonts w:ascii="Arial" w:hAnsi="Arial" w:cs="Arial"/>
          <w:color w:val="000000"/>
          <w:sz w:val="24"/>
          <w:szCs w:val="24"/>
        </w:rPr>
      </w:pPr>
      <w:r w:rsidRPr="007569C2">
        <w:rPr>
          <w:rFonts w:ascii="Arial" w:hAnsi="Arial" w:cs="Arial"/>
          <w:color w:val="000000"/>
          <w:sz w:val="24"/>
          <w:szCs w:val="24"/>
        </w:rPr>
        <w:t xml:space="preserve">After a </w:t>
      </w:r>
      <w:r w:rsidRPr="007569C2">
        <w:rPr>
          <w:rFonts w:ascii="Arial" w:hAnsi="Arial" w:cs="Arial"/>
          <w:b/>
          <w:color w:val="000000"/>
          <w:sz w:val="24"/>
          <w:szCs w:val="24"/>
        </w:rPr>
        <w:t>SETERR</w:t>
      </w:r>
      <w:r w:rsidRPr="007569C2">
        <w:rPr>
          <w:rFonts w:ascii="Arial" w:hAnsi="Arial" w:cs="Arial"/>
          <w:color w:val="000000"/>
          <w:sz w:val="24"/>
          <w:szCs w:val="24"/>
        </w:rPr>
        <w:t xml:space="preserve"> transfer occurs, P</w:t>
      </w:r>
      <w:r>
        <w:rPr>
          <w:rFonts w:ascii="Arial" w:hAnsi="Arial" w:cs="Arial"/>
          <w:color w:val="000000"/>
          <w:sz w:val="24"/>
          <w:szCs w:val="24"/>
        </w:rPr>
        <w:t>xPlus</w:t>
      </w:r>
      <w:r w:rsidRPr="007569C2">
        <w:rPr>
          <w:rFonts w:ascii="Arial" w:hAnsi="Arial" w:cs="Arial"/>
          <w:color w:val="000000"/>
          <w:sz w:val="24"/>
          <w:szCs w:val="24"/>
        </w:rPr>
        <w:t xml:space="preserve"> inhibits further </w:t>
      </w:r>
      <w:r w:rsidRPr="007569C2">
        <w:rPr>
          <w:rFonts w:ascii="Arial" w:hAnsi="Arial" w:cs="Arial"/>
          <w:b/>
          <w:color w:val="000000"/>
          <w:sz w:val="24"/>
          <w:szCs w:val="24"/>
        </w:rPr>
        <w:t>SETERR</w:t>
      </w:r>
      <w:r w:rsidRPr="007569C2">
        <w:rPr>
          <w:rFonts w:ascii="Arial" w:hAnsi="Arial" w:cs="Arial"/>
          <w:color w:val="000000"/>
          <w:sz w:val="24"/>
          <w:szCs w:val="24"/>
        </w:rPr>
        <w:t xml:space="preserve"> transfers until either another </w:t>
      </w:r>
      <w:r w:rsidRPr="007569C2">
        <w:rPr>
          <w:rFonts w:ascii="Arial" w:hAnsi="Arial" w:cs="Arial"/>
          <w:b/>
          <w:color w:val="000000"/>
          <w:sz w:val="24"/>
          <w:szCs w:val="24"/>
        </w:rPr>
        <w:t>SETERR</w:t>
      </w:r>
      <w:r w:rsidRPr="007569C2">
        <w:rPr>
          <w:rFonts w:ascii="Arial" w:hAnsi="Arial" w:cs="Arial"/>
          <w:color w:val="000000"/>
          <w:sz w:val="24"/>
          <w:szCs w:val="24"/>
        </w:rPr>
        <w:t xml:space="preserve"> is executed or a </w:t>
      </w:r>
      <w:hyperlink r:id="rId334" w:tgtFrame="_blank" w:history="1">
        <w:r w:rsidRPr="005159BD">
          <w:rPr>
            <w:rStyle w:val="Hyperlink"/>
            <w:rFonts w:ascii="Arial" w:hAnsi="Arial" w:cs="Arial"/>
            <w:b/>
            <w:sz w:val="24"/>
            <w:szCs w:val="24"/>
          </w:rPr>
          <w:t>RETRY</w:t>
        </w:r>
      </w:hyperlink>
      <w:r w:rsidRPr="007569C2">
        <w:rPr>
          <w:rFonts w:ascii="Arial" w:hAnsi="Arial" w:cs="Arial"/>
          <w:color w:val="000000"/>
          <w:sz w:val="24"/>
          <w:szCs w:val="24"/>
        </w:rPr>
        <w:t xml:space="preserve"> directive re-executes the statement </w:t>
      </w:r>
      <w:r w:rsidR="00121C09">
        <w:rPr>
          <w:rFonts w:ascii="Arial" w:hAnsi="Arial" w:cs="Arial"/>
          <w:color w:val="000000"/>
          <w:sz w:val="24"/>
          <w:szCs w:val="24"/>
        </w:rPr>
        <w:t>that</w:t>
      </w:r>
      <w:r w:rsidRPr="007569C2">
        <w:rPr>
          <w:rFonts w:ascii="Arial" w:hAnsi="Arial" w:cs="Arial"/>
          <w:color w:val="000000"/>
          <w:sz w:val="24"/>
          <w:szCs w:val="24"/>
        </w:rPr>
        <w:t xml:space="preserve"> caused the error. This prevents system looping caused by errors in an error handler.</w:t>
      </w:r>
    </w:p>
    <w:p w14:paraId="4BEC8177" w14:textId="77777777" w:rsidR="007569C2" w:rsidRDefault="007569C2" w:rsidP="007569C2">
      <w:pPr>
        <w:spacing w:before="240"/>
        <w:rPr>
          <w:rFonts w:ascii="Arial" w:hAnsi="Arial" w:cs="Arial"/>
          <w:color w:val="000000"/>
          <w:sz w:val="24"/>
          <w:szCs w:val="24"/>
        </w:rPr>
      </w:pPr>
      <w:r w:rsidRPr="007569C2">
        <w:rPr>
          <w:rFonts w:ascii="Arial" w:hAnsi="Arial" w:cs="Arial"/>
          <w:color w:val="000000"/>
          <w:sz w:val="24"/>
          <w:szCs w:val="24"/>
        </w:rPr>
        <w:t xml:space="preserve">To disable the </w:t>
      </w:r>
      <w:r w:rsidRPr="007569C2">
        <w:rPr>
          <w:rFonts w:ascii="Arial" w:hAnsi="Arial" w:cs="Arial"/>
          <w:b/>
          <w:color w:val="000000"/>
          <w:sz w:val="24"/>
          <w:szCs w:val="24"/>
        </w:rPr>
        <w:t>SETERR</w:t>
      </w:r>
      <w:r w:rsidRPr="007569C2">
        <w:rPr>
          <w:rFonts w:ascii="Arial" w:hAnsi="Arial" w:cs="Arial"/>
          <w:color w:val="000000"/>
          <w:sz w:val="24"/>
          <w:szCs w:val="24"/>
        </w:rPr>
        <w:t xml:space="preserve"> transfer, use statement number 0000 as your </w:t>
      </w:r>
      <w:r w:rsidRPr="002064FE">
        <w:rPr>
          <w:rFonts w:ascii="Arial" w:hAnsi="Arial" w:cs="Arial"/>
          <w:i/>
          <w:color w:val="000000"/>
          <w:sz w:val="24"/>
          <w:szCs w:val="24"/>
        </w:rPr>
        <w:t>stmtref</w:t>
      </w:r>
      <w:r w:rsidRPr="007569C2">
        <w:rPr>
          <w:rFonts w:ascii="Arial" w:hAnsi="Arial" w:cs="Arial"/>
          <w:color w:val="000000"/>
          <w:sz w:val="24"/>
          <w:szCs w:val="24"/>
        </w:rPr>
        <w:t>.</w:t>
      </w:r>
    </w:p>
    <w:p w14:paraId="4B2F986F" w14:textId="77777777" w:rsidR="004B0738" w:rsidRDefault="004B0738" w:rsidP="007569C2">
      <w:pPr>
        <w:spacing w:before="240"/>
        <w:rPr>
          <w:rFonts w:ascii="Arial" w:hAnsi="Arial" w:cs="Arial"/>
          <w:color w:val="000000"/>
          <w:sz w:val="24"/>
          <w:szCs w:val="24"/>
        </w:rPr>
      </w:pPr>
    </w:p>
    <w:p w14:paraId="7BF7AADE" w14:textId="77777777" w:rsidR="007569C2" w:rsidRDefault="007569C2" w:rsidP="00E0296E">
      <w:pPr>
        <w:spacing w:before="240"/>
        <w:rPr>
          <w:rFonts w:ascii="Arial" w:hAnsi="Arial" w:cs="Arial"/>
          <w:color w:val="000000"/>
          <w:sz w:val="24"/>
          <w:szCs w:val="24"/>
        </w:rPr>
      </w:pPr>
    </w:p>
    <w:p w14:paraId="676310F7" w14:textId="77777777" w:rsidR="00983A6F" w:rsidRDefault="00983A6F" w:rsidP="00E0296E">
      <w:pPr>
        <w:spacing w:before="240"/>
        <w:rPr>
          <w:rFonts w:ascii="Arial" w:hAnsi="Arial" w:cs="Arial"/>
          <w:color w:val="000000"/>
          <w:sz w:val="24"/>
          <w:szCs w:val="24"/>
        </w:rPr>
        <w:sectPr w:rsidR="00983A6F" w:rsidSect="00044416">
          <w:pgSz w:w="12240" w:h="15840" w:code="1"/>
          <w:pgMar w:top="1080" w:right="1440" w:bottom="1440" w:left="1440" w:header="720" w:footer="720" w:gutter="0"/>
          <w:cols w:space="720"/>
          <w:docGrid w:linePitch="360"/>
        </w:sectPr>
      </w:pPr>
    </w:p>
    <w:p w14:paraId="5E8EB98E" w14:textId="77777777" w:rsidR="0092652E" w:rsidRPr="00DF5158" w:rsidRDefault="0092652E" w:rsidP="0092652E">
      <w:pPr>
        <w:spacing w:before="240"/>
        <w:rPr>
          <w:rFonts w:ascii="Arial" w:hAnsi="Arial" w:cs="Arial"/>
          <w:b/>
          <w:i/>
          <w:color w:val="000000"/>
          <w:sz w:val="28"/>
          <w:szCs w:val="28"/>
        </w:rPr>
      </w:pPr>
      <w:r w:rsidRPr="00DF5158">
        <w:rPr>
          <w:rFonts w:ascii="Arial" w:hAnsi="Arial" w:cs="Arial"/>
          <w:b/>
          <w:color w:val="000000"/>
          <w:sz w:val="28"/>
          <w:szCs w:val="28"/>
        </w:rPr>
        <w:lastRenderedPageBreak/>
        <w:t>ERROR_HANDLER</w:t>
      </w:r>
      <w:r w:rsidRPr="00DF5158">
        <w:rPr>
          <w:rFonts w:ascii="Arial" w:hAnsi="Arial" w:cs="Arial"/>
          <w:b/>
          <w:i/>
          <w:color w:val="000000"/>
          <w:sz w:val="28"/>
          <w:szCs w:val="28"/>
        </w:rPr>
        <w:t xml:space="preserve"> Directive</w:t>
      </w:r>
    </w:p>
    <w:p w14:paraId="24717705" w14:textId="77777777" w:rsidR="00AF5A52" w:rsidRDefault="0092652E" w:rsidP="0092652E">
      <w:pPr>
        <w:spacing w:before="240"/>
        <w:rPr>
          <w:rFonts w:ascii="Arial" w:hAnsi="Arial" w:cs="Arial"/>
          <w:color w:val="000000"/>
          <w:sz w:val="24"/>
          <w:szCs w:val="24"/>
        </w:rPr>
      </w:pPr>
      <w:r w:rsidRPr="0092652E">
        <w:rPr>
          <w:rFonts w:ascii="Arial" w:hAnsi="Arial" w:cs="Arial"/>
          <w:color w:val="000000"/>
          <w:sz w:val="24"/>
          <w:szCs w:val="24"/>
        </w:rPr>
        <w:t xml:space="preserve">The </w:t>
      </w:r>
      <w:hyperlink r:id="rId335" w:tgtFrame="_blank" w:history="1">
        <w:r w:rsidRPr="0082563C">
          <w:rPr>
            <w:rStyle w:val="Hyperlink"/>
            <w:rFonts w:ascii="Arial" w:hAnsi="Arial" w:cs="Arial"/>
            <w:b/>
            <w:sz w:val="24"/>
            <w:szCs w:val="24"/>
          </w:rPr>
          <w:t>ERROR_HANDLER</w:t>
        </w:r>
      </w:hyperlink>
      <w:r w:rsidRPr="0092652E">
        <w:rPr>
          <w:rFonts w:ascii="Arial" w:hAnsi="Arial" w:cs="Arial"/>
          <w:color w:val="000000"/>
          <w:sz w:val="24"/>
          <w:szCs w:val="24"/>
        </w:rPr>
        <w:t xml:space="preserve"> directive specifies a generic error handler</w:t>
      </w:r>
      <w:r w:rsidR="00AF5A52">
        <w:rPr>
          <w:rFonts w:ascii="Arial" w:hAnsi="Arial" w:cs="Arial"/>
          <w:color w:val="000000"/>
          <w:sz w:val="24"/>
          <w:szCs w:val="24"/>
        </w:rPr>
        <w:t>.</w:t>
      </w:r>
    </w:p>
    <w:p w14:paraId="2FEFCD04" w14:textId="77777777" w:rsidR="0092652E" w:rsidRPr="0092652E" w:rsidRDefault="00AF5A52" w:rsidP="0092652E">
      <w:pPr>
        <w:spacing w:before="240"/>
        <w:rPr>
          <w:rFonts w:ascii="Arial" w:hAnsi="Arial" w:cs="Arial"/>
          <w:color w:val="000000"/>
          <w:sz w:val="24"/>
          <w:szCs w:val="24"/>
        </w:rPr>
      </w:pPr>
      <w:r>
        <w:rPr>
          <w:rFonts w:ascii="Arial" w:hAnsi="Arial" w:cs="Arial"/>
          <w:color w:val="000000"/>
          <w:sz w:val="24"/>
          <w:szCs w:val="24"/>
        </w:rPr>
        <w:t xml:space="preserve">The </w:t>
      </w:r>
      <w:r w:rsidR="003D3AF3">
        <w:rPr>
          <w:rFonts w:ascii="Arial" w:hAnsi="Arial" w:cs="Arial"/>
          <w:color w:val="000000"/>
          <w:sz w:val="24"/>
          <w:szCs w:val="24"/>
        </w:rPr>
        <w:t xml:space="preserve">syntax of the </w:t>
      </w:r>
      <w:r w:rsidR="003D3AF3" w:rsidRPr="003D3AF3">
        <w:rPr>
          <w:rFonts w:ascii="Arial" w:hAnsi="Arial" w:cs="Arial"/>
          <w:b/>
          <w:color w:val="000000"/>
          <w:sz w:val="24"/>
          <w:szCs w:val="24"/>
        </w:rPr>
        <w:t>ERROR_HANDLER</w:t>
      </w:r>
      <w:r w:rsidR="0092652E" w:rsidRPr="0092652E">
        <w:rPr>
          <w:rFonts w:ascii="Arial" w:hAnsi="Arial" w:cs="Arial"/>
          <w:color w:val="000000"/>
          <w:sz w:val="24"/>
          <w:szCs w:val="24"/>
        </w:rPr>
        <w:t xml:space="preserve"> directive is:</w:t>
      </w:r>
    </w:p>
    <w:p w14:paraId="1D98CFE6" w14:textId="77777777" w:rsidR="0092652E" w:rsidRPr="0092652E" w:rsidRDefault="0092652E" w:rsidP="00AF5A52">
      <w:pPr>
        <w:spacing w:before="240"/>
        <w:ind w:left="720"/>
        <w:rPr>
          <w:rFonts w:ascii="Arial" w:hAnsi="Arial" w:cs="Arial"/>
          <w:color w:val="000000"/>
          <w:sz w:val="24"/>
          <w:szCs w:val="24"/>
        </w:rPr>
      </w:pPr>
      <w:r w:rsidRPr="00AF5A52">
        <w:rPr>
          <w:rFonts w:ascii="Arial" w:hAnsi="Arial" w:cs="Arial"/>
          <w:b/>
          <w:color w:val="000000"/>
          <w:sz w:val="24"/>
          <w:szCs w:val="24"/>
        </w:rPr>
        <w:t>ERROR_HANDLER</w:t>
      </w:r>
      <w:r w:rsidRPr="0092652E">
        <w:rPr>
          <w:rFonts w:ascii="Arial" w:hAnsi="Arial" w:cs="Arial"/>
          <w:color w:val="000000"/>
          <w:sz w:val="24"/>
          <w:szCs w:val="24"/>
        </w:rPr>
        <w:t xml:space="preserve"> </w:t>
      </w:r>
      <w:r w:rsidRPr="00AF5A52">
        <w:rPr>
          <w:rFonts w:ascii="Arial" w:hAnsi="Arial" w:cs="Arial"/>
          <w:b/>
          <w:color w:val="000000"/>
          <w:sz w:val="24"/>
          <w:szCs w:val="24"/>
        </w:rPr>
        <w:t>[</w:t>
      </w:r>
      <w:r w:rsidRPr="00AF5A52">
        <w:rPr>
          <w:rFonts w:ascii="Arial" w:hAnsi="Arial" w:cs="Arial"/>
          <w:i/>
          <w:color w:val="000000"/>
          <w:sz w:val="24"/>
          <w:szCs w:val="24"/>
        </w:rPr>
        <w:t>strexpr</w:t>
      </w:r>
      <w:r w:rsidRPr="00AF5A52">
        <w:rPr>
          <w:rFonts w:ascii="Arial" w:hAnsi="Arial" w:cs="Arial"/>
          <w:b/>
          <w:color w:val="000000"/>
          <w:sz w:val="24"/>
          <w:szCs w:val="24"/>
        </w:rPr>
        <w:t>]</w:t>
      </w:r>
    </w:p>
    <w:p w14:paraId="0A6C5BF0" w14:textId="77777777" w:rsidR="0092652E" w:rsidRDefault="0092652E" w:rsidP="0092652E">
      <w:pPr>
        <w:spacing w:before="240"/>
        <w:rPr>
          <w:rFonts w:ascii="Arial" w:hAnsi="Arial" w:cs="Arial"/>
          <w:b/>
          <w:i/>
          <w:color w:val="000000"/>
          <w:sz w:val="24"/>
          <w:szCs w:val="24"/>
        </w:rPr>
      </w:pPr>
      <w:r w:rsidRPr="00AF5A52">
        <w:rPr>
          <w:rFonts w:ascii="Arial" w:hAnsi="Arial" w:cs="Arial"/>
          <w:b/>
          <w:i/>
          <w:color w:val="000000"/>
          <w:sz w:val="24"/>
          <w:szCs w:val="24"/>
        </w:rPr>
        <w:t>Where</w:t>
      </w:r>
      <w:r w:rsidR="00AF5A52" w:rsidRPr="00AF5A52">
        <w:rPr>
          <w:rFonts w:ascii="Arial" w:hAnsi="Arial" w:cs="Arial"/>
          <w:b/>
          <w:i/>
          <w:color w:val="000000"/>
          <w:sz w:val="24"/>
          <w:szCs w:val="24"/>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1267"/>
        <w:gridCol w:w="8093"/>
      </w:tblGrid>
      <w:tr w:rsidR="00595789" w14:paraId="38008C28" w14:textId="77777777" w:rsidTr="00E33C5A">
        <w:tc>
          <w:tcPr>
            <w:tcW w:w="1267" w:type="dxa"/>
          </w:tcPr>
          <w:p w14:paraId="7A0FAE32" w14:textId="77777777" w:rsidR="00595789" w:rsidRPr="006530C3" w:rsidRDefault="00B8320F" w:rsidP="006015FA">
            <w:pPr>
              <w:rPr>
                <w:rFonts w:ascii="Arial" w:hAnsi="Arial" w:cs="Arial"/>
                <w:i/>
                <w:sz w:val="24"/>
                <w:szCs w:val="24"/>
              </w:rPr>
            </w:pPr>
            <w:r>
              <w:rPr>
                <w:rFonts w:ascii="Arial" w:hAnsi="Arial" w:cs="Arial"/>
                <w:i/>
                <w:sz w:val="24"/>
                <w:szCs w:val="24"/>
              </w:rPr>
              <w:t>strexpr</w:t>
            </w:r>
          </w:p>
        </w:tc>
        <w:tc>
          <w:tcPr>
            <w:tcW w:w="8093" w:type="dxa"/>
          </w:tcPr>
          <w:p w14:paraId="469AB437" w14:textId="77777777" w:rsidR="00595789" w:rsidRDefault="00B8320F" w:rsidP="00B8320F">
            <w:pPr>
              <w:rPr>
                <w:rFonts w:ascii="Arial" w:hAnsi="Arial" w:cs="Arial"/>
                <w:color w:val="000000"/>
                <w:sz w:val="24"/>
                <w:szCs w:val="24"/>
              </w:rPr>
            </w:pPr>
            <w:r>
              <w:rPr>
                <w:rFonts w:ascii="Arial" w:hAnsi="Arial" w:cs="Arial"/>
                <w:color w:val="000000"/>
                <w:sz w:val="24"/>
                <w:szCs w:val="24"/>
              </w:rPr>
              <w:t>N</w:t>
            </w:r>
            <w:r w:rsidRPr="0092652E">
              <w:rPr>
                <w:rFonts w:ascii="Arial" w:hAnsi="Arial" w:cs="Arial"/>
                <w:color w:val="000000"/>
                <w:sz w:val="24"/>
                <w:szCs w:val="24"/>
              </w:rPr>
              <w:t xml:space="preserve">ame of the error handler program. The </w:t>
            </w:r>
            <w:r w:rsidRPr="00AF5A52">
              <w:rPr>
                <w:rFonts w:ascii="Arial" w:hAnsi="Arial" w:cs="Arial"/>
                <w:b/>
                <w:color w:val="000000"/>
                <w:sz w:val="24"/>
                <w:szCs w:val="24"/>
              </w:rPr>
              <w:t>ERROR_HANDLER</w:t>
            </w:r>
            <w:r w:rsidRPr="0092652E">
              <w:rPr>
                <w:rFonts w:ascii="Arial" w:hAnsi="Arial" w:cs="Arial"/>
                <w:color w:val="000000"/>
                <w:sz w:val="24"/>
                <w:szCs w:val="24"/>
              </w:rPr>
              <w:t xml:space="preserve"> directive without a program name provided cancels the current error handler.</w:t>
            </w:r>
          </w:p>
        </w:tc>
      </w:tr>
    </w:tbl>
    <w:p w14:paraId="080D9CC6" w14:textId="77777777" w:rsidR="0092652E" w:rsidRPr="0092652E" w:rsidRDefault="0092652E" w:rsidP="0092652E">
      <w:pPr>
        <w:spacing w:before="240"/>
        <w:rPr>
          <w:rFonts w:ascii="Arial" w:hAnsi="Arial" w:cs="Arial"/>
          <w:color w:val="000000"/>
          <w:sz w:val="24"/>
          <w:szCs w:val="24"/>
        </w:rPr>
      </w:pPr>
      <w:r w:rsidRPr="0092652E">
        <w:rPr>
          <w:rFonts w:ascii="Arial" w:hAnsi="Arial" w:cs="Arial"/>
          <w:color w:val="000000"/>
          <w:sz w:val="24"/>
          <w:szCs w:val="24"/>
        </w:rPr>
        <w:t xml:space="preserve">The error handler program remains in effect until a </w:t>
      </w:r>
      <w:hyperlink r:id="rId336" w:tgtFrame="_blank" w:history="1">
        <w:r w:rsidRPr="00CF4883">
          <w:rPr>
            <w:rStyle w:val="Hyperlink"/>
            <w:rFonts w:ascii="Arial" w:hAnsi="Arial" w:cs="Arial"/>
            <w:b/>
            <w:sz w:val="24"/>
            <w:szCs w:val="24"/>
          </w:rPr>
          <w:t>START</w:t>
        </w:r>
      </w:hyperlink>
      <w:r w:rsidRPr="0092652E">
        <w:rPr>
          <w:rFonts w:ascii="Arial" w:hAnsi="Arial" w:cs="Arial"/>
          <w:color w:val="000000"/>
          <w:sz w:val="24"/>
          <w:szCs w:val="24"/>
        </w:rPr>
        <w:t xml:space="preserve"> directive is executed or it is canceled.</w:t>
      </w:r>
    </w:p>
    <w:p w14:paraId="0D43FAED" w14:textId="77777777" w:rsidR="007569C2" w:rsidRDefault="0092652E" w:rsidP="0092652E">
      <w:pPr>
        <w:spacing w:before="240"/>
        <w:rPr>
          <w:rFonts w:ascii="Arial" w:hAnsi="Arial" w:cs="Arial"/>
          <w:color w:val="000000"/>
          <w:sz w:val="24"/>
          <w:szCs w:val="24"/>
        </w:rPr>
      </w:pPr>
      <w:r w:rsidRPr="0092652E">
        <w:rPr>
          <w:rFonts w:ascii="Arial" w:hAnsi="Arial" w:cs="Arial"/>
          <w:color w:val="000000"/>
          <w:sz w:val="24"/>
          <w:szCs w:val="24"/>
        </w:rPr>
        <w:t>To determine the program name of the error handler currently in effect</w:t>
      </w:r>
      <w:r w:rsidR="00AF5A52">
        <w:rPr>
          <w:rFonts w:ascii="Arial" w:hAnsi="Arial" w:cs="Arial"/>
          <w:color w:val="000000"/>
          <w:sz w:val="24"/>
          <w:szCs w:val="24"/>
        </w:rPr>
        <w:t>,</w:t>
      </w:r>
      <w:r w:rsidRPr="0092652E">
        <w:rPr>
          <w:rFonts w:ascii="Arial" w:hAnsi="Arial" w:cs="Arial"/>
          <w:color w:val="000000"/>
          <w:sz w:val="24"/>
          <w:szCs w:val="24"/>
        </w:rPr>
        <w:t xml:space="preserve"> use th</w:t>
      </w:r>
      <w:r w:rsidR="00AF5A52">
        <w:rPr>
          <w:rFonts w:ascii="Arial" w:hAnsi="Arial" w:cs="Arial"/>
          <w:color w:val="000000"/>
          <w:sz w:val="24"/>
          <w:szCs w:val="24"/>
        </w:rPr>
        <w:t xml:space="preserve">e </w:t>
      </w:r>
      <w:hyperlink r:id="rId337" w:anchor="Mark7" w:history="1">
        <w:r w:rsidRPr="005922D3">
          <w:rPr>
            <w:rStyle w:val="Hyperlink"/>
            <w:rFonts w:ascii="Arial" w:hAnsi="Arial" w:cs="Arial"/>
            <w:b/>
            <w:sz w:val="24"/>
            <w:szCs w:val="24"/>
          </w:rPr>
          <w:t>ERROR_HANDLER READ</w:t>
        </w:r>
      </w:hyperlink>
      <w:r w:rsidR="00973E90">
        <w:rPr>
          <w:rFonts w:ascii="Arial" w:hAnsi="Arial" w:cs="Arial"/>
          <w:color w:val="000000"/>
          <w:sz w:val="24"/>
          <w:szCs w:val="24"/>
        </w:rPr>
        <w:t xml:space="preserve"> directive:</w:t>
      </w:r>
    </w:p>
    <w:p w14:paraId="03FE02E9" w14:textId="77777777" w:rsidR="007569C2" w:rsidRDefault="00C5747A" w:rsidP="00E0296E">
      <w:pPr>
        <w:spacing w:before="240"/>
        <w:rPr>
          <w:rFonts w:ascii="Arial" w:hAnsi="Arial" w:cs="Arial"/>
          <w:color w:val="000000"/>
          <w:sz w:val="24"/>
          <w:szCs w:val="24"/>
        </w:rPr>
      </w:pPr>
      <w:r w:rsidRPr="00C5747A">
        <w:rPr>
          <w:rFonts w:ascii="Arial" w:hAnsi="Arial" w:cs="Arial"/>
          <w:noProof/>
          <w:color w:val="000000"/>
          <w:sz w:val="24"/>
          <w:szCs w:val="24"/>
        </w:rPr>
        <w:drawing>
          <wp:inline distT="0" distB="0" distL="0" distR="0" wp14:anchorId="05012207" wp14:editId="178322F0">
            <wp:extent cx="5943600" cy="181102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5943600" cy="1811020"/>
                    </a:xfrm>
                    <a:prstGeom prst="rect">
                      <a:avLst/>
                    </a:prstGeom>
                  </pic:spPr>
                </pic:pic>
              </a:graphicData>
            </a:graphic>
          </wp:inline>
        </w:drawing>
      </w:r>
    </w:p>
    <w:p w14:paraId="42C24996" w14:textId="77777777" w:rsidR="002A66BC" w:rsidRPr="002A66BC" w:rsidRDefault="002A66BC" w:rsidP="00593244">
      <w:pPr>
        <w:rPr>
          <w:rFonts w:ascii="Arial" w:hAnsi="Arial" w:cs="Arial"/>
          <w:color w:val="000000"/>
          <w:sz w:val="24"/>
          <w:szCs w:val="24"/>
        </w:rPr>
      </w:pPr>
      <w:r w:rsidRPr="002A66BC">
        <w:rPr>
          <w:rFonts w:ascii="Arial" w:hAnsi="Arial" w:cs="Arial"/>
          <w:color w:val="000000"/>
          <w:sz w:val="24"/>
          <w:szCs w:val="24"/>
        </w:rPr>
        <w:t xml:space="preserve">Typically, the error handler program is specified in the start_up initialization program </w:t>
      </w:r>
      <w:r w:rsidRPr="00D3488C">
        <w:rPr>
          <w:rFonts w:ascii="Arial" w:hAnsi="Arial" w:cs="Arial"/>
          <w:color w:val="000000"/>
          <w:sz w:val="24"/>
          <w:szCs w:val="24"/>
        </w:rPr>
        <w:t xml:space="preserve">(see </w:t>
      </w:r>
      <w:r w:rsidR="003864F6" w:rsidRPr="00D3488C">
        <w:rPr>
          <w:rFonts w:ascii="Arial" w:hAnsi="Arial" w:cs="Arial"/>
          <w:color w:val="000000"/>
          <w:sz w:val="24"/>
          <w:szCs w:val="24"/>
        </w:rPr>
        <w:t xml:space="preserve">the </w:t>
      </w:r>
      <w:r w:rsidR="003864F6" w:rsidRPr="00D3488C">
        <w:rPr>
          <w:rFonts w:ascii="Arial" w:hAnsi="Arial" w:cs="Arial"/>
          <w:b/>
          <w:color w:val="000000"/>
          <w:sz w:val="24"/>
          <w:szCs w:val="24"/>
        </w:rPr>
        <w:t>Tailoring the Environment</w:t>
      </w:r>
      <w:r w:rsidR="003864F6" w:rsidRPr="00D3488C">
        <w:rPr>
          <w:rFonts w:ascii="Arial" w:hAnsi="Arial" w:cs="Arial"/>
          <w:color w:val="000000"/>
          <w:sz w:val="24"/>
          <w:szCs w:val="24"/>
        </w:rPr>
        <w:t xml:space="preserve"> section in this training manual</w:t>
      </w:r>
      <w:r w:rsidR="00471576">
        <w:rPr>
          <w:rFonts w:ascii="Arial" w:hAnsi="Arial" w:cs="Arial"/>
          <w:color w:val="000000"/>
          <w:sz w:val="24"/>
          <w:szCs w:val="24"/>
        </w:rPr>
        <w:t>)</w:t>
      </w:r>
      <w:r w:rsidRPr="00D3488C">
        <w:rPr>
          <w:rFonts w:ascii="Arial" w:hAnsi="Arial" w:cs="Arial"/>
          <w:color w:val="000000"/>
          <w:sz w:val="24"/>
          <w:szCs w:val="24"/>
        </w:rPr>
        <w:t>.</w:t>
      </w:r>
      <w:r w:rsidRPr="002A66BC">
        <w:rPr>
          <w:rFonts w:ascii="Arial" w:hAnsi="Arial" w:cs="Arial"/>
          <w:color w:val="000000"/>
          <w:sz w:val="24"/>
          <w:szCs w:val="24"/>
        </w:rPr>
        <w:t xml:space="preserve"> This error handler will be invoked automatically whenever an error is detected within a program that is not handled either by an </w:t>
      </w:r>
      <w:r w:rsidRPr="004A2C12">
        <w:rPr>
          <w:rFonts w:ascii="Arial" w:hAnsi="Arial" w:cs="Arial"/>
          <w:b/>
          <w:color w:val="000000"/>
          <w:sz w:val="24"/>
          <w:szCs w:val="24"/>
        </w:rPr>
        <w:t>ERR=</w:t>
      </w:r>
      <w:r w:rsidRPr="002A66BC">
        <w:rPr>
          <w:rFonts w:ascii="Arial" w:hAnsi="Arial" w:cs="Arial"/>
          <w:color w:val="000000"/>
          <w:sz w:val="24"/>
          <w:szCs w:val="24"/>
        </w:rPr>
        <w:t xml:space="preserve"> option or a </w:t>
      </w:r>
      <w:hyperlink r:id="rId339" w:tgtFrame="_blank" w:history="1">
        <w:r w:rsidRPr="00E25888">
          <w:rPr>
            <w:rStyle w:val="Hyperlink"/>
            <w:rFonts w:ascii="Arial" w:hAnsi="Arial" w:cs="Arial"/>
            <w:b/>
            <w:sz w:val="24"/>
            <w:szCs w:val="24"/>
          </w:rPr>
          <w:t>SETERR</w:t>
        </w:r>
      </w:hyperlink>
      <w:r w:rsidRPr="002A66BC">
        <w:rPr>
          <w:rFonts w:ascii="Arial" w:hAnsi="Arial" w:cs="Arial"/>
          <w:color w:val="000000"/>
          <w:sz w:val="24"/>
          <w:szCs w:val="24"/>
        </w:rPr>
        <w:t xml:space="preserve"> directive. The error handler allows the program and system designer to regain control in case of program failure.</w:t>
      </w:r>
    </w:p>
    <w:p w14:paraId="328DC806" w14:textId="77777777" w:rsidR="002A66BC" w:rsidRDefault="002A66BC" w:rsidP="002A66BC">
      <w:pPr>
        <w:spacing w:before="240"/>
        <w:rPr>
          <w:rFonts w:ascii="Arial" w:hAnsi="Arial" w:cs="Arial"/>
          <w:color w:val="000000"/>
          <w:sz w:val="24"/>
          <w:szCs w:val="24"/>
        </w:rPr>
      </w:pPr>
      <w:r w:rsidRPr="002A66BC">
        <w:rPr>
          <w:rFonts w:ascii="Arial" w:hAnsi="Arial" w:cs="Arial"/>
          <w:color w:val="000000"/>
          <w:sz w:val="24"/>
          <w:szCs w:val="24"/>
        </w:rPr>
        <w:t>When an error occurs</w:t>
      </w:r>
      <w:r w:rsidR="004A2C12">
        <w:rPr>
          <w:rFonts w:ascii="Arial" w:hAnsi="Arial" w:cs="Arial"/>
          <w:color w:val="000000"/>
          <w:sz w:val="24"/>
          <w:szCs w:val="24"/>
        </w:rPr>
        <w:t xml:space="preserve">, PxPlus </w:t>
      </w:r>
      <w:r w:rsidRPr="002A66BC">
        <w:rPr>
          <w:rFonts w:ascii="Arial" w:hAnsi="Arial" w:cs="Arial"/>
          <w:color w:val="000000"/>
          <w:sz w:val="24"/>
          <w:szCs w:val="24"/>
        </w:rPr>
        <w:t xml:space="preserve">will generate an internal </w:t>
      </w:r>
      <w:r w:rsidRPr="004A2C12">
        <w:rPr>
          <w:rFonts w:ascii="Arial" w:hAnsi="Arial" w:cs="Arial"/>
          <w:b/>
          <w:color w:val="000000"/>
          <w:sz w:val="24"/>
          <w:szCs w:val="24"/>
        </w:rPr>
        <w:t>CALL</w:t>
      </w:r>
      <w:r w:rsidRPr="002A66BC">
        <w:rPr>
          <w:rFonts w:ascii="Arial" w:hAnsi="Arial" w:cs="Arial"/>
          <w:color w:val="000000"/>
          <w:sz w:val="24"/>
          <w:szCs w:val="24"/>
        </w:rPr>
        <w:t xml:space="preserve"> to the error handler. The error handler can retry the failing instruction, abort the session, or perform a normal error exit to return to </w:t>
      </w:r>
      <w:r w:rsidR="004A2C12">
        <w:rPr>
          <w:rFonts w:ascii="Arial" w:hAnsi="Arial" w:cs="Arial"/>
          <w:color w:val="000000"/>
          <w:sz w:val="24"/>
          <w:szCs w:val="24"/>
        </w:rPr>
        <w:t>C</w:t>
      </w:r>
      <w:r w:rsidRPr="002A66BC">
        <w:rPr>
          <w:rFonts w:ascii="Arial" w:hAnsi="Arial" w:cs="Arial"/>
          <w:color w:val="000000"/>
          <w:sz w:val="24"/>
          <w:szCs w:val="24"/>
        </w:rPr>
        <w:t>ommand mode where the problem can be fixed</w:t>
      </w:r>
      <w:r w:rsidR="004A2C12">
        <w:rPr>
          <w:rFonts w:ascii="Arial" w:hAnsi="Arial" w:cs="Arial"/>
          <w:color w:val="000000"/>
          <w:sz w:val="24"/>
          <w:szCs w:val="24"/>
        </w:rPr>
        <w:t>. T</w:t>
      </w:r>
      <w:r w:rsidRPr="002A66BC">
        <w:rPr>
          <w:rFonts w:ascii="Arial" w:hAnsi="Arial" w:cs="Arial"/>
          <w:color w:val="000000"/>
          <w:sz w:val="24"/>
          <w:szCs w:val="24"/>
        </w:rPr>
        <w:t>he exact recovery to be done is determined by the error handler logic.</w:t>
      </w:r>
    </w:p>
    <w:p w14:paraId="043F616E" w14:textId="77777777" w:rsidR="00593244" w:rsidRDefault="007A396F" w:rsidP="002A66BC">
      <w:pPr>
        <w:spacing w:before="240"/>
        <w:rPr>
          <w:rFonts w:ascii="Arial" w:hAnsi="Arial" w:cs="Arial"/>
          <w:color w:val="000000"/>
          <w:sz w:val="24"/>
          <w:szCs w:val="24"/>
        </w:rPr>
      </w:pPr>
      <w:r>
        <w:rPr>
          <w:rFonts w:ascii="Arial" w:hAnsi="Arial" w:cs="Arial"/>
          <w:color w:val="000000"/>
          <w:sz w:val="24"/>
          <w:szCs w:val="24"/>
        </w:rPr>
        <w:t>The s</w:t>
      </w:r>
      <w:r w:rsidRPr="007A396F">
        <w:rPr>
          <w:rFonts w:ascii="Arial" w:hAnsi="Arial" w:cs="Arial"/>
          <w:color w:val="000000"/>
          <w:sz w:val="24"/>
          <w:szCs w:val="24"/>
        </w:rPr>
        <w:t xml:space="preserve">ample program </w:t>
      </w:r>
      <w:r w:rsidRPr="007A396F">
        <w:rPr>
          <w:rFonts w:ascii="Arial" w:hAnsi="Arial" w:cs="Arial"/>
          <w:b/>
          <w:color w:val="000000"/>
          <w:sz w:val="24"/>
          <w:szCs w:val="24"/>
        </w:rPr>
        <w:t>*ERROR</w:t>
      </w:r>
      <w:r w:rsidRPr="007A396F">
        <w:rPr>
          <w:rFonts w:ascii="Arial" w:hAnsi="Arial" w:cs="Arial"/>
          <w:color w:val="000000"/>
          <w:sz w:val="24"/>
          <w:szCs w:val="24"/>
        </w:rPr>
        <w:t xml:space="preserve"> can be used as a template for cr</w:t>
      </w:r>
      <w:r>
        <w:rPr>
          <w:rFonts w:ascii="Arial" w:hAnsi="Arial" w:cs="Arial"/>
          <w:color w:val="000000"/>
          <w:sz w:val="24"/>
          <w:szCs w:val="24"/>
        </w:rPr>
        <w:t xml:space="preserve">eating an </w:t>
      </w:r>
      <w:r w:rsidR="00A66EA2">
        <w:rPr>
          <w:rFonts w:ascii="Arial" w:hAnsi="Arial" w:cs="Arial"/>
          <w:color w:val="000000"/>
          <w:sz w:val="24"/>
          <w:szCs w:val="24"/>
        </w:rPr>
        <w:t>e</w:t>
      </w:r>
      <w:r>
        <w:rPr>
          <w:rFonts w:ascii="Arial" w:hAnsi="Arial" w:cs="Arial"/>
          <w:color w:val="000000"/>
          <w:sz w:val="24"/>
          <w:szCs w:val="24"/>
        </w:rPr>
        <w:t xml:space="preserve">rror </w:t>
      </w:r>
      <w:r w:rsidR="00A66EA2">
        <w:rPr>
          <w:rFonts w:ascii="Arial" w:hAnsi="Arial" w:cs="Arial"/>
          <w:color w:val="000000"/>
          <w:sz w:val="24"/>
          <w:szCs w:val="24"/>
        </w:rPr>
        <w:t>h</w:t>
      </w:r>
      <w:r>
        <w:rPr>
          <w:rFonts w:ascii="Arial" w:hAnsi="Arial" w:cs="Arial"/>
          <w:color w:val="000000"/>
          <w:sz w:val="24"/>
          <w:szCs w:val="24"/>
        </w:rPr>
        <w:t>andler routine</w:t>
      </w:r>
      <w:r w:rsidR="00593244">
        <w:rPr>
          <w:rFonts w:ascii="Arial" w:hAnsi="Arial" w:cs="Arial"/>
          <w:color w:val="000000"/>
          <w:sz w:val="24"/>
          <w:szCs w:val="24"/>
        </w:rPr>
        <w:t>.</w:t>
      </w:r>
    </w:p>
    <w:p w14:paraId="47EF836C" w14:textId="77777777" w:rsidR="00094532" w:rsidRPr="0076512F" w:rsidRDefault="00E71247" w:rsidP="0076512F">
      <w:pPr>
        <w:pStyle w:val="Heading1"/>
      </w:pPr>
      <w:bookmarkStart w:id="10" w:name="_Toc173424680"/>
      <w:r w:rsidRPr="0076512F">
        <w:lastRenderedPageBreak/>
        <w:t xml:space="preserve">2. </w:t>
      </w:r>
      <w:r w:rsidR="000968E9" w:rsidRPr="0076512F">
        <w:t>Advanced Programming</w:t>
      </w:r>
      <w:bookmarkEnd w:id="10"/>
    </w:p>
    <w:p w14:paraId="4A9199DB" w14:textId="77777777" w:rsidR="00FD5192" w:rsidRPr="0076512F" w:rsidRDefault="00FD5192" w:rsidP="0076512F">
      <w:pPr>
        <w:pStyle w:val="Heading2"/>
      </w:pPr>
      <w:bookmarkStart w:id="11" w:name="_Toc173424681"/>
      <w:r w:rsidRPr="0076512F">
        <w:t>Introduction</w:t>
      </w:r>
      <w:bookmarkEnd w:id="11"/>
    </w:p>
    <w:p w14:paraId="4EC8354F" w14:textId="77777777" w:rsidR="00FD5192" w:rsidRDefault="00FD5192" w:rsidP="00FD5192">
      <w:pPr>
        <w:spacing w:before="240"/>
        <w:rPr>
          <w:rFonts w:ascii="Arial" w:hAnsi="Arial" w:cs="Arial"/>
          <w:color w:val="000000"/>
          <w:sz w:val="24"/>
          <w:szCs w:val="24"/>
        </w:rPr>
      </w:pPr>
      <w:r w:rsidRPr="00FD5192">
        <w:rPr>
          <w:rFonts w:ascii="Arial" w:hAnsi="Arial" w:cs="Arial"/>
          <w:color w:val="000000"/>
          <w:sz w:val="24"/>
          <w:szCs w:val="24"/>
        </w:rPr>
        <w:t xml:space="preserve">This section introduces some </w:t>
      </w:r>
      <w:r w:rsidR="008F7B34">
        <w:rPr>
          <w:rFonts w:ascii="Arial" w:hAnsi="Arial" w:cs="Arial"/>
          <w:color w:val="000000"/>
          <w:sz w:val="24"/>
          <w:szCs w:val="24"/>
        </w:rPr>
        <w:t xml:space="preserve">of the </w:t>
      </w:r>
      <w:r w:rsidRPr="00FD5192">
        <w:rPr>
          <w:rFonts w:ascii="Arial" w:hAnsi="Arial" w:cs="Arial"/>
          <w:color w:val="000000"/>
          <w:sz w:val="24"/>
          <w:szCs w:val="24"/>
        </w:rPr>
        <w:t>more advanced features of P</w:t>
      </w:r>
      <w:r>
        <w:rPr>
          <w:rFonts w:ascii="Arial" w:hAnsi="Arial" w:cs="Arial"/>
          <w:color w:val="000000"/>
          <w:sz w:val="24"/>
          <w:szCs w:val="24"/>
        </w:rPr>
        <w:t>xPlus</w:t>
      </w:r>
      <w:r w:rsidR="00AB746D">
        <w:rPr>
          <w:rFonts w:ascii="Arial" w:hAnsi="Arial" w:cs="Arial"/>
          <w:color w:val="000000"/>
          <w:sz w:val="24"/>
          <w:szCs w:val="24"/>
        </w:rPr>
        <w:t>.</w:t>
      </w:r>
    </w:p>
    <w:p w14:paraId="71B1EDDD" w14:textId="77777777" w:rsidR="00AB746D" w:rsidRPr="00A63702" w:rsidRDefault="00AB746D" w:rsidP="00FD5192">
      <w:pPr>
        <w:spacing w:before="240"/>
        <w:rPr>
          <w:rFonts w:ascii="Arial" w:hAnsi="Arial" w:cs="Arial"/>
          <w:b/>
          <w:i/>
          <w:color w:val="000000"/>
          <w:sz w:val="28"/>
          <w:szCs w:val="28"/>
        </w:rPr>
      </w:pPr>
      <w:r w:rsidRPr="00A63702">
        <w:rPr>
          <w:rFonts w:ascii="Arial" w:hAnsi="Arial" w:cs="Arial"/>
          <w:b/>
          <w:i/>
          <w:color w:val="000000"/>
          <w:sz w:val="28"/>
          <w:szCs w:val="28"/>
        </w:rPr>
        <w:t>Topics in this section:</w:t>
      </w:r>
    </w:p>
    <w:p w14:paraId="51FF3324" w14:textId="77777777" w:rsidR="00FD5192" w:rsidRPr="00FD5192" w:rsidRDefault="00FD5192" w:rsidP="00FD5192">
      <w:pPr>
        <w:pStyle w:val="ListParagraph"/>
        <w:numPr>
          <w:ilvl w:val="0"/>
          <w:numId w:val="11"/>
        </w:numPr>
        <w:spacing w:before="240"/>
        <w:contextualSpacing w:val="0"/>
        <w:rPr>
          <w:rFonts w:ascii="Arial" w:hAnsi="Arial" w:cs="Arial"/>
          <w:color w:val="000000"/>
          <w:sz w:val="24"/>
          <w:szCs w:val="24"/>
        </w:rPr>
      </w:pPr>
      <w:r w:rsidRPr="00FD5192">
        <w:rPr>
          <w:rFonts w:ascii="Arial" w:hAnsi="Arial" w:cs="Arial"/>
          <w:color w:val="000000"/>
          <w:sz w:val="24"/>
          <w:szCs w:val="24"/>
        </w:rPr>
        <w:t>Tailoring the environment using initialization procedures and system parameters</w:t>
      </w:r>
    </w:p>
    <w:p w14:paraId="4659CFA8" w14:textId="77777777" w:rsidR="00FD5192" w:rsidRPr="00FD5192" w:rsidRDefault="00FD5192" w:rsidP="00FD5192">
      <w:pPr>
        <w:pStyle w:val="ListParagraph"/>
        <w:numPr>
          <w:ilvl w:val="0"/>
          <w:numId w:val="11"/>
        </w:numPr>
        <w:spacing w:before="240"/>
        <w:contextualSpacing w:val="0"/>
        <w:rPr>
          <w:rFonts w:ascii="Arial" w:hAnsi="Arial" w:cs="Arial"/>
          <w:color w:val="000000"/>
          <w:sz w:val="24"/>
          <w:szCs w:val="24"/>
        </w:rPr>
      </w:pPr>
      <w:r w:rsidRPr="00FD5192">
        <w:rPr>
          <w:rFonts w:ascii="Arial" w:hAnsi="Arial" w:cs="Arial"/>
          <w:color w:val="000000"/>
          <w:sz w:val="24"/>
          <w:szCs w:val="24"/>
        </w:rPr>
        <w:t xml:space="preserve">Enhancing applications with </w:t>
      </w:r>
      <w:r w:rsidRPr="00567AB0">
        <w:rPr>
          <w:rFonts w:ascii="Arial" w:hAnsi="Arial" w:cs="Arial"/>
          <w:b/>
          <w:color w:val="000000"/>
          <w:sz w:val="24"/>
          <w:szCs w:val="24"/>
        </w:rPr>
        <w:t>PREFIX</w:t>
      </w:r>
      <w:r w:rsidRPr="00FD5192">
        <w:rPr>
          <w:rFonts w:ascii="Arial" w:hAnsi="Arial" w:cs="Arial"/>
          <w:color w:val="000000"/>
          <w:sz w:val="24"/>
          <w:szCs w:val="24"/>
        </w:rPr>
        <w:t xml:space="preserve">, </w:t>
      </w:r>
      <w:r w:rsidRPr="00567AB0">
        <w:rPr>
          <w:rFonts w:ascii="Arial" w:hAnsi="Arial" w:cs="Arial"/>
          <w:b/>
          <w:color w:val="000000"/>
          <w:sz w:val="24"/>
          <w:szCs w:val="24"/>
        </w:rPr>
        <w:t>START_UP</w:t>
      </w:r>
      <w:r w:rsidRPr="00FD5192">
        <w:rPr>
          <w:rFonts w:ascii="Arial" w:hAnsi="Arial" w:cs="Arial"/>
          <w:color w:val="000000"/>
          <w:sz w:val="24"/>
          <w:szCs w:val="24"/>
        </w:rPr>
        <w:t xml:space="preserve"> and using Function and Control </w:t>
      </w:r>
      <w:r w:rsidR="00567AB0">
        <w:rPr>
          <w:rFonts w:ascii="Arial" w:hAnsi="Arial" w:cs="Arial"/>
          <w:color w:val="000000"/>
          <w:sz w:val="24"/>
          <w:szCs w:val="24"/>
        </w:rPr>
        <w:t>k</w:t>
      </w:r>
      <w:r w:rsidRPr="00FD5192">
        <w:rPr>
          <w:rFonts w:ascii="Arial" w:hAnsi="Arial" w:cs="Arial"/>
          <w:color w:val="000000"/>
          <w:sz w:val="24"/>
          <w:szCs w:val="24"/>
        </w:rPr>
        <w:t>eys</w:t>
      </w:r>
    </w:p>
    <w:p w14:paraId="7E80493A" w14:textId="77777777" w:rsidR="00FD5192" w:rsidRPr="00FD5192" w:rsidRDefault="00FD5192" w:rsidP="00FD5192">
      <w:pPr>
        <w:pStyle w:val="ListParagraph"/>
        <w:numPr>
          <w:ilvl w:val="0"/>
          <w:numId w:val="11"/>
        </w:numPr>
        <w:spacing w:before="240"/>
        <w:contextualSpacing w:val="0"/>
        <w:rPr>
          <w:rFonts w:ascii="Arial" w:hAnsi="Arial" w:cs="Arial"/>
          <w:color w:val="000000"/>
          <w:sz w:val="24"/>
          <w:szCs w:val="24"/>
        </w:rPr>
      </w:pPr>
      <w:r w:rsidRPr="00FD5192">
        <w:rPr>
          <w:rFonts w:ascii="Arial" w:hAnsi="Arial" w:cs="Arial"/>
          <w:color w:val="000000"/>
          <w:sz w:val="24"/>
          <w:szCs w:val="24"/>
        </w:rPr>
        <w:t>Learn to define custom functions</w:t>
      </w:r>
    </w:p>
    <w:p w14:paraId="1A86372D" w14:textId="77777777" w:rsidR="00FD5192" w:rsidRPr="00FD5192" w:rsidRDefault="00FD5192" w:rsidP="00FD5192">
      <w:pPr>
        <w:pStyle w:val="ListParagraph"/>
        <w:numPr>
          <w:ilvl w:val="0"/>
          <w:numId w:val="11"/>
        </w:numPr>
        <w:spacing w:before="240"/>
        <w:contextualSpacing w:val="0"/>
        <w:rPr>
          <w:rFonts w:ascii="Arial" w:hAnsi="Arial" w:cs="Arial"/>
          <w:color w:val="000000"/>
          <w:sz w:val="24"/>
          <w:szCs w:val="24"/>
        </w:rPr>
      </w:pPr>
      <w:r w:rsidRPr="00FD5192">
        <w:rPr>
          <w:rFonts w:ascii="Arial" w:hAnsi="Arial" w:cs="Arial"/>
          <w:color w:val="000000"/>
          <w:sz w:val="24"/>
          <w:szCs w:val="24"/>
        </w:rPr>
        <w:t xml:space="preserve">Subprograms - </w:t>
      </w:r>
      <w:r w:rsidRPr="00567AB0">
        <w:rPr>
          <w:rFonts w:ascii="Arial" w:hAnsi="Arial" w:cs="Arial"/>
          <w:b/>
          <w:color w:val="000000"/>
          <w:sz w:val="24"/>
          <w:szCs w:val="24"/>
        </w:rPr>
        <w:t>CALL</w:t>
      </w:r>
      <w:r w:rsidRPr="00FD5192">
        <w:rPr>
          <w:rFonts w:ascii="Arial" w:hAnsi="Arial" w:cs="Arial"/>
          <w:color w:val="000000"/>
          <w:sz w:val="24"/>
          <w:szCs w:val="24"/>
        </w:rPr>
        <w:t xml:space="preserve"> and </w:t>
      </w:r>
      <w:r w:rsidRPr="00567AB0">
        <w:rPr>
          <w:rFonts w:ascii="Arial" w:hAnsi="Arial" w:cs="Arial"/>
          <w:b/>
          <w:color w:val="000000"/>
          <w:sz w:val="24"/>
          <w:szCs w:val="24"/>
        </w:rPr>
        <w:t>PERFORM</w:t>
      </w:r>
    </w:p>
    <w:p w14:paraId="29FF6BA0" w14:textId="77777777" w:rsidR="00FD5192" w:rsidRPr="00FD5192" w:rsidRDefault="00FD5192" w:rsidP="00FD5192">
      <w:pPr>
        <w:pStyle w:val="ListParagraph"/>
        <w:numPr>
          <w:ilvl w:val="0"/>
          <w:numId w:val="11"/>
        </w:numPr>
        <w:spacing w:before="240"/>
        <w:contextualSpacing w:val="0"/>
        <w:rPr>
          <w:rFonts w:ascii="Arial" w:hAnsi="Arial" w:cs="Arial"/>
          <w:color w:val="000000"/>
          <w:sz w:val="24"/>
          <w:szCs w:val="24"/>
        </w:rPr>
      </w:pPr>
      <w:r w:rsidRPr="00FD5192">
        <w:rPr>
          <w:rFonts w:ascii="Arial" w:hAnsi="Arial" w:cs="Arial"/>
          <w:color w:val="000000"/>
          <w:sz w:val="24"/>
          <w:szCs w:val="24"/>
        </w:rPr>
        <w:t>Overview of non-native file handling, including ODBC</w:t>
      </w:r>
    </w:p>
    <w:p w14:paraId="46D0AE65" w14:textId="77777777" w:rsidR="00FD5192" w:rsidRDefault="00FD5192" w:rsidP="00FD5192">
      <w:pPr>
        <w:pStyle w:val="ListParagraph"/>
        <w:numPr>
          <w:ilvl w:val="0"/>
          <w:numId w:val="11"/>
        </w:numPr>
        <w:spacing w:before="240"/>
        <w:contextualSpacing w:val="0"/>
        <w:rPr>
          <w:rFonts w:ascii="Arial" w:hAnsi="Arial" w:cs="Arial"/>
          <w:color w:val="000000"/>
          <w:sz w:val="24"/>
          <w:szCs w:val="24"/>
        </w:rPr>
      </w:pPr>
      <w:r w:rsidRPr="00FD5192">
        <w:rPr>
          <w:rFonts w:ascii="Arial" w:hAnsi="Arial" w:cs="Arial"/>
          <w:color w:val="000000"/>
          <w:sz w:val="24"/>
          <w:szCs w:val="24"/>
        </w:rPr>
        <w:t>Introduction to mouse handling and windows programming concepts</w:t>
      </w:r>
    </w:p>
    <w:p w14:paraId="4EBF274A" w14:textId="77777777" w:rsidR="00624CBE" w:rsidRDefault="00624CBE" w:rsidP="00624CBE">
      <w:pPr>
        <w:spacing w:before="240"/>
        <w:rPr>
          <w:rFonts w:ascii="Arial" w:hAnsi="Arial" w:cs="Arial"/>
          <w:color w:val="000000"/>
          <w:sz w:val="24"/>
          <w:szCs w:val="24"/>
        </w:rPr>
      </w:pPr>
    </w:p>
    <w:p w14:paraId="1653307B" w14:textId="77777777" w:rsidR="00DA5A62" w:rsidRDefault="00DA5A62" w:rsidP="00624CBE">
      <w:pPr>
        <w:spacing w:before="240"/>
        <w:rPr>
          <w:rFonts w:ascii="Arial" w:hAnsi="Arial" w:cs="Arial"/>
          <w:color w:val="000000"/>
          <w:sz w:val="24"/>
          <w:szCs w:val="24"/>
        </w:rPr>
        <w:sectPr w:rsidR="00DA5A62" w:rsidSect="00044416">
          <w:pgSz w:w="12240" w:h="15840" w:code="1"/>
          <w:pgMar w:top="1080" w:right="1440" w:bottom="1440" w:left="1440" w:header="720" w:footer="720" w:gutter="0"/>
          <w:cols w:space="720"/>
          <w:docGrid w:linePitch="360"/>
        </w:sectPr>
      </w:pPr>
    </w:p>
    <w:p w14:paraId="1077960F" w14:textId="77777777" w:rsidR="00A60CC7" w:rsidRPr="0036250E" w:rsidRDefault="00A60CC7" w:rsidP="0036250E">
      <w:pPr>
        <w:pStyle w:val="Heading2"/>
      </w:pPr>
      <w:bookmarkStart w:id="12" w:name="_Toc173424682"/>
      <w:r w:rsidRPr="0036250E">
        <w:lastRenderedPageBreak/>
        <w:t>User-Defined Functions</w:t>
      </w:r>
      <w:bookmarkEnd w:id="12"/>
    </w:p>
    <w:p w14:paraId="56C479D7" w14:textId="77777777" w:rsidR="00A60CC7" w:rsidRPr="007E19CE" w:rsidRDefault="00A60CC7" w:rsidP="00A60CC7">
      <w:pPr>
        <w:spacing w:before="240"/>
        <w:rPr>
          <w:rFonts w:ascii="Arial" w:hAnsi="Arial" w:cs="Arial"/>
          <w:b/>
          <w:i/>
          <w:color w:val="000000"/>
          <w:sz w:val="28"/>
          <w:szCs w:val="28"/>
        </w:rPr>
      </w:pPr>
      <w:r w:rsidRPr="007E19CE">
        <w:rPr>
          <w:rFonts w:ascii="Arial" w:hAnsi="Arial" w:cs="Arial"/>
          <w:b/>
          <w:i/>
          <w:color w:val="000000"/>
          <w:sz w:val="28"/>
          <w:szCs w:val="28"/>
        </w:rPr>
        <w:t>Defining Your Own Functions</w:t>
      </w:r>
    </w:p>
    <w:p w14:paraId="4A831661" w14:textId="77777777" w:rsidR="00A60CC7" w:rsidRPr="00A60CC7" w:rsidRDefault="00A60CC7" w:rsidP="00A60CC7">
      <w:pPr>
        <w:spacing w:before="240"/>
        <w:rPr>
          <w:rFonts w:ascii="Arial" w:hAnsi="Arial" w:cs="Arial"/>
          <w:color w:val="000000"/>
          <w:sz w:val="24"/>
          <w:szCs w:val="24"/>
        </w:rPr>
      </w:pPr>
      <w:r w:rsidRPr="00A60CC7">
        <w:rPr>
          <w:rFonts w:ascii="Arial" w:hAnsi="Arial" w:cs="Arial"/>
          <w:color w:val="000000"/>
          <w:sz w:val="24"/>
          <w:szCs w:val="24"/>
        </w:rPr>
        <w:t>P</w:t>
      </w:r>
      <w:r w:rsidR="007E19CE">
        <w:rPr>
          <w:rFonts w:ascii="Arial" w:hAnsi="Arial" w:cs="Arial"/>
          <w:color w:val="000000"/>
          <w:sz w:val="24"/>
          <w:szCs w:val="24"/>
        </w:rPr>
        <w:t xml:space="preserve">xPlus </w:t>
      </w:r>
      <w:r w:rsidRPr="00A60CC7">
        <w:rPr>
          <w:rFonts w:ascii="Arial" w:hAnsi="Arial" w:cs="Arial"/>
          <w:color w:val="000000"/>
          <w:sz w:val="24"/>
          <w:szCs w:val="24"/>
        </w:rPr>
        <w:t xml:space="preserve">provides numerous system-defined functions that perform commonly used operations. In addition, you may define your own functions via the </w:t>
      </w:r>
      <w:hyperlink r:id="rId340" w:tgtFrame="_blank" w:history="1">
        <w:r w:rsidRPr="00796CE3">
          <w:rPr>
            <w:rStyle w:val="Hyperlink"/>
            <w:rFonts w:ascii="Arial" w:hAnsi="Arial" w:cs="Arial"/>
            <w:b/>
            <w:sz w:val="24"/>
            <w:szCs w:val="24"/>
          </w:rPr>
          <w:t>DEF FN</w:t>
        </w:r>
      </w:hyperlink>
      <w:r w:rsidRPr="00A60CC7">
        <w:rPr>
          <w:rFonts w:ascii="Arial" w:hAnsi="Arial" w:cs="Arial"/>
          <w:color w:val="000000"/>
          <w:sz w:val="24"/>
          <w:szCs w:val="24"/>
        </w:rPr>
        <w:t xml:space="preserve"> directive</w:t>
      </w:r>
      <w:r w:rsidR="007E19CE">
        <w:rPr>
          <w:rFonts w:ascii="Arial" w:hAnsi="Arial" w:cs="Arial"/>
          <w:color w:val="000000"/>
          <w:sz w:val="24"/>
          <w:szCs w:val="24"/>
        </w:rPr>
        <w:t>. U</w:t>
      </w:r>
      <w:r w:rsidRPr="00A60CC7">
        <w:rPr>
          <w:rFonts w:ascii="Arial" w:hAnsi="Arial" w:cs="Arial"/>
          <w:color w:val="000000"/>
          <w:sz w:val="24"/>
          <w:szCs w:val="24"/>
        </w:rPr>
        <w:t>ser-defined functions reduce redundant coding and simplify debugging and maintenance.</w:t>
      </w:r>
    </w:p>
    <w:p w14:paraId="21FE68F2" w14:textId="77777777" w:rsidR="00A60CC7" w:rsidRPr="00A60CC7" w:rsidRDefault="00A60CC7" w:rsidP="00A60CC7">
      <w:pPr>
        <w:spacing w:before="240"/>
        <w:rPr>
          <w:rFonts w:ascii="Arial" w:hAnsi="Arial" w:cs="Arial"/>
          <w:color w:val="000000"/>
          <w:sz w:val="24"/>
          <w:szCs w:val="24"/>
        </w:rPr>
      </w:pPr>
      <w:r w:rsidRPr="00A60CC7">
        <w:rPr>
          <w:rFonts w:ascii="Arial" w:hAnsi="Arial" w:cs="Arial"/>
          <w:color w:val="000000"/>
          <w:sz w:val="24"/>
          <w:szCs w:val="24"/>
        </w:rPr>
        <w:t xml:space="preserve">A function is defined only once, typically at the beginning of the program. During </w:t>
      </w:r>
      <w:r w:rsidR="007E19CE">
        <w:rPr>
          <w:rFonts w:ascii="Arial" w:hAnsi="Arial" w:cs="Arial"/>
          <w:color w:val="000000"/>
          <w:sz w:val="24"/>
          <w:szCs w:val="24"/>
        </w:rPr>
        <w:t>p</w:t>
      </w:r>
      <w:r w:rsidRPr="00A60CC7">
        <w:rPr>
          <w:rFonts w:ascii="Arial" w:hAnsi="Arial" w:cs="Arial"/>
          <w:color w:val="000000"/>
          <w:sz w:val="24"/>
          <w:szCs w:val="24"/>
        </w:rPr>
        <w:t>rogram execution, P</w:t>
      </w:r>
      <w:r w:rsidR="007E19CE">
        <w:rPr>
          <w:rFonts w:ascii="Arial" w:hAnsi="Arial" w:cs="Arial"/>
          <w:color w:val="000000"/>
          <w:sz w:val="24"/>
          <w:szCs w:val="24"/>
        </w:rPr>
        <w:t xml:space="preserve">xPlus </w:t>
      </w:r>
      <w:r w:rsidRPr="00A60CC7">
        <w:rPr>
          <w:rFonts w:ascii="Arial" w:hAnsi="Arial" w:cs="Arial"/>
          <w:color w:val="000000"/>
          <w:sz w:val="24"/>
          <w:szCs w:val="24"/>
        </w:rPr>
        <w:t xml:space="preserve">will skip the </w:t>
      </w:r>
      <w:r w:rsidRPr="007E19CE">
        <w:rPr>
          <w:rFonts w:ascii="Arial" w:hAnsi="Arial" w:cs="Arial"/>
          <w:b/>
          <w:color w:val="000000"/>
          <w:sz w:val="24"/>
          <w:szCs w:val="24"/>
        </w:rPr>
        <w:t>DEF FN</w:t>
      </w:r>
      <w:r w:rsidRPr="00A60CC7">
        <w:rPr>
          <w:rFonts w:ascii="Arial" w:hAnsi="Arial" w:cs="Arial"/>
          <w:color w:val="000000"/>
          <w:sz w:val="24"/>
          <w:szCs w:val="24"/>
        </w:rPr>
        <w:t xml:space="preserve"> directive </w:t>
      </w:r>
      <w:r w:rsidR="007E19CE">
        <w:rPr>
          <w:rFonts w:ascii="Arial" w:hAnsi="Arial" w:cs="Arial"/>
          <w:color w:val="000000"/>
          <w:sz w:val="24"/>
          <w:szCs w:val="24"/>
        </w:rPr>
        <w:t xml:space="preserve">and </w:t>
      </w:r>
      <w:r w:rsidRPr="00A60CC7">
        <w:rPr>
          <w:rFonts w:ascii="Arial" w:hAnsi="Arial" w:cs="Arial"/>
          <w:color w:val="000000"/>
          <w:sz w:val="24"/>
          <w:szCs w:val="24"/>
        </w:rPr>
        <w:t>then locate the function definition whenever the function is invoked.</w:t>
      </w:r>
    </w:p>
    <w:p w14:paraId="380CE05C" w14:textId="77777777" w:rsidR="00A60CC7" w:rsidRPr="00A60CC7" w:rsidRDefault="00A60CC7" w:rsidP="00A60CC7">
      <w:pPr>
        <w:spacing w:before="240"/>
        <w:rPr>
          <w:rFonts w:ascii="Arial" w:hAnsi="Arial" w:cs="Arial"/>
          <w:color w:val="000000"/>
          <w:sz w:val="24"/>
          <w:szCs w:val="24"/>
        </w:rPr>
      </w:pPr>
      <w:r w:rsidRPr="00A60CC7">
        <w:rPr>
          <w:rFonts w:ascii="Arial" w:hAnsi="Arial" w:cs="Arial"/>
          <w:color w:val="000000"/>
          <w:sz w:val="24"/>
          <w:szCs w:val="24"/>
        </w:rPr>
        <w:t xml:space="preserve">The </w:t>
      </w:r>
      <w:r w:rsidR="00C74118">
        <w:rPr>
          <w:rFonts w:ascii="Arial" w:hAnsi="Arial" w:cs="Arial"/>
          <w:color w:val="000000"/>
          <w:sz w:val="24"/>
          <w:szCs w:val="24"/>
        </w:rPr>
        <w:t>syntax</w:t>
      </w:r>
      <w:r w:rsidRPr="00A60CC7">
        <w:rPr>
          <w:rFonts w:ascii="Arial" w:hAnsi="Arial" w:cs="Arial"/>
          <w:color w:val="000000"/>
          <w:sz w:val="24"/>
          <w:szCs w:val="24"/>
        </w:rPr>
        <w:t xml:space="preserve"> of the </w:t>
      </w:r>
      <w:r w:rsidRPr="007E19CE">
        <w:rPr>
          <w:rFonts w:ascii="Arial" w:hAnsi="Arial" w:cs="Arial"/>
          <w:b/>
          <w:color w:val="000000"/>
          <w:sz w:val="24"/>
          <w:szCs w:val="24"/>
        </w:rPr>
        <w:t>DEF FN</w:t>
      </w:r>
      <w:r w:rsidRPr="00A60CC7">
        <w:rPr>
          <w:rFonts w:ascii="Arial" w:hAnsi="Arial" w:cs="Arial"/>
          <w:color w:val="000000"/>
          <w:sz w:val="24"/>
          <w:szCs w:val="24"/>
        </w:rPr>
        <w:t xml:space="preserve"> directive is:</w:t>
      </w:r>
    </w:p>
    <w:p w14:paraId="6107F818" w14:textId="77777777" w:rsidR="00A60CC7" w:rsidRPr="007E19CE" w:rsidRDefault="00A60CC7" w:rsidP="007E19CE">
      <w:pPr>
        <w:spacing w:before="240"/>
        <w:ind w:left="720"/>
        <w:rPr>
          <w:rFonts w:ascii="Arial" w:hAnsi="Arial" w:cs="Arial"/>
          <w:b/>
          <w:color w:val="000000"/>
          <w:sz w:val="24"/>
          <w:szCs w:val="24"/>
        </w:rPr>
      </w:pPr>
      <w:r w:rsidRPr="007E19CE">
        <w:rPr>
          <w:rFonts w:ascii="Arial" w:hAnsi="Arial" w:cs="Arial"/>
          <w:b/>
          <w:color w:val="000000"/>
          <w:sz w:val="24"/>
          <w:szCs w:val="24"/>
        </w:rPr>
        <w:t>DEF FN</w:t>
      </w:r>
      <w:r w:rsidRPr="007E19CE">
        <w:rPr>
          <w:rFonts w:ascii="Arial" w:hAnsi="Arial" w:cs="Arial"/>
          <w:color w:val="000000"/>
          <w:sz w:val="24"/>
          <w:szCs w:val="24"/>
        </w:rPr>
        <w:t xml:space="preserve"> </w:t>
      </w:r>
      <w:r w:rsidRPr="007E19CE">
        <w:rPr>
          <w:rFonts w:ascii="Arial" w:hAnsi="Arial" w:cs="Arial"/>
          <w:i/>
          <w:color w:val="000000"/>
          <w:sz w:val="24"/>
          <w:szCs w:val="24"/>
        </w:rPr>
        <w:t>variable</w:t>
      </w:r>
      <w:r w:rsidRPr="007E19CE">
        <w:rPr>
          <w:rFonts w:ascii="Arial" w:hAnsi="Arial" w:cs="Arial"/>
          <w:color w:val="000000"/>
          <w:sz w:val="24"/>
          <w:szCs w:val="24"/>
        </w:rPr>
        <w:t xml:space="preserve"> </w:t>
      </w:r>
      <w:r w:rsidRPr="007E19CE">
        <w:rPr>
          <w:rFonts w:ascii="Arial" w:hAnsi="Arial" w:cs="Arial"/>
          <w:b/>
          <w:color w:val="000000"/>
          <w:sz w:val="24"/>
          <w:szCs w:val="24"/>
        </w:rPr>
        <w:t>[(</w:t>
      </w:r>
      <w:r w:rsidRPr="007E19CE">
        <w:rPr>
          <w:rFonts w:ascii="Arial" w:hAnsi="Arial" w:cs="Arial"/>
          <w:i/>
          <w:color w:val="000000"/>
          <w:sz w:val="24"/>
          <w:szCs w:val="24"/>
        </w:rPr>
        <w:t>varlist</w:t>
      </w:r>
      <w:r w:rsidRPr="007E19CE">
        <w:rPr>
          <w:rFonts w:ascii="Arial" w:hAnsi="Arial" w:cs="Arial"/>
          <w:b/>
          <w:color w:val="000000"/>
          <w:sz w:val="24"/>
          <w:szCs w:val="24"/>
        </w:rPr>
        <w:t>)]</w:t>
      </w:r>
      <w:r w:rsidRPr="007E19CE">
        <w:rPr>
          <w:rFonts w:ascii="Arial" w:hAnsi="Arial" w:cs="Arial"/>
          <w:color w:val="000000"/>
          <w:sz w:val="24"/>
          <w:szCs w:val="24"/>
        </w:rPr>
        <w:t>=</w:t>
      </w:r>
      <w:r w:rsidRPr="007E19CE">
        <w:rPr>
          <w:rFonts w:ascii="Arial" w:hAnsi="Arial" w:cs="Arial"/>
          <w:i/>
          <w:color w:val="000000"/>
          <w:sz w:val="24"/>
          <w:szCs w:val="24"/>
        </w:rPr>
        <w:t>expression</w:t>
      </w:r>
    </w:p>
    <w:p w14:paraId="09C5A649" w14:textId="77777777" w:rsidR="00A60CC7" w:rsidRPr="007E19CE" w:rsidRDefault="007E19CE" w:rsidP="00A60CC7">
      <w:pPr>
        <w:spacing w:before="240"/>
        <w:rPr>
          <w:rFonts w:ascii="Arial" w:hAnsi="Arial" w:cs="Arial"/>
          <w:b/>
          <w:i/>
          <w:color w:val="000000"/>
          <w:sz w:val="24"/>
          <w:szCs w:val="24"/>
        </w:rPr>
      </w:pPr>
      <w:r w:rsidRPr="007E19CE">
        <w:rPr>
          <w:rFonts w:ascii="Arial" w:hAnsi="Arial" w:cs="Arial"/>
          <w:b/>
          <w:i/>
          <w:color w:val="000000"/>
          <w:sz w:val="24"/>
          <w:szCs w:val="24"/>
        </w:rPr>
        <w:t>W</w:t>
      </w:r>
      <w:r w:rsidR="00A60CC7" w:rsidRPr="007E19CE">
        <w:rPr>
          <w:rFonts w:ascii="Arial" w:hAnsi="Arial" w:cs="Arial"/>
          <w:b/>
          <w:i/>
          <w:color w:val="000000"/>
          <w:sz w:val="24"/>
          <w:szCs w:val="24"/>
        </w:rPr>
        <w:t>here</w:t>
      </w:r>
      <w:r w:rsidRPr="007E19CE">
        <w:rPr>
          <w:rFonts w:ascii="Arial" w:hAnsi="Arial" w:cs="Arial"/>
          <w:b/>
          <w:i/>
          <w:color w:val="000000"/>
          <w:sz w:val="24"/>
          <w:szCs w:val="24"/>
        </w:rPr>
        <w:t>:</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1717"/>
        <w:gridCol w:w="7643"/>
      </w:tblGrid>
      <w:tr w:rsidR="007D5D2C" w:rsidRPr="00EA3389" w14:paraId="0771937F" w14:textId="77777777" w:rsidTr="00C927CC">
        <w:tc>
          <w:tcPr>
            <w:tcW w:w="1717" w:type="dxa"/>
          </w:tcPr>
          <w:p w14:paraId="7E88F1C4" w14:textId="77777777" w:rsidR="007D5D2C" w:rsidRPr="00381292" w:rsidRDefault="007D5D2C" w:rsidP="00782629">
            <w:pPr>
              <w:rPr>
                <w:rFonts w:ascii="Arial" w:hAnsi="Arial" w:cs="Arial"/>
                <w:i/>
                <w:sz w:val="24"/>
                <w:szCs w:val="24"/>
              </w:rPr>
            </w:pPr>
            <w:r>
              <w:rPr>
                <w:rFonts w:ascii="Arial" w:hAnsi="Arial" w:cs="Arial"/>
                <w:i/>
                <w:sz w:val="24"/>
                <w:szCs w:val="24"/>
              </w:rPr>
              <w:t>variable</w:t>
            </w:r>
          </w:p>
        </w:tc>
        <w:tc>
          <w:tcPr>
            <w:tcW w:w="7643" w:type="dxa"/>
          </w:tcPr>
          <w:p w14:paraId="66AFF5B2" w14:textId="77777777" w:rsidR="007D5D2C" w:rsidRPr="00EA3389" w:rsidRDefault="007D5D2C" w:rsidP="0096285A">
            <w:pPr>
              <w:rPr>
                <w:rFonts w:ascii="Arial" w:hAnsi="Arial" w:cs="Arial"/>
                <w:sz w:val="24"/>
                <w:szCs w:val="24"/>
              </w:rPr>
            </w:pPr>
            <w:r>
              <w:rPr>
                <w:rFonts w:ascii="Arial" w:hAnsi="Arial" w:cs="Arial"/>
                <w:sz w:val="24"/>
                <w:szCs w:val="24"/>
              </w:rPr>
              <w:t>A</w:t>
            </w:r>
            <w:r w:rsidRPr="007D5D2C">
              <w:rPr>
                <w:rFonts w:ascii="Arial" w:hAnsi="Arial" w:cs="Arial"/>
                <w:sz w:val="24"/>
                <w:szCs w:val="24"/>
              </w:rPr>
              <w:t>ny valid variable name, string or numeric</w:t>
            </w:r>
            <w:r>
              <w:rPr>
                <w:rFonts w:ascii="Arial" w:hAnsi="Arial" w:cs="Arial"/>
                <w:sz w:val="24"/>
                <w:szCs w:val="24"/>
              </w:rPr>
              <w:t>.</w:t>
            </w:r>
            <w:r w:rsidR="0096285A">
              <w:rPr>
                <w:rFonts w:ascii="Arial" w:hAnsi="Arial" w:cs="Arial"/>
                <w:sz w:val="24"/>
                <w:szCs w:val="24"/>
              </w:rPr>
              <w:t xml:space="preserve"> </w:t>
            </w:r>
            <w:r>
              <w:rPr>
                <w:rFonts w:ascii="Arial" w:hAnsi="Arial" w:cs="Arial"/>
                <w:sz w:val="24"/>
                <w:szCs w:val="24"/>
              </w:rPr>
              <w:t>T</w:t>
            </w:r>
            <w:r w:rsidRPr="007D5D2C">
              <w:rPr>
                <w:rFonts w:ascii="Arial" w:hAnsi="Arial" w:cs="Arial"/>
                <w:sz w:val="24"/>
                <w:szCs w:val="24"/>
              </w:rPr>
              <w:t>he function type is determined by variable type</w:t>
            </w:r>
            <w:r>
              <w:rPr>
                <w:rFonts w:ascii="Arial" w:hAnsi="Arial" w:cs="Arial"/>
                <w:sz w:val="24"/>
                <w:szCs w:val="24"/>
              </w:rPr>
              <w:t>.</w:t>
            </w:r>
            <w:r w:rsidR="0096285A">
              <w:rPr>
                <w:rFonts w:ascii="Arial" w:hAnsi="Arial" w:cs="Arial"/>
                <w:sz w:val="24"/>
                <w:szCs w:val="24"/>
              </w:rPr>
              <w:t xml:space="preserve"> </w:t>
            </w:r>
            <w:r w:rsidRPr="006A1072">
              <w:rPr>
                <w:rFonts w:ascii="Arial" w:hAnsi="Arial" w:cs="Arial"/>
                <w:i/>
                <w:sz w:val="24"/>
                <w:szCs w:val="24"/>
              </w:rPr>
              <w:t>FNvariable</w:t>
            </w:r>
            <w:r w:rsidRPr="007D5D2C">
              <w:rPr>
                <w:rFonts w:ascii="Arial" w:hAnsi="Arial" w:cs="Arial"/>
                <w:sz w:val="24"/>
                <w:szCs w:val="24"/>
              </w:rPr>
              <w:t xml:space="preserve"> is the function name</w:t>
            </w:r>
            <w:r w:rsidR="00E41D83">
              <w:rPr>
                <w:rFonts w:ascii="Arial" w:hAnsi="Arial" w:cs="Arial"/>
                <w:sz w:val="24"/>
                <w:szCs w:val="24"/>
              </w:rPr>
              <w:t>.</w:t>
            </w:r>
          </w:p>
        </w:tc>
      </w:tr>
      <w:tr w:rsidR="007D5D2C" w:rsidRPr="00EA3389" w14:paraId="7846C98F" w14:textId="77777777" w:rsidTr="00C927CC">
        <w:tc>
          <w:tcPr>
            <w:tcW w:w="1717" w:type="dxa"/>
          </w:tcPr>
          <w:p w14:paraId="2B341CD8" w14:textId="77777777" w:rsidR="007D5D2C" w:rsidRPr="00381292" w:rsidRDefault="00E41D83" w:rsidP="00782629">
            <w:pPr>
              <w:rPr>
                <w:rFonts w:ascii="Arial" w:hAnsi="Arial" w:cs="Arial"/>
                <w:i/>
                <w:sz w:val="24"/>
                <w:szCs w:val="24"/>
              </w:rPr>
            </w:pPr>
            <w:r>
              <w:rPr>
                <w:rFonts w:ascii="Arial" w:hAnsi="Arial" w:cs="Arial"/>
                <w:i/>
                <w:sz w:val="24"/>
                <w:szCs w:val="24"/>
              </w:rPr>
              <w:t>varlist</w:t>
            </w:r>
          </w:p>
        </w:tc>
        <w:tc>
          <w:tcPr>
            <w:tcW w:w="7643" w:type="dxa"/>
          </w:tcPr>
          <w:p w14:paraId="09435CAB" w14:textId="77777777" w:rsidR="007D5D2C" w:rsidRPr="00EA3389" w:rsidRDefault="00E41D83" w:rsidP="00782629">
            <w:pPr>
              <w:rPr>
                <w:rFonts w:ascii="Arial" w:hAnsi="Arial" w:cs="Arial"/>
                <w:sz w:val="24"/>
                <w:szCs w:val="24"/>
              </w:rPr>
            </w:pPr>
            <w:r>
              <w:rPr>
                <w:rFonts w:ascii="Arial" w:hAnsi="Arial" w:cs="Arial"/>
                <w:sz w:val="24"/>
                <w:szCs w:val="24"/>
              </w:rPr>
              <w:t>A</w:t>
            </w:r>
            <w:r w:rsidRPr="00E41D83">
              <w:rPr>
                <w:rFonts w:ascii="Arial" w:hAnsi="Arial" w:cs="Arial"/>
                <w:sz w:val="24"/>
                <w:szCs w:val="24"/>
              </w:rPr>
              <w:t>n optional list of variable names corresponding to those in the expression</w:t>
            </w:r>
            <w:r>
              <w:rPr>
                <w:rFonts w:ascii="Arial" w:hAnsi="Arial" w:cs="Arial"/>
                <w:sz w:val="24"/>
                <w:szCs w:val="24"/>
              </w:rPr>
              <w:t>.</w:t>
            </w:r>
          </w:p>
        </w:tc>
      </w:tr>
      <w:tr w:rsidR="00B6590E" w:rsidRPr="00EA3389" w14:paraId="40A39793" w14:textId="77777777" w:rsidTr="00C927CC">
        <w:tc>
          <w:tcPr>
            <w:tcW w:w="1717" w:type="dxa"/>
          </w:tcPr>
          <w:p w14:paraId="4EAF710E" w14:textId="77777777" w:rsidR="00B6590E" w:rsidRDefault="00B6590E" w:rsidP="00782629">
            <w:pPr>
              <w:rPr>
                <w:rFonts w:ascii="Arial" w:hAnsi="Arial" w:cs="Arial"/>
                <w:i/>
                <w:sz w:val="24"/>
                <w:szCs w:val="24"/>
              </w:rPr>
            </w:pPr>
            <w:r>
              <w:rPr>
                <w:rFonts w:ascii="Arial" w:hAnsi="Arial" w:cs="Arial"/>
                <w:i/>
                <w:sz w:val="24"/>
                <w:szCs w:val="24"/>
              </w:rPr>
              <w:t>expression</w:t>
            </w:r>
          </w:p>
        </w:tc>
        <w:tc>
          <w:tcPr>
            <w:tcW w:w="7643" w:type="dxa"/>
          </w:tcPr>
          <w:p w14:paraId="3B90F489" w14:textId="77777777" w:rsidR="00B6590E" w:rsidRDefault="00B6590E" w:rsidP="00782629">
            <w:pPr>
              <w:rPr>
                <w:rFonts w:ascii="Arial" w:hAnsi="Arial" w:cs="Arial"/>
                <w:sz w:val="24"/>
                <w:szCs w:val="24"/>
              </w:rPr>
            </w:pPr>
            <w:r>
              <w:rPr>
                <w:rFonts w:ascii="Arial" w:hAnsi="Arial" w:cs="Arial"/>
                <w:sz w:val="24"/>
                <w:szCs w:val="24"/>
              </w:rPr>
              <w:t>A</w:t>
            </w:r>
            <w:r w:rsidRPr="00E41D83">
              <w:rPr>
                <w:rFonts w:ascii="Arial" w:hAnsi="Arial" w:cs="Arial"/>
                <w:sz w:val="24"/>
                <w:szCs w:val="24"/>
              </w:rPr>
              <w:t xml:space="preserve"> string or numeric expression</w:t>
            </w:r>
            <w:r>
              <w:rPr>
                <w:rFonts w:ascii="Arial" w:hAnsi="Arial" w:cs="Arial"/>
                <w:sz w:val="24"/>
                <w:szCs w:val="24"/>
              </w:rPr>
              <w:t>. It</w:t>
            </w:r>
            <w:r w:rsidRPr="00E41D83">
              <w:rPr>
                <w:rFonts w:ascii="Arial" w:hAnsi="Arial" w:cs="Arial"/>
                <w:sz w:val="24"/>
                <w:szCs w:val="24"/>
              </w:rPr>
              <w:t xml:space="preserve"> defines the value of the function.</w:t>
            </w:r>
          </w:p>
          <w:p w14:paraId="43020C6D" w14:textId="77777777" w:rsidR="00B6590E" w:rsidRDefault="00B6590E" w:rsidP="00B6590E">
            <w:pPr>
              <w:spacing w:before="240"/>
              <w:rPr>
                <w:rFonts w:ascii="Arial" w:hAnsi="Arial" w:cs="Arial"/>
                <w:sz w:val="24"/>
                <w:szCs w:val="24"/>
              </w:rPr>
            </w:pPr>
            <w:r w:rsidRPr="00E41D83">
              <w:rPr>
                <w:rFonts w:ascii="Arial" w:hAnsi="Arial" w:cs="Arial"/>
                <w:sz w:val="24"/>
                <w:szCs w:val="24"/>
              </w:rPr>
              <w:t xml:space="preserve">The </w:t>
            </w:r>
            <w:r w:rsidRPr="00F13499">
              <w:rPr>
                <w:rFonts w:ascii="Arial" w:hAnsi="Arial" w:cs="Arial"/>
                <w:i/>
                <w:sz w:val="24"/>
                <w:szCs w:val="24"/>
              </w:rPr>
              <w:t>expression</w:t>
            </w:r>
            <w:r w:rsidRPr="00E41D83">
              <w:rPr>
                <w:rFonts w:ascii="Arial" w:hAnsi="Arial" w:cs="Arial"/>
                <w:sz w:val="24"/>
                <w:szCs w:val="24"/>
              </w:rPr>
              <w:t xml:space="preserve"> does not have to refer to the variables specified in the parameter list</w:t>
            </w:r>
            <w:r>
              <w:rPr>
                <w:rFonts w:ascii="Arial" w:hAnsi="Arial" w:cs="Arial"/>
                <w:sz w:val="24"/>
                <w:szCs w:val="24"/>
              </w:rPr>
              <w:t>. I</w:t>
            </w:r>
            <w:r w:rsidRPr="00E41D83">
              <w:rPr>
                <w:rFonts w:ascii="Arial" w:hAnsi="Arial" w:cs="Arial"/>
                <w:sz w:val="24"/>
                <w:szCs w:val="24"/>
              </w:rPr>
              <w:t>t can reference any constants, variables, system functions, or other user-defined functions.</w:t>
            </w:r>
          </w:p>
        </w:tc>
      </w:tr>
    </w:tbl>
    <w:p w14:paraId="5EFAC468" w14:textId="77777777" w:rsidR="00F13499" w:rsidRDefault="00F13499" w:rsidP="00A60CC7">
      <w:pPr>
        <w:spacing w:before="240"/>
        <w:rPr>
          <w:rFonts w:ascii="Arial" w:hAnsi="Arial" w:cs="Arial"/>
          <w:color w:val="000000"/>
          <w:sz w:val="24"/>
          <w:szCs w:val="24"/>
        </w:rPr>
      </w:pPr>
    </w:p>
    <w:p w14:paraId="554DBA19" w14:textId="77777777" w:rsidR="0069307D" w:rsidRDefault="0069307D" w:rsidP="00A60CC7">
      <w:pPr>
        <w:spacing w:before="240"/>
        <w:rPr>
          <w:rFonts w:ascii="Arial" w:hAnsi="Arial" w:cs="Arial"/>
          <w:color w:val="000000"/>
          <w:sz w:val="24"/>
          <w:szCs w:val="24"/>
        </w:rPr>
      </w:pPr>
    </w:p>
    <w:p w14:paraId="21E935A3" w14:textId="77777777" w:rsidR="0069307D" w:rsidRDefault="0069307D" w:rsidP="00A60CC7">
      <w:pPr>
        <w:spacing w:before="240"/>
        <w:rPr>
          <w:rFonts w:ascii="Arial" w:hAnsi="Arial" w:cs="Arial"/>
          <w:color w:val="000000"/>
          <w:sz w:val="24"/>
          <w:szCs w:val="24"/>
        </w:rPr>
        <w:sectPr w:rsidR="0069307D" w:rsidSect="00044416">
          <w:pgSz w:w="12240" w:h="15840" w:code="1"/>
          <w:pgMar w:top="1080" w:right="1440" w:bottom="1440" w:left="1440" w:header="720" w:footer="720" w:gutter="0"/>
          <w:cols w:space="720"/>
          <w:docGrid w:linePitch="360"/>
        </w:sectPr>
      </w:pPr>
    </w:p>
    <w:p w14:paraId="0ABB7EEB" w14:textId="77777777" w:rsidR="00DA5A62" w:rsidRDefault="00A60CC7" w:rsidP="00A60CC7">
      <w:pPr>
        <w:spacing w:before="240"/>
        <w:rPr>
          <w:rFonts w:ascii="Arial" w:hAnsi="Arial" w:cs="Arial"/>
          <w:color w:val="000000"/>
          <w:sz w:val="24"/>
          <w:szCs w:val="24"/>
        </w:rPr>
      </w:pPr>
      <w:r w:rsidRPr="00A60CC7">
        <w:rPr>
          <w:rFonts w:ascii="Arial" w:hAnsi="Arial" w:cs="Arial"/>
          <w:color w:val="000000"/>
          <w:sz w:val="24"/>
          <w:szCs w:val="24"/>
        </w:rPr>
        <w:lastRenderedPageBreak/>
        <w:t>To invoke a user-defined function, specify its name (</w:t>
      </w:r>
      <w:r w:rsidRPr="006A1072">
        <w:rPr>
          <w:rFonts w:ascii="Arial" w:hAnsi="Arial" w:cs="Arial"/>
          <w:i/>
          <w:color w:val="000000"/>
          <w:sz w:val="24"/>
          <w:szCs w:val="24"/>
        </w:rPr>
        <w:t>FNvariable</w:t>
      </w:r>
      <w:r w:rsidRPr="00A60CC7">
        <w:rPr>
          <w:rFonts w:ascii="Arial" w:hAnsi="Arial" w:cs="Arial"/>
          <w:color w:val="000000"/>
          <w:sz w:val="24"/>
          <w:szCs w:val="24"/>
        </w:rPr>
        <w:t xml:space="preserve">) followed by any parameters. At that point, the values in the </w:t>
      </w:r>
      <w:r w:rsidRPr="006A1072">
        <w:rPr>
          <w:rFonts w:ascii="Arial" w:hAnsi="Arial" w:cs="Arial"/>
          <w:i/>
          <w:color w:val="000000"/>
          <w:sz w:val="24"/>
          <w:szCs w:val="24"/>
        </w:rPr>
        <w:t>varlist</w:t>
      </w:r>
      <w:r w:rsidRPr="00A60CC7">
        <w:rPr>
          <w:rFonts w:ascii="Arial" w:hAnsi="Arial" w:cs="Arial"/>
          <w:color w:val="000000"/>
          <w:sz w:val="24"/>
          <w:szCs w:val="24"/>
        </w:rPr>
        <w:t xml:space="preserve"> are assigned to the variables in the function definition</w:t>
      </w:r>
      <w:r w:rsidR="005A6955">
        <w:rPr>
          <w:rFonts w:ascii="Arial" w:hAnsi="Arial" w:cs="Arial"/>
          <w:color w:val="000000"/>
          <w:sz w:val="24"/>
          <w:szCs w:val="24"/>
        </w:rPr>
        <w:t>:</w:t>
      </w:r>
    </w:p>
    <w:p w14:paraId="5600A289" w14:textId="77777777" w:rsidR="001E20F3" w:rsidRDefault="003A5B45" w:rsidP="00A60CC7">
      <w:pPr>
        <w:spacing w:before="240"/>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302" behindDoc="0" locked="0" layoutInCell="1" allowOverlap="1" wp14:anchorId="1CE0141A" wp14:editId="1E47F592">
                <wp:simplePos x="0" y="0"/>
                <wp:positionH relativeFrom="column">
                  <wp:posOffset>2306955</wp:posOffset>
                </wp:positionH>
                <wp:positionV relativeFrom="paragraph">
                  <wp:posOffset>1010123</wp:posOffset>
                </wp:positionV>
                <wp:extent cx="3317240" cy="488950"/>
                <wp:effectExtent l="0" t="0" r="16510" b="25400"/>
                <wp:wrapNone/>
                <wp:docPr id="351" name="Text Box 351"/>
                <wp:cNvGraphicFramePr/>
                <a:graphic xmlns:a="http://schemas.openxmlformats.org/drawingml/2006/main">
                  <a:graphicData uri="http://schemas.microsoft.com/office/word/2010/wordprocessingShape">
                    <wps:wsp>
                      <wps:cNvSpPr txBox="1"/>
                      <wps:spPr>
                        <a:xfrm>
                          <a:off x="0" y="0"/>
                          <a:ext cx="3317240" cy="488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44C0A0" w14:textId="77777777" w:rsidR="00C42FF0" w:rsidRPr="003A5B45" w:rsidRDefault="00C42FF0">
                            <w:pPr>
                              <w:rPr>
                                <w:rFonts w:ascii="Arial" w:hAnsi="Arial" w:cs="Arial"/>
                              </w:rPr>
                            </w:pPr>
                            <w:r w:rsidRPr="003A5B45">
                              <w:rPr>
                                <w:rFonts w:ascii="Arial" w:hAnsi="Arial" w:cs="Arial"/>
                              </w:rPr>
                              <w:t>The values currently in D, E and F are passed to A, B and C and processed through the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E0141A" id="Text Box 351" o:spid="_x0000_s1069" type="#_x0000_t202" style="position:absolute;margin-left:181.65pt;margin-top:79.55pt;width:261.2pt;height:38.5pt;z-index:2516583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" fillcolor="white [3201]" strokeweight=".5pt">
                <v:textbox>
                  <w:txbxContent>
                    <w:p w14:paraId="6844C0A0" w14:textId="77777777" w:rsidR="00C42FF0" w:rsidRPr="003A5B45" w:rsidRDefault="00C42FF0">
                      <w:pPr>
                        <w:rPr>
                          <w:rFonts w:ascii="Arial" w:hAnsi="Arial" w:cs="Arial"/>
                        </w:rPr>
                      </w:pPr>
                      <w:r w:rsidRPr="003A5B45">
                        <w:rPr>
                          <w:rFonts w:ascii="Arial" w:hAnsi="Arial" w:cs="Arial"/>
                        </w:rPr>
                        <w:t>The values currently in D, E and F are passed to A, B and C and processed through the function.</w:t>
                      </w:r>
                    </w:p>
                  </w:txbxContent>
                </v:textbox>
              </v:shape>
            </w:pict>
          </mc:Fallback>
        </mc:AlternateContent>
      </w:r>
      <w:r>
        <w:rPr>
          <w:rFonts w:ascii="Arial" w:hAnsi="Arial" w:cs="Arial"/>
          <w:noProof/>
          <w:color w:val="000000"/>
          <w:sz w:val="24"/>
          <w:szCs w:val="24"/>
        </w:rPr>
        <mc:AlternateContent>
          <mc:Choice Requires="wps">
            <w:drawing>
              <wp:anchor distT="0" distB="0" distL="114300" distR="114300" simplePos="0" relativeHeight="251658303" behindDoc="0" locked="0" layoutInCell="1" allowOverlap="1" wp14:anchorId="6EA8EDD3" wp14:editId="49A4B223">
                <wp:simplePos x="0" y="0"/>
                <wp:positionH relativeFrom="column">
                  <wp:posOffset>1690577</wp:posOffset>
                </wp:positionH>
                <wp:positionV relativeFrom="paragraph">
                  <wp:posOffset>1256946</wp:posOffset>
                </wp:positionV>
                <wp:extent cx="616586" cy="0"/>
                <wp:effectExtent l="38100" t="76200" r="0" b="95250"/>
                <wp:wrapNone/>
                <wp:docPr id="352" name="Straight Arrow Connector 352"/>
                <wp:cNvGraphicFramePr/>
                <a:graphic xmlns:a="http://schemas.openxmlformats.org/drawingml/2006/main">
                  <a:graphicData uri="http://schemas.microsoft.com/office/word/2010/wordprocessingShape">
                    <wps:wsp>
                      <wps:cNvCnPr/>
                      <wps:spPr>
                        <a:xfrm flipH="1">
                          <a:off x="0" y="0"/>
                          <a:ext cx="616586"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CA4C22" id="Straight Arrow Connector 352" o:spid="_x0000_s1026" type="#_x0000_t32" style="position:absolute;margin-left:133.1pt;margin-top:98.95pt;width:48.55pt;height:0;flip:x;z-index:25165830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" strokecolor="black [3040]">
                <v:stroke endarrow="block"/>
              </v:shape>
            </w:pict>
          </mc:Fallback>
        </mc:AlternateContent>
      </w:r>
      <w:r w:rsidRPr="003A5B45">
        <w:rPr>
          <w:rFonts w:ascii="Arial" w:hAnsi="Arial" w:cs="Arial"/>
          <w:noProof/>
          <w:color w:val="000000"/>
          <w:sz w:val="24"/>
          <w:szCs w:val="24"/>
        </w:rPr>
        <w:drawing>
          <wp:inline distT="0" distB="0" distL="0" distR="0" wp14:anchorId="04C5D1A7" wp14:editId="3408B4DB">
            <wp:extent cx="5943600" cy="216027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a:off x="0" y="0"/>
                      <a:ext cx="5943600" cy="2160270"/>
                    </a:xfrm>
                    <a:prstGeom prst="rect">
                      <a:avLst/>
                    </a:prstGeom>
                  </pic:spPr>
                </pic:pic>
              </a:graphicData>
            </a:graphic>
          </wp:inline>
        </w:drawing>
      </w:r>
    </w:p>
    <w:p w14:paraId="71683F34" w14:textId="77777777" w:rsidR="0033156A" w:rsidRPr="00624CBE" w:rsidRDefault="0033156A" w:rsidP="00E13C74">
      <w:pPr>
        <w:pBdr>
          <w:top w:val="dashed" w:sz="4" w:space="1" w:color="auto"/>
          <w:left w:val="dashed" w:sz="4" w:space="4" w:color="auto"/>
          <w:bottom w:val="dashed" w:sz="4" w:space="1" w:color="auto"/>
          <w:right w:val="dashed" w:sz="4" w:space="4" w:color="auto"/>
        </w:pBdr>
        <w:spacing w:before="240"/>
        <w:ind w:left="144" w:right="144"/>
        <w:rPr>
          <w:rFonts w:ascii="Arial" w:hAnsi="Arial" w:cs="Arial"/>
          <w:color w:val="000000"/>
          <w:sz w:val="24"/>
          <w:szCs w:val="24"/>
        </w:rPr>
      </w:pPr>
      <w:r w:rsidRPr="00301E1D">
        <w:rPr>
          <w:rFonts w:ascii="Arial" w:hAnsi="Arial" w:cs="Arial"/>
          <w:b/>
          <w:color w:val="7C0A0A"/>
          <w:sz w:val="24"/>
          <w:szCs w:val="24"/>
        </w:rPr>
        <w:t>Note:</w:t>
      </w:r>
      <w:r>
        <w:rPr>
          <w:rFonts w:ascii="Arial" w:hAnsi="Arial" w:cs="Arial"/>
          <w:color w:val="000000"/>
          <w:sz w:val="24"/>
          <w:szCs w:val="24"/>
        </w:rPr>
        <w:br/>
        <w:t>V</w:t>
      </w:r>
      <w:r w:rsidRPr="00301E1D">
        <w:rPr>
          <w:rFonts w:ascii="Arial" w:hAnsi="Arial" w:cs="Arial"/>
          <w:color w:val="000000"/>
          <w:sz w:val="24"/>
          <w:szCs w:val="24"/>
        </w:rPr>
        <w:t>ariables used in the function definition are actual variables in the program</w:t>
      </w:r>
      <w:r>
        <w:rPr>
          <w:rFonts w:ascii="Arial" w:hAnsi="Arial" w:cs="Arial"/>
          <w:color w:val="000000"/>
          <w:sz w:val="24"/>
          <w:szCs w:val="24"/>
        </w:rPr>
        <w:t>. T</w:t>
      </w:r>
      <w:r w:rsidRPr="00301E1D">
        <w:rPr>
          <w:rFonts w:ascii="Arial" w:hAnsi="Arial" w:cs="Arial"/>
          <w:color w:val="000000"/>
          <w:sz w:val="24"/>
          <w:szCs w:val="24"/>
        </w:rPr>
        <w:t>heir values are subject to change each time the function is invoked.</w:t>
      </w:r>
      <w:r w:rsidR="00AA5365">
        <w:rPr>
          <w:rFonts w:ascii="Arial" w:hAnsi="Arial" w:cs="Arial"/>
          <w:color w:val="000000"/>
          <w:sz w:val="24"/>
          <w:szCs w:val="24"/>
        </w:rPr>
        <w:t xml:space="preserve"> </w:t>
      </w:r>
      <w:r w:rsidRPr="00301E1D">
        <w:rPr>
          <w:rFonts w:ascii="Arial" w:hAnsi="Arial" w:cs="Arial"/>
          <w:color w:val="000000"/>
          <w:sz w:val="24"/>
          <w:szCs w:val="24"/>
        </w:rPr>
        <w:t>Therefore</w:t>
      </w:r>
      <w:r>
        <w:rPr>
          <w:rFonts w:ascii="Arial" w:hAnsi="Arial" w:cs="Arial"/>
          <w:color w:val="000000"/>
          <w:sz w:val="24"/>
          <w:szCs w:val="24"/>
        </w:rPr>
        <w:t>,</w:t>
      </w:r>
      <w:r w:rsidRPr="00301E1D">
        <w:rPr>
          <w:rFonts w:ascii="Arial" w:hAnsi="Arial" w:cs="Arial"/>
          <w:color w:val="000000"/>
          <w:sz w:val="24"/>
          <w:szCs w:val="24"/>
        </w:rPr>
        <w:t xml:space="preserve"> we recommend that variable names used as parameters in the function definition not be used elsewhere in the program, or alternatively, variables may be defined as </w:t>
      </w:r>
      <w:r w:rsidRPr="00AA5365">
        <w:rPr>
          <w:rFonts w:ascii="Arial" w:hAnsi="Arial" w:cs="Arial"/>
          <w:b/>
          <w:color w:val="000000"/>
          <w:sz w:val="24"/>
          <w:szCs w:val="24"/>
        </w:rPr>
        <w:t>LOCAL</w:t>
      </w:r>
      <w:r w:rsidRPr="00301E1D">
        <w:rPr>
          <w:rFonts w:ascii="Arial" w:hAnsi="Arial" w:cs="Arial"/>
          <w:color w:val="000000"/>
          <w:sz w:val="24"/>
          <w:szCs w:val="24"/>
        </w:rPr>
        <w:t xml:space="preserve"> to the function:</w:t>
      </w:r>
      <w:r>
        <w:rPr>
          <w:rFonts w:ascii="Arial" w:hAnsi="Arial" w:cs="Arial"/>
          <w:color w:val="000000"/>
          <w:sz w:val="24"/>
          <w:szCs w:val="24"/>
        </w:rPr>
        <w:br/>
        <w:t xml:space="preserve">          </w:t>
      </w:r>
      <w:r w:rsidRPr="00301E1D">
        <w:rPr>
          <w:rFonts w:ascii="Arial" w:hAnsi="Arial" w:cs="Arial"/>
          <w:color w:val="000000"/>
          <w:sz w:val="24"/>
          <w:szCs w:val="24"/>
        </w:rPr>
        <w:t>DEF FNSUM(LOCAL A, LOCAL B,</w:t>
      </w:r>
      <w:r>
        <w:rPr>
          <w:rFonts w:ascii="Arial" w:hAnsi="Arial" w:cs="Arial"/>
          <w:color w:val="000000"/>
          <w:sz w:val="24"/>
          <w:szCs w:val="24"/>
        </w:rPr>
        <w:t xml:space="preserve"> </w:t>
      </w:r>
      <w:r w:rsidRPr="00301E1D">
        <w:rPr>
          <w:rFonts w:ascii="Arial" w:hAnsi="Arial" w:cs="Arial"/>
          <w:color w:val="000000"/>
          <w:sz w:val="24"/>
          <w:szCs w:val="24"/>
        </w:rPr>
        <w:t>LOCAL C)=A+B+C</w:t>
      </w:r>
    </w:p>
    <w:p w14:paraId="474D9B23" w14:textId="77777777" w:rsidR="0033156A" w:rsidRDefault="0033156A" w:rsidP="00A60CC7">
      <w:pPr>
        <w:spacing w:before="240"/>
        <w:rPr>
          <w:rFonts w:ascii="Arial" w:hAnsi="Arial" w:cs="Arial"/>
          <w:color w:val="000000"/>
          <w:sz w:val="24"/>
          <w:szCs w:val="24"/>
        </w:rPr>
      </w:pPr>
      <w:r w:rsidRPr="0033156A">
        <w:rPr>
          <w:rFonts w:ascii="Arial" w:hAnsi="Arial" w:cs="Arial"/>
          <w:color w:val="000000"/>
          <w:sz w:val="24"/>
          <w:szCs w:val="24"/>
        </w:rPr>
        <w:t>User functions without parameters can be used like system variables:</w:t>
      </w:r>
    </w:p>
    <w:p w14:paraId="07456144" w14:textId="77777777" w:rsidR="0033156A" w:rsidRDefault="00605818" w:rsidP="00A60CC7">
      <w:pPr>
        <w:spacing w:before="240"/>
        <w:rPr>
          <w:rFonts w:ascii="Arial" w:hAnsi="Arial" w:cs="Arial"/>
          <w:color w:val="000000"/>
          <w:sz w:val="24"/>
          <w:szCs w:val="24"/>
        </w:rPr>
      </w:pPr>
      <w:r w:rsidRPr="00605818">
        <w:rPr>
          <w:rFonts w:ascii="Arial" w:hAnsi="Arial" w:cs="Arial"/>
          <w:noProof/>
          <w:color w:val="000000"/>
          <w:sz w:val="24"/>
          <w:szCs w:val="24"/>
        </w:rPr>
        <w:drawing>
          <wp:inline distT="0" distB="0" distL="0" distR="0" wp14:anchorId="4D0F1072" wp14:editId="55F6CBEA">
            <wp:extent cx="5943600" cy="187198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stretch>
                      <a:fillRect/>
                    </a:stretch>
                  </pic:blipFill>
                  <pic:spPr>
                    <a:xfrm>
                      <a:off x="0" y="0"/>
                      <a:ext cx="5943600" cy="1871980"/>
                    </a:xfrm>
                    <a:prstGeom prst="rect">
                      <a:avLst/>
                    </a:prstGeom>
                  </pic:spPr>
                </pic:pic>
              </a:graphicData>
            </a:graphic>
          </wp:inline>
        </w:drawing>
      </w:r>
    </w:p>
    <w:p w14:paraId="0BB10F20" w14:textId="77777777" w:rsidR="0033156A" w:rsidRDefault="0033156A" w:rsidP="00A60CC7">
      <w:pPr>
        <w:spacing w:before="240"/>
        <w:rPr>
          <w:rFonts w:ascii="Arial" w:hAnsi="Arial" w:cs="Arial"/>
          <w:color w:val="000000"/>
          <w:sz w:val="24"/>
          <w:szCs w:val="24"/>
        </w:rPr>
      </w:pPr>
    </w:p>
    <w:p w14:paraId="229DF28D" w14:textId="77777777" w:rsidR="00D471D9" w:rsidRDefault="00D471D9" w:rsidP="00A60CC7">
      <w:pPr>
        <w:spacing w:before="240"/>
        <w:rPr>
          <w:rFonts w:ascii="Arial" w:hAnsi="Arial" w:cs="Arial"/>
          <w:color w:val="000000"/>
          <w:sz w:val="24"/>
          <w:szCs w:val="24"/>
        </w:rPr>
      </w:pPr>
    </w:p>
    <w:p w14:paraId="206EE058" w14:textId="77777777" w:rsidR="008775C7" w:rsidRDefault="008775C7" w:rsidP="00A60CC7">
      <w:pPr>
        <w:spacing w:before="240"/>
        <w:rPr>
          <w:rFonts w:ascii="Arial" w:hAnsi="Arial" w:cs="Arial"/>
          <w:color w:val="000000"/>
          <w:sz w:val="24"/>
          <w:szCs w:val="24"/>
        </w:rPr>
        <w:sectPr w:rsidR="008775C7" w:rsidSect="00044416">
          <w:pgSz w:w="12240" w:h="15840" w:code="1"/>
          <w:pgMar w:top="1080" w:right="1440" w:bottom="1440" w:left="1440" w:header="720" w:footer="720" w:gutter="0"/>
          <w:cols w:space="720"/>
          <w:docGrid w:linePitch="360"/>
        </w:sectPr>
      </w:pPr>
    </w:p>
    <w:p w14:paraId="58A150A1" w14:textId="77777777" w:rsidR="0033156A" w:rsidRPr="00E013BB" w:rsidRDefault="008775C7" w:rsidP="00A60CC7">
      <w:pPr>
        <w:spacing w:before="240"/>
        <w:rPr>
          <w:rFonts w:ascii="Arial" w:hAnsi="Arial" w:cs="Arial"/>
          <w:b/>
          <w:i/>
          <w:color w:val="000000"/>
          <w:sz w:val="28"/>
          <w:szCs w:val="28"/>
        </w:rPr>
      </w:pPr>
      <w:r w:rsidRPr="00E013BB">
        <w:rPr>
          <w:rFonts w:ascii="Arial" w:hAnsi="Arial" w:cs="Arial"/>
          <w:b/>
          <w:i/>
          <w:color w:val="000000"/>
          <w:sz w:val="28"/>
          <w:szCs w:val="28"/>
        </w:rPr>
        <w:lastRenderedPageBreak/>
        <w:t>Multi-Line Functions</w:t>
      </w:r>
    </w:p>
    <w:p w14:paraId="3F9F2753" w14:textId="77777777" w:rsidR="0070392F" w:rsidRPr="0070392F" w:rsidRDefault="0070392F" w:rsidP="0070392F">
      <w:pPr>
        <w:spacing w:before="240"/>
        <w:rPr>
          <w:rFonts w:ascii="Arial" w:hAnsi="Arial" w:cs="Arial"/>
          <w:color w:val="000000"/>
          <w:sz w:val="24"/>
          <w:szCs w:val="24"/>
        </w:rPr>
      </w:pPr>
      <w:r w:rsidRPr="0070392F">
        <w:rPr>
          <w:rFonts w:ascii="Arial" w:hAnsi="Arial" w:cs="Arial"/>
          <w:color w:val="000000"/>
          <w:sz w:val="24"/>
          <w:szCs w:val="24"/>
        </w:rPr>
        <w:t xml:space="preserve">Multi-line functions are similar to the single expression functions mentioned </w:t>
      </w:r>
      <w:r w:rsidR="00DB7858">
        <w:rPr>
          <w:rFonts w:ascii="Arial" w:hAnsi="Arial" w:cs="Arial"/>
          <w:color w:val="000000"/>
          <w:sz w:val="24"/>
          <w:szCs w:val="24"/>
        </w:rPr>
        <w:t>previously</w:t>
      </w:r>
      <w:r w:rsidRPr="0070392F">
        <w:rPr>
          <w:rFonts w:ascii="Arial" w:hAnsi="Arial" w:cs="Arial"/>
          <w:color w:val="000000"/>
          <w:sz w:val="24"/>
          <w:szCs w:val="24"/>
        </w:rPr>
        <w:t xml:space="preserve"> except that they contain multiple lines. A multi-line function behaves like a </w:t>
      </w:r>
      <w:r w:rsidRPr="00A12A4E">
        <w:rPr>
          <w:rFonts w:ascii="Arial" w:hAnsi="Arial" w:cs="Arial"/>
          <w:b/>
          <w:color w:val="000000"/>
          <w:sz w:val="24"/>
          <w:szCs w:val="24"/>
        </w:rPr>
        <w:t>GOSUB</w:t>
      </w:r>
      <w:r w:rsidRPr="0070392F">
        <w:rPr>
          <w:rFonts w:ascii="Arial" w:hAnsi="Arial" w:cs="Arial"/>
          <w:color w:val="000000"/>
          <w:sz w:val="24"/>
          <w:szCs w:val="24"/>
        </w:rPr>
        <w:t xml:space="preserve"> in that control is passed to the first directive following the </w:t>
      </w:r>
      <w:r w:rsidRPr="00A12A4E">
        <w:rPr>
          <w:rFonts w:ascii="Arial" w:hAnsi="Arial" w:cs="Arial"/>
          <w:b/>
          <w:color w:val="000000"/>
          <w:sz w:val="24"/>
          <w:szCs w:val="24"/>
        </w:rPr>
        <w:t>DEF FN</w:t>
      </w:r>
      <w:r w:rsidRPr="0070392F">
        <w:rPr>
          <w:rFonts w:ascii="Arial" w:hAnsi="Arial" w:cs="Arial"/>
          <w:color w:val="000000"/>
          <w:sz w:val="24"/>
          <w:szCs w:val="24"/>
        </w:rPr>
        <w:t xml:space="preserve"> statement and continues until a </w:t>
      </w:r>
      <w:r w:rsidRPr="00A12A4E">
        <w:rPr>
          <w:rFonts w:ascii="Arial" w:hAnsi="Arial" w:cs="Arial"/>
          <w:b/>
          <w:color w:val="000000"/>
          <w:sz w:val="24"/>
          <w:szCs w:val="24"/>
        </w:rPr>
        <w:t>RETURN</w:t>
      </w:r>
      <w:r w:rsidRPr="0070392F">
        <w:rPr>
          <w:rFonts w:ascii="Arial" w:hAnsi="Arial" w:cs="Arial"/>
          <w:color w:val="000000"/>
          <w:sz w:val="24"/>
          <w:szCs w:val="24"/>
        </w:rPr>
        <w:t xml:space="preserve"> value directive is executed. The value specified on the </w:t>
      </w:r>
      <w:r w:rsidRPr="00A12A4E">
        <w:rPr>
          <w:rFonts w:ascii="Arial" w:hAnsi="Arial" w:cs="Arial"/>
          <w:b/>
          <w:color w:val="000000"/>
          <w:sz w:val="24"/>
          <w:szCs w:val="24"/>
        </w:rPr>
        <w:t>RETURN</w:t>
      </w:r>
      <w:r w:rsidRPr="0070392F">
        <w:rPr>
          <w:rFonts w:ascii="Arial" w:hAnsi="Arial" w:cs="Arial"/>
          <w:color w:val="000000"/>
          <w:sz w:val="24"/>
          <w:szCs w:val="24"/>
        </w:rPr>
        <w:t xml:space="preserve"> directive is the actual value that will be passed back to the expression that invoked the multi-line function.</w:t>
      </w:r>
    </w:p>
    <w:p w14:paraId="57B47823" w14:textId="77777777" w:rsidR="0033156A" w:rsidRDefault="0070392F" w:rsidP="0070392F">
      <w:pPr>
        <w:spacing w:before="240"/>
        <w:rPr>
          <w:rFonts w:ascii="Arial" w:hAnsi="Arial" w:cs="Arial"/>
          <w:color w:val="000000"/>
          <w:sz w:val="24"/>
          <w:szCs w:val="24"/>
        </w:rPr>
      </w:pPr>
      <w:r w:rsidRPr="0070392F">
        <w:rPr>
          <w:rFonts w:ascii="Arial" w:hAnsi="Arial" w:cs="Arial"/>
          <w:color w:val="000000"/>
          <w:sz w:val="24"/>
          <w:szCs w:val="24"/>
        </w:rPr>
        <w:t>When defining a multi-line function</w:t>
      </w:r>
      <w:r w:rsidR="00A12A4E">
        <w:rPr>
          <w:rFonts w:ascii="Arial" w:hAnsi="Arial" w:cs="Arial"/>
          <w:color w:val="000000"/>
          <w:sz w:val="24"/>
          <w:szCs w:val="24"/>
        </w:rPr>
        <w:t>,</w:t>
      </w:r>
      <w:r w:rsidRPr="0070392F">
        <w:rPr>
          <w:rFonts w:ascii="Arial" w:hAnsi="Arial" w:cs="Arial"/>
          <w:color w:val="000000"/>
          <w:sz w:val="24"/>
          <w:szCs w:val="24"/>
        </w:rPr>
        <w:t xml:space="preserve"> the </w:t>
      </w:r>
      <w:hyperlink r:id="rId343" w:tgtFrame="_blank" w:history="1">
        <w:r w:rsidRPr="00106F95">
          <w:rPr>
            <w:rStyle w:val="Hyperlink"/>
            <w:rFonts w:ascii="Arial" w:hAnsi="Arial" w:cs="Arial"/>
            <w:b/>
            <w:sz w:val="24"/>
            <w:szCs w:val="24"/>
          </w:rPr>
          <w:t>DEF FN</w:t>
        </w:r>
      </w:hyperlink>
      <w:r w:rsidRPr="0070392F">
        <w:rPr>
          <w:rFonts w:ascii="Arial" w:hAnsi="Arial" w:cs="Arial"/>
          <w:color w:val="000000"/>
          <w:sz w:val="24"/>
          <w:szCs w:val="24"/>
        </w:rPr>
        <w:t xml:space="preserve"> directive is used without </w:t>
      </w:r>
      <w:r w:rsidRPr="00A12A4E">
        <w:rPr>
          <w:rFonts w:ascii="Arial" w:hAnsi="Arial" w:cs="Arial"/>
          <w:i/>
          <w:color w:val="000000"/>
          <w:sz w:val="24"/>
          <w:szCs w:val="24"/>
        </w:rPr>
        <w:t>= expression</w:t>
      </w:r>
      <w:r w:rsidRPr="0070392F">
        <w:rPr>
          <w:rFonts w:ascii="Arial" w:hAnsi="Arial" w:cs="Arial"/>
          <w:color w:val="000000"/>
          <w:sz w:val="24"/>
          <w:szCs w:val="24"/>
        </w:rPr>
        <w:t xml:space="preserve">. The multi-line function continues up to an </w:t>
      </w:r>
      <w:hyperlink r:id="rId344" w:tgtFrame="_blank" w:history="1">
        <w:r w:rsidRPr="00106F95">
          <w:rPr>
            <w:rStyle w:val="Hyperlink"/>
            <w:rFonts w:ascii="Arial" w:hAnsi="Arial" w:cs="Arial"/>
            <w:b/>
            <w:sz w:val="24"/>
            <w:szCs w:val="24"/>
          </w:rPr>
          <w:t>END DEF</w:t>
        </w:r>
      </w:hyperlink>
      <w:r w:rsidRPr="0070392F">
        <w:rPr>
          <w:rFonts w:ascii="Arial" w:hAnsi="Arial" w:cs="Arial"/>
          <w:color w:val="000000"/>
          <w:sz w:val="24"/>
          <w:szCs w:val="24"/>
        </w:rPr>
        <w:t xml:space="preserve"> directive:</w:t>
      </w:r>
    </w:p>
    <w:p w14:paraId="4171C084" w14:textId="77777777" w:rsidR="00EA3A36" w:rsidRDefault="003D334F" w:rsidP="00A60CC7">
      <w:pPr>
        <w:spacing w:before="240"/>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304" behindDoc="0" locked="0" layoutInCell="1" allowOverlap="1" wp14:anchorId="77F9BC6D" wp14:editId="4E52C939">
                <wp:simplePos x="0" y="0"/>
                <wp:positionH relativeFrom="column">
                  <wp:posOffset>990600</wp:posOffset>
                </wp:positionH>
                <wp:positionV relativeFrom="paragraph">
                  <wp:posOffset>2379980</wp:posOffset>
                </wp:positionV>
                <wp:extent cx="4571335" cy="476250"/>
                <wp:effectExtent l="0" t="0" r="20320" b="19050"/>
                <wp:wrapNone/>
                <wp:docPr id="323" name="Text Box 323"/>
                <wp:cNvGraphicFramePr/>
                <a:graphic xmlns:a="http://schemas.openxmlformats.org/drawingml/2006/main">
                  <a:graphicData uri="http://schemas.microsoft.com/office/word/2010/wordprocessingShape">
                    <wps:wsp>
                      <wps:cNvSpPr txBox="1"/>
                      <wps:spPr>
                        <a:xfrm>
                          <a:off x="0" y="0"/>
                          <a:ext cx="457133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3495A1" w14:textId="77777777" w:rsidR="00C42FF0" w:rsidRPr="003D334F" w:rsidRDefault="00C42FF0" w:rsidP="003D334F">
                            <w:pPr>
                              <w:rPr>
                                <w:rFonts w:ascii="Arial" w:hAnsi="Arial" w:cs="Arial"/>
                              </w:rPr>
                            </w:pPr>
                            <w:r w:rsidRPr="003D334F">
                              <w:rPr>
                                <w:rFonts w:ascii="Arial" w:hAnsi="Arial" w:cs="Arial"/>
                              </w:rPr>
                              <w:t>FNEVE</w:t>
                            </w:r>
                            <w:r>
                              <w:rPr>
                                <w:rFonts w:ascii="Arial" w:hAnsi="Arial" w:cs="Arial"/>
                              </w:rPr>
                              <w:t>NS checks for even or odd numbers.</w:t>
                            </w:r>
                            <w:r>
                              <w:rPr>
                                <w:rFonts w:ascii="Arial" w:hAnsi="Arial" w:cs="Arial"/>
                              </w:rPr>
                              <w:br/>
                              <w:t>E</w:t>
                            </w:r>
                            <w:r w:rsidRPr="003D334F">
                              <w:rPr>
                                <w:rFonts w:ascii="Arial" w:hAnsi="Arial" w:cs="Arial"/>
                              </w:rPr>
                              <w:t>ven numbers return 1 to the function call</w:t>
                            </w:r>
                            <w:r>
                              <w:rPr>
                                <w:rFonts w:ascii="Arial" w:hAnsi="Arial" w:cs="Arial"/>
                              </w:rPr>
                              <w:t xml:space="preserve">; </w:t>
                            </w:r>
                            <w:r w:rsidRPr="003D334F">
                              <w:rPr>
                                <w:rFonts w:ascii="Arial" w:hAnsi="Arial" w:cs="Arial"/>
                              </w:rPr>
                              <w:t>odd</w:t>
                            </w:r>
                            <w:r>
                              <w:rPr>
                                <w:rFonts w:ascii="Arial" w:hAnsi="Arial" w:cs="Arial"/>
                              </w:rPr>
                              <w:t xml:space="preserve"> numbers</w:t>
                            </w:r>
                            <w:r w:rsidRPr="003D334F">
                              <w:rPr>
                                <w:rFonts w:ascii="Arial" w:hAnsi="Arial" w:cs="Arial"/>
                              </w:rPr>
                              <w:t xml:space="preserve"> return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9BC6D" id="Text Box 323" o:spid="_x0000_s1070" type="#_x0000_t202" style="position:absolute;margin-left:78pt;margin-top:187.4pt;width:359.95pt;height:37.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" fillcolor="white [3201]" strokeweight=".5pt">
                <v:textbox>
                  <w:txbxContent>
                    <w:p w14:paraId="503495A1" w14:textId="77777777" w:rsidR="00C42FF0" w:rsidRPr="003D334F" w:rsidRDefault="00C42FF0" w:rsidP="003D334F">
                      <w:pPr>
                        <w:rPr>
                          <w:rFonts w:ascii="Arial" w:hAnsi="Arial" w:cs="Arial"/>
                        </w:rPr>
                      </w:pPr>
                      <w:r w:rsidRPr="003D334F">
                        <w:rPr>
                          <w:rFonts w:ascii="Arial" w:hAnsi="Arial" w:cs="Arial"/>
                        </w:rPr>
                        <w:t>FNEVE</w:t>
                      </w:r>
                      <w:r>
                        <w:rPr>
                          <w:rFonts w:ascii="Arial" w:hAnsi="Arial" w:cs="Arial"/>
                        </w:rPr>
                        <w:t>NS checks for even or odd numbers.</w:t>
                      </w:r>
                      <w:r>
                        <w:rPr>
                          <w:rFonts w:ascii="Arial" w:hAnsi="Arial" w:cs="Arial"/>
                        </w:rPr>
                        <w:br/>
                        <w:t>E</w:t>
                      </w:r>
                      <w:r w:rsidRPr="003D334F">
                        <w:rPr>
                          <w:rFonts w:ascii="Arial" w:hAnsi="Arial" w:cs="Arial"/>
                        </w:rPr>
                        <w:t>ven numbers return 1 to the function call</w:t>
                      </w:r>
                      <w:r>
                        <w:rPr>
                          <w:rFonts w:ascii="Arial" w:hAnsi="Arial" w:cs="Arial"/>
                        </w:rPr>
                        <w:t xml:space="preserve">; </w:t>
                      </w:r>
                      <w:r w:rsidRPr="003D334F">
                        <w:rPr>
                          <w:rFonts w:ascii="Arial" w:hAnsi="Arial" w:cs="Arial"/>
                        </w:rPr>
                        <w:t>odd</w:t>
                      </w:r>
                      <w:r>
                        <w:rPr>
                          <w:rFonts w:ascii="Arial" w:hAnsi="Arial" w:cs="Arial"/>
                        </w:rPr>
                        <w:t xml:space="preserve"> numbers</w:t>
                      </w:r>
                      <w:r w:rsidRPr="003D334F">
                        <w:rPr>
                          <w:rFonts w:ascii="Arial" w:hAnsi="Arial" w:cs="Arial"/>
                        </w:rPr>
                        <w:t xml:space="preserve"> return 0.</w:t>
                      </w:r>
                    </w:p>
                  </w:txbxContent>
                </v:textbox>
              </v:shape>
            </w:pict>
          </mc:Fallback>
        </mc:AlternateContent>
      </w:r>
      <w:r w:rsidR="009E7A8C" w:rsidRPr="009E7A8C">
        <w:rPr>
          <w:rFonts w:ascii="Arial" w:hAnsi="Arial" w:cs="Arial"/>
          <w:noProof/>
          <w:color w:val="000000"/>
          <w:sz w:val="24"/>
          <w:szCs w:val="24"/>
        </w:rPr>
        <w:drawing>
          <wp:inline distT="0" distB="0" distL="0" distR="0" wp14:anchorId="255DB24A" wp14:editId="168D86DE">
            <wp:extent cx="5943600" cy="4110355"/>
            <wp:effectExtent l="0" t="0" r="0" b="444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5943600" cy="4110355"/>
                    </a:xfrm>
                    <a:prstGeom prst="rect">
                      <a:avLst/>
                    </a:prstGeom>
                  </pic:spPr>
                </pic:pic>
              </a:graphicData>
            </a:graphic>
          </wp:inline>
        </w:drawing>
      </w:r>
    </w:p>
    <w:p w14:paraId="43F34DB6" w14:textId="77777777" w:rsidR="00E013BB" w:rsidRDefault="00E013BB" w:rsidP="00A60CC7">
      <w:pPr>
        <w:spacing w:before="240"/>
        <w:rPr>
          <w:rFonts w:ascii="Arial" w:hAnsi="Arial" w:cs="Arial"/>
          <w:color w:val="000000"/>
          <w:sz w:val="24"/>
          <w:szCs w:val="24"/>
        </w:rPr>
      </w:pPr>
    </w:p>
    <w:p w14:paraId="67F91D13" w14:textId="77777777" w:rsidR="00EA3A36" w:rsidRDefault="00EA3A36" w:rsidP="00A60CC7">
      <w:pPr>
        <w:spacing w:before="240"/>
        <w:rPr>
          <w:rFonts w:ascii="Arial" w:hAnsi="Arial" w:cs="Arial"/>
          <w:color w:val="000000"/>
          <w:sz w:val="24"/>
          <w:szCs w:val="24"/>
        </w:rPr>
      </w:pPr>
    </w:p>
    <w:p w14:paraId="5ADD5990" w14:textId="77777777" w:rsidR="005B77E5" w:rsidRDefault="005B77E5" w:rsidP="00A60CC7">
      <w:pPr>
        <w:spacing w:before="240"/>
        <w:rPr>
          <w:rFonts w:ascii="Arial" w:hAnsi="Arial" w:cs="Arial"/>
          <w:color w:val="000000"/>
          <w:sz w:val="24"/>
          <w:szCs w:val="24"/>
        </w:rPr>
        <w:sectPr w:rsidR="005B77E5" w:rsidSect="00044416">
          <w:pgSz w:w="12240" w:h="15840" w:code="1"/>
          <w:pgMar w:top="1080" w:right="1440" w:bottom="1440" w:left="1440" w:header="720" w:footer="720" w:gutter="0"/>
          <w:cols w:space="720"/>
          <w:docGrid w:linePitch="360"/>
        </w:sectPr>
      </w:pPr>
    </w:p>
    <w:p w14:paraId="78C1C638" w14:textId="77777777" w:rsidR="00EA3A36" w:rsidRDefault="005B77E5" w:rsidP="005B77E5">
      <w:pPr>
        <w:spacing w:before="240"/>
        <w:rPr>
          <w:rFonts w:ascii="Arial" w:hAnsi="Arial" w:cs="Arial"/>
          <w:color w:val="000000"/>
          <w:sz w:val="24"/>
          <w:szCs w:val="24"/>
        </w:rPr>
      </w:pPr>
      <w:r w:rsidRPr="005B77E5">
        <w:rPr>
          <w:rFonts w:ascii="Arial" w:hAnsi="Arial" w:cs="Arial"/>
          <w:color w:val="000000"/>
          <w:sz w:val="24"/>
          <w:szCs w:val="24"/>
        </w:rPr>
        <w:lastRenderedPageBreak/>
        <w:t xml:space="preserve">It is also possible to generate an error within a multi-line function by issuing an </w:t>
      </w:r>
      <w:r w:rsidRPr="005B77E5">
        <w:rPr>
          <w:rFonts w:ascii="Arial" w:hAnsi="Arial" w:cs="Arial"/>
          <w:b/>
          <w:color w:val="000000"/>
          <w:sz w:val="24"/>
          <w:szCs w:val="24"/>
        </w:rPr>
        <w:t>ESCAPE</w:t>
      </w:r>
      <w:r>
        <w:rPr>
          <w:rFonts w:ascii="Arial" w:hAnsi="Arial" w:cs="Arial"/>
          <w:color w:val="000000"/>
          <w:sz w:val="24"/>
          <w:szCs w:val="24"/>
        </w:rPr>
        <w:t xml:space="preserve"> </w:t>
      </w:r>
      <w:r w:rsidRPr="005B77E5">
        <w:rPr>
          <w:rFonts w:ascii="Arial" w:hAnsi="Arial" w:cs="Arial"/>
          <w:i/>
          <w:color w:val="000000"/>
          <w:sz w:val="24"/>
          <w:szCs w:val="24"/>
        </w:rPr>
        <w:t>nnn</w:t>
      </w:r>
      <w:r w:rsidRPr="005B77E5">
        <w:rPr>
          <w:rFonts w:ascii="Arial" w:hAnsi="Arial" w:cs="Arial"/>
          <w:color w:val="000000"/>
          <w:sz w:val="24"/>
          <w:szCs w:val="24"/>
        </w:rPr>
        <w:t xml:space="preserve"> where </w:t>
      </w:r>
      <w:r w:rsidRPr="005B77E5">
        <w:rPr>
          <w:rFonts w:ascii="Arial" w:hAnsi="Arial" w:cs="Arial"/>
          <w:i/>
          <w:color w:val="000000"/>
          <w:sz w:val="24"/>
          <w:szCs w:val="24"/>
        </w:rPr>
        <w:t>nnn</w:t>
      </w:r>
      <w:r w:rsidRPr="005B77E5">
        <w:rPr>
          <w:rFonts w:ascii="Arial" w:hAnsi="Arial" w:cs="Arial"/>
          <w:color w:val="000000"/>
          <w:sz w:val="24"/>
          <w:szCs w:val="24"/>
        </w:rPr>
        <w:t xml:space="preserve"> is the error to be returned to the calling expression:</w:t>
      </w:r>
    </w:p>
    <w:p w14:paraId="3CDE5B8A" w14:textId="77777777" w:rsidR="005B77E5" w:rsidRDefault="00E454CD" w:rsidP="005B77E5">
      <w:pPr>
        <w:spacing w:before="240"/>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305" behindDoc="0" locked="0" layoutInCell="1" allowOverlap="1" wp14:anchorId="4E7BBF26" wp14:editId="58FE67BF">
                <wp:simplePos x="0" y="0"/>
                <wp:positionH relativeFrom="column">
                  <wp:posOffset>3242310</wp:posOffset>
                </wp:positionH>
                <wp:positionV relativeFrom="paragraph">
                  <wp:posOffset>883123</wp:posOffset>
                </wp:positionV>
                <wp:extent cx="2433320" cy="446405"/>
                <wp:effectExtent l="0" t="0" r="24130" b="10795"/>
                <wp:wrapNone/>
                <wp:docPr id="325" name="Text Box 325"/>
                <wp:cNvGraphicFramePr/>
                <a:graphic xmlns:a="http://schemas.openxmlformats.org/drawingml/2006/main">
                  <a:graphicData uri="http://schemas.microsoft.com/office/word/2010/wordprocessingShape">
                    <wps:wsp>
                      <wps:cNvSpPr txBox="1"/>
                      <wps:spPr>
                        <a:xfrm>
                          <a:off x="0" y="0"/>
                          <a:ext cx="2433320" cy="446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918D49" w14:textId="77777777" w:rsidR="00C42FF0" w:rsidRPr="00E454CD" w:rsidRDefault="00C42FF0">
                            <w:pPr>
                              <w:rPr>
                                <w:rFonts w:ascii="Arial" w:hAnsi="Arial" w:cs="Arial"/>
                              </w:rPr>
                            </w:pPr>
                            <w:r w:rsidRPr="00E454CD">
                              <w:rPr>
                                <w:rFonts w:ascii="Arial" w:hAnsi="Arial" w:cs="Arial"/>
                              </w:rPr>
                              <w:t xml:space="preserve">Issue an </w:t>
                            </w:r>
                            <w:r>
                              <w:rPr>
                                <w:rFonts w:ascii="Arial" w:hAnsi="Arial" w:cs="Arial"/>
                              </w:rPr>
                              <w:t>E</w:t>
                            </w:r>
                            <w:r w:rsidRPr="00E454CD">
                              <w:rPr>
                                <w:rFonts w:ascii="Arial" w:hAnsi="Arial" w:cs="Arial"/>
                              </w:rPr>
                              <w:t xml:space="preserve">rror </w:t>
                            </w:r>
                            <w:r>
                              <w:rPr>
                                <w:rFonts w:ascii="Arial" w:hAnsi="Arial" w:cs="Arial"/>
                              </w:rPr>
                              <w:t>#</w:t>
                            </w:r>
                            <w:r w:rsidRPr="00E454CD">
                              <w:rPr>
                                <w:rFonts w:ascii="Arial" w:hAnsi="Arial" w:cs="Arial"/>
                              </w:rPr>
                              <w:t>40 if either side of the equation is true.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BBF26" id="Text Box 325" o:spid="_x0000_s1071" type="#_x0000_t202" style="position:absolute;margin-left:255.3pt;margin-top:69.55pt;width:191.6pt;height:35.1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" fillcolor="white [3201]" strokeweight=".5pt">
                <v:textbox>
                  <w:txbxContent>
                    <w:p w14:paraId="6E918D49" w14:textId="77777777" w:rsidR="00C42FF0" w:rsidRPr="00E454CD" w:rsidRDefault="00C42FF0">
                      <w:pPr>
                        <w:rPr>
                          <w:rFonts w:ascii="Arial" w:hAnsi="Arial" w:cs="Arial"/>
                        </w:rPr>
                      </w:pPr>
                      <w:r w:rsidRPr="00E454CD">
                        <w:rPr>
                          <w:rFonts w:ascii="Arial" w:hAnsi="Arial" w:cs="Arial"/>
                        </w:rPr>
                        <w:t xml:space="preserve">Issue an </w:t>
                      </w:r>
                      <w:r>
                        <w:rPr>
                          <w:rFonts w:ascii="Arial" w:hAnsi="Arial" w:cs="Arial"/>
                        </w:rPr>
                        <w:t>E</w:t>
                      </w:r>
                      <w:r w:rsidRPr="00E454CD">
                        <w:rPr>
                          <w:rFonts w:ascii="Arial" w:hAnsi="Arial" w:cs="Arial"/>
                        </w:rPr>
                        <w:t xml:space="preserve">rror </w:t>
                      </w:r>
                      <w:r>
                        <w:rPr>
                          <w:rFonts w:ascii="Arial" w:hAnsi="Arial" w:cs="Arial"/>
                        </w:rPr>
                        <w:t>#</w:t>
                      </w:r>
                      <w:r w:rsidRPr="00E454CD">
                        <w:rPr>
                          <w:rFonts w:ascii="Arial" w:hAnsi="Arial" w:cs="Arial"/>
                        </w:rPr>
                        <w:t>40 if either side of the equation is true.</w:t>
                      </w:r>
                    </w:p>
                  </w:txbxContent>
                </v:textbox>
              </v:shape>
            </w:pict>
          </mc:Fallback>
        </mc:AlternateContent>
      </w:r>
      <w:r>
        <w:rPr>
          <w:rFonts w:ascii="Arial" w:hAnsi="Arial" w:cs="Arial"/>
          <w:noProof/>
          <w:color w:val="000000"/>
          <w:sz w:val="24"/>
          <w:szCs w:val="24"/>
        </w:rPr>
        <mc:AlternateContent>
          <mc:Choice Requires="wps">
            <w:drawing>
              <wp:anchor distT="0" distB="0" distL="114300" distR="114300" simplePos="0" relativeHeight="251658306" behindDoc="0" locked="0" layoutInCell="1" allowOverlap="1" wp14:anchorId="304DC37B" wp14:editId="32DEF4A3">
                <wp:simplePos x="0" y="0"/>
                <wp:positionH relativeFrom="column">
                  <wp:posOffset>2498651</wp:posOffset>
                </wp:positionH>
                <wp:positionV relativeFrom="paragraph">
                  <wp:posOffset>1107366</wp:posOffset>
                </wp:positionV>
                <wp:extent cx="744279" cy="0"/>
                <wp:effectExtent l="38100" t="76200" r="0" b="95250"/>
                <wp:wrapNone/>
                <wp:docPr id="327" name="Straight Arrow Connector 327"/>
                <wp:cNvGraphicFramePr/>
                <a:graphic xmlns:a="http://schemas.openxmlformats.org/drawingml/2006/main">
                  <a:graphicData uri="http://schemas.microsoft.com/office/word/2010/wordprocessingShape">
                    <wps:wsp>
                      <wps:cNvCnPr/>
                      <wps:spPr>
                        <a:xfrm>
                          <a:off x="0" y="0"/>
                          <a:ext cx="744279" cy="0"/>
                        </a:xfrm>
                        <a:prstGeom prst="straightConnector1">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E801E4" id="Straight Arrow Connector 327" o:spid="_x0000_s1026" type="#_x0000_t32" style="position:absolute;margin-left:196.75pt;margin-top:87.2pt;width:58.6pt;height:0;z-index:25165830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" strokecolor="black [3040]">
                <v:stroke startarrow="block"/>
              </v:shape>
            </w:pict>
          </mc:Fallback>
        </mc:AlternateContent>
      </w:r>
      <w:r w:rsidRPr="00E454CD">
        <w:rPr>
          <w:rFonts w:ascii="Arial" w:hAnsi="Arial" w:cs="Arial"/>
          <w:noProof/>
          <w:color w:val="000000"/>
          <w:sz w:val="24"/>
          <w:szCs w:val="24"/>
        </w:rPr>
        <w:drawing>
          <wp:inline distT="0" distB="0" distL="0" distR="0" wp14:anchorId="6CF9ABF0" wp14:editId="4145F546">
            <wp:extent cx="5943600" cy="2524760"/>
            <wp:effectExtent l="0" t="0" r="0" b="889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a:stretch>
                      <a:fillRect/>
                    </a:stretch>
                  </pic:blipFill>
                  <pic:spPr>
                    <a:xfrm>
                      <a:off x="0" y="0"/>
                      <a:ext cx="5943600" cy="2524760"/>
                    </a:xfrm>
                    <a:prstGeom prst="rect">
                      <a:avLst/>
                    </a:prstGeom>
                  </pic:spPr>
                </pic:pic>
              </a:graphicData>
            </a:graphic>
          </wp:inline>
        </w:drawing>
      </w:r>
    </w:p>
    <w:p w14:paraId="396A8716" w14:textId="77777777" w:rsidR="005C570E" w:rsidRDefault="005C570E" w:rsidP="005B77E5">
      <w:pPr>
        <w:spacing w:before="240"/>
        <w:rPr>
          <w:rFonts w:ascii="Arial" w:hAnsi="Arial" w:cs="Arial"/>
          <w:color w:val="000000"/>
          <w:sz w:val="24"/>
          <w:szCs w:val="24"/>
        </w:rPr>
      </w:pPr>
    </w:p>
    <w:p w14:paraId="46CD3B8C" w14:textId="77777777" w:rsidR="005C570E" w:rsidRDefault="005C570E" w:rsidP="005B77E5">
      <w:pPr>
        <w:spacing w:before="240"/>
        <w:rPr>
          <w:rFonts w:ascii="Arial" w:hAnsi="Arial" w:cs="Arial"/>
          <w:color w:val="000000"/>
          <w:sz w:val="24"/>
          <w:szCs w:val="24"/>
        </w:rPr>
        <w:sectPr w:rsidR="005C570E" w:rsidSect="00044416">
          <w:pgSz w:w="12240" w:h="15840" w:code="1"/>
          <w:pgMar w:top="1080" w:right="1440" w:bottom="1440" w:left="1440" w:header="720" w:footer="720" w:gutter="0"/>
          <w:cols w:space="720"/>
          <w:docGrid w:linePitch="360"/>
        </w:sectPr>
      </w:pPr>
    </w:p>
    <w:p w14:paraId="4A723A8F" w14:textId="77777777" w:rsidR="00B638E3" w:rsidRPr="00453717" w:rsidRDefault="00B638E3" w:rsidP="00B638E3">
      <w:pPr>
        <w:spacing w:before="240"/>
        <w:rPr>
          <w:rFonts w:ascii="Arial" w:hAnsi="Arial" w:cs="Arial"/>
          <w:b/>
          <w:i/>
          <w:color w:val="000000"/>
          <w:sz w:val="28"/>
          <w:szCs w:val="28"/>
        </w:rPr>
      </w:pPr>
      <w:r w:rsidRPr="00453717">
        <w:rPr>
          <w:rFonts w:ascii="Arial" w:hAnsi="Arial" w:cs="Arial"/>
          <w:b/>
          <w:i/>
          <w:color w:val="000000"/>
          <w:sz w:val="28"/>
          <w:szCs w:val="28"/>
        </w:rPr>
        <w:lastRenderedPageBreak/>
        <w:t>Global Functions</w:t>
      </w:r>
    </w:p>
    <w:p w14:paraId="1B3D4B7B" w14:textId="77777777" w:rsidR="005C570E" w:rsidRDefault="00B638E3" w:rsidP="00B638E3">
      <w:pPr>
        <w:spacing w:before="240"/>
        <w:rPr>
          <w:rFonts w:ascii="Arial" w:hAnsi="Arial" w:cs="Arial"/>
          <w:color w:val="000000"/>
          <w:sz w:val="24"/>
          <w:szCs w:val="24"/>
        </w:rPr>
      </w:pPr>
      <w:r w:rsidRPr="00B638E3">
        <w:rPr>
          <w:rFonts w:ascii="Arial" w:hAnsi="Arial" w:cs="Arial"/>
          <w:color w:val="000000"/>
          <w:sz w:val="24"/>
          <w:szCs w:val="24"/>
        </w:rPr>
        <w:t>User-defined functions can be defined in one place and then shared by all programs within the application without having to recode them</w:t>
      </w:r>
      <w:r w:rsidR="00E13085">
        <w:rPr>
          <w:rFonts w:ascii="Arial" w:hAnsi="Arial" w:cs="Arial"/>
          <w:color w:val="000000"/>
          <w:sz w:val="24"/>
          <w:szCs w:val="24"/>
        </w:rPr>
        <w:t>. U</w:t>
      </w:r>
      <w:r w:rsidRPr="00B638E3">
        <w:rPr>
          <w:rFonts w:ascii="Arial" w:hAnsi="Arial" w:cs="Arial"/>
          <w:color w:val="000000"/>
          <w:sz w:val="24"/>
          <w:szCs w:val="24"/>
        </w:rPr>
        <w:t xml:space="preserve">sing </w:t>
      </w:r>
      <w:r w:rsidR="003137BD">
        <w:rPr>
          <w:rFonts w:ascii="Arial" w:hAnsi="Arial" w:cs="Arial"/>
          <w:color w:val="000000"/>
          <w:sz w:val="24"/>
          <w:szCs w:val="24"/>
        </w:rPr>
        <w:t>g</w:t>
      </w:r>
      <w:r w:rsidR="00E13085" w:rsidRPr="00B638E3">
        <w:rPr>
          <w:rFonts w:ascii="Arial" w:hAnsi="Arial" w:cs="Arial"/>
          <w:color w:val="000000"/>
          <w:sz w:val="24"/>
          <w:szCs w:val="24"/>
        </w:rPr>
        <w:t>lobal</w:t>
      </w:r>
      <w:r w:rsidRPr="00B638E3">
        <w:rPr>
          <w:rFonts w:ascii="Arial" w:hAnsi="Arial" w:cs="Arial"/>
          <w:color w:val="000000"/>
          <w:sz w:val="24"/>
          <w:szCs w:val="24"/>
        </w:rPr>
        <w:t xml:space="preserve"> functions can reduce the size and complexity of your programs and simplify maintenance since common functions only need to reside in one place:</w:t>
      </w:r>
    </w:p>
    <w:p w14:paraId="198564C2" w14:textId="77777777" w:rsidR="000C5EC6" w:rsidRDefault="002B199B" w:rsidP="00B638E3">
      <w:pPr>
        <w:spacing w:before="240"/>
        <w:rPr>
          <w:rFonts w:ascii="Arial" w:hAnsi="Arial" w:cs="Arial"/>
          <w:color w:val="000000"/>
          <w:sz w:val="24"/>
          <w:szCs w:val="24"/>
        </w:rPr>
      </w:pPr>
      <w:r w:rsidRPr="002B199B">
        <w:rPr>
          <w:rFonts w:ascii="Arial" w:hAnsi="Arial" w:cs="Arial"/>
          <w:noProof/>
          <w:color w:val="000000"/>
          <w:sz w:val="24"/>
          <w:szCs w:val="24"/>
        </w:rPr>
        <w:drawing>
          <wp:inline distT="0" distB="0" distL="0" distR="0" wp14:anchorId="33DF453D" wp14:editId="17700197">
            <wp:extent cx="5943600" cy="173482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a:stretch>
                      <a:fillRect/>
                    </a:stretch>
                  </pic:blipFill>
                  <pic:spPr>
                    <a:xfrm>
                      <a:off x="0" y="0"/>
                      <a:ext cx="5943600" cy="1734820"/>
                    </a:xfrm>
                    <a:prstGeom prst="rect">
                      <a:avLst/>
                    </a:prstGeom>
                  </pic:spPr>
                </pic:pic>
              </a:graphicData>
            </a:graphic>
          </wp:inline>
        </w:drawing>
      </w:r>
    </w:p>
    <w:p w14:paraId="2D772D5C" w14:textId="77777777" w:rsidR="000C5EC6" w:rsidRDefault="00584133" w:rsidP="00B638E3">
      <w:pPr>
        <w:spacing w:before="240"/>
        <w:rPr>
          <w:rFonts w:ascii="Arial" w:hAnsi="Arial" w:cs="Arial"/>
          <w:color w:val="000000"/>
          <w:sz w:val="24"/>
          <w:szCs w:val="24"/>
        </w:rPr>
      </w:pPr>
      <w:r w:rsidRPr="00584133">
        <w:rPr>
          <w:rFonts w:ascii="Arial" w:hAnsi="Arial" w:cs="Arial"/>
          <w:color w:val="000000"/>
          <w:sz w:val="24"/>
          <w:szCs w:val="24"/>
        </w:rPr>
        <w:t xml:space="preserve">Once this </w:t>
      </w:r>
      <w:r w:rsidRPr="00584133">
        <w:rPr>
          <w:rFonts w:ascii="Arial" w:hAnsi="Arial" w:cs="Arial"/>
          <w:b/>
          <w:color w:val="000000"/>
          <w:sz w:val="24"/>
          <w:szCs w:val="24"/>
        </w:rPr>
        <w:t>DEF</w:t>
      </w:r>
      <w:r w:rsidRPr="00584133">
        <w:rPr>
          <w:rFonts w:ascii="Arial" w:hAnsi="Arial" w:cs="Arial"/>
          <w:color w:val="000000"/>
          <w:sz w:val="24"/>
          <w:szCs w:val="24"/>
        </w:rPr>
        <w:t xml:space="preserve"> instruction is executed, the user function </w:t>
      </w:r>
      <w:r w:rsidRPr="00404321">
        <w:rPr>
          <w:rFonts w:ascii="Arial" w:hAnsi="Arial" w:cs="Arial"/>
          <w:b/>
          <w:color w:val="000000"/>
          <w:sz w:val="24"/>
          <w:szCs w:val="24"/>
        </w:rPr>
        <w:t>FN%TM$</w:t>
      </w:r>
      <w:r w:rsidRPr="00584133">
        <w:rPr>
          <w:rFonts w:ascii="Arial" w:hAnsi="Arial" w:cs="Arial"/>
          <w:color w:val="000000"/>
          <w:sz w:val="24"/>
          <w:szCs w:val="24"/>
        </w:rPr>
        <w:t xml:space="preserve"> is defined and is accessible to all programs for the duration of the user session or until a </w:t>
      </w:r>
      <w:r w:rsidRPr="00584133">
        <w:rPr>
          <w:rFonts w:ascii="Arial" w:hAnsi="Arial" w:cs="Arial"/>
          <w:b/>
          <w:color w:val="000000"/>
          <w:sz w:val="24"/>
          <w:szCs w:val="24"/>
        </w:rPr>
        <w:t>START</w:t>
      </w:r>
      <w:r w:rsidRPr="00584133">
        <w:rPr>
          <w:rFonts w:ascii="Arial" w:hAnsi="Arial" w:cs="Arial"/>
          <w:color w:val="000000"/>
          <w:sz w:val="24"/>
          <w:szCs w:val="24"/>
        </w:rPr>
        <w:t xml:space="preserve"> is issued</w:t>
      </w:r>
      <w:r>
        <w:rPr>
          <w:rFonts w:ascii="Arial" w:hAnsi="Arial" w:cs="Arial"/>
          <w:color w:val="000000"/>
          <w:sz w:val="24"/>
          <w:szCs w:val="24"/>
        </w:rPr>
        <w:t>.</w:t>
      </w:r>
    </w:p>
    <w:p w14:paraId="5013F5D1" w14:textId="77777777" w:rsidR="00453717" w:rsidRDefault="00453717" w:rsidP="00B638E3">
      <w:pPr>
        <w:spacing w:before="240"/>
        <w:rPr>
          <w:rFonts w:ascii="Arial" w:hAnsi="Arial" w:cs="Arial"/>
          <w:color w:val="000000"/>
          <w:sz w:val="24"/>
          <w:szCs w:val="24"/>
        </w:rPr>
      </w:pPr>
    </w:p>
    <w:p w14:paraId="28CA3323" w14:textId="77777777" w:rsidR="004809F7" w:rsidRDefault="004809F7" w:rsidP="00B638E3">
      <w:pPr>
        <w:spacing w:before="240"/>
        <w:rPr>
          <w:rFonts w:ascii="Arial" w:hAnsi="Arial" w:cs="Arial"/>
          <w:color w:val="000000"/>
          <w:sz w:val="24"/>
          <w:szCs w:val="24"/>
        </w:rPr>
      </w:pPr>
    </w:p>
    <w:p w14:paraId="701881E1" w14:textId="77777777" w:rsidR="004809F7" w:rsidRDefault="004809F7" w:rsidP="00B638E3">
      <w:pPr>
        <w:spacing w:before="240"/>
        <w:rPr>
          <w:rFonts w:ascii="Arial" w:hAnsi="Arial" w:cs="Arial"/>
          <w:color w:val="000000"/>
          <w:sz w:val="24"/>
          <w:szCs w:val="24"/>
        </w:rPr>
        <w:sectPr w:rsidR="004809F7" w:rsidSect="00044416">
          <w:pgSz w:w="12240" w:h="15840" w:code="1"/>
          <w:pgMar w:top="1080" w:right="1440" w:bottom="1440" w:left="1440" w:header="720" w:footer="720" w:gutter="0"/>
          <w:cols w:space="720"/>
          <w:docGrid w:linePitch="360"/>
        </w:sectPr>
      </w:pPr>
    </w:p>
    <w:p w14:paraId="773B8F78" w14:textId="77777777" w:rsidR="004809F7" w:rsidRPr="0036250E" w:rsidRDefault="004809F7" w:rsidP="0036250E">
      <w:pPr>
        <w:pStyle w:val="Heading2"/>
      </w:pPr>
      <w:bookmarkStart w:id="13" w:name="_Toc173424683"/>
      <w:r w:rsidRPr="0036250E">
        <w:lastRenderedPageBreak/>
        <w:t>Subprograms</w:t>
      </w:r>
      <w:bookmarkEnd w:id="13"/>
    </w:p>
    <w:p w14:paraId="42FBDCD0" w14:textId="77777777" w:rsidR="00BC66C5" w:rsidRPr="00BC66C5" w:rsidRDefault="00BC66C5" w:rsidP="00BC66C5">
      <w:pPr>
        <w:spacing w:before="240"/>
        <w:rPr>
          <w:rFonts w:ascii="Arial" w:hAnsi="Arial" w:cs="Arial"/>
          <w:color w:val="000000"/>
          <w:sz w:val="24"/>
          <w:szCs w:val="24"/>
        </w:rPr>
      </w:pPr>
      <w:r w:rsidRPr="00630AA6">
        <w:rPr>
          <w:rFonts w:ascii="Arial" w:hAnsi="Arial" w:cs="Arial"/>
          <w:b/>
          <w:i/>
          <w:color w:val="000000"/>
          <w:sz w:val="24"/>
          <w:szCs w:val="24"/>
        </w:rPr>
        <w:t>Subprograms</w:t>
      </w:r>
      <w:r w:rsidRPr="00BC66C5">
        <w:rPr>
          <w:rFonts w:ascii="Arial" w:hAnsi="Arial" w:cs="Arial"/>
          <w:color w:val="000000"/>
          <w:sz w:val="24"/>
          <w:szCs w:val="24"/>
        </w:rPr>
        <w:t xml:space="preserve"> can be used to perform common, repetitive processing. A subprogram is like a subroutine except that a subprogram exists as a completely separate program. When subprogram execution is complete</w:t>
      </w:r>
      <w:r w:rsidR="00630AA6">
        <w:rPr>
          <w:rFonts w:ascii="Arial" w:hAnsi="Arial" w:cs="Arial"/>
          <w:color w:val="000000"/>
          <w:sz w:val="24"/>
          <w:szCs w:val="24"/>
        </w:rPr>
        <w:t>,</w:t>
      </w:r>
      <w:r w:rsidRPr="00BC66C5">
        <w:rPr>
          <w:rFonts w:ascii="Arial" w:hAnsi="Arial" w:cs="Arial"/>
          <w:color w:val="000000"/>
          <w:sz w:val="24"/>
          <w:szCs w:val="24"/>
        </w:rPr>
        <w:t xml:space="preserve"> control passes back to the calling program.</w:t>
      </w:r>
    </w:p>
    <w:p w14:paraId="5352F8E5" w14:textId="77777777" w:rsidR="00BC66C5" w:rsidRPr="00BC66C5" w:rsidRDefault="00BC66C5" w:rsidP="00BC66C5">
      <w:pPr>
        <w:spacing w:before="240"/>
        <w:rPr>
          <w:rFonts w:ascii="Arial" w:hAnsi="Arial" w:cs="Arial"/>
          <w:color w:val="000000"/>
          <w:sz w:val="24"/>
          <w:szCs w:val="24"/>
        </w:rPr>
      </w:pPr>
      <w:r w:rsidRPr="00BC66C5">
        <w:rPr>
          <w:rFonts w:ascii="Arial" w:hAnsi="Arial" w:cs="Arial"/>
          <w:color w:val="000000"/>
          <w:sz w:val="24"/>
          <w:szCs w:val="24"/>
        </w:rPr>
        <w:t xml:space="preserve">A subprogram can be invoked by either the </w:t>
      </w:r>
      <w:hyperlink r:id="rId348" w:tgtFrame="_blank" w:history="1">
        <w:r w:rsidRPr="00764976">
          <w:rPr>
            <w:rStyle w:val="Hyperlink"/>
            <w:rFonts w:ascii="Arial" w:hAnsi="Arial" w:cs="Arial"/>
            <w:b/>
            <w:sz w:val="24"/>
            <w:szCs w:val="24"/>
          </w:rPr>
          <w:t>CALL</w:t>
        </w:r>
      </w:hyperlink>
      <w:r w:rsidRPr="00BC66C5">
        <w:rPr>
          <w:rFonts w:ascii="Arial" w:hAnsi="Arial" w:cs="Arial"/>
          <w:color w:val="000000"/>
          <w:sz w:val="24"/>
          <w:szCs w:val="24"/>
        </w:rPr>
        <w:t xml:space="preserve"> or </w:t>
      </w:r>
      <w:hyperlink r:id="rId349" w:tgtFrame="_blank" w:history="1">
        <w:r w:rsidRPr="00764976">
          <w:rPr>
            <w:rStyle w:val="Hyperlink"/>
            <w:rFonts w:ascii="Arial" w:hAnsi="Arial" w:cs="Arial"/>
            <w:b/>
            <w:sz w:val="24"/>
            <w:szCs w:val="24"/>
          </w:rPr>
          <w:t>PERFORM</w:t>
        </w:r>
      </w:hyperlink>
      <w:r w:rsidRPr="00BC66C5">
        <w:rPr>
          <w:rFonts w:ascii="Arial" w:hAnsi="Arial" w:cs="Arial"/>
          <w:color w:val="000000"/>
          <w:sz w:val="24"/>
          <w:szCs w:val="24"/>
        </w:rPr>
        <w:t xml:space="preserve"> directive</w:t>
      </w:r>
      <w:r w:rsidR="009F63D8">
        <w:rPr>
          <w:rFonts w:ascii="Arial" w:hAnsi="Arial" w:cs="Arial"/>
          <w:color w:val="000000"/>
          <w:sz w:val="24"/>
          <w:szCs w:val="24"/>
        </w:rPr>
        <w:t>s</w:t>
      </w:r>
      <w:r w:rsidRPr="00BC66C5">
        <w:rPr>
          <w:rFonts w:ascii="Arial" w:hAnsi="Arial" w:cs="Arial"/>
          <w:color w:val="000000"/>
          <w:sz w:val="24"/>
          <w:szCs w:val="24"/>
        </w:rPr>
        <w:t>. Either of these will save the current location in the calling program before loading and executing the subprogram.</w:t>
      </w:r>
    </w:p>
    <w:p w14:paraId="31234129" w14:textId="77777777" w:rsidR="004809F7" w:rsidRDefault="00BC66C5" w:rsidP="00BC66C5">
      <w:pPr>
        <w:spacing w:before="240"/>
        <w:rPr>
          <w:rFonts w:ascii="Arial" w:hAnsi="Arial" w:cs="Arial"/>
          <w:color w:val="000000"/>
          <w:sz w:val="24"/>
          <w:szCs w:val="24"/>
        </w:rPr>
      </w:pPr>
      <w:r w:rsidRPr="00BC66C5">
        <w:rPr>
          <w:rFonts w:ascii="Arial" w:hAnsi="Arial" w:cs="Arial"/>
          <w:color w:val="000000"/>
          <w:sz w:val="24"/>
          <w:szCs w:val="24"/>
        </w:rPr>
        <w:t xml:space="preserve">Subprograms are terminated by the </w:t>
      </w:r>
      <w:hyperlink r:id="rId350" w:history="1">
        <w:r w:rsidRPr="00BB3926">
          <w:rPr>
            <w:rStyle w:val="Hyperlink"/>
            <w:rFonts w:ascii="Arial" w:hAnsi="Arial" w:cs="Arial"/>
            <w:b/>
            <w:sz w:val="24"/>
            <w:szCs w:val="24"/>
          </w:rPr>
          <w:t>EXIT</w:t>
        </w:r>
      </w:hyperlink>
      <w:r w:rsidRPr="00BC66C5">
        <w:rPr>
          <w:rFonts w:ascii="Arial" w:hAnsi="Arial" w:cs="Arial"/>
          <w:color w:val="000000"/>
          <w:sz w:val="24"/>
          <w:szCs w:val="24"/>
        </w:rPr>
        <w:t xml:space="preserve">, </w:t>
      </w:r>
      <w:hyperlink r:id="rId351" w:tgtFrame="_blank" w:history="1">
        <w:r w:rsidRPr="00BB3926">
          <w:rPr>
            <w:rStyle w:val="Hyperlink"/>
            <w:rFonts w:ascii="Arial" w:hAnsi="Arial" w:cs="Arial"/>
            <w:b/>
            <w:sz w:val="24"/>
            <w:szCs w:val="24"/>
          </w:rPr>
          <w:t>END</w:t>
        </w:r>
      </w:hyperlink>
      <w:r w:rsidRPr="00BC66C5">
        <w:rPr>
          <w:rFonts w:ascii="Arial" w:hAnsi="Arial" w:cs="Arial"/>
          <w:color w:val="000000"/>
          <w:sz w:val="24"/>
          <w:szCs w:val="24"/>
        </w:rPr>
        <w:t xml:space="preserve"> or </w:t>
      </w:r>
      <w:hyperlink r:id="rId352" w:tgtFrame="_blank" w:history="1">
        <w:r w:rsidRPr="00216D08">
          <w:rPr>
            <w:rStyle w:val="Hyperlink"/>
            <w:rFonts w:ascii="Arial" w:hAnsi="Arial" w:cs="Arial"/>
            <w:b/>
            <w:sz w:val="24"/>
            <w:szCs w:val="24"/>
          </w:rPr>
          <w:t>STOP</w:t>
        </w:r>
      </w:hyperlink>
      <w:r w:rsidRPr="00BC66C5">
        <w:rPr>
          <w:rFonts w:ascii="Arial" w:hAnsi="Arial" w:cs="Arial"/>
          <w:color w:val="000000"/>
          <w:sz w:val="24"/>
          <w:szCs w:val="24"/>
        </w:rPr>
        <w:t xml:space="preserve"> directive</w:t>
      </w:r>
      <w:r w:rsidR="00133EC7">
        <w:rPr>
          <w:rFonts w:ascii="Arial" w:hAnsi="Arial" w:cs="Arial"/>
          <w:color w:val="000000"/>
          <w:sz w:val="24"/>
          <w:szCs w:val="24"/>
        </w:rPr>
        <w:t>s</w:t>
      </w:r>
      <w:r w:rsidRPr="00BC66C5">
        <w:rPr>
          <w:rFonts w:ascii="Arial" w:hAnsi="Arial" w:cs="Arial"/>
          <w:color w:val="000000"/>
          <w:sz w:val="24"/>
          <w:szCs w:val="24"/>
        </w:rPr>
        <w:t xml:space="preserve">. The </w:t>
      </w:r>
      <w:r w:rsidRPr="002E0D8C">
        <w:rPr>
          <w:rFonts w:ascii="Arial" w:hAnsi="Arial" w:cs="Arial"/>
          <w:b/>
          <w:color w:val="000000"/>
          <w:sz w:val="24"/>
          <w:szCs w:val="24"/>
        </w:rPr>
        <w:t>EXIT</w:t>
      </w:r>
      <w:r w:rsidRPr="00BC66C5">
        <w:rPr>
          <w:rFonts w:ascii="Arial" w:hAnsi="Arial" w:cs="Arial"/>
          <w:color w:val="000000"/>
          <w:sz w:val="24"/>
          <w:szCs w:val="24"/>
        </w:rPr>
        <w:t xml:space="preserve"> directive can optionally return an error condition to the program that invoked it. The </w:t>
      </w:r>
      <w:r w:rsidRPr="002E0D8C">
        <w:rPr>
          <w:rFonts w:ascii="Arial" w:hAnsi="Arial" w:cs="Arial"/>
          <w:b/>
          <w:color w:val="000000"/>
          <w:sz w:val="24"/>
          <w:szCs w:val="24"/>
        </w:rPr>
        <w:t>END</w:t>
      </w:r>
      <w:r w:rsidRPr="00BC66C5">
        <w:rPr>
          <w:rFonts w:ascii="Arial" w:hAnsi="Arial" w:cs="Arial"/>
          <w:color w:val="000000"/>
          <w:sz w:val="24"/>
          <w:szCs w:val="24"/>
        </w:rPr>
        <w:t xml:space="preserve"> and </w:t>
      </w:r>
      <w:r w:rsidRPr="002E0D8C">
        <w:rPr>
          <w:rFonts w:ascii="Arial" w:hAnsi="Arial" w:cs="Arial"/>
          <w:b/>
          <w:color w:val="000000"/>
          <w:sz w:val="24"/>
          <w:szCs w:val="24"/>
        </w:rPr>
        <w:t>STOP</w:t>
      </w:r>
      <w:r w:rsidRPr="00BC66C5">
        <w:rPr>
          <w:rFonts w:ascii="Arial" w:hAnsi="Arial" w:cs="Arial"/>
          <w:color w:val="000000"/>
          <w:sz w:val="24"/>
          <w:szCs w:val="24"/>
        </w:rPr>
        <w:t xml:space="preserve"> directives return control to the calling program.</w:t>
      </w:r>
    </w:p>
    <w:p w14:paraId="30877ED0" w14:textId="77777777" w:rsidR="00772407" w:rsidRPr="00772407" w:rsidRDefault="00772407" w:rsidP="00772407">
      <w:pPr>
        <w:spacing w:before="240"/>
        <w:rPr>
          <w:rFonts w:ascii="Arial" w:hAnsi="Arial" w:cs="Arial"/>
          <w:color w:val="000000"/>
          <w:sz w:val="24"/>
          <w:szCs w:val="24"/>
        </w:rPr>
      </w:pPr>
      <w:r w:rsidRPr="00772407">
        <w:rPr>
          <w:rFonts w:ascii="Arial" w:hAnsi="Arial" w:cs="Arial"/>
          <w:color w:val="000000"/>
          <w:sz w:val="24"/>
          <w:szCs w:val="24"/>
        </w:rPr>
        <w:t>Subprograms can initiate subprograms</w:t>
      </w:r>
      <w:r w:rsidR="008F1053">
        <w:rPr>
          <w:rFonts w:ascii="Arial" w:hAnsi="Arial" w:cs="Arial"/>
          <w:color w:val="000000"/>
          <w:sz w:val="24"/>
          <w:szCs w:val="24"/>
        </w:rPr>
        <w:t>. N</w:t>
      </w:r>
      <w:r w:rsidRPr="00772407">
        <w:rPr>
          <w:rFonts w:ascii="Arial" w:hAnsi="Arial" w:cs="Arial"/>
          <w:color w:val="000000"/>
          <w:sz w:val="24"/>
          <w:szCs w:val="24"/>
        </w:rPr>
        <w:t>o limit exists to the total of subprograms called, assuming memory is available. Each time a subprogram is started</w:t>
      </w:r>
      <w:r w:rsidR="008F1053">
        <w:rPr>
          <w:rFonts w:ascii="Arial" w:hAnsi="Arial" w:cs="Arial"/>
          <w:color w:val="000000"/>
          <w:sz w:val="24"/>
          <w:szCs w:val="24"/>
        </w:rPr>
        <w:t>,</w:t>
      </w:r>
      <w:r w:rsidRPr="00772407">
        <w:rPr>
          <w:rFonts w:ascii="Arial" w:hAnsi="Arial" w:cs="Arial"/>
          <w:color w:val="000000"/>
          <w:sz w:val="24"/>
          <w:szCs w:val="24"/>
        </w:rPr>
        <w:t xml:space="preserve"> the program level is incremented by one</w:t>
      </w:r>
      <w:r w:rsidR="008F1053">
        <w:rPr>
          <w:rFonts w:ascii="Arial" w:hAnsi="Arial" w:cs="Arial"/>
          <w:color w:val="000000"/>
          <w:sz w:val="24"/>
          <w:szCs w:val="24"/>
        </w:rPr>
        <w:t>. W</w:t>
      </w:r>
      <w:r w:rsidRPr="00772407">
        <w:rPr>
          <w:rFonts w:ascii="Arial" w:hAnsi="Arial" w:cs="Arial"/>
          <w:color w:val="000000"/>
          <w:sz w:val="24"/>
          <w:szCs w:val="24"/>
        </w:rPr>
        <w:t>hen it terminates</w:t>
      </w:r>
      <w:r w:rsidR="008F1053">
        <w:rPr>
          <w:rFonts w:ascii="Arial" w:hAnsi="Arial" w:cs="Arial"/>
          <w:color w:val="000000"/>
          <w:sz w:val="24"/>
          <w:szCs w:val="24"/>
        </w:rPr>
        <w:t>,</w:t>
      </w:r>
      <w:r w:rsidRPr="00772407">
        <w:rPr>
          <w:rFonts w:ascii="Arial" w:hAnsi="Arial" w:cs="Arial"/>
          <w:color w:val="000000"/>
          <w:sz w:val="24"/>
          <w:szCs w:val="24"/>
        </w:rPr>
        <w:t xml:space="preserve"> the level is decremented accordingly.</w:t>
      </w:r>
    </w:p>
    <w:p w14:paraId="5918BEE3" w14:textId="77777777" w:rsidR="00772407" w:rsidRPr="00772407" w:rsidRDefault="00772407" w:rsidP="00772407">
      <w:pPr>
        <w:spacing w:before="240"/>
        <w:rPr>
          <w:rFonts w:ascii="Arial" w:hAnsi="Arial" w:cs="Arial"/>
          <w:color w:val="000000"/>
          <w:sz w:val="24"/>
          <w:szCs w:val="24"/>
        </w:rPr>
      </w:pPr>
      <w:r w:rsidRPr="00772407">
        <w:rPr>
          <w:rFonts w:ascii="Arial" w:hAnsi="Arial" w:cs="Arial"/>
          <w:color w:val="000000"/>
          <w:sz w:val="24"/>
          <w:szCs w:val="24"/>
        </w:rPr>
        <w:t>The level number is displayed in the prompt line whenever program execution is halted. In addition</w:t>
      </w:r>
      <w:r w:rsidR="008F1053">
        <w:rPr>
          <w:rFonts w:ascii="Arial" w:hAnsi="Arial" w:cs="Arial"/>
          <w:color w:val="000000"/>
          <w:sz w:val="24"/>
          <w:szCs w:val="24"/>
        </w:rPr>
        <w:t>,</w:t>
      </w:r>
      <w:r w:rsidRPr="00772407">
        <w:rPr>
          <w:rFonts w:ascii="Arial" w:hAnsi="Arial" w:cs="Arial"/>
          <w:color w:val="000000"/>
          <w:sz w:val="24"/>
          <w:szCs w:val="24"/>
        </w:rPr>
        <w:t xml:space="preserve"> it is accessible via the </w:t>
      </w:r>
      <w:hyperlink r:id="rId353" w:tgtFrame="_blank" w:history="1">
        <w:r w:rsidRPr="00922D87">
          <w:rPr>
            <w:rStyle w:val="Hyperlink"/>
            <w:rFonts w:ascii="Arial" w:hAnsi="Arial" w:cs="Arial"/>
            <w:b/>
            <w:sz w:val="24"/>
            <w:szCs w:val="24"/>
          </w:rPr>
          <w:t>TCB(12)</w:t>
        </w:r>
      </w:hyperlink>
      <w:r w:rsidRPr="00772407">
        <w:rPr>
          <w:rFonts w:ascii="Arial" w:hAnsi="Arial" w:cs="Arial"/>
          <w:color w:val="000000"/>
          <w:sz w:val="24"/>
          <w:szCs w:val="24"/>
        </w:rPr>
        <w:t xml:space="preserve"> function.</w:t>
      </w:r>
    </w:p>
    <w:p w14:paraId="255FF5B0" w14:textId="77777777" w:rsidR="00772407" w:rsidRPr="00772407" w:rsidRDefault="00772407" w:rsidP="00772407">
      <w:pPr>
        <w:spacing w:before="240"/>
        <w:rPr>
          <w:rFonts w:ascii="Arial" w:hAnsi="Arial" w:cs="Arial"/>
          <w:color w:val="000000"/>
          <w:sz w:val="24"/>
          <w:szCs w:val="24"/>
        </w:rPr>
      </w:pPr>
      <w:r w:rsidRPr="00772407">
        <w:rPr>
          <w:rFonts w:ascii="Arial" w:hAnsi="Arial" w:cs="Arial"/>
          <w:color w:val="000000"/>
          <w:sz w:val="24"/>
          <w:szCs w:val="24"/>
        </w:rPr>
        <w:t xml:space="preserve">The program path name and line number are maintained in the program stack, which can be retrieved via the </w:t>
      </w:r>
      <w:hyperlink r:id="rId354" w:tgtFrame="_blank" w:history="1">
        <w:r w:rsidRPr="002B6080">
          <w:rPr>
            <w:rStyle w:val="Hyperlink"/>
            <w:rFonts w:ascii="Arial" w:hAnsi="Arial" w:cs="Arial"/>
            <w:b/>
            <w:sz w:val="24"/>
            <w:szCs w:val="24"/>
          </w:rPr>
          <w:t>STK</w:t>
        </w:r>
      </w:hyperlink>
      <w:r w:rsidRPr="00772407">
        <w:rPr>
          <w:rFonts w:ascii="Arial" w:hAnsi="Arial" w:cs="Arial"/>
          <w:color w:val="000000"/>
          <w:sz w:val="24"/>
          <w:szCs w:val="24"/>
        </w:rPr>
        <w:t xml:space="preserve"> function:</w:t>
      </w:r>
    </w:p>
    <w:p w14:paraId="6D613800" w14:textId="77777777" w:rsidR="009623C2" w:rsidRDefault="00772407" w:rsidP="008F1053">
      <w:pPr>
        <w:spacing w:before="240"/>
        <w:ind w:left="720"/>
        <w:rPr>
          <w:rFonts w:ascii="Arial" w:hAnsi="Arial" w:cs="Arial"/>
          <w:color w:val="000000"/>
          <w:sz w:val="24"/>
          <w:szCs w:val="24"/>
        </w:rPr>
      </w:pPr>
      <w:r w:rsidRPr="00772407">
        <w:rPr>
          <w:rFonts w:ascii="Arial" w:hAnsi="Arial" w:cs="Arial"/>
          <w:color w:val="000000"/>
          <w:sz w:val="24"/>
          <w:szCs w:val="24"/>
        </w:rPr>
        <w:t>0010 FOR LEVEL = TCB(12) TO 1 STEP -1</w:t>
      </w:r>
      <w:r w:rsidR="008F1053">
        <w:rPr>
          <w:rFonts w:ascii="Arial" w:hAnsi="Arial" w:cs="Arial"/>
          <w:color w:val="000000"/>
          <w:sz w:val="24"/>
          <w:szCs w:val="24"/>
        </w:rPr>
        <w:br/>
      </w:r>
      <w:r w:rsidRPr="00772407">
        <w:rPr>
          <w:rFonts w:ascii="Arial" w:hAnsi="Arial" w:cs="Arial"/>
          <w:color w:val="000000"/>
          <w:sz w:val="24"/>
          <w:szCs w:val="24"/>
        </w:rPr>
        <w:t>0020 PRINT STK(LEVEL)</w:t>
      </w:r>
      <w:r w:rsidR="008F1053">
        <w:rPr>
          <w:rFonts w:ascii="Arial" w:hAnsi="Arial" w:cs="Arial"/>
          <w:color w:val="000000"/>
          <w:sz w:val="24"/>
          <w:szCs w:val="24"/>
        </w:rPr>
        <w:br/>
      </w:r>
      <w:r w:rsidRPr="00772407">
        <w:rPr>
          <w:rFonts w:ascii="Arial" w:hAnsi="Arial" w:cs="Arial"/>
          <w:color w:val="000000"/>
          <w:sz w:val="24"/>
          <w:szCs w:val="24"/>
        </w:rPr>
        <w:t>0030 NEXT LEVEL</w:t>
      </w:r>
    </w:p>
    <w:p w14:paraId="45AE5AC0" w14:textId="77777777" w:rsidR="004809F7" w:rsidRDefault="006F0477" w:rsidP="009623C2">
      <w:pPr>
        <w:spacing w:before="240"/>
        <w:rPr>
          <w:rFonts w:ascii="Arial" w:hAnsi="Arial" w:cs="Arial"/>
          <w:color w:val="000000"/>
          <w:sz w:val="24"/>
          <w:szCs w:val="24"/>
        </w:rPr>
      </w:pPr>
      <w:r>
        <w:rPr>
          <w:rFonts w:ascii="Arial" w:hAnsi="Arial" w:cs="Arial"/>
          <w:color w:val="000000"/>
          <w:sz w:val="24"/>
          <w:szCs w:val="24"/>
        </w:rPr>
        <w:t>This example d</w:t>
      </w:r>
      <w:r w:rsidR="00772407" w:rsidRPr="00772407">
        <w:rPr>
          <w:rFonts w:ascii="Arial" w:hAnsi="Arial" w:cs="Arial"/>
          <w:color w:val="000000"/>
          <w:sz w:val="24"/>
          <w:szCs w:val="24"/>
        </w:rPr>
        <w:t>isplays all entries on the subprogram stack</w:t>
      </w:r>
      <w:r w:rsidR="008F1053">
        <w:rPr>
          <w:rFonts w:ascii="Arial" w:hAnsi="Arial" w:cs="Arial"/>
          <w:color w:val="000000"/>
          <w:sz w:val="24"/>
          <w:szCs w:val="24"/>
        </w:rPr>
        <w:t>,</w:t>
      </w:r>
      <w:r w:rsidR="00772407" w:rsidRPr="00772407">
        <w:rPr>
          <w:rFonts w:ascii="Arial" w:hAnsi="Arial" w:cs="Arial"/>
          <w:color w:val="000000"/>
          <w:sz w:val="24"/>
          <w:szCs w:val="24"/>
        </w:rPr>
        <w:t xml:space="preserve"> starting with the current level up to the mainline program level (1).</w:t>
      </w:r>
    </w:p>
    <w:p w14:paraId="4CDC503D" w14:textId="77777777" w:rsidR="00B03A7C" w:rsidRPr="00B03A7C" w:rsidRDefault="00B03A7C" w:rsidP="00B03A7C">
      <w:pPr>
        <w:spacing w:before="240"/>
        <w:rPr>
          <w:rFonts w:ascii="Arial" w:hAnsi="Arial" w:cs="Arial"/>
          <w:color w:val="000000"/>
          <w:sz w:val="24"/>
          <w:szCs w:val="24"/>
        </w:rPr>
      </w:pPr>
      <w:r w:rsidRPr="00B03A7C">
        <w:rPr>
          <w:rFonts w:ascii="Arial" w:hAnsi="Arial" w:cs="Arial"/>
          <w:color w:val="000000"/>
          <w:sz w:val="24"/>
          <w:szCs w:val="24"/>
        </w:rPr>
        <w:t>By default, when an unexpected error occurs within a subprogram</w:t>
      </w:r>
      <w:r w:rsidR="00343140">
        <w:rPr>
          <w:rFonts w:ascii="Arial" w:hAnsi="Arial" w:cs="Arial"/>
          <w:color w:val="000000"/>
          <w:sz w:val="24"/>
          <w:szCs w:val="24"/>
        </w:rPr>
        <w:t>. PxPlus</w:t>
      </w:r>
      <w:r w:rsidRPr="00B03A7C">
        <w:rPr>
          <w:rFonts w:ascii="Arial" w:hAnsi="Arial" w:cs="Arial"/>
          <w:color w:val="000000"/>
          <w:sz w:val="24"/>
          <w:szCs w:val="24"/>
        </w:rPr>
        <w:t xml:space="preserve"> returns the error condition to the </w:t>
      </w:r>
      <w:r w:rsidRPr="00343140">
        <w:rPr>
          <w:rFonts w:ascii="Arial" w:hAnsi="Arial" w:cs="Arial"/>
          <w:b/>
          <w:color w:val="000000"/>
          <w:sz w:val="24"/>
          <w:szCs w:val="24"/>
        </w:rPr>
        <w:t>CALL</w:t>
      </w:r>
      <w:r w:rsidRPr="00B03A7C">
        <w:rPr>
          <w:rFonts w:ascii="Arial" w:hAnsi="Arial" w:cs="Arial"/>
          <w:color w:val="000000"/>
          <w:sz w:val="24"/>
          <w:szCs w:val="24"/>
        </w:rPr>
        <w:t xml:space="preserve">ing program. If the </w:t>
      </w:r>
      <w:hyperlink r:id="rId355" w:tgtFrame="_blank" w:history="1">
        <w:r w:rsidRPr="00A22D05">
          <w:rPr>
            <w:rStyle w:val="Hyperlink"/>
            <w:rFonts w:ascii="Arial" w:hAnsi="Arial" w:cs="Arial"/>
            <w:b/>
            <w:sz w:val="24"/>
            <w:szCs w:val="24"/>
          </w:rPr>
          <w:t>'NE'</w:t>
        </w:r>
      </w:hyperlink>
      <w:r w:rsidRPr="00B03A7C">
        <w:rPr>
          <w:rFonts w:ascii="Arial" w:hAnsi="Arial" w:cs="Arial"/>
          <w:color w:val="000000"/>
          <w:sz w:val="24"/>
          <w:szCs w:val="24"/>
        </w:rPr>
        <w:t xml:space="preserve"> </w:t>
      </w:r>
      <w:r w:rsidR="00141FC5">
        <w:rPr>
          <w:rFonts w:ascii="Arial" w:hAnsi="Arial" w:cs="Arial"/>
          <w:color w:val="000000"/>
          <w:sz w:val="24"/>
          <w:szCs w:val="24"/>
        </w:rPr>
        <w:t xml:space="preserve">system parameter </w:t>
      </w:r>
      <w:r w:rsidRPr="00B03A7C">
        <w:rPr>
          <w:rFonts w:ascii="Arial" w:hAnsi="Arial" w:cs="Arial"/>
          <w:color w:val="000000"/>
          <w:sz w:val="24"/>
          <w:szCs w:val="24"/>
        </w:rPr>
        <w:t>is set, the system will drop into Command mode while still in the subprogram.</w:t>
      </w:r>
    </w:p>
    <w:p w14:paraId="3AFF21DB" w14:textId="77777777" w:rsidR="00B03A7C" w:rsidRPr="00B03A7C" w:rsidRDefault="00B03A7C" w:rsidP="00B03A7C">
      <w:pPr>
        <w:spacing w:before="240"/>
        <w:rPr>
          <w:rFonts w:ascii="Arial" w:hAnsi="Arial" w:cs="Arial"/>
          <w:color w:val="000000"/>
          <w:sz w:val="24"/>
          <w:szCs w:val="24"/>
        </w:rPr>
      </w:pPr>
      <w:r w:rsidRPr="00B03A7C">
        <w:rPr>
          <w:rFonts w:ascii="Arial" w:hAnsi="Arial" w:cs="Arial"/>
          <w:color w:val="000000"/>
          <w:sz w:val="24"/>
          <w:szCs w:val="24"/>
        </w:rPr>
        <w:t xml:space="preserve">A starting point within the subprogram can be specified when it is called by appending a </w:t>
      </w:r>
      <w:r w:rsidR="00343140" w:rsidRPr="00343140">
        <w:rPr>
          <w:rFonts w:ascii="Arial" w:hAnsi="Arial" w:cs="Arial"/>
          <w:b/>
          <w:color w:val="000000"/>
          <w:sz w:val="24"/>
          <w:szCs w:val="24"/>
        </w:rPr>
        <w:t>;</w:t>
      </w:r>
      <w:r w:rsidR="00343140">
        <w:rPr>
          <w:rFonts w:ascii="Arial" w:hAnsi="Arial" w:cs="Arial"/>
          <w:color w:val="000000"/>
          <w:sz w:val="24"/>
          <w:szCs w:val="24"/>
        </w:rPr>
        <w:t xml:space="preserve"> (</w:t>
      </w:r>
      <w:r w:rsidRPr="00343140">
        <w:rPr>
          <w:rFonts w:ascii="Arial" w:hAnsi="Arial" w:cs="Arial"/>
          <w:i/>
          <w:color w:val="000000"/>
          <w:sz w:val="24"/>
          <w:szCs w:val="24"/>
        </w:rPr>
        <w:t>semi-colon</w:t>
      </w:r>
      <w:r w:rsidR="00343140">
        <w:rPr>
          <w:rFonts w:ascii="Arial" w:hAnsi="Arial" w:cs="Arial"/>
          <w:color w:val="000000"/>
          <w:sz w:val="24"/>
          <w:szCs w:val="24"/>
        </w:rPr>
        <w:t>)</w:t>
      </w:r>
      <w:r w:rsidRPr="00B03A7C">
        <w:rPr>
          <w:rFonts w:ascii="Arial" w:hAnsi="Arial" w:cs="Arial"/>
          <w:color w:val="000000"/>
          <w:sz w:val="24"/>
          <w:szCs w:val="24"/>
        </w:rPr>
        <w:t xml:space="preserve"> and the label name after the program name:</w:t>
      </w:r>
    </w:p>
    <w:p w14:paraId="68C2A566" w14:textId="77777777" w:rsidR="004809F7" w:rsidRDefault="00B03A7C" w:rsidP="00343140">
      <w:pPr>
        <w:spacing w:before="240"/>
        <w:ind w:left="720"/>
        <w:rPr>
          <w:rFonts w:ascii="Arial" w:hAnsi="Arial" w:cs="Arial"/>
          <w:color w:val="000000"/>
          <w:sz w:val="24"/>
          <w:szCs w:val="24"/>
        </w:rPr>
      </w:pPr>
      <w:r w:rsidRPr="00343140">
        <w:rPr>
          <w:rFonts w:ascii="Arial" w:hAnsi="Arial" w:cs="Arial"/>
          <w:b/>
          <w:color w:val="000000"/>
          <w:sz w:val="24"/>
          <w:szCs w:val="24"/>
        </w:rPr>
        <w:t>CALL</w:t>
      </w:r>
      <w:r w:rsidRPr="00B03A7C">
        <w:rPr>
          <w:rFonts w:ascii="Arial" w:hAnsi="Arial" w:cs="Arial"/>
          <w:color w:val="000000"/>
          <w:sz w:val="24"/>
          <w:szCs w:val="24"/>
        </w:rPr>
        <w:t xml:space="preserve"> "THISPROG; THATLABEL", A$, B$, C$</w:t>
      </w:r>
      <w:r w:rsidR="00343140">
        <w:rPr>
          <w:rFonts w:ascii="Arial" w:hAnsi="Arial" w:cs="Arial"/>
          <w:color w:val="000000"/>
          <w:sz w:val="24"/>
          <w:szCs w:val="24"/>
        </w:rPr>
        <w:br/>
      </w:r>
      <w:r w:rsidR="00343140" w:rsidRPr="009C510C">
        <w:rPr>
          <w:rFonts w:ascii="Arial" w:hAnsi="Arial" w:cs="Arial"/>
          <w:i/>
          <w:color w:val="000000"/>
          <w:sz w:val="24"/>
          <w:szCs w:val="24"/>
        </w:rPr>
        <w:t>o</w:t>
      </w:r>
      <w:r w:rsidRPr="009C510C">
        <w:rPr>
          <w:rFonts w:ascii="Arial" w:hAnsi="Arial" w:cs="Arial"/>
          <w:i/>
          <w:color w:val="000000"/>
          <w:sz w:val="24"/>
          <w:szCs w:val="24"/>
        </w:rPr>
        <w:t>r</w:t>
      </w:r>
      <w:r w:rsidR="00343140" w:rsidRPr="009C510C">
        <w:rPr>
          <w:rFonts w:ascii="Arial" w:hAnsi="Arial" w:cs="Arial"/>
          <w:color w:val="000000"/>
          <w:sz w:val="24"/>
          <w:szCs w:val="24"/>
        </w:rPr>
        <w:br/>
      </w:r>
      <w:r w:rsidRPr="00343140">
        <w:rPr>
          <w:rFonts w:ascii="Arial" w:hAnsi="Arial" w:cs="Arial"/>
          <w:b/>
          <w:color w:val="000000"/>
          <w:sz w:val="24"/>
          <w:szCs w:val="24"/>
        </w:rPr>
        <w:t>PERFORM</w:t>
      </w:r>
      <w:r w:rsidRPr="00B03A7C">
        <w:rPr>
          <w:rFonts w:ascii="Arial" w:hAnsi="Arial" w:cs="Arial"/>
          <w:color w:val="000000"/>
          <w:sz w:val="24"/>
          <w:szCs w:val="24"/>
        </w:rPr>
        <w:t xml:space="preserve"> </w:t>
      </w:r>
      <w:r w:rsidR="00343140">
        <w:rPr>
          <w:rFonts w:ascii="Arial" w:hAnsi="Arial" w:cs="Arial"/>
          <w:color w:val="000000"/>
          <w:sz w:val="24"/>
          <w:szCs w:val="24"/>
        </w:rPr>
        <w:t>"</w:t>
      </w:r>
      <w:r w:rsidRPr="00B03A7C">
        <w:rPr>
          <w:rFonts w:ascii="Arial" w:hAnsi="Arial" w:cs="Arial"/>
          <w:color w:val="000000"/>
          <w:sz w:val="24"/>
          <w:szCs w:val="24"/>
        </w:rPr>
        <w:t>THATPROG; THISLABEL</w:t>
      </w:r>
      <w:r w:rsidR="00343140">
        <w:rPr>
          <w:rFonts w:ascii="Arial" w:hAnsi="Arial" w:cs="Arial"/>
          <w:color w:val="000000"/>
          <w:sz w:val="24"/>
          <w:szCs w:val="24"/>
        </w:rPr>
        <w:t>"</w:t>
      </w:r>
    </w:p>
    <w:p w14:paraId="0E5027E7" w14:textId="77777777" w:rsidR="00453717" w:rsidRDefault="00453717" w:rsidP="00453717">
      <w:pPr>
        <w:spacing w:before="240"/>
        <w:rPr>
          <w:rFonts w:ascii="Arial" w:hAnsi="Arial" w:cs="Arial"/>
          <w:color w:val="000000"/>
          <w:sz w:val="24"/>
          <w:szCs w:val="24"/>
        </w:rPr>
      </w:pPr>
    </w:p>
    <w:p w14:paraId="34178756" w14:textId="77777777" w:rsidR="000F470B" w:rsidRDefault="000F470B" w:rsidP="000F470B">
      <w:pPr>
        <w:spacing w:before="240"/>
        <w:rPr>
          <w:rFonts w:ascii="Arial" w:hAnsi="Arial" w:cs="Arial"/>
          <w:color w:val="000000"/>
          <w:sz w:val="24"/>
          <w:szCs w:val="24"/>
        </w:rPr>
        <w:sectPr w:rsidR="000F470B" w:rsidSect="00044416">
          <w:pgSz w:w="12240" w:h="15840" w:code="1"/>
          <w:pgMar w:top="1080" w:right="1440" w:bottom="1440" w:left="1440" w:header="720" w:footer="720" w:gutter="0"/>
          <w:cols w:space="720"/>
          <w:docGrid w:linePitch="360"/>
        </w:sectPr>
      </w:pPr>
    </w:p>
    <w:p w14:paraId="05AFAD7C" w14:textId="77777777" w:rsidR="005B14FE" w:rsidRPr="00D1358F" w:rsidRDefault="003060A5" w:rsidP="005B14FE">
      <w:pPr>
        <w:spacing w:before="240"/>
        <w:rPr>
          <w:rFonts w:ascii="Arial" w:hAnsi="Arial" w:cs="Arial"/>
          <w:b/>
          <w:i/>
          <w:color w:val="000000"/>
          <w:sz w:val="28"/>
          <w:szCs w:val="28"/>
        </w:rPr>
      </w:pPr>
      <w:r w:rsidRPr="000F470B">
        <w:rPr>
          <w:rFonts w:ascii="Arial" w:hAnsi="Arial" w:cs="Arial"/>
          <w:b/>
          <w:color w:val="000000"/>
          <w:sz w:val="28"/>
          <w:szCs w:val="28"/>
        </w:rPr>
        <w:lastRenderedPageBreak/>
        <w:t>CALL</w:t>
      </w:r>
      <w:r w:rsidRPr="00D1358F">
        <w:rPr>
          <w:rFonts w:ascii="Arial" w:hAnsi="Arial" w:cs="Arial"/>
          <w:b/>
          <w:i/>
          <w:color w:val="000000"/>
          <w:sz w:val="28"/>
          <w:szCs w:val="28"/>
        </w:rPr>
        <w:t xml:space="preserve"> and </w:t>
      </w:r>
      <w:r w:rsidRPr="000F470B">
        <w:rPr>
          <w:rFonts w:ascii="Arial" w:hAnsi="Arial" w:cs="Arial"/>
          <w:b/>
          <w:color w:val="000000"/>
          <w:sz w:val="28"/>
          <w:szCs w:val="28"/>
        </w:rPr>
        <w:t>ENTER</w:t>
      </w:r>
      <w:r w:rsidRPr="00D1358F">
        <w:rPr>
          <w:rFonts w:ascii="Arial" w:hAnsi="Arial" w:cs="Arial"/>
          <w:b/>
          <w:i/>
          <w:color w:val="000000"/>
          <w:sz w:val="28"/>
          <w:szCs w:val="28"/>
        </w:rPr>
        <w:t xml:space="preserve"> Directives</w:t>
      </w:r>
    </w:p>
    <w:p w14:paraId="3F9F2D36" w14:textId="77777777" w:rsidR="00B5426E" w:rsidRDefault="003060A5" w:rsidP="003060A5">
      <w:pPr>
        <w:spacing w:before="240"/>
        <w:rPr>
          <w:rFonts w:ascii="Arial" w:hAnsi="Arial" w:cs="Arial"/>
          <w:color w:val="000000"/>
          <w:sz w:val="24"/>
          <w:szCs w:val="24"/>
        </w:rPr>
      </w:pPr>
      <w:r w:rsidRPr="003060A5">
        <w:rPr>
          <w:rFonts w:ascii="Arial" w:hAnsi="Arial" w:cs="Arial"/>
          <w:color w:val="000000"/>
          <w:sz w:val="24"/>
          <w:szCs w:val="24"/>
        </w:rPr>
        <w:t xml:space="preserve">The </w:t>
      </w:r>
      <w:hyperlink r:id="rId356" w:tgtFrame="_blank" w:history="1">
        <w:r w:rsidRPr="00AB34E5">
          <w:rPr>
            <w:rStyle w:val="Hyperlink"/>
            <w:rFonts w:ascii="Arial" w:hAnsi="Arial" w:cs="Arial"/>
            <w:b/>
            <w:sz w:val="24"/>
            <w:szCs w:val="24"/>
          </w:rPr>
          <w:t>CALL</w:t>
        </w:r>
      </w:hyperlink>
      <w:r w:rsidRPr="003060A5">
        <w:rPr>
          <w:rFonts w:ascii="Arial" w:hAnsi="Arial" w:cs="Arial"/>
          <w:color w:val="000000"/>
          <w:sz w:val="24"/>
          <w:szCs w:val="24"/>
        </w:rPr>
        <w:t xml:space="preserve"> directive invokes a subprogram and passes it a list of arguments. The variables in a called subprogram are unique to </w:t>
      </w:r>
      <w:r w:rsidR="00382DA3">
        <w:rPr>
          <w:rFonts w:ascii="Arial" w:hAnsi="Arial" w:cs="Arial"/>
          <w:color w:val="000000"/>
          <w:sz w:val="24"/>
          <w:szCs w:val="24"/>
        </w:rPr>
        <w:t xml:space="preserve">the </w:t>
      </w:r>
      <w:r w:rsidRPr="003060A5">
        <w:rPr>
          <w:rFonts w:ascii="Arial" w:hAnsi="Arial" w:cs="Arial"/>
          <w:color w:val="000000"/>
          <w:sz w:val="24"/>
          <w:szCs w:val="24"/>
        </w:rPr>
        <w:t>subprogram</w:t>
      </w:r>
      <w:r w:rsidR="00382DA3">
        <w:rPr>
          <w:rFonts w:ascii="Arial" w:hAnsi="Arial" w:cs="Arial"/>
          <w:color w:val="000000"/>
          <w:sz w:val="24"/>
          <w:szCs w:val="24"/>
        </w:rPr>
        <w:t>;</w:t>
      </w:r>
      <w:r w:rsidRPr="003060A5">
        <w:rPr>
          <w:rFonts w:ascii="Arial" w:hAnsi="Arial" w:cs="Arial"/>
          <w:color w:val="000000"/>
          <w:sz w:val="24"/>
          <w:szCs w:val="24"/>
        </w:rPr>
        <w:t xml:space="preserve"> i.e. CUST$ in the </w:t>
      </w:r>
      <w:r w:rsidRPr="00382DA3">
        <w:rPr>
          <w:rFonts w:ascii="Arial" w:hAnsi="Arial" w:cs="Arial"/>
          <w:b/>
          <w:color w:val="000000"/>
          <w:sz w:val="24"/>
          <w:szCs w:val="24"/>
        </w:rPr>
        <w:t>CALL</w:t>
      </w:r>
      <w:r w:rsidRPr="003060A5">
        <w:rPr>
          <w:rFonts w:ascii="Arial" w:hAnsi="Arial" w:cs="Arial"/>
          <w:color w:val="000000"/>
          <w:sz w:val="24"/>
          <w:szCs w:val="24"/>
        </w:rPr>
        <w:t xml:space="preserve">ing program has no relationship to CUST$ in the </w:t>
      </w:r>
      <w:r w:rsidRPr="00382DA3">
        <w:rPr>
          <w:rFonts w:ascii="Arial" w:hAnsi="Arial" w:cs="Arial"/>
          <w:b/>
          <w:color w:val="000000"/>
          <w:sz w:val="24"/>
          <w:szCs w:val="24"/>
        </w:rPr>
        <w:t>CALL</w:t>
      </w:r>
      <w:r w:rsidRPr="003060A5">
        <w:rPr>
          <w:rFonts w:ascii="Arial" w:hAnsi="Arial" w:cs="Arial"/>
          <w:color w:val="000000"/>
          <w:sz w:val="24"/>
          <w:szCs w:val="24"/>
        </w:rPr>
        <w:t>ed subprogram.</w:t>
      </w:r>
    </w:p>
    <w:p w14:paraId="58964F2D" w14:textId="77777777" w:rsidR="003060A5" w:rsidRPr="003060A5" w:rsidRDefault="003060A5" w:rsidP="003060A5">
      <w:pPr>
        <w:spacing w:before="240"/>
        <w:rPr>
          <w:rFonts w:ascii="Arial" w:hAnsi="Arial" w:cs="Arial"/>
          <w:color w:val="000000"/>
          <w:sz w:val="24"/>
          <w:szCs w:val="24"/>
        </w:rPr>
      </w:pPr>
      <w:r w:rsidRPr="003060A5">
        <w:rPr>
          <w:rFonts w:ascii="Arial" w:hAnsi="Arial" w:cs="Arial"/>
          <w:color w:val="000000"/>
          <w:sz w:val="24"/>
          <w:szCs w:val="24"/>
        </w:rPr>
        <w:t xml:space="preserve">When the subprogram terminates, the </w:t>
      </w:r>
      <w:r w:rsidRPr="00382DA3">
        <w:rPr>
          <w:rFonts w:ascii="Arial" w:hAnsi="Arial" w:cs="Arial"/>
          <w:b/>
          <w:color w:val="000000"/>
          <w:sz w:val="24"/>
          <w:szCs w:val="24"/>
        </w:rPr>
        <w:t>CALL</w:t>
      </w:r>
      <w:r w:rsidRPr="003060A5">
        <w:rPr>
          <w:rFonts w:ascii="Arial" w:hAnsi="Arial" w:cs="Arial"/>
          <w:color w:val="000000"/>
          <w:sz w:val="24"/>
          <w:szCs w:val="24"/>
        </w:rPr>
        <w:t>ing program and its variables are restored</w:t>
      </w:r>
      <w:r w:rsidR="00B5426E">
        <w:rPr>
          <w:rFonts w:ascii="Arial" w:hAnsi="Arial" w:cs="Arial"/>
          <w:color w:val="000000"/>
          <w:sz w:val="24"/>
          <w:szCs w:val="24"/>
        </w:rPr>
        <w:t>,</w:t>
      </w:r>
      <w:r w:rsidRPr="003060A5">
        <w:rPr>
          <w:rFonts w:ascii="Arial" w:hAnsi="Arial" w:cs="Arial"/>
          <w:color w:val="000000"/>
          <w:sz w:val="24"/>
          <w:szCs w:val="24"/>
        </w:rPr>
        <w:t xml:space="preserve"> and execution resumes at the directive following the </w:t>
      </w:r>
      <w:r w:rsidRPr="00382DA3">
        <w:rPr>
          <w:rFonts w:ascii="Arial" w:hAnsi="Arial" w:cs="Arial"/>
          <w:b/>
          <w:color w:val="000000"/>
          <w:sz w:val="24"/>
          <w:szCs w:val="24"/>
        </w:rPr>
        <w:t>CALL</w:t>
      </w:r>
      <w:r w:rsidRPr="003060A5">
        <w:rPr>
          <w:rFonts w:ascii="Arial" w:hAnsi="Arial" w:cs="Arial"/>
          <w:color w:val="000000"/>
          <w:sz w:val="24"/>
          <w:szCs w:val="24"/>
        </w:rPr>
        <w:t>.</w:t>
      </w:r>
    </w:p>
    <w:p w14:paraId="19685408" w14:textId="77777777" w:rsidR="003060A5" w:rsidRPr="003060A5" w:rsidRDefault="003060A5" w:rsidP="003060A5">
      <w:pPr>
        <w:spacing w:before="240"/>
        <w:rPr>
          <w:rFonts w:ascii="Arial" w:hAnsi="Arial" w:cs="Arial"/>
          <w:color w:val="000000"/>
          <w:sz w:val="24"/>
          <w:szCs w:val="24"/>
        </w:rPr>
      </w:pPr>
      <w:r w:rsidRPr="003060A5">
        <w:rPr>
          <w:rFonts w:ascii="Arial" w:hAnsi="Arial" w:cs="Arial"/>
          <w:color w:val="000000"/>
          <w:sz w:val="24"/>
          <w:szCs w:val="24"/>
        </w:rPr>
        <w:t xml:space="preserve">The basic </w:t>
      </w:r>
      <w:r w:rsidR="00C74118">
        <w:rPr>
          <w:rFonts w:ascii="Arial" w:hAnsi="Arial" w:cs="Arial"/>
          <w:color w:val="000000"/>
          <w:sz w:val="24"/>
          <w:szCs w:val="24"/>
        </w:rPr>
        <w:t>syntax</w:t>
      </w:r>
      <w:r w:rsidRPr="003060A5">
        <w:rPr>
          <w:rFonts w:ascii="Arial" w:hAnsi="Arial" w:cs="Arial"/>
          <w:color w:val="000000"/>
          <w:sz w:val="24"/>
          <w:szCs w:val="24"/>
        </w:rPr>
        <w:t xml:space="preserve"> of the </w:t>
      </w:r>
      <w:r w:rsidRPr="00382DA3">
        <w:rPr>
          <w:rFonts w:ascii="Arial" w:hAnsi="Arial" w:cs="Arial"/>
          <w:b/>
          <w:color w:val="000000"/>
          <w:sz w:val="24"/>
          <w:szCs w:val="24"/>
        </w:rPr>
        <w:t>CALL</w:t>
      </w:r>
      <w:r w:rsidRPr="003060A5">
        <w:rPr>
          <w:rFonts w:ascii="Arial" w:hAnsi="Arial" w:cs="Arial"/>
          <w:color w:val="000000"/>
          <w:sz w:val="24"/>
          <w:szCs w:val="24"/>
        </w:rPr>
        <w:t xml:space="preserve"> directive is:</w:t>
      </w:r>
    </w:p>
    <w:p w14:paraId="526C72D9" w14:textId="77777777" w:rsidR="003060A5" w:rsidRPr="003060A5" w:rsidRDefault="003060A5" w:rsidP="00382DA3">
      <w:pPr>
        <w:spacing w:before="240"/>
        <w:ind w:left="720"/>
        <w:rPr>
          <w:rFonts w:ascii="Arial" w:hAnsi="Arial" w:cs="Arial"/>
          <w:color w:val="000000"/>
          <w:sz w:val="24"/>
          <w:szCs w:val="24"/>
        </w:rPr>
      </w:pPr>
      <w:r w:rsidRPr="00382DA3">
        <w:rPr>
          <w:rFonts w:ascii="Arial" w:hAnsi="Arial" w:cs="Arial"/>
          <w:b/>
          <w:color w:val="000000"/>
          <w:sz w:val="24"/>
          <w:szCs w:val="24"/>
        </w:rPr>
        <w:t>CALL</w:t>
      </w:r>
      <w:r w:rsidRPr="003060A5">
        <w:rPr>
          <w:rFonts w:ascii="Arial" w:hAnsi="Arial" w:cs="Arial"/>
          <w:color w:val="000000"/>
          <w:sz w:val="24"/>
          <w:szCs w:val="24"/>
        </w:rPr>
        <w:t xml:space="preserve"> </w:t>
      </w:r>
      <w:r w:rsidR="00382DA3">
        <w:rPr>
          <w:rFonts w:ascii="Arial" w:hAnsi="Arial" w:cs="Arial"/>
          <w:color w:val="000000"/>
          <w:sz w:val="24"/>
          <w:szCs w:val="24"/>
        </w:rPr>
        <w:t>"</w:t>
      </w:r>
      <w:r w:rsidRPr="00382DA3">
        <w:rPr>
          <w:rFonts w:ascii="Arial" w:hAnsi="Arial" w:cs="Arial"/>
          <w:i/>
          <w:color w:val="000000"/>
          <w:sz w:val="24"/>
          <w:szCs w:val="24"/>
        </w:rPr>
        <w:t>progname</w:t>
      </w:r>
      <w:r w:rsidR="00382DA3">
        <w:rPr>
          <w:rFonts w:ascii="Arial" w:hAnsi="Arial" w:cs="Arial"/>
          <w:color w:val="000000"/>
          <w:sz w:val="24"/>
          <w:szCs w:val="24"/>
        </w:rPr>
        <w:t>"</w:t>
      </w:r>
      <w:r w:rsidRPr="003060A5">
        <w:rPr>
          <w:rFonts w:ascii="Arial" w:hAnsi="Arial" w:cs="Arial"/>
          <w:color w:val="000000"/>
          <w:sz w:val="24"/>
          <w:szCs w:val="24"/>
        </w:rPr>
        <w:t>,</w:t>
      </w:r>
      <w:r w:rsidRPr="00382DA3">
        <w:rPr>
          <w:rFonts w:ascii="Arial" w:hAnsi="Arial" w:cs="Arial"/>
          <w:i/>
          <w:color w:val="000000"/>
          <w:sz w:val="24"/>
          <w:szCs w:val="24"/>
        </w:rPr>
        <w:t>arg</w:t>
      </w:r>
      <w:r w:rsidRPr="003060A5">
        <w:rPr>
          <w:rFonts w:ascii="Arial" w:hAnsi="Arial" w:cs="Arial"/>
          <w:color w:val="000000"/>
          <w:sz w:val="24"/>
          <w:szCs w:val="24"/>
        </w:rPr>
        <w:t>,</w:t>
      </w:r>
      <w:r w:rsidRPr="00382DA3">
        <w:rPr>
          <w:rFonts w:ascii="Arial" w:hAnsi="Arial" w:cs="Arial"/>
          <w:i/>
          <w:color w:val="000000"/>
          <w:sz w:val="24"/>
          <w:szCs w:val="24"/>
        </w:rPr>
        <w:t>arg</w:t>
      </w:r>
      <w:r w:rsidRPr="003060A5">
        <w:rPr>
          <w:rFonts w:ascii="Arial" w:hAnsi="Arial" w:cs="Arial"/>
          <w:color w:val="000000"/>
          <w:sz w:val="24"/>
          <w:szCs w:val="24"/>
        </w:rPr>
        <w:t>,</w:t>
      </w:r>
      <w:r w:rsidRPr="00382DA3">
        <w:rPr>
          <w:rFonts w:ascii="Arial" w:hAnsi="Arial" w:cs="Arial"/>
          <w:i/>
          <w:color w:val="000000"/>
          <w:sz w:val="24"/>
          <w:szCs w:val="24"/>
        </w:rPr>
        <w:t>arg</w:t>
      </w:r>
      <w:r w:rsidRPr="003060A5">
        <w:rPr>
          <w:rFonts w:ascii="Arial" w:hAnsi="Arial" w:cs="Arial"/>
          <w:color w:val="000000"/>
          <w:sz w:val="24"/>
          <w:szCs w:val="24"/>
        </w:rPr>
        <w:t>...</w:t>
      </w:r>
    </w:p>
    <w:p w14:paraId="257ED4A9" w14:textId="77777777" w:rsidR="003060A5" w:rsidRPr="003060A5" w:rsidRDefault="003060A5" w:rsidP="003060A5">
      <w:pPr>
        <w:spacing w:before="240"/>
        <w:rPr>
          <w:rFonts w:ascii="Arial" w:hAnsi="Arial" w:cs="Arial"/>
          <w:color w:val="000000"/>
          <w:sz w:val="24"/>
          <w:szCs w:val="24"/>
        </w:rPr>
      </w:pPr>
      <w:r w:rsidRPr="003060A5">
        <w:rPr>
          <w:rFonts w:ascii="Arial" w:hAnsi="Arial" w:cs="Arial"/>
          <w:color w:val="000000"/>
          <w:sz w:val="24"/>
          <w:szCs w:val="24"/>
        </w:rPr>
        <w:t>Arguments can be in the form of variables, literals or expressions.</w:t>
      </w:r>
    </w:p>
    <w:p w14:paraId="0DB12B78" w14:textId="77777777" w:rsidR="003060A5" w:rsidRPr="003060A5" w:rsidRDefault="003060A5" w:rsidP="003060A5">
      <w:pPr>
        <w:spacing w:before="240"/>
        <w:rPr>
          <w:rFonts w:ascii="Arial" w:hAnsi="Arial" w:cs="Arial"/>
          <w:color w:val="000000"/>
          <w:sz w:val="24"/>
          <w:szCs w:val="24"/>
        </w:rPr>
      </w:pPr>
      <w:r w:rsidRPr="003060A5">
        <w:rPr>
          <w:rFonts w:ascii="Arial" w:hAnsi="Arial" w:cs="Arial"/>
          <w:color w:val="000000"/>
          <w:sz w:val="24"/>
          <w:szCs w:val="24"/>
        </w:rPr>
        <w:t xml:space="preserve">The </w:t>
      </w:r>
      <w:hyperlink r:id="rId357" w:tgtFrame="_blank" w:history="1">
        <w:r w:rsidRPr="009734DE">
          <w:rPr>
            <w:rStyle w:val="Hyperlink"/>
            <w:rFonts w:ascii="Arial" w:hAnsi="Arial" w:cs="Arial"/>
            <w:b/>
            <w:sz w:val="24"/>
            <w:szCs w:val="24"/>
          </w:rPr>
          <w:t>ENTER</w:t>
        </w:r>
      </w:hyperlink>
      <w:r w:rsidRPr="003060A5">
        <w:rPr>
          <w:rFonts w:ascii="Arial" w:hAnsi="Arial" w:cs="Arial"/>
          <w:color w:val="000000"/>
          <w:sz w:val="24"/>
          <w:szCs w:val="24"/>
        </w:rPr>
        <w:t xml:space="preserve"> directive within the subprogram is used to receive the parameters. Each variable in the </w:t>
      </w:r>
      <w:r w:rsidRPr="00382DA3">
        <w:rPr>
          <w:rFonts w:ascii="Arial" w:hAnsi="Arial" w:cs="Arial"/>
          <w:b/>
          <w:color w:val="000000"/>
          <w:sz w:val="24"/>
          <w:szCs w:val="24"/>
        </w:rPr>
        <w:t>ENTER</w:t>
      </w:r>
      <w:r w:rsidRPr="003060A5">
        <w:rPr>
          <w:rFonts w:ascii="Arial" w:hAnsi="Arial" w:cs="Arial"/>
          <w:color w:val="000000"/>
          <w:sz w:val="24"/>
          <w:szCs w:val="24"/>
        </w:rPr>
        <w:t xml:space="preserve"> directive receives its value from the corresponding parameter value passed in the </w:t>
      </w:r>
      <w:r w:rsidRPr="00382DA3">
        <w:rPr>
          <w:rFonts w:ascii="Arial" w:hAnsi="Arial" w:cs="Arial"/>
          <w:b/>
          <w:color w:val="000000"/>
          <w:sz w:val="24"/>
          <w:szCs w:val="24"/>
        </w:rPr>
        <w:t>CALL</w:t>
      </w:r>
      <w:r w:rsidRPr="003060A5">
        <w:rPr>
          <w:rFonts w:ascii="Arial" w:hAnsi="Arial" w:cs="Arial"/>
          <w:color w:val="000000"/>
          <w:sz w:val="24"/>
          <w:szCs w:val="24"/>
        </w:rPr>
        <w:t xml:space="preserve"> directive:</w:t>
      </w:r>
    </w:p>
    <w:p w14:paraId="60DD466D" w14:textId="77777777" w:rsidR="003060A5" w:rsidRPr="003060A5" w:rsidRDefault="003060A5" w:rsidP="00382DA3">
      <w:pPr>
        <w:spacing w:before="240"/>
        <w:ind w:left="720"/>
        <w:rPr>
          <w:rFonts w:ascii="Arial" w:hAnsi="Arial" w:cs="Arial"/>
          <w:color w:val="000000"/>
          <w:sz w:val="24"/>
          <w:szCs w:val="24"/>
        </w:rPr>
      </w:pPr>
      <w:r w:rsidRPr="00382DA3">
        <w:rPr>
          <w:rFonts w:ascii="Arial" w:hAnsi="Arial" w:cs="Arial"/>
          <w:b/>
          <w:color w:val="000000"/>
          <w:sz w:val="24"/>
          <w:szCs w:val="24"/>
        </w:rPr>
        <w:t>ENTER</w:t>
      </w:r>
      <w:r w:rsidRPr="003060A5">
        <w:rPr>
          <w:rFonts w:ascii="Arial" w:hAnsi="Arial" w:cs="Arial"/>
          <w:color w:val="000000"/>
          <w:sz w:val="24"/>
          <w:szCs w:val="24"/>
        </w:rPr>
        <w:t xml:space="preserve"> </w:t>
      </w:r>
      <w:r w:rsidRPr="00382DA3">
        <w:rPr>
          <w:rFonts w:ascii="Arial" w:hAnsi="Arial" w:cs="Arial"/>
          <w:i/>
          <w:color w:val="000000"/>
          <w:sz w:val="24"/>
          <w:szCs w:val="24"/>
        </w:rPr>
        <w:t>arg</w:t>
      </w:r>
      <w:r w:rsidRPr="003060A5">
        <w:rPr>
          <w:rFonts w:ascii="Arial" w:hAnsi="Arial" w:cs="Arial"/>
          <w:color w:val="000000"/>
          <w:sz w:val="24"/>
          <w:szCs w:val="24"/>
        </w:rPr>
        <w:t>,</w:t>
      </w:r>
      <w:r w:rsidRPr="00382DA3">
        <w:rPr>
          <w:rFonts w:ascii="Arial" w:hAnsi="Arial" w:cs="Arial"/>
          <w:i/>
          <w:color w:val="000000"/>
          <w:sz w:val="24"/>
          <w:szCs w:val="24"/>
        </w:rPr>
        <w:t>arg</w:t>
      </w:r>
      <w:r w:rsidRPr="003060A5">
        <w:rPr>
          <w:rFonts w:ascii="Arial" w:hAnsi="Arial" w:cs="Arial"/>
          <w:color w:val="000000"/>
          <w:sz w:val="24"/>
          <w:szCs w:val="24"/>
        </w:rPr>
        <w:t>,</w:t>
      </w:r>
      <w:r w:rsidRPr="00382DA3">
        <w:rPr>
          <w:rFonts w:ascii="Arial" w:hAnsi="Arial" w:cs="Arial"/>
          <w:i/>
          <w:color w:val="000000"/>
          <w:sz w:val="24"/>
          <w:szCs w:val="24"/>
        </w:rPr>
        <w:t>arg</w:t>
      </w:r>
    </w:p>
    <w:p w14:paraId="23E3A767" w14:textId="77777777" w:rsidR="003060A5" w:rsidRPr="003060A5" w:rsidRDefault="003060A5" w:rsidP="003060A5">
      <w:pPr>
        <w:spacing w:before="240"/>
        <w:rPr>
          <w:rFonts w:ascii="Arial" w:hAnsi="Arial" w:cs="Arial"/>
          <w:color w:val="000000"/>
          <w:sz w:val="24"/>
          <w:szCs w:val="24"/>
        </w:rPr>
      </w:pPr>
      <w:r w:rsidRPr="003060A5">
        <w:rPr>
          <w:rFonts w:ascii="Arial" w:hAnsi="Arial" w:cs="Arial"/>
          <w:color w:val="000000"/>
          <w:sz w:val="24"/>
          <w:szCs w:val="24"/>
        </w:rPr>
        <w:t>The values of the arguments in the main program will be passed to the subprogram and placed into the subprogram’s variables.</w:t>
      </w:r>
    </w:p>
    <w:p w14:paraId="6F99F228" w14:textId="77777777" w:rsidR="003060A5" w:rsidRDefault="003060A5" w:rsidP="003060A5">
      <w:pPr>
        <w:spacing w:before="240"/>
        <w:rPr>
          <w:rFonts w:ascii="Arial" w:hAnsi="Arial" w:cs="Arial"/>
          <w:color w:val="000000"/>
          <w:sz w:val="24"/>
          <w:szCs w:val="24"/>
        </w:rPr>
      </w:pPr>
      <w:r w:rsidRPr="003060A5">
        <w:rPr>
          <w:rFonts w:ascii="Arial" w:hAnsi="Arial" w:cs="Arial"/>
          <w:color w:val="000000"/>
          <w:sz w:val="24"/>
          <w:szCs w:val="24"/>
        </w:rPr>
        <w:t>Subprograms can alter the value of the arguments passed to them. Simple variables passed as arguments become common between the main program and the subprogram</w:t>
      </w:r>
      <w:r w:rsidR="00382DA3">
        <w:rPr>
          <w:rFonts w:ascii="Arial" w:hAnsi="Arial" w:cs="Arial"/>
          <w:color w:val="000000"/>
          <w:sz w:val="24"/>
          <w:szCs w:val="24"/>
        </w:rPr>
        <w:t>;</w:t>
      </w:r>
      <w:r w:rsidRPr="003060A5">
        <w:rPr>
          <w:rFonts w:ascii="Arial" w:hAnsi="Arial" w:cs="Arial"/>
          <w:color w:val="000000"/>
          <w:sz w:val="24"/>
          <w:szCs w:val="24"/>
        </w:rPr>
        <w:t xml:space="preserve"> th</w:t>
      </w:r>
      <w:r w:rsidR="00382DA3">
        <w:rPr>
          <w:rFonts w:ascii="Arial" w:hAnsi="Arial" w:cs="Arial"/>
          <w:color w:val="000000"/>
          <w:sz w:val="24"/>
          <w:szCs w:val="24"/>
        </w:rPr>
        <w:t>erefore,</w:t>
      </w:r>
      <w:r w:rsidRPr="003060A5">
        <w:rPr>
          <w:rFonts w:ascii="Arial" w:hAnsi="Arial" w:cs="Arial"/>
          <w:color w:val="000000"/>
          <w:sz w:val="24"/>
          <w:szCs w:val="24"/>
        </w:rPr>
        <w:t xml:space="preserve"> any changes to these variables in the subprogram will directly affect the value of the variable in the main program:</w:t>
      </w:r>
    </w:p>
    <w:p w14:paraId="7FEBDD44" w14:textId="77777777" w:rsidR="003060A5" w:rsidRDefault="00714B22" w:rsidP="005B14FE">
      <w:pPr>
        <w:spacing w:before="240"/>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307" behindDoc="0" locked="0" layoutInCell="1" allowOverlap="1" wp14:anchorId="3EF9BBD2" wp14:editId="2E5BDA6C">
                <wp:simplePos x="0" y="0"/>
                <wp:positionH relativeFrom="column">
                  <wp:posOffset>1439545</wp:posOffset>
                </wp:positionH>
                <wp:positionV relativeFrom="paragraph">
                  <wp:posOffset>2086610</wp:posOffset>
                </wp:positionV>
                <wp:extent cx="4220475" cy="478465"/>
                <wp:effectExtent l="0" t="0" r="27940" b="17145"/>
                <wp:wrapNone/>
                <wp:docPr id="348" name="Text Box 348"/>
                <wp:cNvGraphicFramePr/>
                <a:graphic xmlns:a="http://schemas.openxmlformats.org/drawingml/2006/main">
                  <a:graphicData uri="http://schemas.microsoft.com/office/word/2010/wordprocessingShape">
                    <wps:wsp>
                      <wps:cNvSpPr txBox="1"/>
                      <wps:spPr>
                        <a:xfrm>
                          <a:off x="0" y="0"/>
                          <a:ext cx="4220475" cy="478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29E602" w14:textId="77777777" w:rsidR="00C42FF0" w:rsidRPr="00714B22" w:rsidRDefault="00C42FF0">
                            <w:pPr>
                              <w:rPr>
                                <w:rFonts w:ascii="Arial" w:hAnsi="Arial" w:cs="Arial"/>
                              </w:rPr>
                            </w:pPr>
                            <w:r w:rsidRPr="00714B22">
                              <w:rPr>
                                <w:rFonts w:ascii="Arial" w:hAnsi="Arial" w:cs="Arial"/>
                              </w:rPr>
                              <w:t xml:space="preserve">In the subprogram, the </w:t>
                            </w:r>
                            <w:r w:rsidRPr="00714B22">
                              <w:rPr>
                                <w:rFonts w:ascii="Arial" w:hAnsi="Arial" w:cs="Arial"/>
                                <w:b/>
                              </w:rPr>
                              <w:t>ENTER</w:t>
                            </w:r>
                            <w:r w:rsidRPr="00714B22">
                              <w:rPr>
                                <w:rFonts w:ascii="Arial" w:hAnsi="Arial" w:cs="Arial"/>
                              </w:rPr>
                              <w:t xml:space="preserve"> directive assigns the value passed from A to X. Any changes to X will affect the value in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9BBD2" id="Text Box 348" o:spid="_x0000_s1072" type="#_x0000_t202" style="position:absolute;margin-left:113.35pt;margin-top:164.3pt;width:332.3pt;height:37.6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" fillcolor="white [3201]" strokeweight=".5pt">
                <v:textbox>
                  <w:txbxContent>
                    <w:p w14:paraId="7429E602" w14:textId="77777777" w:rsidR="00C42FF0" w:rsidRPr="00714B22" w:rsidRDefault="00C42FF0">
                      <w:pPr>
                        <w:rPr>
                          <w:rFonts w:ascii="Arial" w:hAnsi="Arial" w:cs="Arial"/>
                        </w:rPr>
                      </w:pPr>
                      <w:r w:rsidRPr="00714B22">
                        <w:rPr>
                          <w:rFonts w:ascii="Arial" w:hAnsi="Arial" w:cs="Arial"/>
                        </w:rPr>
                        <w:t xml:space="preserve">In the subprogram, the </w:t>
                      </w:r>
                      <w:r w:rsidRPr="00714B22">
                        <w:rPr>
                          <w:rFonts w:ascii="Arial" w:hAnsi="Arial" w:cs="Arial"/>
                          <w:b/>
                        </w:rPr>
                        <w:t>ENTER</w:t>
                      </w:r>
                      <w:r w:rsidRPr="00714B22">
                        <w:rPr>
                          <w:rFonts w:ascii="Arial" w:hAnsi="Arial" w:cs="Arial"/>
                        </w:rPr>
                        <w:t xml:space="preserve"> directive assigns the value passed from A to X. Any changes to X will affect the value in A.</w:t>
                      </w:r>
                    </w:p>
                  </w:txbxContent>
                </v:textbox>
              </v:shape>
            </w:pict>
          </mc:Fallback>
        </mc:AlternateContent>
      </w:r>
      <w:r w:rsidRPr="00714B22">
        <w:rPr>
          <w:rFonts w:ascii="Arial" w:hAnsi="Arial" w:cs="Arial"/>
          <w:noProof/>
          <w:color w:val="000000"/>
          <w:sz w:val="24"/>
          <w:szCs w:val="24"/>
        </w:rPr>
        <w:drawing>
          <wp:inline distT="0" distB="0" distL="0" distR="0" wp14:anchorId="65B9724E" wp14:editId="1662F6A7">
            <wp:extent cx="5943600" cy="2775585"/>
            <wp:effectExtent l="0" t="0" r="0" b="571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8"/>
                    <a:stretch>
                      <a:fillRect/>
                    </a:stretch>
                  </pic:blipFill>
                  <pic:spPr>
                    <a:xfrm>
                      <a:off x="0" y="0"/>
                      <a:ext cx="5943600" cy="2775585"/>
                    </a:xfrm>
                    <a:prstGeom prst="rect">
                      <a:avLst/>
                    </a:prstGeom>
                  </pic:spPr>
                </pic:pic>
              </a:graphicData>
            </a:graphic>
          </wp:inline>
        </w:drawing>
      </w:r>
    </w:p>
    <w:p w14:paraId="169479E9" w14:textId="77777777" w:rsidR="00A719C5" w:rsidRPr="00A719C5" w:rsidRDefault="00A719C5" w:rsidP="00A719C5">
      <w:pPr>
        <w:spacing w:before="240"/>
        <w:rPr>
          <w:rFonts w:ascii="Arial" w:hAnsi="Arial" w:cs="Arial"/>
          <w:b/>
          <w:i/>
          <w:color w:val="000000"/>
          <w:sz w:val="28"/>
          <w:szCs w:val="28"/>
        </w:rPr>
      </w:pPr>
      <w:r w:rsidRPr="00FC4BC3">
        <w:rPr>
          <w:rFonts w:ascii="Arial" w:hAnsi="Arial" w:cs="Arial"/>
          <w:b/>
          <w:color w:val="000000"/>
          <w:sz w:val="28"/>
          <w:szCs w:val="28"/>
        </w:rPr>
        <w:lastRenderedPageBreak/>
        <w:t xml:space="preserve">PERFORM </w:t>
      </w:r>
      <w:r w:rsidRPr="00A719C5">
        <w:rPr>
          <w:rFonts w:ascii="Arial" w:hAnsi="Arial" w:cs="Arial"/>
          <w:b/>
          <w:i/>
          <w:color w:val="000000"/>
          <w:sz w:val="28"/>
          <w:szCs w:val="28"/>
        </w:rPr>
        <w:t>Directive</w:t>
      </w:r>
    </w:p>
    <w:p w14:paraId="59158B07" w14:textId="77777777" w:rsidR="00A719C5" w:rsidRPr="00A719C5" w:rsidRDefault="00A719C5" w:rsidP="00A719C5">
      <w:pPr>
        <w:spacing w:before="240"/>
        <w:rPr>
          <w:rFonts w:ascii="Arial" w:hAnsi="Arial" w:cs="Arial"/>
          <w:color w:val="000000"/>
          <w:sz w:val="24"/>
          <w:szCs w:val="24"/>
        </w:rPr>
      </w:pPr>
      <w:r w:rsidRPr="00A719C5">
        <w:rPr>
          <w:rFonts w:ascii="Arial" w:hAnsi="Arial" w:cs="Arial"/>
          <w:color w:val="000000"/>
          <w:sz w:val="24"/>
          <w:szCs w:val="24"/>
        </w:rPr>
        <w:t xml:space="preserve">The </w:t>
      </w:r>
      <w:hyperlink r:id="rId359" w:tgtFrame="_blank" w:history="1">
        <w:r w:rsidRPr="00302F62">
          <w:rPr>
            <w:rStyle w:val="Hyperlink"/>
            <w:rFonts w:ascii="Arial" w:hAnsi="Arial" w:cs="Arial"/>
            <w:b/>
            <w:sz w:val="24"/>
            <w:szCs w:val="24"/>
          </w:rPr>
          <w:t>PERFORM</w:t>
        </w:r>
      </w:hyperlink>
      <w:r w:rsidRPr="00A719C5">
        <w:rPr>
          <w:rFonts w:ascii="Arial" w:hAnsi="Arial" w:cs="Arial"/>
          <w:color w:val="000000"/>
          <w:sz w:val="24"/>
          <w:szCs w:val="24"/>
        </w:rPr>
        <w:t xml:space="preserve"> directive behaves like a cross between a </w:t>
      </w:r>
      <w:hyperlink r:id="rId360" w:tgtFrame="_blank" w:history="1">
        <w:r w:rsidRPr="00302F62">
          <w:rPr>
            <w:rStyle w:val="Hyperlink"/>
            <w:rFonts w:ascii="Arial" w:hAnsi="Arial" w:cs="Arial"/>
            <w:b/>
            <w:sz w:val="24"/>
            <w:szCs w:val="24"/>
          </w:rPr>
          <w:t>RUN</w:t>
        </w:r>
      </w:hyperlink>
      <w:r w:rsidRPr="00A719C5">
        <w:rPr>
          <w:rFonts w:ascii="Arial" w:hAnsi="Arial" w:cs="Arial"/>
          <w:color w:val="000000"/>
          <w:sz w:val="24"/>
          <w:szCs w:val="24"/>
        </w:rPr>
        <w:t xml:space="preserve"> and a </w:t>
      </w:r>
      <w:hyperlink r:id="rId361" w:tgtFrame="_blank" w:history="1">
        <w:r w:rsidRPr="00302F62">
          <w:rPr>
            <w:rStyle w:val="Hyperlink"/>
            <w:rFonts w:ascii="Arial" w:hAnsi="Arial" w:cs="Arial"/>
            <w:b/>
            <w:sz w:val="24"/>
            <w:szCs w:val="24"/>
          </w:rPr>
          <w:t>CALL</w:t>
        </w:r>
      </w:hyperlink>
      <w:r w:rsidR="00302F62">
        <w:rPr>
          <w:rFonts w:ascii="Arial" w:hAnsi="Arial" w:cs="Arial"/>
          <w:color w:val="000000"/>
          <w:sz w:val="24"/>
          <w:szCs w:val="24"/>
        </w:rPr>
        <w:t>.</w:t>
      </w:r>
      <w:r w:rsidRPr="00A719C5">
        <w:rPr>
          <w:rFonts w:ascii="Arial" w:hAnsi="Arial" w:cs="Arial"/>
          <w:color w:val="000000"/>
          <w:sz w:val="24"/>
          <w:szCs w:val="24"/>
        </w:rPr>
        <w:t xml:space="preserve"> Like a </w:t>
      </w:r>
      <w:r w:rsidRPr="00A719C5">
        <w:rPr>
          <w:rFonts w:ascii="Arial" w:hAnsi="Arial" w:cs="Arial"/>
          <w:b/>
          <w:color w:val="000000"/>
          <w:sz w:val="24"/>
          <w:szCs w:val="24"/>
        </w:rPr>
        <w:t>RUN</w:t>
      </w:r>
      <w:r>
        <w:rPr>
          <w:rFonts w:ascii="Arial" w:hAnsi="Arial" w:cs="Arial"/>
          <w:color w:val="000000"/>
          <w:sz w:val="24"/>
          <w:szCs w:val="24"/>
        </w:rPr>
        <w:t>,</w:t>
      </w:r>
      <w:r w:rsidRPr="00A719C5">
        <w:rPr>
          <w:rFonts w:ascii="Arial" w:hAnsi="Arial" w:cs="Arial"/>
          <w:color w:val="000000"/>
          <w:sz w:val="24"/>
          <w:szCs w:val="24"/>
        </w:rPr>
        <w:t xml:space="preserve"> it causes a new program to be loaded and passes all current variables to it</w:t>
      </w:r>
      <w:r>
        <w:rPr>
          <w:rFonts w:ascii="Arial" w:hAnsi="Arial" w:cs="Arial"/>
          <w:color w:val="000000"/>
          <w:sz w:val="24"/>
          <w:szCs w:val="24"/>
        </w:rPr>
        <w:t xml:space="preserve">, </w:t>
      </w:r>
      <w:r w:rsidRPr="00A719C5">
        <w:rPr>
          <w:rFonts w:ascii="Arial" w:hAnsi="Arial" w:cs="Arial"/>
          <w:color w:val="000000"/>
          <w:sz w:val="24"/>
          <w:szCs w:val="24"/>
        </w:rPr>
        <w:t xml:space="preserve">but like a </w:t>
      </w:r>
      <w:r w:rsidRPr="00A719C5">
        <w:rPr>
          <w:rFonts w:ascii="Arial" w:hAnsi="Arial" w:cs="Arial"/>
          <w:b/>
          <w:color w:val="000000"/>
          <w:sz w:val="24"/>
          <w:szCs w:val="24"/>
        </w:rPr>
        <w:t>CALL</w:t>
      </w:r>
      <w:r>
        <w:rPr>
          <w:rFonts w:ascii="Arial" w:hAnsi="Arial" w:cs="Arial"/>
          <w:color w:val="000000"/>
          <w:sz w:val="24"/>
          <w:szCs w:val="24"/>
        </w:rPr>
        <w:t>,</w:t>
      </w:r>
      <w:r w:rsidRPr="00A719C5">
        <w:rPr>
          <w:rFonts w:ascii="Arial" w:hAnsi="Arial" w:cs="Arial"/>
          <w:color w:val="000000"/>
          <w:sz w:val="24"/>
          <w:szCs w:val="24"/>
        </w:rPr>
        <w:t xml:space="preserve"> returns control to the calling program when it completes.</w:t>
      </w:r>
    </w:p>
    <w:p w14:paraId="2A836BE7" w14:textId="77777777" w:rsidR="00D53A89" w:rsidRDefault="00A719C5" w:rsidP="00A719C5">
      <w:pPr>
        <w:spacing w:before="240"/>
        <w:rPr>
          <w:rFonts w:ascii="Arial" w:hAnsi="Arial" w:cs="Arial"/>
          <w:color w:val="000000"/>
          <w:sz w:val="24"/>
          <w:szCs w:val="24"/>
        </w:rPr>
      </w:pPr>
      <w:r w:rsidRPr="00A719C5">
        <w:rPr>
          <w:rFonts w:ascii="Arial" w:hAnsi="Arial" w:cs="Arial"/>
          <w:color w:val="000000"/>
          <w:sz w:val="24"/>
          <w:szCs w:val="24"/>
        </w:rPr>
        <w:t>In effect</w:t>
      </w:r>
      <w:r>
        <w:rPr>
          <w:rFonts w:ascii="Arial" w:hAnsi="Arial" w:cs="Arial"/>
          <w:color w:val="000000"/>
          <w:sz w:val="24"/>
          <w:szCs w:val="24"/>
        </w:rPr>
        <w:t>,</w:t>
      </w:r>
      <w:r w:rsidRPr="00A719C5">
        <w:rPr>
          <w:rFonts w:ascii="Arial" w:hAnsi="Arial" w:cs="Arial"/>
          <w:color w:val="000000"/>
          <w:sz w:val="24"/>
          <w:szCs w:val="24"/>
        </w:rPr>
        <w:t xml:space="preserve"> the </w:t>
      </w:r>
      <w:r w:rsidRPr="00A719C5">
        <w:rPr>
          <w:rFonts w:ascii="Arial" w:hAnsi="Arial" w:cs="Arial"/>
          <w:b/>
          <w:color w:val="000000"/>
          <w:sz w:val="24"/>
          <w:szCs w:val="24"/>
        </w:rPr>
        <w:t>PERFORM</w:t>
      </w:r>
      <w:r w:rsidRPr="00A719C5">
        <w:rPr>
          <w:rFonts w:ascii="Arial" w:hAnsi="Arial" w:cs="Arial"/>
          <w:color w:val="000000"/>
          <w:sz w:val="24"/>
          <w:szCs w:val="24"/>
        </w:rPr>
        <w:t xml:space="preserve"> </w:t>
      </w:r>
      <w:r w:rsidR="00AC0E55">
        <w:rPr>
          <w:rFonts w:ascii="Arial" w:hAnsi="Arial" w:cs="Arial"/>
          <w:color w:val="000000"/>
          <w:sz w:val="24"/>
          <w:szCs w:val="24"/>
        </w:rPr>
        <w:t xml:space="preserve">directive </w:t>
      </w:r>
      <w:r w:rsidRPr="00A719C5">
        <w:rPr>
          <w:rFonts w:ascii="Arial" w:hAnsi="Arial" w:cs="Arial"/>
          <w:color w:val="000000"/>
          <w:sz w:val="24"/>
          <w:szCs w:val="24"/>
        </w:rPr>
        <w:t xml:space="preserve">can be considered an external </w:t>
      </w:r>
      <w:hyperlink r:id="rId362" w:tgtFrame="_blank" w:history="1">
        <w:r w:rsidR="001F2C45">
          <w:rPr>
            <w:rStyle w:val="Hyperlink"/>
            <w:rFonts w:ascii="Arial" w:hAnsi="Arial" w:cs="Arial"/>
            <w:b/>
            <w:sz w:val="24"/>
            <w:szCs w:val="24"/>
          </w:rPr>
          <w:t>GOSUB</w:t>
        </w:r>
      </w:hyperlink>
      <w:r>
        <w:rPr>
          <w:rFonts w:ascii="Arial" w:hAnsi="Arial" w:cs="Arial"/>
          <w:color w:val="000000"/>
          <w:sz w:val="24"/>
          <w:szCs w:val="24"/>
        </w:rPr>
        <w:t>. A</w:t>
      </w:r>
      <w:r w:rsidRPr="00A719C5">
        <w:rPr>
          <w:rFonts w:ascii="Arial" w:hAnsi="Arial" w:cs="Arial"/>
          <w:color w:val="000000"/>
          <w:sz w:val="24"/>
          <w:szCs w:val="24"/>
        </w:rPr>
        <w:t xml:space="preserve"> </w:t>
      </w:r>
      <w:hyperlink r:id="rId363" w:tgtFrame="_blank" w:history="1">
        <w:r w:rsidRPr="001F2C45">
          <w:rPr>
            <w:rStyle w:val="Hyperlink"/>
            <w:rFonts w:ascii="Arial" w:hAnsi="Arial" w:cs="Arial"/>
            <w:b/>
            <w:sz w:val="24"/>
            <w:szCs w:val="24"/>
          </w:rPr>
          <w:t>RETURN</w:t>
        </w:r>
      </w:hyperlink>
      <w:r w:rsidRPr="00A719C5">
        <w:rPr>
          <w:rFonts w:ascii="Arial" w:hAnsi="Arial" w:cs="Arial"/>
          <w:color w:val="000000"/>
          <w:sz w:val="24"/>
          <w:szCs w:val="24"/>
        </w:rPr>
        <w:t xml:space="preserve"> directive can be used to exit the </w:t>
      </w:r>
      <w:r w:rsidRPr="00A719C5">
        <w:rPr>
          <w:rFonts w:ascii="Arial" w:hAnsi="Arial" w:cs="Arial"/>
          <w:b/>
          <w:color w:val="000000"/>
          <w:sz w:val="24"/>
          <w:szCs w:val="24"/>
        </w:rPr>
        <w:t>PERFORM</w:t>
      </w:r>
      <w:r w:rsidRPr="00A719C5">
        <w:rPr>
          <w:rFonts w:ascii="Arial" w:hAnsi="Arial" w:cs="Arial"/>
          <w:color w:val="000000"/>
          <w:sz w:val="24"/>
          <w:szCs w:val="24"/>
        </w:rPr>
        <w:t xml:space="preserve">ed program. This means existing </w:t>
      </w:r>
      <w:r w:rsidRPr="00A719C5">
        <w:rPr>
          <w:rFonts w:ascii="Arial" w:hAnsi="Arial" w:cs="Arial"/>
          <w:b/>
          <w:color w:val="000000"/>
          <w:sz w:val="24"/>
          <w:szCs w:val="24"/>
        </w:rPr>
        <w:t>GOSUB</w:t>
      </w:r>
      <w:r w:rsidRPr="00A719C5">
        <w:rPr>
          <w:rFonts w:ascii="Arial" w:hAnsi="Arial" w:cs="Arial"/>
          <w:color w:val="000000"/>
          <w:sz w:val="24"/>
          <w:szCs w:val="24"/>
        </w:rPr>
        <w:t xml:space="preserve"> routines can be invoked from external programs</w:t>
      </w:r>
      <w:r w:rsidR="00CC5CFF">
        <w:rPr>
          <w:rFonts w:ascii="Arial" w:hAnsi="Arial" w:cs="Arial"/>
          <w:color w:val="000000"/>
          <w:sz w:val="24"/>
          <w:szCs w:val="24"/>
        </w:rPr>
        <w:t>,</w:t>
      </w:r>
      <w:r w:rsidRPr="00A719C5">
        <w:rPr>
          <w:rFonts w:ascii="Arial" w:hAnsi="Arial" w:cs="Arial"/>
          <w:color w:val="000000"/>
          <w:sz w:val="24"/>
          <w:szCs w:val="24"/>
        </w:rPr>
        <w:t xml:space="preserve"> leading to greater modularization of applications and allowing for common programs and modules to be developed and only exist once in the system.</w:t>
      </w:r>
    </w:p>
    <w:p w14:paraId="0ECF4706" w14:textId="77777777" w:rsidR="00EC6D20" w:rsidRDefault="00F1291E" w:rsidP="005B14FE">
      <w:pPr>
        <w:spacing w:before="240"/>
        <w:rPr>
          <w:rFonts w:ascii="Arial" w:hAnsi="Arial" w:cs="Arial"/>
          <w:color w:val="000000"/>
          <w:sz w:val="24"/>
          <w:szCs w:val="24"/>
        </w:rPr>
      </w:pPr>
      <w:r w:rsidRPr="00F1291E">
        <w:rPr>
          <w:rFonts w:ascii="Arial" w:hAnsi="Arial" w:cs="Arial"/>
          <w:noProof/>
          <w:color w:val="000000"/>
          <w:sz w:val="24"/>
          <w:szCs w:val="24"/>
        </w:rPr>
        <w:drawing>
          <wp:inline distT="0" distB="0" distL="0" distR="0" wp14:anchorId="6D9D0FC0" wp14:editId="3D722399">
            <wp:extent cx="5943600" cy="2512060"/>
            <wp:effectExtent l="0" t="0" r="0" b="254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4"/>
                    <a:stretch>
                      <a:fillRect/>
                    </a:stretch>
                  </pic:blipFill>
                  <pic:spPr>
                    <a:xfrm>
                      <a:off x="0" y="0"/>
                      <a:ext cx="5943600" cy="2512060"/>
                    </a:xfrm>
                    <a:prstGeom prst="rect">
                      <a:avLst/>
                    </a:prstGeom>
                  </pic:spPr>
                </pic:pic>
              </a:graphicData>
            </a:graphic>
          </wp:inline>
        </w:drawing>
      </w:r>
    </w:p>
    <w:p w14:paraId="40E47D4F" w14:textId="77777777" w:rsidR="00465CCA" w:rsidRDefault="00465CCA" w:rsidP="005B14FE">
      <w:pPr>
        <w:spacing w:before="240"/>
        <w:rPr>
          <w:rFonts w:ascii="Arial" w:hAnsi="Arial" w:cs="Arial"/>
          <w:color w:val="000000"/>
          <w:sz w:val="24"/>
          <w:szCs w:val="24"/>
        </w:rPr>
      </w:pPr>
    </w:p>
    <w:p w14:paraId="18A80828" w14:textId="77777777" w:rsidR="00314B2B" w:rsidRDefault="00314B2B" w:rsidP="005B14FE">
      <w:pPr>
        <w:spacing w:before="240"/>
        <w:rPr>
          <w:rFonts w:ascii="Arial" w:hAnsi="Arial" w:cs="Arial"/>
          <w:color w:val="000000"/>
          <w:sz w:val="24"/>
          <w:szCs w:val="24"/>
        </w:rPr>
      </w:pPr>
    </w:p>
    <w:p w14:paraId="014DB2D0" w14:textId="77777777" w:rsidR="00314B2B" w:rsidRDefault="00314B2B" w:rsidP="005B14FE">
      <w:pPr>
        <w:spacing w:before="240"/>
        <w:rPr>
          <w:rFonts w:ascii="Arial" w:hAnsi="Arial" w:cs="Arial"/>
          <w:color w:val="000000"/>
          <w:sz w:val="24"/>
          <w:szCs w:val="24"/>
        </w:rPr>
        <w:sectPr w:rsidR="00314B2B" w:rsidSect="00044416">
          <w:pgSz w:w="12240" w:h="15840" w:code="1"/>
          <w:pgMar w:top="1080" w:right="1440" w:bottom="1440" w:left="1440" w:header="720" w:footer="720" w:gutter="0"/>
          <w:cols w:space="720"/>
          <w:docGrid w:linePitch="360"/>
        </w:sectPr>
      </w:pPr>
    </w:p>
    <w:p w14:paraId="1CD18598" w14:textId="77777777" w:rsidR="00EC6D20" w:rsidRPr="00512533" w:rsidRDefault="00314B2B" w:rsidP="00512533">
      <w:pPr>
        <w:pStyle w:val="Heading2"/>
      </w:pPr>
      <w:bookmarkStart w:id="14" w:name="_Toc173424684"/>
      <w:r w:rsidRPr="00512533">
        <w:lastRenderedPageBreak/>
        <w:t>Advanced File Access</w:t>
      </w:r>
      <w:bookmarkEnd w:id="14"/>
    </w:p>
    <w:p w14:paraId="2CFEDC42" w14:textId="77777777" w:rsidR="00314B2B" w:rsidRPr="00314B2B" w:rsidRDefault="00314B2B" w:rsidP="005B14FE">
      <w:pPr>
        <w:spacing w:before="240"/>
        <w:rPr>
          <w:rFonts w:ascii="Arial" w:hAnsi="Arial" w:cs="Arial"/>
          <w:b/>
          <w:i/>
          <w:color w:val="000000"/>
          <w:sz w:val="28"/>
          <w:szCs w:val="28"/>
        </w:rPr>
      </w:pPr>
      <w:r w:rsidRPr="00314B2B">
        <w:rPr>
          <w:rFonts w:ascii="Arial" w:hAnsi="Arial" w:cs="Arial"/>
          <w:b/>
          <w:i/>
          <w:color w:val="000000"/>
          <w:sz w:val="28"/>
          <w:szCs w:val="28"/>
        </w:rPr>
        <w:t>Foreign File Access</w:t>
      </w:r>
    </w:p>
    <w:p w14:paraId="48548C42" w14:textId="77777777" w:rsidR="009D0CA2" w:rsidRPr="009D0CA2" w:rsidRDefault="009D0CA2" w:rsidP="009D0CA2">
      <w:pPr>
        <w:spacing w:before="240"/>
        <w:rPr>
          <w:rFonts w:ascii="Arial" w:hAnsi="Arial" w:cs="Arial"/>
          <w:color w:val="000000"/>
          <w:sz w:val="24"/>
          <w:szCs w:val="24"/>
        </w:rPr>
      </w:pPr>
      <w:r w:rsidRPr="009D0CA2">
        <w:rPr>
          <w:rFonts w:ascii="Arial" w:hAnsi="Arial" w:cs="Arial"/>
          <w:color w:val="000000"/>
          <w:sz w:val="24"/>
          <w:szCs w:val="24"/>
        </w:rPr>
        <w:t>P</w:t>
      </w:r>
      <w:r w:rsidR="00AD6811">
        <w:rPr>
          <w:rFonts w:ascii="Arial" w:hAnsi="Arial" w:cs="Arial"/>
          <w:color w:val="000000"/>
          <w:sz w:val="24"/>
          <w:szCs w:val="24"/>
        </w:rPr>
        <w:t>xPlus</w:t>
      </w:r>
      <w:r w:rsidRPr="009D0CA2">
        <w:rPr>
          <w:rFonts w:ascii="Arial" w:hAnsi="Arial" w:cs="Arial"/>
          <w:color w:val="000000"/>
          <w:sz w:val="24"/>
          <w:szCs w:val="24"/>
        </w:rPr>
        <w:t xml:space="preserve"> provides read and write capability for files of all types. If a file is </w:t>
      </w:r>
      <w:r w:rsidR="009B640D" w:rsidRPr="009B640D">
        <w:rPr>
          <w:rFonts w:ascii="Arial" w:hAnsi="Arial" w:cs="Arial"/>
          <w:b/>
          <w:color w:val="000000"/>
          <w:sz w:val="24"/>
          <w:szCs w:val="24"/>
        </w:rPr>
        <w:t>OPEN</w:t>
      </w:r>
      <w:r w:rsidRPr="009D0CA2">
        <w:rPr>
          <w:rFonts w:ascii="Arial" w:hAnsi="Arial" w:cs="Arial"/>
          <w:color w:val="000000"/>
          <w:sz w:val="24"/>
          <w:szCs w:val="24"/>
        </w:rPr>
        <w:t xml:space="preserve">ed with the </w:t>
      </w:r>
      <w:hyperlink r:id="rId365" w:tgtFrame="_blank" w:history="1">
        <w:r w:rsidR="007D1183">
          <w:rPr>
            <w:rStyle w:val="Hyperlink"/>
            <w:rFonts w:ascii="Arial" w:hAnsi="Arial" w:cs="Arial"/>
            <w:b/>
            <w:sz w:val="24"/>
            <w:szCs w:val="24"/>
          </w:rPr>
          <w:t>ISZ=</w:t>
        </w:r>
      </w:hyperlink>
      <w:r w:rsidRPr="009D0CA2">
        <w:rPr>
          <w:rFonts w:ascii="Arial" w:hAnsi="Arial" w:cs="Arial"/>
          <w:color w:val="000000"/>
          <w:sz w:val="24"/>
          <w:szCs w:val="24"/>
        </w:rPr>
        <w:t xml:space="preserve"> option, it can be accessed as if it were an </w:t>
      </w:r>
      <w:r w:rsidRPr="00AD6811">
        <w:rPr>
          <w:rFonts w:ascii="Arial" w:hAnsi="Arial" w:cs="Arial"/>
          <w:b/>
          <w:color w:val="000000"/>
          <w:sz w:val="24"/>
          <w:szCs w:val="24"/>
        </w:rPr>
        <w:t>INDEXED</w:t>
      </w:r>
      <w:r w:rsidRPr="009D0CA2">
        <w:rPr>
          <w:rFonts w:ascii="Arial" w:hAnsi="Arial" w:cs="Arial"/>
          <w:color w:val="000000"/>
          <w:sz w:val="24"/>
          <w:szCs w:val="24"/>
        </w:rPr>
        <w:t xml:space="preserve"> file:</w:t>
      </w:r>
    </w:p>
    <w:p w14:paraId="6E958B9D" w14:textId="77777777" w:rsidR="009D0CA2" w:rsidRPr="009D0CA2" w:rsidRDefault="009D0CA2" w:rsidP="00AD6811">
      <w:pPr>
        <w:spacing w:before="240"/>
        <w:ind w:left="720"/>
        <w:rPr>
          <w:rFonts w:ascii="Arial" w:hAnsi="Arial" w:cs="Arial"/>
          <w:color w:val="000000"/>
          <w:sz w:val="24"/>
          <w:szCs w:val="24"/>
        </w:rPr>
      </w:pPr>
      <w:r w:rsidRPr="00CA3111">
        <w:rPr>
          <w:rFonts w:ascii="Arial" w:hAnsi="Arial" w:cs="Arial"/>
          <w:color w:val="000000"/>
          <w:sz w:val="24"/>
          <w:szCs w:val="24"/>
        </w:rPr>
        <w:t>OPEN</w:t>
      </w:r>
      <w:r w:rsidRPr="009D0CA2">
        <w:rPr>
          <w:rFonts w:ascii="Arial" w:hAnsi="Arial" w:cs="Arial"/>
          <w:color w:val="000000"/>
          <w:sz w:val="24"/>
          <w:szCs w:val="24"/>
        </w:rPr>
        <w:t xml:space="preserve"> (1,ISZ=100) "CUSTDB"</w:t>
      </w:r>
    </w:p>
    <w:p w14:paraId="7A1A0110" w14:textId="77777777" w:rsidR="009D0CA2" w:rsidRPr="009D0CA2" w:rsidRDefault="009D0CA2" w:rsidP="009D0CA2">
      <w:pPr>
        <w:spacing w:before="240"/>
        <w:rPr>
          <w:rFonts w:ascii="Arial" w:hAnsi="Arial" w:cs="Arial"/>
          <w:color w:val="000000"/>
          <w:sz w:val="24"/>
          <w:szCs w:val="24"/>
        </w:rPr>
      </w:pPr>
      <w:r w:rsidRPr="009D0CA2">
        <w:rPr>
          <w:rFonts w:ascii="Arial" w:hAnsi="Arial" w:cs="Arial"/>
          <w:color w:val="000000"/>
          <w:sz w:val="24"/>
          <w:szCs w:val="24"/>
        </w:rPr>
        <w:t xml:space="preserve">The </w:t>
      </w:r>
      <w:r w:rsidRPr="007372CD">
        <w:rPr>
          <w:rFonts w:ascii="Arial" w:hAnsi="Arial" w:cs="Arial"/>
          <w:b/>
          <w:color w:val="000000"/>
          <w:sz w:val="24"/>
          <w:szCs w:val="24"/>
        </w:rPr>
        <w:t>ISZ</w:t>
      </w:r>
      <w:r w:rsidRPr="009D0CA2">
        <w:rPr>
          <w:rFonts w:ascii="Arial" w:hAnsi="Arial" w:cs="Arial"/>
          <w:color w:val="000000"/>
          <w:sz w:val="24"/>
          <w:szCs w:val="24"/>
        </w:rPr>
        <w:t xml:space="preserve"> option specifies a logical record size for the file being opened. A file opened with an </w:t>
      </w:r>
      <w:r w:rsidRPr="007372CD">
        <w:rPr>
          <w:rFonts w:ascii="Arial" w:hAnsi="Arial" w:cs="Arial"/>
          <w:b/>
          <w:color w:val="000000"/>
          <w:sz w:val="24"/>
          <w:szCs w:val="24"/>
        </w:rPr>
        <w:t>ISZ</w:t>
      </w:r>
      <w:r w:rsidRPr="009D0CA2">
        <w:rPr>
          <w:rFonts w:ascii="Arial" w:hAnsi="Arial" w:cs="Arial"/>
          <w:color w:val="000000"/>
          <w:sz w:val="24"/>
          <w:szCs w:val="24"/>
        </w:rPr>
        <w:t xml:space="preserve"> of 100 is treated as a series of 100 byte records</w:t>
      </w:r>
      <w:r w:rsidR="00AD6811">
        <w:rPr>
          <w:rFonts w:ascii="Arial" w:hAnsi="Arial" w:cs="Arial"/>
          <w:color w:val="000000"/>
          <w:sz w:val="24"/>
          <w:szCs w:val="24"/>
        </w:rPr>
        <w:t>. R</w:t>
      </w:r>
      <w:r w:rsidRPr="009D0CA2">
        <w:rPr>
          <w:rFonts w:ascii="Arial" w:hAnsi="Arial" w:cs="Arial"/>
          <w:color w:val="000000"/>
          <w:sz w:val="24"/>
          <w:szCs w:val="24"/>
        </w:rPr>
        <w:t>ecord index 0 would consist of bytes 1</w:t>
      </w:r>
      <w:r w:rsidR="00F95593">
        <w:rPr>
          <w:rFonts w:ascii="Arial" w:hAnsi="Arial" w:cs="Arial"/>
          <w:color w:val="000000"/>
          <w:sz w:val="24"/>
          <w:szCs w:val="24"/>
        </w:rPr>
        <w:t xml:space="preserve"> </w:t>
      </w:r>
      <w:r w:rsidR="00AD6811">
        <w:rPr>
          <w:rFonts w:ascii="Arial" w:hAnsi="Arial" w:cs="Arial"/>
          <w:color w:val="000000"/>
          <w:sz w:val="24"/>
          <w:szCs w:val="24"/>
        </w:rPr>
        <w:t>-</w:t>
      </w:r>
      <w:r w:rsidR="00F95593">
        <w:rPr>
          <w:rFonts w:ascii="Arial" w:hAnsi="Arial" w:cs="Arial"/>
          <w:color w:val="000000"/>
          <w:sz w:val="24"/>
          <w:szCs w:val="24"/>
        </w:rPr>
        <w:t xml:space="preserve"> </w:t>
      </w:r>
      <w:r w:rsidRPr="009D0CA2">
        <w:rPr>
          <w:rFonts w:ascii="Arial" w:hAnsi="Arial" w:cs="Arial"/>
          <w:color w:val="000000"/>
          <w:sz w:val="24"/>
          <w:szCs w:val="24"/>
        </w:rPr>
        <w:t>100, index 1 would be bytes 101</w:t>
      </w:r>
      <w:r w:rsidR="00F95593">
        <w:rPr>
          <w:rFonts w:ascii="Arial" w:hAnsi="Arial" w:cs="Arial"/>
          <w:color w:val="000000"/>
          <w:sz w:val="24"/>
          <w:szCs w:val="24"/>
        </w:rPr>
        <w:t xml:space="preserve"> </w:t>
      </w:r>
      <w:r w:rsidR="00AD6811">
        <w:rPr>
          <w:rFonts w:ascii="Arial" w:hAnsi="Arial" w:cs="Arial"/>
          <w:color w:val="000000"/>
          <w:sz w:val="24"/>
          <w:szCs w:val="24"/>
        </w:rPr>
        <w:t>-</w:t>
      </w:r>
      <w:r w:rsidR="00F95593">
        <w:rPr>
          <w:rFonts w:ascii="Arial" w:hAnsi="Arial" w:cs="Arial"/>
          <w:color w:val="000000"/>
          <w:sz w:val="24"/>
          <w:szCs w:val="24"/>
        </w:rPr>
        <w:t xml:space="preserve"> </w:t>
      </w:r>
      <w:r w:rsidRPr="009D0CA2">
        <w:rPr>
          <w:rFonts w:ascii="Arial" w:hAnsi="Arial" w:cs="Arial"/>
          <w:color w:val="000000"/>
          <w:sz w:val="24"/>
          <w:szCs w:val="24"/>
        </w:rPr>
        <w:t>200, etc.</w:t>
      </w:r>
    </w:p>
    <w:p w14:paraId="52A7CCE8" w14:textId="77777777" w:rsidR="009D0CA2" w:rsidRPr="009D0CA2" w:rsidRDefault="009D0CA2" w:rsidP="009D0CA2">
      <w:pPr>
        <w:spacing w:before="240"/>
        <w:rPr>
          <w:rFonts w:ascii="Arial" w:hAnsi="Arial" w:cs="Arial"/>
          <w:color w:val="000000"/>
          <w:sz w:val="24"/>
          <w:szCs w:val="24"/>
        </w:rPr>
      </w:pPr>
      <w:r w:rsidRPr="009D0CA2">
        <w:rPr>
          <w:rFonts w:ascii="Arial" w:hAnsi="Arial" w:cs="Arial"/>
          <w:color w:val="000000"/>
          <w:sz w:val="24"/>
          <w:szCs w:val="24"/>
        </w:rPr>
        <w:t>File contents can be read or written directly:</w:t>
      </w:r>
    </w:p>
    <w:p w14:paraId="0A6CB122" w14:textId="77777777" w:rsidR="009D0CA2" w:rsidRPr="009D0CA2" w:rsidRDefault="009D0CA2" w:rsidP="00AD6811">
      <w:pPr>
        <w:spacing w:before="240"/>
        <w:ind w:left="720"/>
        <w:rPr>
          <w:rFonts w:ascii="Arial" w:hAnsi="Arial" w:cs="Arial"/>
          <w:color w:val="000000"/>
          <w:sz w:val="24"/>
          <w:szCs w:val="24"/>
        </w:rPr>
      </w:pPr>
      <w:r w:rsidRPr="00CA3111">
        <w:rPr>
          <w:rFonts w:ascii="Arial" w:hAnsi="Arial" w:cs="Arial"/>
          <w:color w:val="000000"/>
          <w:sz w:val="24"/>
          <w:szCs w:val="24"/>
        </w:rPr>
        <w:t>READ RECORD</w:t>
      </w:r>
      <w:r w:rsidRPr="009D0CA2">
        <w:rPr>
          <w:rFonts w:ascii="Arial" w:hAnsi="Arial" w:cs="Arial"/>
          <w:color w:val="000000"/>
          <w:sz w:val="24"/>
          <w:szCs w:val="24"/>
        </w:rPr>
        <w:t xml:space="preserve"> (1,IND=0, ERR=0060) R$</w:t>
      </w:r>
    </w:p>
    <w:p w14:paraId="06D41875" w14:textId="77777777" w:rsidR="00314B2B" w:rsidRDefault="009D0CA2" w:rsidP="009D0CA2">
      <w:pPr>
        <w:spacing w:before="240"/>
        <w:rPr>
          <w:rFonts w:ascii="Arial" w:hAnsi="Arial" w:cs="Arial"/>
          <w:color w:val="000000"/>
          <w:sz w:val="24"/>
          <w:szCs w:val="24"/>
        </w:rPr>
      </w:pPr>
      <w:r w:rsidRPr="009D0CA2">
        <w:rPr>
          <w:rFonts w:ascii="Arial" w:hAnsi="Arial" w:cs="Arial"/>
          <w:color w:val="000000"/>
          <w:sz w:val="24"/>
          <w:szCs w:val="24"/>
        </w:rPr>
        <w:t xml:space="preserve">Access via the </w:t>
      </w:r>
      <w:r w:rsidRPr="00C55E7E">
        <w:rPr>
          <w:rFonts w:ascii="Arial" w:hAnsi="Arial" w:cs="Arial"/>
          <w:b/>
          <w:color w:val="000000"/>
          <w:sz w:val="24"/>
          <w:szCs w:val="24"/>
        </w:rPr>
        <w:t>ISZ</w:t>
      </w:r>
      <w:r w:rsidRPr="009D0CA2">
        <w:rPr>
          <w:rFonts w:ascii="Arial" w:hAnsi="Arial" w:cs="Arial"/>
          <w:color w:val="000000"/>
          <w:sz w:val="24"/>
          <w:szCs w:val="24"/>
        </w:rPr>
        <w:t xml:space="preserve"> option is useful for reading and/or updating databases or files maintained by other applications. In addition, it can be used to provide direct access to disk contents in order to correct errors that may have occurred on a file.</w:t>
      </w:r>
    </w:p>
    <w:p w14:paraId="11BAEF56" w14:textId="77777777" w:rsidR="00314B2B" w:rsidRDefault="00C55E7E" w:rsidP="00290C6F">
      <w:pPr>
        <w:pBdr>
          <w:top w:val="dashed" w:sz="4" w:space="1" w:color="auto"/>
          <w:left w:val="dashed" w:sz="4" w:space="4" w:color="auto"/>
          <w:bottom w:val="dashed" w:sz="4" w:space="1" w:color="auto"/>
          <w:right w:val="dashed" w:sz="4" w:space="4" w:color="auto"/>
        </w:pBdr>
        <w:spacing w:before="240"/>
        <w:ind w:left="144" w:right="144"/>
        <w:rPr>
          <w:rFonts w:ascii="Arial" w:hAnsi="Arial" w:cs="Arial"/>
          <w:color w:val="000000"/>
          <w:sz w:val="24"/>
          <w:szCs w:val="24"/>
        </w:rPr>
      </w:pPr>
      <w:r>
        <w:rPr>
          <w:rFonts w:ascii="Arial" w:hAnsi="Arial" w:cs="Arial"/>
          <w:b/>
          <w:color w:val="7C0A0A"/>
          <w:sz w:val="24"/>
          <w:szCs w:val="24"/>
        </w:rPr>
        <w:t xml:space="preserve">Important </w:t>
      </w:r>
      <w:r w:rsidR="005E11EE" w:rsidRPr="005E11EE">
        <w:rPr>
          <w:rFonts w:ascii="Arial" w:hAnsi="Arial" w:cs="Arial"/>
          <w:b/>
          <w:color w:val="7C0A0A"/>
          <w:sz w:val="24"/>
          <w:szCs w:val="24"/>
        </w:rPr>
        <w:t>Note:</w:t>
      </w:r>
      <w:r w:rsidR="005E11EE">
        <w:rPr>
          <w:rFonts w:ascii="Arial" w:hAnsi="Arial" w:cs="Arial"/>
          <w:color w:val="000000"/>
          <w:sz w:val="24"/>
          <w:szCs w:val="24"/>
        </w:rPr>
        <w:br/>
      </w:r>
      <w:r w:rsidR="005E11EE" w:rsidRPr="005E11EE">
        <w:rPr>
          <w:rFonts w:ascii="Arial" w:hAnsi="Arial" w:cs="Arial"/>
          <w:color w:val="000000"/>
          <w:sz w:val="24"/>
          <w:szCs w:val="24"/>
        </w:rPr>
        <w:t xml:space="preserve">Use the </w:t>
      </w:r>
      <w:r w:rsidR="005E11EE" w:rsidRPr="005E11EE">
        <w:rPr>
          <w:rFonts w:ascii="Arial" w:hAnsi="Arial" w:cs="Arial"/>
          <w:b/>
          <w:color w:val="000000"/>
          <w:sz w:val="24"/>
          <w:szCs w:val="24"/>
        </w:rPr>
        <w:t>ISZ=</w:t>
      </w:r>
      <w:r w:rsidR="005E11EE" w:rsidRPr="005E11EE">
        <w:rPr>
          <w:rFonts w:ascii="Arial" w:hAnsi="Arial" w:cs="Arial"/>
          <w:color w:val="000000"/>
          <w:sz w:val="24"/>
          <w:szCs w:val="24"/>
        </w:rPr>
        <w:t xml:space="preserve"> feature carefully when updating files as there is no attempt by P</w:t>
      </w:r>
      <w:r w:rsidR="005E11EE">
        <w:rPr>
          <w:rFonts w:ascii="Arial" w:hAnsi="Arial" w:cs="Arial"/>
          <w:color w:val="000000"/>
          <w:sz w:val="24"/>
          <w:szCs w:val="24"/>
        </w:rPr>
        <w:t>xPlus</w:t>
      </w:r>
      <w:r w:rsidR="005E11EE" w:rsidRPr="005E11EE">
        <w:rPr>
          <w:rFonts w:ascii="Arial" w:hAnsi="Arial" w:cs="Arial"/>
          <w:color w:val="000000"/>
          <w:sz w:val="24"/>
          <w:szCs w:val="24"/>
        </w:rPr>
        <w:t xml:space="preserve"> to verify that the data you are writing is correct or proper for the type of file being updated.</w:t>
      </w:r>
      <w:r w:rsidR="00596DDF">
        <w:rPr>
          <w:rFonts w:ascii="Arial" w:hAnsi="Arial" w:cs="Arial"/>
          <w:color w:val="000000"/>
          <w:sz w:val="24"/>
          <w:szCs w:val="24"/>
        </w:rPr>
        <w:t xml:space="preserve"> </w:t>
      </w:r>
      <w:r w:rsidR="005E11EE" w:rsidRPr="005E11EE">
        <w:rPr>
          <w:rFonts w:ascii="Arial" w:hAnsi="Arial" w:cs="Arial"/>
          <w:color w:val="000000"/>
          <w:sz w:val="24"/>
          <w:szCs w:val="24"/>
        </w:rPr>
        <w:t>It is possible for you to accidentally corrupt data in your files if you update the file with the wrong data.</w:t>
      </w:r>
    </w:p>
    <w:p w14:paraId="4B7C7DE0" w14:textId="77777777" w:rsidR="009E631A" w:rsidRDefault="009E631A" w:rsidP="009E631A">
      <w:pPr>
        <w:spacing w:before="240" w:line="240" w:lineRule="auto"/>
        <w:ind w:left="144" w:right="144"/>
        <w:rPr>
          <w:rFonts w:ascii="Arial" w:hAnsi="Arial" w:cs="Arial"/>
          <w:color w:val="000000"/>
          <w:sz w:val="24"/>
          <w:szCs w:val="24"/>
        </w:rPr>
      </w:pPr>
    </w:p>
    <w:p w14:paraId="01F5C6BB" w14:textId="77777777" w:rsidR="009E631A" w:rsidRDefault="009E631A" w:rsidP="009E631A">
      <w:pPr>
        <w:spacing w:before="240" w:line="240" w:lineRule="auto"/>
        <w:ind w:left="144" w:right="144"/>
        <w:rPr>
          <w:rFonts w:ascii="Arial" w:hAnsi="Arial" w:cs="Arial"/>
          <w:color w:val="000000"/>
          <w:sz w:val="24"/>
          <w:szCs w:val="24"/>
        </w:rPr>
      </w:pPr>
    </w:p>
    <w:p w14:paraId="4CD5AAEE" w14:textId="77777777" w:rsidR="00505290" w:rsidRDefault="00505290" w:rsidP="005B14FE">
      <w:pPr>
        <w:spacing w:before="240"/>
        <w:rPr>
          <w:rFonts w:ascii="Arial" w:hAnsi="Arial" w:cs="Arial"/>
          <w:color w:val="000000"/>
          <w:sz w:val="24"/>
          <w:szCs w:val="24"/>
        </w:rPr>
        <w:sectPr w:rsidR="00505290" w:rsidSect="00044416">
          <w:pgSz w:w="12240" w:h="15840" w:code="1"/>
          <w:pgMar w:top="1080" w:right="1440" w:bottom="1440" w:left="1440" w:header="720" w:footer="720" w:gutter="0"/>
          <w:cols w:space="720"/>
          <w:docGrid w:linePitch="360"/>
        </w:sectPr>
      </w:pPr>
    </w:p>
    <w:p w14:paraId="3C0B52BE" w14:textId="77777777" w:rsidR="00314B2B" w:rsidRPr="00451885" w:rsidRDefault="00451885" w:rsidP="005B14FE">
      <w:pPr>
        <w:spacing w:before="240"/>
        <w:rPr>
          <w:rFonts w:ascii="Arial" w:hAnsi="Arial" w:cs="Arial"/>
          <w:b/>
          <w:i/>
          <w:color w:val="000000"/>
          <w:sz w:val="28"/>
          <w:szCs w:val="28"/>
        </w:rPr>
      </w:pPr>
      <w:r w:rsidRPr="00451885">
        <w:rPr>
          <w:rFonts w:ascii="Arial" w:hAnsi="Arial" w:cs="Arial"/>
          <w:b/>
          <w:i/>
          <w:color w:val="000000"/>
          <w:sz w:val="28"/>
          <w:szCs w:val="28"/>
        </w:rPr>
        <w:lastRenderedPageBreak/>
        <w:t xml:space="preserve">Dynamic Data Exchange </w:t>
      </w:r>
      <w:r w:rsidRPr="008B75DA">
        <w:rPr>
          <w:rFonts w:ascii="Arial" w:hAnsi="Arial" w:cs="Arial"/>
          <w:b/>
          <w:color w:val="000000"/>
          <w:sz w:val="28"/>
          <w:szCs w:val="28"/>
        </w:rPr>
        <w:t>(DDE)</w:t>
      </w:r>
    </w:p>
    <w:p w14:paraId="19720B2F" w14:textId="77777777" w:rsidR="00451885" w:rsidRPr="00451885" w:rsidRDefault="00451885" w:rsidP="00451885">
      <w:pPr>
        <w:spacing w:before="240"/>
        <w:rPr>
          <w:rFonts w:ascii="Arial" w:hAnsi="Arial" w:cs="Arial"/>
          <w:color w:val="000000"/>
          <w:sz w:val="24"/>
          <w:szCs w:val="24"/>
        </w:rPr>
      </w:pPr>
      <w:r w:rsidRPr="00451885">
        <w:rPr>
          <w:rFonts w:ascii="Arial" w:hAnsi="Arial" w:cs="Arial"/>
          <w:b/>
          <w:i/>
          <w:color w:val="000000"/>
          <w:sz w:val="24"/>
          <w:szCs w:val="24"/>
        </w:rPr>
        <w:t>Dynamic Data Exchange</w:t>
      </w:r>
      <w:r>
        <w:rPr>
          <w:rFonts w:ascii="Arial" w:hAnsi="Arial" w:cs="Arial"/>
          <w:color w:val="000000"/>
          <w:sz w:val="24"/>
          <w:szCs w:val="24"/>
        </w:rPr>
        <w:t xml:space="preserve"> </w:t>
      </w:r>
      <w:r w:rsidRPr="008B75DA">
        <w:rPr>
          <w:rFonts w:ascii="Arial" w:hAnsi="Arial" w:cs="Arial"/>
          <w:b/>
          <w:color w:val="000000"/>
          <w:sz w:val="24"/>
          <w:szCs w:val="24"/>
        </w:rPr>
        <w:t>(DDE)</w:t>
      </w:r>
      <w:r w:rsidRPr="00451885">
        <w:rPr>
          <w:rFonts w:ascii="Arial" w:hAnsi="Arial" w:cs="Arial"/>
          <w:color w:val="000000"/>
          <w:sz w:val="24"/>
          <w:szCs w:val="24"/>
        </w:rPr>
        <w:t xml:space="preserve"> allows your program to directly communicate with another Windows application and then access it like any other file. On the </w:t>
      </w:r>
      <w:r w:rsidRPr="00451885">
        <w:rPr>
          <w:rFonts w:ascii="Arial" w:hAnsi="Arial" w:cs="Arial"/>
          <w:b/>
          <w:color w:val="000000"/>
          <w:sz w:val="24"/>
          <w:szCs w:val="24"/>
        </w:rPr>
        <w:t>DDE OPEN</w:t>
      </w:r>
      <w:r w:rsidRPr="00451885">
        <w:rPr>
          <w:rFonts w:ascii="Arial" w:hAnsi="Arial" w:cs="Arial"/>
          <w:color w:val="000000"/>
          <w:sz w:val="24"/>
          <w:szCs w:val="24"/>
        </w:rPr>
        <w:t>, P</w:t>
      </w:r>
      <w:r>
        <w:rPr>
          <w:rFonts w:ascii="Arial" w:hAnsi="Arial" w:cs="Arial"/>
          <w:color w:val="000000"/>
          <w:sz w:val="24"/>
          <w:szCs w:val="24"/>
        </w:rPr>
        <w:t>xPlus</w:t>
      </w:r>
      <w:r w:rsidRPr="00451885">
        <w:rPr>
          <w:rFonts w:ascii="Arial" w:hAnsi="Arial" w:cs="Arial"/>
          <w:color w:val="000000"/>
          <w:sz w:val="24"/>
          <w:szCs w:val="24"/>
        </w:rPr>
        <w:t xml:space="preserve"> will first try to establish communications with the specified application</w:t>
      </w:r>
      <w:r>
        <w:rPr>
          <w:rFonts w:ascii="Arial" w:hAnsi="Arial" w:cs="Arial"/>
          <w:color w:val="000000"/>
          <w:sz w:val="24"/>
          <w:szCs w:val="24"/>
        </w:rPr>
        <w:t>. If</w:t>
      </w:r>
      <w:r w:rsidRPr="00451885">
        <w:rPr>
          <w:rFonts w:ascii="Arial" w:hAnsi="Arial" w:cs="Arial"/>
          <w:color w:val="000000"/>
          <w:sz w:val="24"/>
          <w:szCs w:val="24"/>
        </w:rPr>
        <w:t xml:space="preserve"> that fails</w:t>
      </w:r>
      <w:r>
        <w:rPr>
          <w:rFonts w:ascii="Arial" w:hAnsi="Arial" w:cs="Arial"/>
          <w:color w:val="000000"/>
          <w:sz w:val="24"/>
          <w:szCs w:val="24"/>
        </w:rPr>
        <w:t xml:space="preserve">, PxPlus </w:t>
      </w:r>
      <w:r w:rsidRPr="00451885">
        <w:rPr>
          <w:rFonts w:ascii="Arial" w:hAnsi="Arial" w:cs="Arial"/>
          <w:color w:val="000000"/>
          <w:sz w:val="24"/>
          <w:szCs w:val="24"/>
        </w:rPr>
        <w:t>will attempt to launch the application and then communicate with it.</w:t>
      </w:r>
    </w:p>
    <w:p w14:paraId="4723BA7A" w14:textId="77777777" w:rsidR="00451885" w:rsidRPr="00451885" w:rsidRDefault="00451885" w:rsidP="00451885">
      <w:pPr>
        <w:spacing w:before="240"/>
        <w:rPr>
          <w:rFonts w:ascii="Arial" w:hAnsi="Arial" w:cs="Arial"/>
          <w:color w:val="000000"/>
          <w:sz w:val="24"/>
          <w:szCs w:val="24"/>
        </w:rPr>
      </w:pPr>
      <w:r w:rsidRPr="00451885">
        <w:rPr>
          <w:rFonts w:ascii="Arial" w:hAnsi="Arial" w:cs="Arial"/>
          <w:color w:val="000000"/>
          <w:sz w:val="24"/>
          <w:szCs w:val="24"/>
        </w:rPr>
        <w:t xml:space="preserve">The </w:t>
      </w:r>
      <w:r w:rsidRPr="00451885">
        <w:rPr>
          <w:rFonts w:ascii="Arial" w:hAnsi="Arial" w:cs="Arial"/>
          <w:b/>
          <w:color w:val="000000"/>
          <w:sz w:val="24"/>
          <w:szCs w:val="24"/>
        </w:rPr>
        <w:t>OPEN</w:t>
      </w:r>
      <w:r w:rsidRPr="00451885">
        <w:rPr>
          <w:rFonts w:ascii="Arial" w:hAnsi="Arial" w:cs="Arial"/>
          <w:color w:val="000000"/>
          <w:sz w:val="24"/>
          <w:szCs w:val="24"/>
        </w:rPr>
        <w:t xml:space="preserve"> directive will establish communications with the specified application</w:t>
      </w:r>
      <w:r>
        <w:rPr>
          <w:rFonts w:ascii="Arial" w:hAnsi="Arial" w:cs="Arial"/>
          <w:color w:val="000000"/>
          <w:sz w:val="24"/>
          <w:szCs w:val="24"/>
        </w:rPr>
        <w:t>;</w:t>
      </w:r>
      <w:r w:rsidRPr="00451885">
        <w:rPr>
          <w:rFonts w:ascii="Arial" w:hAnsi="Arial" w:cs="Arial"/>
          <w:color w:val="000000"/>
          <w:sz w:val="24"/>
          <w:szCs w:val="24"/>
        </w:rPr>
        <w:t xml:space="preserve"> e.g. Excel and optionally a Topic</w:t>
      </w:r>
      <w:r>
        <w:rPr>
          <w:rFonts w:ascii="Arial" w:hAnsi="Arial" w:cs="Arial"/>
          <w:color w:val="000000"/>
          <w:sz w:val="24"/>
          <w:szCs w:val="24"/>
        </w:rPr>
        <w:t>;</w:t>
      </w:r>
      <w:r w:rsidRPr="00451885">
        <w:rPr>
          <w:rFonts w:ascii="Arial" w:hAnsi="Arial" w:cs="Arial"/>
          <w:color w:val="000000"/>
          <w:sz w:val="24"/>
          <w:szCs w:val="24"/>
        </w:rPr>
        <w:t xml:space="preserve"> e.g. book1:</w:t>
      </w:r>
    </w:p>
    <w:p w14:paraId="40B5C132" w14:textId="77777777" w:rsidR="00451885" w:rsidRDefault="00451885" w:rsidP="00451885">
      <w:pPr>
        <w:spacing w:before="240"/>
        <w:ind w:left="720"/>
        <w:rPr>
          <w:rFonts w:ascii="Arial" w:hAnsi="Arial" w:cs="Arial"/>
          <w:color w:val="000000"/>
          <w:sz w:val="24"/>
          <w:szCs w:val="24"/>
        </w:rPr>
      </w:pPr>
      <w:r w:rsidRPr="001E1BA4">
        <w:rPr>
          <w:rFonts w:ascii="Arial" w:hAnsi="Arial" w:cs="Arial"/>
          <w:b/>
          <w:color w:val="000000"/>
          <w:sz w:val="24"/>
          <w:szCs w:val="24"/>
        </w:rPr>
        <w:t>OPEN</w:t>
      </w:r>
      <w:r w:rsidRPr="00451885">
        <w:rPr>
          <w:rFonts w:ascii="Arial" w:hAnsi="Arial" w:cs="Arial"/>
          <w:color w:val="000000"/>
          <w:sz w:val="24"/>
          <w:szCs w:val="24"/>
        </w:rPr>
        <w:t xml:space="preserve"> (</w:t>
      </w:r>
      <w:r w:rsidRPr="003F26DD">
        <w:rPr>
          <w:rFonts w:ascii="Arial" w:hAnsi="Arial" w:cs="Arial"/>
          <w:i/>
          <w:color w:val="000000"/>
          <w:sz w:val="24"/>
          <w:szCs w:val="24"/>
        </w:rPr>
        <w:t>n</w:t>
      </w:r>
      <w:r w:rsidRPr="00451885">
        <w:rPr>
          <w:rFonts w:ascii="Arial" w:hAnsi="Arial" w:cs="Arial"/>
          <w:color w:val="000000"/>
          <w:sz w:val="24"/>
          <w:szCs w:val="24"/>
        </w:rPr>
        <w:t>)</w:t>
      </w:r>
      <w:r>
        <w:rPr>
          <w:rFonts w:ascii="Arial" w:hAnsi="Arial" w:cs="Arial"/>
          <w:color w:val="000000"/>
          <w:sz w:val="24"/>
          <w:szCs w:val="24"/>
        </w:rPr>
        <w:t>"</w:t>
      </w:r>
      <w:r w:rsidRPr="00E93AF9">
        <w:rPr>
          <w:rFonts w:ascii="Arial" w:hAnsi="Arial" w:cs="Arial"/>
          <w:color w:val="000000"/>
          <w:sz w:val="24"/>
          <w:szCs w:val="24"/>
        </w:rPr>
        <w:t>[</w:t>
      </w:r>
      <w:r w:rsidRPr="00451885">
        <w:rPr>
          <w:rFonts w:ascii="Arial" w:hAnsi="Arial" w:cs="Arial"/>
          <w:color w:val="000000"/>
          <w:sz w:val="24"/>
          <w:szCs w:val="24"/>
        </w:rPr>
        <w:t>dde</w:t>
      </w:r>
      <w:r w:rsidRPr="00E93AF9">
        <w:rPr>
          <w:rFonts w:ascii="Arial" w:hAnsi="Arial" w:cs="Arial"/>
          <w:color w:val="000000"/>
          <w:sz w:val="24"/>
          <w:szCs w:val="24"/>
        </w:rPr>
        <w:t>]</w:t>
      </w:r>
      <w:r w:rsidRPr="00451885">
        <w:rPr>
          <w:rFonts w:ascii="Arial" w:hAnsi="Arial" w:cs="Arial"/>
          <w:color w:val="000000"/>
          <w:sz w:val="24"/>
          <w:szCs w:val="24"/>
        </w:rPr>
        <w:t xml:space="preserve"> Application</w:t>
      </w:r>
      <w:r w:rsidRPr="00DF1E31">
        <w:rPr>
          <w:rFonts w:ascii="Arial" w:hAnsi="Arial" w:cs="Arial"/>
          <w:color w:val="000000"/>
          <w:sz w:val="24"/>
          <w:szCs w:val="24"/>
        </w:rPr>
        <w:t>|</w:t>
      </w:r>
      <w:r w:rsidRPr="00451885">
        <w:rPr>
          <w:rFonts w:ascii="Arial" w:hAnsi="Arial" w:cs="Arial"/>
          <w:color w:val="000000"/>
          <w:sz w:val="24"/>
          <w:szCs w:val="24"/>
        </w:rPr>
        <w:t>Topic</w:t>
      </w:r>
      <w:r>
        <w:rPr>
          <w:rFonts w:ascii="Arial" w:hAnsi="Arial" w:cs="Arial"/>
          <w:color w:val="000000"/>
          <w:sz w:val="24"/>
          <w:szCs w:val="24"/>
        </w:rPr>
        <w:t>"</w:t>
      </w:r>
      <w:r w:rsidR="008224F5">
        <w:rPr>
          <w:rFonts w:ascii="Arial" w:hAnsi="Arial" w:cs="Arial"/>
          <w:color w:val="000000"/>
          <w:sz w:val="24"/>
          <w:szCs w:val="24"/>
        </w:rPr>
        <w:br/>
      </w:r>
      <w:r w:rsidRPr="001E1BA4">
        <w:rPr>
          <w:rFonts w:ascii="Arial" w:hAnsi="Arial" w:cs="Arial"/>
          <w:i/>
          <w:color w:val="000000"/>
          <w:sz w:val="24"/>
          <w:szCs w:val="24"/>
        </w:rPr>
        <w:t>or</w:t>
      </w:r>
      <w:r w:rsidR="008224F5">
        <w:rPr>
          <w:rFonts w:ascii="Arial" w:hAnsi="Arial" w:cs="Arial"/>
          <w:i/>
          <w:color w:val="000000"/>
          <w:sz w:val="24"/>
          <w:szCs w:val="24"/>
        </w:rPr>
        <w:br/>
      </w:r>
      <w:r w:rsidRPr="001E1BA4">
        <w:rPr>
          <w:rFonts w:ascii="Arial" w:hAnsi="Arial" w:cs="Arial"/>
          <w:b/>
          <w:color w:val="000000"/>
          <w:sz w:val="24"/>
          <w:szCs w:val="24"/>
        </w:rPr>
        <w:t>OPEN</w:t>
      </w:r>
      <w:r w:rsidR="003F26DD">
        <w:rPr>
          <w:rFonts w:ascii="Arial" w:hAnsi="Arial" w:cs="Arial"/>
          <w:color w:val="000000"/>
          <w:sz w:val="24"/>
          <w:szCs w:val="24"/>
        </w:rPr>
        <w:t xml:space="preserve"> </w:t>
      </w:r>
      <w:r w:rsidRPr="00451885">
        <w:rPr>
          <w:rFonts w:ascii="Arial" w:hAnsi="Arial" w:cs="Arial"/>
          <w:color w:val="000000"/>
          <w:sz w:val="24"/>
          <w:szCs w:val="24"/>
        </w:rPr>
        <w:t>(</w:t>
      </w:r>
      <w:r w:rsidRPr="003F26DD">
        <w:rPr>
          <w:rFonts w:ascii="Arial" w:hAnsi="Arial" w:cs="Arial"/>
          <w:i/>
          <w:color w:val="000000"/>
          <w:sz w:val="24"/>
          <w:szCs w:val="24"/>
        </w:rPr>
        <w:t>n</w:t>
      </w:r>
      <w:r w:rsidRPr="00451885">
        <w:rPr>
          <w:rFonts w:ascii="Arial" w:hAnsi="Arial" w:cs="Arial"/>
          <w:color w:val="000000"/>
          <w:sz w:val="24"/>
          <w:szCs w:val="24"/>
        </w:rPr>
        <w:t xml:space="preserve">) </w:t>
      </w:r>
      <w:r>
        <w:rPr>
          <w:rFonts w:ascii="Arial" w:hAnsi="Arial" w:cs="Arial"/>
          <w:color w:val="000000"/>
          <w:sz w:val="24"/>
          <w:szCs w:val="24"/>
        </w:rPr>
        <w:t>"</w:t>
      </w:r>
      <w:r w:rsidRPr="00E93AF9">
        <w:rPr>
          <w:rFonts w:ascii="Arial" w:hAnsi="Arial" w:cs="Arial"/>
          <w:color w:val="000000"/>
          <w:sz w:val="24"/>
          <w:szCs w:val="24"/>
        </w:rPr>
        <w:t>[</w:t>
      </w:r>
      <w:r w:rsidRPr="00451885">
        <w:rPr>
          <w:rFonts w:ascii="Arial" w:hAnsi="Arial" w:cs="Arial"/>
          <w:color w:val="000000"/>
          <w:sz w:val="24"/>
          <w:szCs w:val="24"/>
        </w:rPr>
        <w:t>dde</w:t>
      </w:r>
      <w:r w:rsidRPr="00E93AF9">
        <w:rPr>
          <w:rFonts w:ascii="Arial" w:hAnsi="Arial" w:cs="Arial"/>
          <w:color w:val="000000"/>
          <w:sz w:val="24"/>
          <w:szCs w:val="24"/>
        </w:rPr>
        <w:t>]</w:t>
      </w:r>
      <w:r w:rsidRPr="00451885">
        <w:rPr>
          <w:rFonts w:ascii="Arial" w:hAnsi="Arial" w:cs="Arial"/>
          <w:color w:val="000000"/>
          <w:sz w:val="24"/>
          <w:szCs w:val="24"/>
        </w:rPr>
        <w:t xml:space="preserve"> Application</w:t>
      </w:r>
      <w:r w:rsidRPr="00DF1E31">
        <w:rPr>
          <w:rFonts w:ascii="Arial" w:hAnsi="Arial" w:cs="Arial"/>
          <w:color w:val="000000"/>
          <w:sz w:val="24"/>
          <w:szCs w:val="24"/>
        </w:rPr>
        <w:t>;</w:t>
      </w:r>
      <w:r w:rsidRPr="00451885">
        <w:rPr>
          <w:rFonts w:ascii="Arial" w:hAnsi="Arial" w:cs="Arial"/>
          <w:color w:val="000000"/>
          <w:sz w:val="24"/>
          <w:szCs w:val="24"/>
        </w:rPr>
        <w:t>Topic</w:t>
      </w:r>
      <w:r>
        <w:rPr>
          <w:rFonts w:ascii="Arial" w:hAnsi="Arial" w:cs="Arial"/>
          <w:color w:val="000000"/>
          <w:sz w:val="24"/>
          <w:szCs w:val="24"/>
        </w:rPr>
        <w:t>"</w:t>
      </w:r>
    </w:p>
    <w:p w14:paraId="17C18411" w14:textId="77777777" w:rsidR="00914B3C" w:rsidRDefault="00914B3C" w:rsidP="00681F11">
      <w:pPr>
        <w:pBdr>
          <w:top w:val="dashed" w:sz="4" w:space="1" w:color="auto"/>
          <w:left w:val="dashed" w:sz="4" w:space="4" w:color="auto"/>
          <w:bottom w:val="dashed" w:sz="4" w:space="1" w:color="auto"/>
          <w:right w:val="dashed" w:sz="4" w:space="4" w:color="auto"/>
        </w:pBdr>
        <w:spacing w:before="240"/>
        <w:ind w:left="144" w:right="144"/>
        <w:rPr>
          <w:rFonts w:ascii="Arial" w:hAnsi="Arial" w:cs="Arial"/>
          <w:color w:val="000000"/>
          <w:sz w:val="24"/>
          <w:szCs w:val="24"/>
        </w:rPr>
      </w:pPr>
      <w:r w:rsidRPr="006E19EB">
        <w:rPr>
          <w:rFonts w:ascii="Arial" w:hAnsi="Arial" w:cs="Arial"/>
          <w:b/>
          <w:color w:val="7C0A0A"/>
          <w:sz w:val="24"/>
          <w:szCs w:val="24"/>
        </w:rPr>
        <w:t>Note:</w:t>
      </w:r>
      <w:r>
        <w:rPr>
          <w:rFonts w:ascii="Arial" w:hAnsi="Arial" w:cs="Arial"/>
          <w:color w:val="000000"/>
          <w:sz w:val="24"/>
          <w:szCs w:val="24"/>
        </w:rPr>
        <w:br/>
      </w:r>
      <w:r w:rsidRPr="00914B3C">
        <w:rPr>
          <w:rFonts w:ascii="Arial" w:hAnsi="Arial" w:cs="Arial"/>
          <w:color w:val="000000"/>
          <w:sz w:val="24"/>
          <w:szCs w:val="24"/>
        </w:rPr>
        <w:t>The application must be found in the search PATH for P</w:t>
      </w:r>
      <w:r>
        <w:rPr>
          <w:rFonts w:ascii="Arial" w:hAnsi="Arial" w:cs="Arial"/>
          <w:color w:val="000000"/>
          <w:sz w:val="24"/>
          <w:szCs w:val="24"/>
        </w:rPr>
        <w:t>xPlus</w:t>
      </w:r>
      <w:r w:rsidRPr="00914B3C">
        <w:rPr>
          <w:rFonts w:ascii="Arial" w:hAnsi="Arial" w:cs="Arial"/>
          <w:color w:val="000000"/>
          <w:sz w:val="24"/>
          <w:szCs w:val="24"/>
        </w:rPr>
        <w:t xml:space="preserve"> to be able to dynamically launch it</w:t>
      </w:r>
      <w:r>
        <w:rPr>
          <w:rFonts w:ascii="Arial" w:hAnsi="Arial" w:cs="Arial"/>
          <w:color w:val="000000"/>
          <w:sz w:val="24"/>
          <w:szCs w:val="24"/>
        </w:rPr>
        <w:t>,</w:t>
      </w:r>
      <w:r w:rsidRPr="00914B3C">
        <w:rPr>
          <w:rFonts w:ascii="Arial" w:hAnsi="Arial" w:cs="Arial"/>
          <w:color w:val="000000"/>
          <w:sz w:val="24"/>
          <w:szCs w:val="24"/>
        </w:rPr>
        <w:t xml:space="preserve"> or you can use the </w:t>
      </w:r>
      <w:r w:rsidRPr="00914B3C">
        <w:rPr>
          <w:rFonts w:ascii="Arial" w:hAnsi="Arial" w:cs="Arial"/>
          <w:b/>
          <w:color w:val="000000"/>
          <w:sz w:val="24"/>
          <w:szCs w:val="24"/>
        </w:rPr>
        <w:t>SYSTEM_HELP</w:t>
      </w:r>
      <w:r w:rsidRPr="00914B3C">
        <w:rPr>
          <w:rFonts w:ascii="Arial" w:hAnsi="Arial" w:cs="Arial"/>
          <w:color w:val="000000"/>
          <w:sz w:val="24"/>
          <w:szCs w:val="24"/>
        </w:rPr>
        <w:t xml:space="preserve"> directive</w:t>
      </w:r>
      <w:r w:rsidR="006E19EB">
        <w:rPr>
          <w:rFonts w:ascii="Arial" w:hAnsi="Arial" w:cs="Arial"/>
          <w:color w:val="000000"/>
          <w:sz w:val="24"/>
          <w:szCs w:val="24"/>
        </w:rPr>
        <w:t>,</w:t>
      </w:r>
      <w:r w:rsidRPr="00914B3C">
        <w:rPr>
          <w:rFonts w:ascii="Arial" w:hAnsi="Arial" w:cs="Arial"/>
          <w:color w:val="000000"/>
          <w:sz w:val="24"/>
          <w:szCs w:val="24"/>
        </w:rPr>
        <w:t xml:space="preserve"> as shown in </w:t>
      </w:r>
      <w:r w:rsidR="00B73388" w:rsidRPr="00F953A9">
        <w:rPr>
          <w:rFonts w:ascii="Arial" w:hAnsi="Arial" w:cs="Arial"/>
          <w:color w:val="000000"/>
          <w:sz w:val="24"/>
          <w:szCs w:val="24"/>
        </w:rPr>
        <w:t>Example 1</w:t>
      </w:r>
      <w:r w:rsidR="00B73388">
        <w:rPr>
          <w:rFonts w:ascii="Arial" w:hAnsi="Arial" w:cs="Arial"/>
          <w:color w:val="000000"/>
          <w:sz w:val="24"/>
          <w:szCs w:val="24"/>
        </w:rPr>
        <w:t xml:space="preserve"> below.</w:t>
      </w:r>
    </w:p>
    <w:p w14:paraId="75F43F0A" w14:textId="77777777" w:rsidR="004334DC" w:rsidRPr="004334DC" w:rsidRDefault="004334DC" w:rsidP="004334DC">
      <w:pPr>
        <w:spacing w:before="240"/>
        <w:rPr>
          <w:rFonts w:ascii="Arial" w:hAnsi="Arial" w:cs="Arial"/>
          <w:color w:val="000000"/>
          <w:sz w:val="24"/>
          <w:szCs w:val="24"/>
        </w:rPr>
      </w:pPr>
      <w:r w:rsidRPr="004334DC">
        <w:rPr>
          <w:rFonts w:ascii="Arial" w:hAnsi="Arial" w:cs="Arial"/>
          <w:color w:val="000000"/>
          <w:sz w:val="24"/>
          <w:szCs w:val="24"/>
        </w:rPr>
        <w:t xml:space="preserve">To read the value of an item, issue a </w:t>
      </w:r>
      <w:hyperlink r:id="rId366" w:tgtFrame="_blank" w:history="1">
        <w:r w:rsidRPr="00DE3F0B">
          <w:rPr>
            <w:rStyle w:val="Hyperlink"/>
            <w:rFonts w:ascii="Arial" w:hAnsi="Arial" w:cs="Arial"/>
            <w:b/>
            <w:sz w:val="24"/>
            <w:szCs w:val="24"/>
          </w:rPr>
          <w:t>READ RECORD</w:t>
        </w:r>
      </w:hyperlink>
      <w:r w:rsidRPr="004334DC">
        <w:rPr>
          <w:rFonts w:ascii="Arial" w:hAnsi="Arial" w:cs="Arial"/>
          <w:color w:val="000000"/>
          <w:sz w:val="24"/>
          <w:szCs w:val="24"/>
        </w:rPr>
        <w:t xml:space="preserve"> with </w:t>
      </w:r>
      <w:r w:rsidR="006E38FB">
        <w:rPr>
          <w:rFonts w:ascii="Arial" w:hAnsi="Arial" w:cs="Arial"/>
          <w:color w:val="000000"/>
          <w:sz w:val="24"/>
          <w:szCs w:val="24"/>
        </w:rPr>
        <w:t>"</w:t>
      </w:r>
      <w:r w:rsidRPr="004334DC">
        <w:rPr>
          <w:rFonts w:ascii="Arial" w:hAnsi="Arial" w:cs="Arial"/>
          <w:color w:val="000000"/>
          <w:sz w:val="24"/>
          <w:szCs w:val="24"/>
        </w:rPr>
        <w:t>Item</w:t>
      </w:r>
      <w:r w:rsidR="006E38FB">
        <w:rPr>
          <w:rFonts w:ascii="Arial" w:hAnsi="Arial" w:cs="Arial"/>
          <w:color w:val="000000"/>
          <w:sz w:val="24"/>
          <w:szCs w:val="24"/>
        </w:rPr>
        <w:t>"</w:t>
      </w:r>
      <w:r w:rsidRPr="004334DC">
        <w:rPr>
          <w:rFonts w:ascii="Arial" w:hAnsi="Arial" w:cs="Arial"/>
          <w:color w:val="000000"/>
          <w:sz w:val="24"/>
          <w:szCs w:val="24"/>
        </w:rPr>
        <w:t xml:space="preserve"> as the </w:t>
      </w:r>
      <w:r w:rsidR="00CC2090">
        <w:rPr>
          <w:rFonts w:ascii="Arial" w:hAnsi="Arial" w:cs="Arial"/>
          <w:color w:val="000000"/>
          <w:sz w:val="24"/>
          <w:szCs w:val="24"/>
        </w:rPr>
        <w:t>k</w:t>
      </w:r>
      <w:r w:rsidRPr="004334DC">
        <w:rPr>
          <w:rFonts w:ascii="Arial" w:hAnsi="Arial" w:cs="Arial"/>
          <w:color w:val="000000"/>
          <w:sz w:val="24"/>
          <w:szCs w:val="24"/>
        </w:rPr>
        <w:t xml:space="preserve">ey. </w:t>
      </w:r>
      <w:r w:rsidR="006E38FB">
        <w:rPr>
          <w:rFonts w:ascii="Arial" w:hAnsi="Arial" w:cs="Arial"/>
          <w:color w:val="000000"/>
          <w:sz w:val="24"/>
          <w:szCs w:val="24"/>
        </w:rPr>
        <w:t>"</w:t>
      </w:r>
      <w:r w:rsidRPr="004334DC">
        <w:rPr>
          <w:rFonts w:ascii="Arial" w:hAnsi="Arial" w:cs="Arial"/>
          <w:color w:val="000000"/>
          <w:sz w:val="24"/>
          <w:szCs w:val="24"/>
        </w:rPr>
        <w:t>Item</w:t>
      </w:r>
      <w:r w:rsidR="006E38FB">
        <w:rPr>
          <w:rFonts w:ascii="Arial" w:hAnsi="Arial" w:cs="Arial"/>
          <w:color w:val="000000"/>
          <w:sz w:val="24"/>
          <w:szCs w:val="24"/>
        </w:rPr>
        <w:t>"</w:t>
      </w:r>
      <w:r w:rsidRPr="004334DC">
        <w:rPr>
          <w:rFonts w:ascii="Arial" w:hAnsi="Arial" w:cs="Arial"/>
          <w:color w:val="000000"/>
          <w:sz w:val="24"/>
          <w:szCs w:val="24"/>
        </w:rPr>
        <w:t xml:space="preserve"> is the field/cell</w:t>
      </w:r>
      <w:r>
        <w:rPr>
          <w:rFonts w:ascii="Arial" w:hAnsi="Arial" w:cs="Arial"/>
          <w:color w:val="000000"/>
          <w:sz w:val="24"/>
          <w:szCs w:val="24"/>
        </w:rPr>
        <w:t>;</w:t>
      </w:r>
      <w:r w:rsidRPr="004334DC">
        <w:rPr>
          <w:rFonts w:ascii="Arial" w:hAnsi="Arial" w:cs="Arial"/>
          <w:color w:val="000000"/>
          <w:sz w:val="24"/>
          <w:szCs w:val="24"/>
        </w:rPr>
        <w:t xml:space="preserve"> e.g. "R1C1" (or to specify range, "R1C1:R3C3"):</w:t>
      </w:r>
    </w:p>
    <w:p w14:paraId="36234BAF" w14:textId="77777777" w:rsidR="004334DC" w:rsidRPr="004334DC" w:rsidRDefault="004334DC" w:rsidP="004334DC">
      <w:pPr>
        <w:spacing w:before="240"/>
        <w:ind w:left="720"/>
        <w:rPr>
          <w:rFonts w:ascii="Arial" w:hAnsi="Arial" w:cs="Arial"/>
          <w:color w:val="000000"/>
          <w:sz w:val="24"/>
          <w:szCs w:val="24"/>
        </w:rPr>
      </w:pPr>
      <w:r w:rsidRPr="004334DC">
        <w:rPr>
          <w:rFonts w:ascii="Arial" w:hAnsi="Arial" w:cs="Arial"/>
          <w:b/>
          <w:color w:val="000000"/>
          <w:sz w:val="24"/>
          <w:szCs w:val="24"/>
        </w:rPr>
        <w:t>READ RECORD</w:t>
      </w:r>
      <w:r w:rsidRPr="004334DC">
        <w:rPr>
          <w:rFonts w:ascii="Arial" w:hAnsi="Arial" w:cs="Arial"/>
          <w:color w:val="000000"/>
          <w:sz w:val="24"/>
          <w:szCs w:val="24"/>
        </w:rPr>
        <w:t xml:space="preserve"> (</w:t>
      </w:r>
      <w:r w:rsidRPr="004334DC">
        <w:rPr>
          <w:rFonts w:ascii="Arial" w:hAnsi="Arial" w:cs="Arial"/>
          <w:i/>
          <w:color w:val="000000"/>
          <w:sz w:val="24"/>
          <w:szCs w:val="24"/>
        </w:rPr>
        <w:t>n</w:t>
      </w:r>
      <w:r w:rsidRPr="004334DC">
        <w:rPr>
          <w:rFonts w:ascii="Arial" w:hAnsi="Arial" w:cs="Arial"/>
          <w:color w:val="000000"/>
          <w:sz w:val="24"/>
          <w:szCs w:val="24"/>
        </w:rPr>
        <w:t>,KEY="Item") R$</w:t>
      </w:r>
    </w:p>
    <w:p w14:paraId="031B4588" w14:textId="77777777" w:rsidR="004334DC" w:rsidRPr="004334DC" w:rsidRDefault="004334DC" w:rsidP="004334DC">
      <w:pPr>
        <w:spacing w:before="240"/>
        <w:rPr>
          <w:rFonts w:ascii="Arial" w:hAnsi="Arial" w:cs="Arial"/>
          <w:color w:val="000000"/>
          <w:sz w:val="24"/>
          <w:szCs w:val="24"/>
        </w:rPr>
      </w:pPr>
      <w:r w:rsidRPr="004334DC">
        <w:rPr>
          <w:rFonts w:ascii="Arial" w:hAnsi="Arial" w:cs="Arial"/>
          <w:color w:val="000000"/>
          <w:sz w:val="24"/>
          <w:szCs w:val="24"/>
        </w:rPr>
        <w:t xml:space="preserve">To update an item, use a </w:t>
      </w:r>
      <w:hyperlink r:id="rId367" w:tgtFrame="_blank" w:history="1">
        <w:r w:rsidRPr="00366C30">
          <w:rPr>
            <w:rStyle w:val="Hyperlink"/>
            <w:rFonts w:ascii="Arial" w:hAnsi="Arial" w:cs="Arial"/>
            <w:b/>
            <w:sz w:val="24"/>
            <w:szCs w:val="24"/>
          </w:rPr>
          <w:t>WRITE RECORD</w:t>
        </w:r>
      </w:hyperlink>
      <w:r w:rsidRPr="004334DC">
        <w:rPr>
          <w:rFonts w:ascii="Arial" w:hAnsi="Arial" w:cs="Arial"/>
          <w:color w:val="000000"/>
          <w:sz w:val="24"/>
          <w:szCs w:val="24"/>
        </w:rPr>
        <w:t xml:space="preserve"> command:</w:t>
      </w:r>
    </w:p>
    <w:p w14:paraId="4847146C" w14:textId="77777777" w:rsidR="00914B3C" w:rsidRDefault="004334DC" w:rsidP="004334DC">
      <w:pPr>
        <w:spacing w:before="240"/>
        <w:ind w:left="720"/>
        <w:rPr>
          <w:rFonts w:ascii="Arial" w:hAnsi="Arial" w:cs="Arial"/>
          <w:color w:val="000000"/>
          <w:sz w:val="24"/>
          <w:szCs w:val="24"/>
        </w:rPr>
      </w:pPr>
      <w:r w:rsidRPr="004334DC">
        <w:rPr>
          <w:rFonts w:ascii="Arial" w:hAnsi="Arial" w:cs="Arial"/>
          <w:b/>
          <w:color w:val="000000"/>
          <w:sz w:val="24"/>
          <w:szCs w:val="24"/>
        </w:rPr>
        <w:t>WRITE RECORD</w:t>
      </w:r>
      <w:r w:rsidRPr="004334DC">
        <w:rPr>
          <w:rFonts w:ascii="Arial" w:hAnsi="Arial" w:cs="Arial"/>
          <w:color w:val="000000"/>
          <w:sz w:val="24"/>
          <w:szCs w:val="24"/>
        </w:rPr>
        <w:t xml:space="preserve"> (</w:t>
      </w:r>
      <w:r w:rsidRPr="004334DC">
        <w:rPr>
          <w:rFonts w:ascii="Arial" w:hAnsi="Arial" w:cs="Arial"/>
          <w:i/>
          <w:color w:val="000000"/>
          <w:sz w:val="24"/>
          <w:szCs w:val="24"/>
        </w:rPr>
        <w:t>n</w:t>
      </w:r>
      <w:r w:rsidRPr="004334DC">
        <w:rPr>
          <w:rFonts w:ascii="Arial" w:hAnsi="Arial" w:cs="Arial"/>
          <w:color w:val="000000"/>
          <w:sz w:val="24"/>
          <w:szCs w:val="24"/>
        </w:rPr>
        <w:t>,KEY="Item") R$</w:t>
      </w:r>
    </w:p>
    <w:p w14:paraId="69E75EE8" w14:textId="77777777" w:rsidR="00771458" w:rsidRDefault="00B238E2" w:rsidP="00771458">
      <w:pPr>
        <w:spacing w:before="240"/>
        <w:rPr>
          <w:rFonts w:ascii="Arial" w:hAnsi="Arial" w:cs="Arial"/>
          <w:color w:val="000000"/>
          <w:sz w:val="24"/>
          <w:szCs w:val="24"/>
        </w:rPr>
      </w:pPr>
      <w:r>
        <w:rPr>
          <w:rFonts w:ascii="Arial" w:hAnsi="Arial" w:cs="Arial"/>
          <w:color w:val="000000"/>
          <w:sz w:val="24"/>
          <w:szCs w:val="24"/>
        </w:rPr>
        <w:t>See Examples 1 and 2 on the following pages.</w:t>
      </w:r>
    </w:p>
    <w:p w14:paraId="6C30DBCC" w14:textId="77777777" w:rsidR="00ED2609" w:rsidRDefault="00ED2609" w:rsidP="00771458">
      <w:pPr>
        <w:spacing w:before="240"/>
        <w:rPr>
          <w:rFonts w:ascii="Arial" w:hAnsi="Arial" w:cs="Arial"/>
          <w:color w:val="000000"/>
          <w:sz w:val="24"/>
          <w:szCs w:val="24"/>
        </w:rPr>
      </w:pPr>
    </w:p>
    <w:p w14:paraId="296D0211" w14:textId="77777777" w:rsidR="003C0B93" w:rsidRDefault="003C0B93" w:rsidP="00771458">
      <w:pPr>
        <w:spacing w:before="240"/>
        <w:rPr>
          <w:rFonts w:ascii="Arial" w:hAnsi="Arial" w:cs="Arial"/>
          <w:color w:val="000000"/>
          <w:sz w:val="24"/>
          <w:szCs w:val="24"/>
        </w:rPr>
      </w:pPr>
    </w:p>
    <w:p w14:paraId="55F521D0" w14:textId="77777777" w:rsidR="00B612A0" w:rsidRDefault="00B612A0" w:rsidP="00771458">
      <w:pPr>
        <w:spacing w:before="240"/>
        <w:rPr>
          <w:rFonts w:ascii="Arial" w:hAnsi="Arial" w:cs="Arial"/>
          <w:color w:val="000000"/>
          <w:sz w:val="24"/>
          <w:szCs w:val="24"/>
        </w:rPr>
        <w:sectPr w:rsidR="00B612A0" w:rsidSect="00044416">
          <w:pgSz w:w="12240" w:h="15840" w:code="1"/>
          <w:pgMar w:top="1080" w:right="1440" w:bottom="1440" w:left="1440" w:header="720" w:footer="720" w:gutter="0"/>
          <w:cols w:space="720"/>
          <w:docGrid w:linePitch="360"/>
        </w:sectPr>
      </w:pPr>
    </w:p>
    <w:p w14:paraId="381F0806" w14:textId="77777777" w:rsidR="00771458" w:rsidRPr="003C0B93" w:rsidRDefault="003C0B93" w:rsidP="00771458">
      <w:pPr>
        <w:spacing w:before="240"/>
        <w:rPr>
          <w:rFonts w:ascii="Arial" w:hAnsi="Arial" w:cs="Arial"/>
          <w:b/>
          <w:i/>
          <w:color w:val="000000"/>
          <w:sz w:val="24"/>
          <w:szCs w:val="24"/>
        </w:rPr>
      </w:pPr>
      <w:r w:rsidRPr="003C0B93">
        <w:rPr>
          <w:rFonts w:ascii="Arial" w:hAnsi="Arial" w:cs="Arial"/>
          <w:b/>
          <w:i/>
          <w:color w:val="000000"/>
          <w:sz w:val="24"/>
          <w:szCs w:val="24"/>
        </w:rPr>
        <w:lastRenderedPageBreak/>
        <w:t>Example 1 (Excel):</w:t>
      </w:r>
    </w:p>
    <w:p w14:paraId="19839165" w14:textId="77777777" w:rsidR="00914B3C" w:rsidRDefault="009B5B60" w:rsidP="00914B3C">
      <w:pPr>
        <w:spacing w:before="240"/>
        <w:rPr>
          <w:rFonts w:ascii="Arial" w:hAnsi="Arial" w:cs="Arial"/>
          <w:color w:val="000000"/>
          <w:sz w:val="24"/>
          <w:szCs w:val="24"/>
        </w:rPr>
      </w:pPr>
      <w:r w:rsidRPr="009B5B60">
        <w:rPr>
          <w:rFonts w:ascii="Arial" w:hAnsi="Arial" w:cs="Arial"/>
          <w:noProof/>
          <w:color w:val="000000"/>
          <w:sz w:val="24"/>
          <w:szCs w:val="24"/>
        </w:rPr>
        <w:drawing>
          <wp:inline distT="0" distB="0" distL="0" distR="0" wp14:anchorId="5ECC7F52" wp14:editId="663D455A">
            <wp:extent cx="5943600" cy="5161280"/>
            <wp:effectExtent l="0" t="0" r="0" b="127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8"/>
                    <a:stretch>
                      <a:fillRect/>
                    </a:stretch>
                  </pic:blipFill>
                  <pic:spPr>
                    <a:xfrm>
                      <a:off x="0" y="0"/>
                      <a:ext cx="5943600" cy="5161280"/>
                    </a:xfrm>
                    <a:prstGeom prst="rect">
                      <a:avLst/>
                    </a:prstGeom>
                  </pic:spPr>
                </pic:pic>
              </a:graphicData>
            </a:graphic>
          </wp:inline>
        </w:drawing>
      </w:r>
    </w:p>
    <w:p w14:paraId="676D808B" w14:textId="77777777" w:rsidR="00856FD8" w:rsidRDefault="00856FD8" w:rsidP="00914B3C">
      <w:pPr>
        <w:spacing w:before="240"/>
        <w:rPr>
          <w:rFonts w:ascii="Arial" w:hAnsi="Arial" w:cs="Arial"/>
          <w:color w:val="000000"/>
          <w:sz w:val="24"/>
          <w:szCs w:val="24"/>
        </w:rPr>
      </w:pPr>
    </w:p>
    <w:p w14:paraId="051BCE77" w14:textId="77777777" w:rsidR="00856FD8" w:rsidRDefault="00856FD8" w:rsidP="00914B3C">
      <w:pPr>
        <w:spacing w:before="240"/>
        <w:rPr>
          <w:rFonts w:ascii="Arial" w:hAnsi="Arial" w:cs="Arial"/>
          <w:color w:val="000000"/>
          <w:sz w:val="24"/>
          <w:szCs w:val="24"/>
        </w:rPr>
      </w:pPr>
    </w:p>
    <w:p w14:paraId="16CC6C7F" w14:textId="77777777" w:rsidR="00856FD8" w:rsidRDefault="00856FD8" w:rsidP="00914B3C">
      <w:pPr>
        <w:spacing w:before="240"/>
        <w:rPr>
          <w:rFonts w:ascii="Arial" w:hAnsi="Arial" w:cs="Arial"/>
          <w:color w:val="000000"/>
          <w:sz w:val="24"/>
          <w:szCs w:val="24"/>
        </w:rPr>
      </w:pPr>
    </w:p>
    <w:p w14:paraId="3B6AFFA1" w14:textId="77777777" w:rsidR="00856FD8" w:rsidRDefault="00856FD8" w:rsidP="00914B3C">
      <w:pPr>
        <w:spacing w:before="240"/>
        <w:rPr>
          <w:rFonts w:ascii="Arial" w:hAnsi="Arial" w:cs="Arial"/>
          <w:color w:val="000000"/>
          <w:sz w:val="24"/>
          <w:szCs w:val="24"/>
        </w:rPr>
      </w:pPr>
    </w:p>
    <w:p w14:paraId="12DDA5DF" w14:textId="77777777" w:rsidR="00914B3C" w:rsidRDefault="00914B3C" w:rsidP="00914B3C">
      <w:pPr>
        <w:spacing w:before="240"/>
        <w:rPr>
          <w:rFonts w:ascii="Arial" w:hAnsi="Arial" w:cs="Arial"/>
          <w:color w:val="000000"/>
          <w:sz w:val="24"/>
          <w:szCs w:val="24"/>
        </w:rPr>
      </w:pPr>
    </w:p>
    <w:p w14:paraId="5C312271" w14:textId="77777777" w:rsidR="00856FD8" w:rsidRDefault="00856FD8" w:rsidP="00914B3C">
      <w:pPr>
        <w:spacing w:before="240"/>
        <w:rPr>
          <w:rFonts w:ascii="Arial" w:hAnsi="Arial" w:cs="Arial"/>
          <w:color w:val="000000"/>
          <w:sz w:val="24"/>
          <w:szCs w:val="24"/>
        </w:rPr>
        <w:sectPr w:rsidR="00856FD8" w:rsidSect="00044416">
          <w:pgSz w:w="12240" w:h="15840" w:code="1"/>
          <w:pgMar w:top="1080" w:right="1440" w:bottom="1440" w:left="1440" w:header="720" w:footer="720" w:gutter="0"/>
          <w:cols w:space="720"/>
          <w:docGrid w:linePitch="360"/>
        </w:sectPr>
      </w:pPr>
    </w:p>
    <w:p w14:paraId="64033F5C" w14:textId="77777777" w:rsidR="00914B3C" w:rsidRPr="00AE4C6F" w:rsidRDefault="001B6CF5" w:rsidP="00914B3C">
      <w:pPr>
        <w:spacing w:before="240"/>
        <w:rPr>
          <w:rFonts w:ascii="Arial" w:hAnsi="Arial" w:cs="Arial"/>
          <w:b/>
          <w:i/>
          <w:color w:val="000000"/>
          <w:sz w:val="24"/>
          <w:szCs w:val="24"/>
        </w:rPr>
      </w:pPr>
      <w:r w:rsidRPr="00AE4C6F">
        <w:rPr>
          <w:rFonts w:ascii="Arial" w:hAnsi="Arial" w:cs="Arial"/>
          <w:b/>
          <w:i/>
          <w:color w:val="000000"/>
          <w:sz w:val="24"/>
          <w:szCs w:val="24"/>
        </w:rPr>
        <w:lastRenderedPageBreak/>
        <w:t xml:space="preserve">Example </w:t>
      </w:r>
      <w:r w:rsidR="00B238E2">
        <w:rPr>
          <w:rFonts w:ascii="Arial" w:hAnsi="Arial" w:cs="Arial"/>
          <w:b/>
          <w:i/>
          <w:color w:val="000000"/>
          <w:sz w:val="24"/>
          <w:szCs w:val="24"/>
        </w:rPr>
        <w:t>2</w:t>
      </w:r>
      <w:r w:rsidRPr="00AE4C6F">
        <w:rPr>
          <w:rFonts w:ascii="Arial" w:hAnsi="Arial" w:cs="Arial"/>
          <w:b/>
          <w:i/>
          <w:color w:val="000000"/>
          <w:sz w:val="24"/>
          <w:szCs w:val="24"/>
        </w:rPr>
        <w:t xml:space="preserve"> (</w:t>
      </w:r>
      <w:commentRangeStart w:id="15"/>
      <w:r w:rsidRPr="00AE4C6F">
        <w:rPr>
          <w:rFonts w:ascii="Arial" w:hAnsi="Arial" w:cs="Arial"/>
          <w:b/>
          <w:i/>
          <w:color w:val="000000"/>
          <w:sz w:val="24"/>
          <w:szCs w:val="24"/>
        </w:rPr>
        <w:t>Word</w:t>
      </w:r>
      <w:commentRangeEnd w:id="15"/>
      <w:r w:rsidR="00040824">
        <w:rPr>
          <w:rStyle w:val="CommentReference"/>
        </w:rPr>
        <w:commentReference w:id="15"/>
      </w:r>
      <w:r w:rsidRPr="00AE4C6F">
        <w:rPr>
          <w:rFonts w:ascii="Arial" w:hAnsi="Arial" w:cs="Arial"/>
          <w:b/>
          <w:i/>
          <w:color w:val="000000"/>
          <w:sz w:val="24"/>
          <w:szCs w:val="24"/>
        </w:rPr>
        <w:t>):</w:t>
      </w:r>
    </w:p>
    <w:p w14:paraId="6BA2A55B" w14:textId="77777777" w:rsidR="001B6CF5" w:rsidRDefault="00AE4C6F" w:rsidP="00914B3C">
      <w:pPr>
        <w:spacing w:before="240"/>
        <w:rPr>
          <w:rFonts w:ascii="Arial" w:hAnsi="Arial" w:cs="Arial"/>
          <w:color w:val="000000"/>
          <w:sz w:val="24"/>
          <w:szCs w:val="24"/>
        </w:rPr>
      </w:pPr>
      <w:r w:rsidRPr="00AE4C6F">
        <w:rPr>
          <w:rFonts w:ascii="Arial" w:hAnsi="Arial" w:cs="Arial"/>
          <w:noProof/>
          <w:color w:val="000000"/>
          <w:sz w:val="24"/>
          <w:szCs w:val="24"/>
        </w:rPr>
        <w:drawing>
          <wp:inline distT="0" distB="0" distL="0" distR="0" wp14:anchorId="579A825C" wp14:editId="5D87D624">
            <wp:extent cx="6227064" cy="3922776"/>
            <wp:effectExtent l="0" t="0" r="2540" b="190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a:stretch>
                      <a:fillRect/>
                    </a:stretch>
                  </pic:blipFill>
                  <pic:spPr>
                    <a:xfrm>
                      <a:off x="0" y="0"/>
                      <a:ext cx="6227064" cy="3922776"/>
                    </a:xfrm>
                    <a:prstGeom prst="rect">
                      <a:avLst/>
                    </a:prstGeom>
                  </pic:spPr>
                </pic:pic>
              </a:graphicData>
            </a:graphic>
          </wp:inline>
        </w:drawing>
      </w:r>
    </w:p>
    <w:p w14:paraId="14B2172F" w14:textId="77777777" w:rsidR="003B74E7" w:rsidRDefault="003B74E7" w:rsidP="00914B3C">
      <w:pPr>
        <w:spacing w:before="240"/>
        <w:rPr>
          <w:rFonts w:ascii="Arial" w:hAnsi="Arial" w:cs="Arial"/>
          <w:color w:val="000000"/>
          <w:sz w:val="24"/>
          <w:szCs w:val="24"/>
        </w:rPr>
      </w:pPr>
      <w:r w:rsidRPr="003B74E7">
        <w:rPr>
          <w:rFonts w:ascii="Arial" w:hAnsi="Arial" w:cs="Arial"/>
          <w:color w:val="000000"/>
          <w:sz w:val="24"/>
          <w:szCs w:val="24"/>
        </w:rPr>
        <w:t xml:space="preserve">Assuming values in variables </w:t>
      </w:r>
      <w:r w:rsidRPr="003B74E7">
        <w:rPr>
          <w:rFonts w:ascii="Arial" w:hAnsi="Arial" w:cs="Arial"/>
          <w:i/>
          <w:color w:val="000000"/>
          <w:sz w:val="24"/>
          <w:szCs w:val="24"/>
        </w:rPr>
        <w:t>name$</w:t>
      </w:r>
      <w:r w:rsidRPr="003B74E7">
        <w:rPr>
          <w:rFonts w:ascii="Arial" w:hAnsi="Arial" w:cs="Arial"/>
          <w:color w:val="000000"/>
          <w:sz w:val="24"/>
          <w:szCs w:val="24"/>
        </w:rPr>
        <w:t xml:space="preserve">, </w:t>
      </w:r>
      <w:r w:rsidRPr="003B74E7">
        <w:rPr>
          <w:rFonts w:ascii="Arial" w:hAnsi="Arial" w:cs="Arial"/>
          <w:i/>
          <w:color w:val="000000"/>
          <w:sz w:val="24"/>
          <w:szCs w:val="24"/>
        </w:rPr>
        <w:t>add1$</w:t>
      </w:r>
      <w:r w:rsidRPr="003B74E7">
        <w:rPr>
          <w:rFonts w:ascii="Arial" w:hAnsi="Arial" w:cs="Arial"/>
          <w:color w:val="000000"/>
          <w:sz w:val="24"/>
          <w:szCs w:val="24"/>
        </w:rPr>
        <w:t>, etc.</w:t>
      </w:r>
      <w:r>
        <w:rPr>
          <w:rFonts w:ascii="Arial" w:hAnsi="Arial" w:cs="Arial"/>
          <w:color w:val="000000"/>
          <w:sz w:val="24"/>
          <w:szCs w:val="24"/>
        </w:rPr>
        <w:t>,</w:t>
      </w:r>
      <w:r w:rsidRPr="003B74E7">
        <w:rPr>
          <w:rFonts w:ascii="Arial" w:hAnsi="Arial" w:cs="Arial"/>
          <w:color w:val="000000"/>
          <w:sz w:val="24"/>
          <w:szCs w:val="24"/>
        </w:rPr>
        <w:t xml:space="preserve"> this program passes commands to Word to open and format a document</w:t>
      </w:r>
      <w:r>
        <w:rPr>
          <w:rFonts w:ascii="Arial" w:hAnsi="Arial" w:cs="Arial"/>
          <w:color w:val="000000"/>
          <w:sz w:val="24"/>
          <w:szCs w:val="24"/>
        </w:rPr>
        <w:t>.</w:t>
      </w:r>
    </w:p>
    <w:p w14:paraId="0F3016EE" w14:textId="77777777" w:rsidR="00C44ED0" w:rsidRDefault="00C44ED0" w:rsidP="00914B3C">
      <w:pPr>
        <w:spacing w:before="240"/>
        <w:rPr>
          <w:rFonts w:ascii="Arial" w:hAnsi="Arial" w:cs="Arial"/>
          <w:color w:val="000000"/>
          <w:sz w:val="24"/>
          <w:szCs w:val="24"/>
        </w:rPr>
      </w:pPr>
    </w:p>
    <w:p w14:paraId="42EC6C6C" w14:textId="77777777" w:rsidR="00C44ED0" w:rsidRDefault="00C44ED0" w:rsidP="00914B3C">
      <w:pPr>
        <w:spacing w:before="240"/>
        <w:rPr>
          <w:rFonts w:ascii="Arial" w:hAnsi="Arial" w:cs="Arial"/>
          <w:color w:val="000000"/>
          <w:sz w:val="24"/>
          <w:szCs w:val="24"/>
        </w:rPr>
        <w:sectPr w:rsidR="00C44ED0" w:rsidSect="00044416">
          <w:pgSz w:w="12240" w:h="15840" w:code="1"/>
          <w:pgMar w:top="1080" w:right="1440" w:bottom="1440" w:left="1440" w:header="720" w:footer="720" w:gutter="0"/>
          <w:cols w:space="720"/>
          <w:docGrid w:linePitch="360"/>
        </w:sectPr>
      </w:pPr>
    </w:p>
    <w:p w14:paraId="03083B69" w14:textId="77777777" w:rsidR="00C44ED0" w:rsidRDefault="00C44ED0" w:rsidP="00914B3C">
      <w:pPr>
        <w:spacing w:before="240"/>
        <w:rPr>
          <w:rFonts w:ascii="Arial" w:hAnsi="Arial" w:cs="Arial"/>
          <w:color w:val="000000"/>
          <w:sz w:val="24"/>
          <w:szCs w:val="24"/>
        </w:rPr>
      </w:pPr>
      <w:r w:rsidRPr="00C44ED0">
        <w:rPr>
          <w:rFonts w:ascii="Arial" w:hAnsi="Arial" w:cs="Arial"/>
          <w:color w:val="000000"/>
          <w:sz w:val="24"/>
          <w:szCs w:val="24"/>
        </w:rPr>
        <w:lastRenderedPageBreak/>
        <w:t xml:space="preserve">Some DDE Servers allow for the submission of commands. A command can be sent to the DDE Server by issuing a </w:t>
      </w:r>
      <w:r w:rsidRPr="00C44ED0">
        <w:rPr>
          <w:rFonts w:ascii="Arial" w:hAnsi="Arial" w:cs="Arial"/>
          <w:b/>
          <w:color w:val="000000"/>
          <w:sz w:val="24"/>
          <w:szCs w:val="24"/>
        </w:rPr>
        <w:t>WRITE RECORD</w:t>
      </w:r>
      <w:r w:rsidRPr="00C44ED0">
        <w:rPr>
          <w:rFonts w:ascii="Arial" w:hAnsi="Arial" w:cs="Arial"/>
          <w:color w:val="000000"/>
          <w:sz w:val="24"/>
          <w:szCs w:val="24"/>
        </w:rPr>
        <w:t xml:space="preserve"> without a key specified:</w:t>
      </w:r>
    </w:p>
    <w:p w14:paraId="6DDBEC41" w14:textId="77777777" w:rsidR="00C44ED0" w:rsidRDefault="00065BB9" w:rsidP="00914B3C">
      <w:pPr>
        <w:spacing w:before="240"/>
        <w:rPr>
          <w:rFonts w:ascii="Arial" w:hAnsi="Arial" w:cs="Arial"/>
          <w:color w:val="000000"/>
          <w:sz w:val="24"/>
          <w:szCs w:val="24"/>
        </w:rPr>
      </w:pPr>
      <w:r w:rsidRPr="00065BB9">
        <w:rPr>
          <w:rFonts w:ascii="Arial" w:hAnsi="Arial" w:cs="Arial"/>
          <w:noProof/>
          <w:color w:val="000000"/>
          <w:sz w:val="24"/>
          <w:szCs w:val="24"/>
        </w:rPr>
        <w:drawing>
          <wp:inline distT="0" distB="0" distL="0" distR="0" wp14:anchorId="3F2F114C" wp14:editId="0BB771DF">
            <wp:extent cx="5943600" cy="518477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stretch>
                      <a:fillRect/>
                    </a:stretch>
                  </pic:blipFill>
                  <pic:spPr>
                    <a:xfrm>
                      <a:off x="0" y="0"/>
                      <a:ext cx="5943600" cy="5184775"/>
                    </a:xfrm>
                    <a:prstGeom prst="rect">
                      <a:avLst/>
                    </a:prstGeom>
                  </pic:spPr>
                </pic:pic>
              </a:graphicData>
            </a:graphic>
          </wp:inline>
        </w:drawing>
      </w:r>
    </w:p>
    <w:p w14:paraId="048219E5" w14:textId="77777777" w:rsidR="00553382" w:rsidRPr="00553382" w:rsidRDefault="00553382" w:rsidP="00553382">
      <w:pPr>
        <w:spacing w:before="240"/>
        <w:rPr>
          <w:rFonts w:ascii="Arial" w:hAnsi="Arial" w:cs="Arial"/>
          <w:color w:val="000000"/>
          <w:sz w:val="24"/>
          <w:szCs w:val="24"/>
        </w:rPr>
      </w:pPr>
      <w:r w:rsidRPr="00553382">
        <w:rPr>
          <w:rFonts w:ascii="Arial" w:hAnsi="Arial" w:cs="Arial"/>
          <w:color w:val="000000"/>
          <w:sz w:val="24"/>
          <w:szCs w:val="24"/>
        </w:rPr>
        <w:t>The example above modifies the Program Manager tables to add a new Group and Program Item.</w:t>
      </w:r>
    </w:p>
    <w:p w14:paraId="0E2829C8" w14:textId="77777777" w:rsidR="00C44ED0" w:rsidRDefault="00553382" w:rsidP="00553382">
      <w:pPr>
        <w:spacing w:before="240"/>
        <w:rPr>
          <w:rFonts w:ascii="Arial" w:hAnsi="Arial" w:cs="Arial"/>
          <w:color w:val="000000"/>
          <w:sz w:val="24"/>
          <w:szCs w:val="24"/>
        </w:rPr>
      </w:pPr>
      <w:r w:rsidRPr="00553382">
        <w:rPr>
          <w:rFonts w:ascii="Arial" w:hAnsi="Arial" w:cs="Arial"/>
          <w:color w:val="000000"/>
          <w:sz w:val="24"/>
          <w:szCs w:val="24"/>
        </w:rPr>
        <w:t>The software being invoked determines the exact syntax for the commands being issued. Please refer to the documentation supplied with that product to determine how to communicate with it via a DDE link.</w:t>
      </w:r>
    </w:p>
    <w:p w14:paraId="35D78AFD" w14:textId="77777777" w:rsidR="005A547D" w:rsidRDefault="005A547D" w:rsidP="00914B3C">
      <w:pPr>
        <w:spacing w:before="240"/>
        <w:rPr>
          <w:rFonts w:ascii="Arial" w:hAnsi="Arial" w:cs="Arial"/>
          <w:color w:val="000000"/>
          <w:sz w:val="24"/>
          <w:szCs w:val="24"/>
        </w:rPr>
      </w:pPr>
    </w:p>
    <w:p w14:paraId="28FBE1A1" w14:textId="77777777" w:rsidR="00096B61" w:rsidRDefault="00096B61" w:rsidP="00914B3C">
      <w:pPr>
        <w:spacing w:before="240"/>
        <w:rPr>
          <w:rFonts w:ascii="Arial" w:hAnsi="Arial" w:cs="Arial"/>
          <w:color w:val="000000"/>
          <w:sz w:val="24"/>
          <w:szCs w:val="24"/>
        </w:rPr>
        <w:sectPr w:rsidR="00096B61" w:rsidSect="00044416">
          <w:pgSz w:w="12240" w:h="15840" w:code="1"/>
          <w:pgMar w:top="1080" w:right="1440" w:bottom="1440" w:left="1440" w:header="720" w:footer="720" w:gutter="0"/>
          <w:cols w:space="720"/>
          <w:docGrid w:linePitch="360"/>
        </w:sectPr>
      </w:pPr>
    </w:p>
    <w:p w14:paraId="620BAF88" w14:textId="77777777" w:rsidR="005A547D" w:rsidRPr="001D74FA" w:rsidRDefault="005A547D" w:rsidP="005A547D">
      <w:pPr>
        <w:spacing w:before="240"/>
        <w:rPr>
          <w:rFonts w:ascii="Arial" w:hAnsi="Arial" w:cs="Arial"/>
          <w:b/>
          <w:i/>
          <w:color w:val="000000"/>
          <w:sz w:val="28"/>
          <w:szCs w:val="28"/>
        </w:rPr>
      </w:pPr>
      <w:r w:rsidRPr="001D74FA">
        <w:rPr>
          <w:rFonts w:ascii="Arial" w:hAnsi="Arial" w:cs="Arial"/>
          <w:b/>
          <w:i/>
          <w:color w:val="000000"/>
          <w:sz w:val="28"/>
          <w:szCs w:val="28"/>
        </w:rPr>
        <w:lastRenderedPageBreak/>
        <w:t>Dynamic Update Notification</w:t>
      </w:r>
    </w:p>
    <w:p w14:paraId="7559F0A2" w14:textId="77777777" w:rsidR="005A547D" w:rsidRPr="005A547D" w:rsidRDefault="003B3F8F" w:rsidP="005A547D">
      <w:pPr>
        <w:spacing w:before="240"/>
        <w:rPr>
          <w:rFonts w:ascii="Arial" w:hAnsi="Arial" w:cs="Arial"/>
          <w:color w:val="000000"/>
          <w:sz w:val="24"/>
          <w:szCs w:val="24"/>
        </w:rPr>
      </w:pPr>
      <w:r>
        <w:rPr>
          <w:rFonts w:ascii="Arial" w:hAnsi="Arial" w:cs="Arial"/>
          <w:color w:val="000000"/>
          <w:sz w:val="24"/>
          <w:szCs w:val="24"/>
        </w:rPr>
        <w:t>T</w:t>
      </w:r>
      <w:r w:rsidR="005A547D" w:rsidRPr="005A547D">
        <w:rPr>
          <w:rFonts w:ascii="Arial" w:hAnsi="Arial" w:cs="Arial"/>
          <w:color w:val="000000"/>
          <w:sz w:val="24"/>
          <w:szCs w:val="24"/>
        </w:rPr>
        <w:t>o be advised when an</w:t>
      </w:r>
      <w:r w:rsidR="00AE553A">
        <w:rPr>
          <w:rFonts w:ascii="Arial" w:hAnsi="Arial" w:cs="Arial"/>
          <w:color w:val="000000"/>
          <w:sz w:val="24"/>
          <w:szCs w:val="24"/>
        </w:rPr>
        <w:t xml:space="preserve"> </w:t>
      </w:r>
      <w:r w:rsidR="003C4AD1">
        <w:rPr>
          <w:rFonts w:ascii="Arial" w:hAnsi="Arial" w:cs="Arial"/>
          <w:color w:val="000000"/>
          <w:sz w:val="24"/>
          <w:szCs w:val="24"/>
        </w:rPr>
        <w:t>i</w:t>
      </w:r>
      <w:r w:rsidR="005A547D" w:rsidRPr="005A547D">
        <w:rPr>
          <w:rFonts w:ascii="Arial" w:hAnsi="Arial" w:cs="Arial"/>
          <w:color w:val="000000"/>
          <w:sz w:val="24"/>
          <w:szCs w:val="24"/>
        </w:rPr>
        <w:t xml:space="preserve">tem is changed within DDE, the program can associate a CTL value signal to be returned when an </w:t>
      </w:r>
      <w:r w:rsidR="003C4AD1">
        <w:rPr>
          <w:rFonts w:ascii="Arial" w:hAnsi="Arial" w:cs="Arial"/>
          <w:color w:val="000000"/>
          <w:sz w:val="24"/>
          <w:szCs w:val="24"/>
        </w:rPr>
        <w:t>i</w:t>
      </w:r>
      <w:r w:rsidR="005A547D" w:rsidRPr="005A547D">
        <w:rPr>
          <w:rFonts w:ascii="Arial" w:hAnsi="Arial" w:cs="Arial"/>
          <w:color w:val="000000"/>
          <w:sz w:val="24"/>
          <w:szCs w:val="24"/>
        </w:rPr>
        <w:t>tem gets altered:</w:t>
      </w:r>
    </w:p>
    <w:p w14:paraId="16717D33" w14:textId="77777777" w:rsidR="005A547D" w:rsidRPr="0007208E" w:rsidRDefault="005A547D" w:rsidP="005A547D">
      <w:pPr>
        <w:spacing w:before="240"/>
        <w:ind w:left="720"/>
        <w:rPr>
          <w:rFonts w:ascii="Arial" w:hAnsi="Arial" w:cs="Arial"/>
          <w:color w:val="000000"/>
          <w:sz w:val="24"/>
          <w:szCs w:val="24"/>
          <w:lang w:val="pt-BR"/>
        </w:rPr>
      </w:pPr>
      <w:r w:rsidRPr="0007208E">
        <w:rPr>
          <w:rFonts w:ascii="Arial" w:hAnsi="Arial" w:cs="Arial"/>
          <w:color w:val="000000"/>
          <w:sz w:val="24"/>
          <w:szCs w:val="24"/>
          <w:lang w:val="pt-BR"/>
        </w:rPr>
        <w:t>0010 DEFCTL (dde_fileno) "</w:t>
      </w:r>
      <w:r w:rsidR="007050DD" w:rsidRPr="0007208E">
        <w:rPr>
          <w:rFonts w:ascii="Arial" w:hAnsi="Arial" w:cs="Arial"/>
          <w:color w:val="000000"/>
          <w:sz w:val="24"/>
          <w:szCs w:val="24"/>
          <w:lang w:val="pt-BR"/>
        </w:rPr>
        <w:t>I</w:t>
      </w:r>
      <w:r w:rsidRPr="0007208E">
        <w:rPr>
          <w:rFonts w:ascii="Arial" w:hAnsi="Arial" w:cs="Arial"/>
          <w:color w:val="000000"/>
          <w:sz w:val="24"/>
          <w:szCs w:val="24"/>
          <w:lang w:val="pt-BR"/>
        </w:rPr>
        <w:t>tem"=ctl_event</w:t>
      </w:r>
    </w:p>
    <w:p w14:paraId="1ADCDB3B" w14:textId="77777777" w:rsidR="005A547D" w:rsidRDefault="005A547D" w:rsidP="005A547D">
      <w:pPr>
        <w:spacing w:before="240"/>
        <w:rPr>
          <w:rFonts w:ascii="Arial" w:hAnsi="Arial" w:cs="Arial"/>
          <w:color w:val="000000"/>
          <w:sz w:val="24"/>
          <w:szCs w:val="24"/>
        </w:rPr>
      </w:pPr>
      <w:r w:rsidRPr="005A547D">
        <w:rPr>
          <w:rFonts w:ascii="Arial" w:hAnsi="Arial" w:cs="Arial"/>
          <w:color w:val="000000"/>
          <w:sz w:val="24"/>
          <w:szCs w:val="24"/>
        </w:rPr>
        <w:t>The system will automatically invoke this event (generate a CTL value) whenever the value of the associated item changes.</w:t>
      </w:r>
    </w:p>
    <w:p w14:paraId="756E6F96" w14:textId="68954A98" w:rsidR="00AE553A" w:rsidRDefault="000C1E78" w:rsidP="00AA1CB5">
      <w:pPr>
        <w:pBdr>
          <w:top w:val="dashed" w:sz="4" w:space="1" w:color="auto"/>
          <w:left w:val="dashed" w:sz="4" w:space="4" w:color="auto"/>
          <w:bottom w:val="dashed" w:sz="4" w:space="1" w:color="auto"/>
          <w:right w:val="dashed" w:sz="4" w:space="4" w:color="auto"/>
        </w:pBdr>
        <w:spacing w:before="240"/>
        <w:ind w:left="144" w:right="144"/>
        <w:rPr>
          <w:rFonts w:ascii="Arial" w:hAnsi="Arial" w:cs="Arial"/>
          <w:color w:val="000000"/>
          <w:sz w:val="24"/>
          <w:szCs w:val="24"/>
        </w:rPr>
      </w:pPr>
      <w:r w:rsidRPr="006047B2">
        <w:rPr>
          <w:rFonts w:ascii="Arial" w:hAnsi="Arial" w:cs="Arial"/>
          <w:b/>
          <w:color w:val="7C0A0A"/>
          <w:sz w:val="24"/>
          <w:szCs w:val="24"/>
        </w:rPr>
        <w:t>Note:</w:t>
      </w:r>
      <w:r>
        <w:rPr>
          <w:rFonts w:ascii="Arial" w:hAnsi="Arial" w:cs="Arial"/>
          <w:color w:val="000000"/>
          <w:sz w:val="24"/>
          <w:szCs w:val="24"/>
        </w:rPr>
        <w:br/>
        <w:t>T</w:t>
      </w:r>
      <w:r w:rsidRPr="005A547D">
        <w:rPr>
          <w:rFonts w:ascii="Arial" w:hAnsi="Arial" w:cs="Arial"/>
          <w:color w:val="000000"/>
          <w:sz w:val="24"/>
          <w:szCs w:val="24"/>
        </w:rPr>
        <w:t>his will not work with Excel more recent than version 4.0</w:t>
      </w:r>
      <w:r>
        <w:rPr>
          <w:rFonts w:ascii="Arial" w:hAnsi="Arial" w:cs="Arial"/>
          <w:color w:val="000000"/>
          <w:sz w:val="24"/>
          <w:szCs w:val="24"/>
        </w:rPr>
        <w:t>.</w:t>
      </w:r>
    </w:p>
    <w:p w14:paraId="28BBBAAA" w14:textId="77777777" w:rsidR="00AE553A" w:rsidRDefault="00AE553A" w:rsidP="005A547D">
      <w:pPr>
        <w:spacing w:before="240"/>
        <w:rPr>
          <w:rFonts w:ascii="Arial" w:hAnsi="Arial" w:cs="Arial"/>
          <w:color w:val="000000"/>
          <w:sz w:val="24"/>
          <w:szCs w:val="24"/>
        </w:rPr>
      </w:pPr>
    </w:p>
    <w:p w14:paraId="44F4D842" w14:textId="77777777" w:rsidR="000C1E78" w:rsidRDefault="000C1E78" w:rsidP="005A547D">
      <w:pPr>
        <w:spacing w:before="240"/>
        <w:rPr>
          <w:rFonts w:ascii="Arial" w:hAnsi="Arial" w:cs="Arial"/>
          <w:color w:val="000000"/>
          <w:sz w:val="24"/>
          <w:szCs w:val="24"/>
        </w:rPr>
        <w:sectPr w:rsidR="000C1E78" w:rsidSect="00044416">
          <w:pgSz w:w="12240" w:h="15840" w:code="1"/>
          <w:pgMar w:top="1080" w:right="1440" w:bottom="1440" w:left="1440" w:header="720" w:footer="720" w:gutter="0"/>
          <w:cols w:space="720"/>
          <w:docGrid w:linePitch="360"/>
        </w:sectPr>
      </w:pPr>
    </w:p>
    <w:p w14:paraId="00194747" w14:textId="77777777" w:rsidR="000C1E78" w:rsidRPr="00BE5A65" w:rsidRDefault="003C2350" w:rsidP="005A547D">
      <w:pPr>
        <w:spacing w:before="240"/>
        <w:rPr>
          <w:rFonts w:ascii="Arial" w:hAnsi="Arial" w:cs="Arial"/>
          <w:b/>
          <w:i/>
          <w:color w:val="000000"/>
          <w:sz w:val="28"/>
          <w:szCs w:val="28"/>
        </w:rPr>
      </w:pPr>
      <w:r w:rsidRPr="00BE5A65">
        <w:rPr>
          <w:rFonts w:ascii="Arial" w:hAnsi="Arial" w:cs="Arial"/>
          <w:b/>
          <w:i/>
          <w:color w:val="000000"/>
          <w:sz w:val="28"/>
          <w:szCs w:val="28"/>
        </w:rPr>
        <w:lastRenderedPageBreak/>
        <w:t xml:space="preserve">Open Data Base Connectivity </w:t>
      </w:r>
      <w:r w:rsidRPr="00BE5A65">
        <w:rPr>
          <w:rFonts w:ascii="Arial" w:hAnsi="Arial" w:cs="Arial"/>
          <w:b/>
          <w:color w:val="000000"/>
          <w:sz w:val="28"/>
          <w:szCs w:val="28"/>
        </w:rPr>
        <w:t>(ODBC)</w:t>
      </w:r>
    </w:p>
    <w:p w14:paraId="64D02676" w14:textId="77777777" w:rsidR="003C2350" w:rsidRDefault="005939B3" w:rsidP="005A547D">
      <w:pPr>
        <w:spacing w:before="240"/>
        <w:rPr>
          <w:rFonts w:ascii="Arial" w:hAnsi="Arial" w:cs="Arial"/>
          <w:color w:val="000000"/>
          <w:sz w:val="24"/>
          <w:szCs w:val="24"/>
        </w:rPr>
      </w:pPr>
      <w:r w:rsidRPr="005939B3">
        <w:rPr>
          <w:rFonts w:ascii="Arial" w:hAnsi="Arial" w:cs="Arial"/>
          <w:color w:val="000000"/>
          <w:sz w:val="24"/>
          <w:szCs w:val="24"/>
        </w:rPr>
        <w:t>ODBC files can emulate keyed files if opened in the following manner:</w:t>
      </w:r>
    </w:p>
    <w:p w14:paraId="20607B80" w14:textId="77777777" w:rsidR="003C2350" w:rsidRPr="005939B3" w:rsidRDefault="005939B3" w:rsidP="005939B3">
      <w:pPr>
        <w:spacing w:before="240"/>
        <w:ind w:left="720"/>
        <w:rPr>
          <w:rFonts w:ascii="Arial" w:hAnsi="Arial" w:cs="Arial"/>
          <w:b/>
          <w:color w:val="000000"/>
          <w:sz w:val="24"/>
          <w:szCs w:val="24"/>
        </w:rPr>
      </w:pPr>
      <w:r w:rsidRPr="005939B3">
        <w:rPr>
          <w:rFonts w:ascii="Arial" w:hAnsi="Arial" w:cs="Arial"/>
          <w:b/>
          <w:color w:val="000000"/>
          <w:sz w:val="24"/>
          <w:szCs w:val="24"/>
        </w:rPr>
        <w:t>OPEN (1)</w:t>
      </w:r>
      <w:r w:rsidRPr="005939B3">
        <w:rPr>
          <w:rFonts w:ascii="Arial" w:hAnsi="Arial" w:cs="Arial"/>
          <w:color w:val="000000"/>
          <w:sz w:val="24"/>
          <w:szCs w:val="24"/>
        </w:rPr>
        <w:t xml:space="preserve"> "</w:t>
      </w:r>
      <w:r w:rsidRPr="005939B3">
        <w:rPr>
          <w:rFonts w:ascii="Arial" w:hAnsi="Arial" w:cs="Arial"/>
          <w:b/>
          <w:color w:val="000000"/>
          <w:sz w:val="24"/>
          <w:szCs w:val="24"/>
        </w:rPr>
        <w:t>[ODB]</w:t>
      </w:r>
      <w:r w:rsidRPr="005939B3">
        <w:rPr>
          <w:rFonts w:ascii="Arial" w:hAnsi="Arial" w:cs="Arial"/>
          <w:i/>
          <w:color w:val="000000"/>
          <w:sz w:val="24"/>
          <w:szCs w:val="24"/>
        </w:rPr>
        <w:t>database</w:t>
      </w:r>
      <w:r w:rsidRPr="005939B3">
        <w:rPr>
          <w:rFonts w:ascii="Arial" w:hAnsi="Arial" w:cs="Arial"/>
          <w:color w:val="000000"/>
          <w:sz w:val="24"/>
          <w:szCs w:val="24"/>
        </w:rPr>
        <w:t>;</w:t>
      </w:r>
      <w:r w:rsidRPr="005939B3">
        <w:rPr>
          <w:rFonts w:ascii="Arial" w:hAnsi="Arial" w:cs="Arial"/>
          <w:i/>
          <w:color w:val="000000"/>
          <w:sz w:val="24"/>
          <w:szCs w:val="24"/>
        </w:rPr>
        <w:t>table</w:t>
      </w:r>
      <w:r w:rsidRPr="005939B3">
        <w:rPr>
          <w:rFonts w:ascii="Arial" w:hAnsi="Arial" w:cs="Arial"/>
          <w:color w:val="000000"/>
          <w:sz w:val="24"/>
          <w:szCs w:val="24"/>
        </w:rPr>
        <w:t>;</w:t>
      </w:r>
      <w:r w:rsidRPr="005939B3">
        <w:rPr>
          <w:rFonts w:ascii="Arial" w:hAnsi="Arial" w:cs="Arial"/>
          <w:i/>
          <w:color w:val="000000"/>
          <w:sz w:val="24"/>
          <w:szCs w:val="24"/>
        </w:rPr>
        <w:t>desc</w:t>
      </w:r>
      <w:r w:rsidRPr="005939B3">
        <w:rPr>
          <w:rFonts w:ascii="Arial" w:hAnsi="Arial" w:cs="Arial"/>
          <w:color w:val="000000"/>
          <w:sz w:val="24"/>
          <w:szCs w:val="24"/>
        </w:rPr>
        <w:t>;</w:t>
      </w:r>
      <w:r w:rsidRPr="005939B3">
        <w:rPr>
          <w:rFonts w:ascii="Arial" w:hAnsi="Arial" w:cs="Arial"/>
          <w:i/>
          <w:color w:val="000000"/>
          <w:sz w:val="24"/>
          <w:szCs w:val="24"/>
        </w:rPr>
        <w:t>desc</w:t>
      </w:r>
      <w:r w:rsidRPr="005939B3">
        <w:rPr>
          <w:rFonts w:ascii="Arial" w:hAnsi="Arial" w:cs="Arial"/>
          <w:color w:val="000000"/>
          <w:sz w:val="24"/>
          <w:szCs w:val="24"/>
        </w:rPr>
        <w:t>;..."</w:t>
      </w:r>
    </w:p>
    <w:p w14:paraId="306E9D91" w14:textId="77777777" w:rsidR="005939B3" w:rsidRPr="0064606E" w:rsidRDefault="005939B3" w:rsidP="005A547D">
      <w:pPr>
        <w:spacing w:before="240"/>
        <w:rPr>
          <w:rFonts w:ascii="Arial" w:hAnsi="Arial" w:cs="Arial"/>
          <w:b/>
          <w:i/>
          <w:color w:val="000000"/>
          <w:sz w:val="24"/>
          <w:szCs w:val="24"/>
        </w:rPr>
      </w:pPr>
      <w:r w:rsidRPr="0064606E">
        <w:rPr>
          <w:rFonts w:ascii="Arial" w:hAnsi="Arial" w:cs="Arial"/>
          <w:b/>
          <w:i/>
          <w:color w:val="000000"/>
          <w:sz w:val="24"/>
          <w:szCs w:val="24"/>
        </w:rPr>
        <w:t>Where:</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1537"/>
        <w:gridCol w:w="7823"/>
      </w:tblGrid>
      <w:tr w:rsidR="0064606E" w:rsidRPr="00EA3389" w14:paraId="09BC028D" w14:textId="77777777" w:rsidTr="00A73AEC">
        <w:tc>
          <w:tcPr>
            <w:tcW w:w="1537" w:type="dxa"/>
          </w:tcPr>
          <w:p w14:paraId="1E9F82C5" w14:textId="77777777" w:rsidR="0064606E" w:rsidRPr="00381292" w:rsidRDefault="0064606E" w:rsidP="00AA0DF3">
            <w:pPr>
              <w:rPr>
                <w:rFonts w:ascii="Arial" w:hAnsi="Arial" w:cs="Arial"/>
                <w:i/>
                <w:sz w:val="24"/>
                <w:szCs w:val="24"/>
              </w:rPr>
            </w:pPr>
            <w:r>
              <w:rPr>
                <w:rFonts w:ascii="Arial" w:hAnsi="Arial" w:cs="Arial"/>
                <w:i/>
                <w:sz w:val="24"/>
                <w:szCs w:val="24"/>
              </w:rPr>
              <w:t>database</w:t>
            </w:r>
          </w:p>
        </w:tc>
        <w:tc>
          <w:tcPr>
            <w:tcW w:w="7823" w:type="dxa"/>
          </w:tcPr>
          <w:p w14:paraId="686870CB" w14:textId="77777777" w:rsidR="0064606E" w:rsidRPr="00EA3389" w:rsidRDefault="003F0094" w:rsidP="00AA0DF3">
            <w:pPr>
              <w:rPr>
                <w:rFonts w:ascii="Arial" w:hAnsi="Arial" w:cs="Arial"/>
                <w:sz w:val="24"/>
                <w:szCs w:val="24"/>
              </w:rPr>
            </w:pPr>
            <w:r>
              <w:rPr>
                <w:rFonts w:ascii="Arial" w:hAnsi="Arial" w:cs="Arial"/>
                <w:sz w:val="24"/>
                <w:szCs w:val="24"/>
              </w:rPr>
              <w:t>R</w:t>
            </w:r>
            <w:r w:rsidRPr="003F0094">
              <w:rPr>
                <w:rFonts w:ascii="Arial" w:hAnsi="Arial" w:cs="Arial"/>
                <w:sz w:val="24"/>
                <w:szCs w:val="24"/>
              </w:rPr>
              <w:t>egistered name of the ODBC database</w:t>
            </w:r>
            <w:r>
              <w:rPr>
                <w:rFonts w:ascii="Arial" w:hAnsi="Arial" w:cs="Arial"/>
                <w:sz w:val="24"/>
                <w:szCs w:val="24"/>
              </w:rPr>
              <w:t>.</w:t>
            </w:r>
          </w:p>
        </w:tc>
      </w:tr>
      <w:tr w:rsidR="0064606E" w:rsidRPr="00EA3389" w14:paraId="0BEA6A9D" w14:textId="77777777" w:rsidTr="00A73AEC">
        <w:tc>
          <w:tcPr>
            <w:tcW w:w="1537" w:type="dxa"/>
          </w:tcPr>
          <w:p w14:paraId="0CBA96CB" w14:textId="77777777" w:rsidR="0064606E" w:rsidRDefault="0064606E" w:rsidP="00AA0DF3">
            <w:pPr>
              <w:rPr>
                <w:rFonts w:ascii="Arial" w:hAnsi="Arial" w:cs="Arial"/>
                <w:i/>
                <w:sz w:val="24"/>
                <w:szCs w:val="24"/>
              </w:rPr>
            </w:pPr>
            <w:r>
              <w:rPr>
                <w:rFonts w:ascii="Arial" w:hAnsi="Arial" w:cs="Arial"/>
                <w:i/>
                <w:sz w:val="24"/>
                <w:szCs w:val="24"/>
              </w:rPr>
              <w:t>table</w:t>
            </w:r>
          </w:p>
        </w:tc>
        <w:tc>
          <w:tcPr>
            <w:tcW w:w="7823" w:type="dxa"/>
          </w:tcPr>
          <w:p w14:paraId="6D37ACBB" w14:textId="77777777" w:rsidR="0064606E" w:rsidRPr="00EA3389" w:rsidRDefault="003F0094" w:rsidP="00AA0DF3">
            <w:pPr>
              <w:rPr>
                <w:rFonts w:ascii="Arial" w:hAnsi="Arial" w:cs="Arial"/>
                <w:sz w:val="24"/>
                <w:szCs w:val="24"/>
              </w:rPr>
            </w:pPr>
            <w:r>
              <w:rPr>
                <w:rFonts w:ascii="Arial" w:hAnsi="Arial" w:cs="Arial"/>
                <w:sz w:val="24"/>
                <w:szCs w:val="24"/>
              </w:rPr>
              <w:t>D</w:t>
            </w:r>
            <w:r w:rsidRPr="003F0094">
              <w:rPr>
                <w:rFonts w:ascii="Arial" w:hAnsi="Arial" w:cs="Arial"/>
                <w:sz w:val="24"/>
                <w:szCs w:val="24"/>
              </w:rPr>
              <w:t>ataset (file) within the database.</w:t>
            </w:r>
          </w:p>
        </w:tc>
      </w:tr>
      <w:tr w:rsidR="0064606E" w:rsidRPr="00EA3389" w14:paraId="044BB481" w14:textId="77777777" w:rsidTr="00A73AEC">
        <w:tc>
          <w:tcPr>
            <w:tcW w:w="1537" w:type="dxa"/>
          </w:tcPr>
          <w:p w14:paraId="3B08B312" w14:textId="77777777" w:rsidR="0064606E" w:rsidRDefault="0064606E" w:rsidP="00AA0DF3">
            <w:pPr>
              <w:rPr>
                <w:rFonts w:ascii="Arial" w:hAnsi="Arial" w:cs="Arial"/>
                <w:i/>
                <w:sz w:val="24"/>
                <w:szCs w:val="24"/>
              </w:rPr>
            </w:pPr>
            <w:r>
              <w:rPr>
                <w:rFonts w:ascii="Arial" w:hAnsi="Arial" w:cs="Arial"/>
                <w:i/>
                <w:sz w:val="24"/>
                <w:szCs w:val="24"/>
              </w:rPr>
              <w:t>desc</w:t>
            </w:r>
          </w:p>
        </w:tc>
        <w:tc>
          <w:tcPr>
            <w:tcW w:w="7823" w:type="dxa"/>
          </w:tcPr>
          <w:p w14:paraId="57CA8F8E" w14:textId="77777777" w:rsidR="003F0094" w:rsidRDefault="003F0094" w:rsidP="003F0094">
            <w:pPr>
              <w:rPr>
                <w:rFonts w:ascii="Arial" w:hAnsi="Arial" w:cs="Arial"/>
                <w:sz w:val="24"/>
                <w:szCs w:val="24"/>
              </w:rPr>
            </w:pPr>
            <w:r w:rsidRPr="002A2A3C">
              <w:rPr>
                <w:rFonts w:ascii="Arial" w:hAnsi="Arial" w:cs="Arial"/>
                <w:b/>
                <w:i/>
                <w:sz w:val="24"/>
                <w:szCs w:val="24"/>
              </w:rPr>
              <w:t>(Optional)</w:t>
            </w:r>
            <w:r w:rsidRPr="003F0094">
              <w:rPr>
                <w:rFonts w:ascii="Arial" w:hAnsi="Arial" w:cs="Arial"/>
                <w:sz w:val="24"/>
                <w:szCs w:val="24"/>
              </w:rPr>
              <w:t xml:space="preserve"> </w:t>
            </w:r>
            <w:r>
              <w:rPr>
                <w:rFonts w:ascii="Arial" w:hAnsi="Arial" w:cs="Arial"/>
                <w:sz w:val="24"/>
                <w:szCs w:val="24"/>
              </w:rPr>
              <w:t>P</w:t>
            </w:r>
            <w:r w:rsidRPr="003F0094">
              <w:rPr>
                <w:rFonts w:ascii="Arial" w:hAnsi="Arial" w:cs="Arial"/>
                <w:sz w:val="24"/>
                <w:szCs w:val="24"/>
              </w:rPr>
              <w:t xml:space="preserve">arameters that allow the programmer to customize the way data will appear </w:t>
            </w:r>
            <w:r>
              <w:rPr>
                <w:rFonts w:ascii="Arial" w:hAnsi="Arial" w:cs="Arial"/>
                <w:sz w:val="24"/>
                <w:szCs w:val="24"/>
              </w:rPr>
              <w:t xml:space="preserve">in the </w:t>
            </w:r>
            <w:r w:rsidRPr="003F0094">
              <w:rPr>
                <w:rFonts w:ascii="Arial" w:hAnsi="Arial" w:cs="Arial"/>
                <w:sz w:val="24"/>
                <w:szCs w:val="24"/>
              </w:rPr>
              <w:t>dataset.</w:t>
            </w:r>
            <w:r w:rsidR="002A2A3C">
              <w:rPr>
                <w:rFonts w:ascii="Arial" w:hAnsi="Arial" w:cs="Arial"/>
                <w:sz w:val="24"/>
                <w:szCs w:val="24"/>
              </w:rPr>
              <w:t xml:space="preserve"> The p</w:t>
            </w:r>
            <w:r>
              <w:rPr>
                <w:rFonts w:ascii="Arial" w:hAnsi="Arial" w:cs="Arial"/>
                <w:sz w:val="24"/>
                <w:szCs w:val="24"/>
              </w:rPr>
              <w:t>arameters</w:t>
            </w:r>
            <w:r w:rsidR="00DD5383">
              <w:rPr>
                <w:rFonts w:ascii="Arial" w:hAnsi="Arial" w:cs="Arial"/>
                <w:sz w:val="24"/>
                <w:szCs w:val="24"/>
              </w:rPr>
              <w:t xml:space="preserve"> are:</w:t>
            </w:r>
          </w:p>
          <w:p w14:paraId="10F22882" w14:textId="77777777" w:rsidR="003F0094" w:rsidRDefault="003F0094" w:rsidP="003F0094">
            <w:pPr>
              <w:rPr>
                <w:rFonts w:ascii="Arial" w:hAnsi="Arial" w:cs="Arial"/>
                <w:sz w:val="24"/>
                <w:szCs w:val="24"/>
              </w:rPr>
            </w:pPr>
          </w:p>
          <w:tbl>
            <w:tblPr>
              <w:tblStyle w:val="TableGrid"/>
              <w:tblW w:w="0" w:type="auto"/>
              <w:tblCellMar>
                <w:top w:w="58" w:type="dxa"/>
                <w:left w:w="86" w:type="dxa"/>
                <w:bottom w:w="58" w:type="dxa"/>
                <w:right w:w="86" w:type="dxa"/>
              </w:tblCellMar>
              <w:tblLook w:val="04A0" w:firstRow="1" w:lastRow="0" w:firstColumn="1" w:lastColumn="0" w:noHBand="0" w:noVBand="1"/>
            </w:tblPr>
            <w:tblGrid>
              <w:gridCol w:w="3035"/>
              <w:gridCol w:w="4500"/>
            </w:tblGrid>
            <w:tr w:rsidR="003F0094" w14:paraId="3097C012" w14:textId="77777777" w:rsidTr="00037A2F">
              <w:tc>
                <w:tcPr>
                  <w:tcW w:w="3035" w:type="dxa"/>
                </w:tcPr>
                <w:p w14:paraId="3508C89C" w14:textId="77777777" w:rsidR="003F0094" w:rsidRDefault="003F0094" w:rsidP="003B0C8A">
                  <w:pPr>
                    <w:rPr>
                      <w:rFonts w:ascii="Arial" w:hAnsi="Arial" w:cs="Arial"/>
                      <w:sz w:val="24"/>
                      <w:szCs w:val="24"/>
                    </w:rPr>
                  </w:pPr>
                  <w:r w:rsidRPr="003F0094">
                    <w:rPr>
                      <w:rFonts w:ascii="Arial" w:hAnsi="Arial" w:cs="Arial"/>
                      <w:b/>
                      <w:sz w:val="24"/>
                      <w:szCs w:val="24"/>
                    </w:rPr>
                    <w:t>KEY</w:t>
                  </w:r>
                  <w:r w:rsidRPr="003F0094">
                    <w:rPr>
                      <w:rFonts w:ascii="Arial" w:hAnsi="Arial" w:cs="Arial"/>
                      <w:sz w:val="24"/>
                      <w:szCs w:val="24"/>
                    </w:rPr>
                    <w:t>=</w:t>
                  </w:r>
                  <w:r w:rsidRPr="003B0C8A">
                    <w:rPr>
                      <w:rFonts w:ascii="Arial" w:hAnsi="Arial" w:cs="Arial"/>
                      <w:i/>
                      <w:sz w:val="24"/>
                      <w:szCs w:val="24"/>
                    </w:rPr>
                    <w:t>name,name,name</w:t>
                  </w:r>
                </w:p>
              </w:tc>
              <w:tc>
                <w:tcPr>
                  <w:tcW w:w="4500" w:type="dxa"/>
                </w:tcPr>
                <w:p w14:paraId="2D04EA28" w14:textId="77777777" w:rsidR="003F0094" w:rsidRDefault="003B0C8A" w:rsidP="00DD5383">
                  <w:pPr>
                    <w:rPr>
                      <w:rFonts w:ascii="Arial" w:hAnsi="Arial" w:cs="Arial"/>
                      <w:sz w:val="24"/>
                      <w:szCs w:val="24"/>
                    </w:rPr>
                  </w:pPr>
                  <w:r>
                    <w:rPr>
                      <w:rFonts w:ascii="Arial" w:hAnsi="Arial" w:cs="Arial"/>
                      <w:sz w:val="24"/>
                      <w:szCs w:val="24"/>
                    </w:rPr>
                    <w:t>D</w:t>
                  </w:r>
                  <w:r w:rsidR="003F0094" w:rsidRPr="003F0094">
                    <w:rPr>
                      <w:rFonts w:ascii="Arial" w:hAnsi="Arial" w:cs="Arial"/>
                      <w:sz w:val="24"/>
                      <w:szCs w:val="24"/>
                    </w:rPr>
                    <w:t>efines the elements of a record key.</w:t>
                  </w:r>
                  <w:r w:rsidR="00DD5383">
                    <w:rPr>
                      <w:rFonts w:ascii="Arial" w:hAnsi="Arial" w:cs="Arial"/>
                      <w:sz w:val="24"/>
                      <w:szCs w:val="24"/>
                    </w:rPr>
                    <w:t xml:space="preserve"> </w:t>
                  </w:r>
                  <w:r w:rsidR="003F0094" w:rsidRPr="003F0094">
                    <w:rPr>
                      <w:rFonts w:ascii="Arial" w:hAnsi="Arial" w:cs="Arial"/>
                      <w:sz w:val="24"/>
                      <w:szCs w:val="24"/>
                    </w:rPr>
                    <w:t xml:space="preserve">First </w:t>
                  </w:r>
                  <w:r w:rsidR="003F0094" w:rsidRPr="003B0C8A">
                    <w:rPr>
                      <w:rFonts w:ascii="Arial" w:hAnsi="Arial" w:cs="Arial"/>
                      <w:b/>
                      <w:sz w:val="24"/>
                      <w:szCs w:val="24"/>
                    </w:rPr>
                    <w:t>KEY</w:t>
                  </w:r>
                  <w:r w:rsidR="003F0094" w:rsidRPr="00C03786">
                    <w:rPr>
                      <w:rFonts w:ascii="Arial" w:hAnsi="Arial" w:cs="Arial"/>
                      <w:b/>
                      <w:sz w:val="24"/>
                      <w:szCs w:val="24"/>
                    </w:rPr>
                    <w:t>=</w:t>
                  </w:r>
                  <w:r w:rsidR="002F495B">
                    <w:rPr>
                      <w:rFonts w:ascii="Arial" w:hAnsi="Arial" w:cs="Arial"/>
                      <w:sz w:val="24"/>
                      <w:szCs w:val="24"/>
                    </w:rPr>
                    <w:t xml:space="preserve"> d</w:t>
                  </w:r>
                  <w:r w:rsidR="003F0094" w:rsidRPr="003F0094">
                    <w:rPr>
                      <w:rFonts w:ascii="Arial" w:hAnsi="Arial" w:cs="Arial"/>
                      <w:sz w:val="24"/>
                      <w:szCs w:val="24"/>
                    </w:rPr>
                    <w:t>efines primary key.</w:t>
                  </w:r>
                </w:p>
              </w:tc>
            </w:tr>
            <w:tr w:rsidR="003F0094" w14:paraId="25AB26CC" w14:textId="77777777" w:rsidTr="00037A2F">
              <w:tc>
                <w:tcPr>
                  <w:tcW w:w="3035" w:type="dxa"/>
                </w:tcPr>
                <w:p w14:paraId="48B04D94" w14:textId="77777777" w:rsidR="003F0094" w:rsidRDefault="003F0094" w:rsidP="002F495B">
                  <w:pPr>
                    <w:rPr>
                      <w:rFonts w:ascii="Arial" w:hAnsi="Arial" w:cs="Arial"/>
                      <w:sz w:val="24"/>
                      <w:szCs w:val="24"/>
                    </w:rPr>
                  </w:pPr>
                  <w:r w:rsidRPr="002F495B">
                    <w:rPr>
                      <w:rFonts w:ascii="Arial" w:hAnsi="Arial" w:cs="Arial"/>
                      <w:b/>
                      <w:sz w:val="24"/>
                      <w:szCs w:val="24"/>
                    </w:rPr>
                    <w:t>REC</w:t>
                  </w:r>
                  <w:r w:rsidRPr="003F0094">
                    <w:rPr>
                      <w:rFonts w:ascii="Arial" w:hAnsi="Arial" w:cs="Arial"/>
                      <w:sz w:val="24"/>
                      <w:szCs w:val="24"/>
                    </w:rPr>
                    <w:t>=</w:t>
                  </w:r>
                  <w:r w:rsidRPr="002F495B">
                    <w:rPr>
                      <w:rFonts w:ascii="Arial" w:hAnsi="Arial" w:cs="Arial"/>
                      <w:i/>
                      <w:sz w:val="24"/>
                      <w:szCs w:val="24"/>
                    </w:rPr>
                    <w:t>name,name,name</w:t>
                  </w:r>
                </w:p>
              </w:tc>
              <w:tc>
                <w:tcPr>
                  <w:tcW w:w="4500" w:type="dxa"/>
                </w:tcPr>
                <w:p w14:paraId="2E9CF4D8" w14:textId="77777777" w:rsidR="009D4938" w:rsidRDefault="002F495B" w:rsidP="00DD5383">
                  <w:pPr>
                    <w:rPr>
                      <w:rFonts w:ascii="Arial" w:hAnsi="Arial" w:cs="Arial"/>
                      <w:sz w:val="24"/>
                      <w:szCs w:val="24"/>
                    </w:rPr>
                  </w:pPr>
                  <w:r>
                    <w:rPr>
                      <w:rFonts w:ascii="Arial" w:hAnsi="Arial" w:cs="Arial"/>
                      <w:sz w:val="24"/>
                      <w:szCs w:val="24"/>
                    </w:rPr>
                    <w:t>D</w:t>
                  </w:r>
                  <w:r w:rsidR="003F0094" w:rsidRPr="003F0094">
                    <w:rPr>
                      <w:rFonts w:ascii="Arial" w:hAnsi="Arial" w:cs="Arial"/>
                      <w:sz w:val="24"/>
                      <w:szCs w:val="24"/>
                    </w:rPr>
                    <w:t>efines the fields of the dataset to return (and their order)</w:t>
                  </w:r>
                  <w:r>
                    <w:rPr>
                      <w:rFonts w:ascii="Arial" w:hAnsi="Arial" w:cs="Arial"/>
                      <w:sz w:val="24"/>
                      <w:szCs w:val="24"/>
                    </w:rPr>
                    <w:t>.</w:t>
                  </w:r>
                </w:p>
                <w:p w14:paraId="5669C049" w14:textId="77777777" w:rsidR="009D4938" w:rsidRDefault="009D4938" w:rsidP="00DD5383">
                  <w:pPr>
                    <w:rPr>
                      <w:rFonts w:ascii="Arial" w:hAnsi="Arial" w:cs="Arial"/>
                      <w:sz w:val="24"/>
                      <w:szCs w:val="24"/>
                    </w:rPr>
                  </w:pPr>
                </w:p>
                <w:p w14:paraId="320284BD" w14:textId="77777777" w:rsidR="003F0094" w:rsidRDefault="002F495B" w:rsidP="00DD5383">
                  <w:pPr>
                    <w:rPr>
                      <w:rFonts w:ascii="Arial" w:hAnsi="Arial" w:cs="Arial"/>
                      <w:sz w:val="24"/>
                      <w:szCs w:val="24"/>
                    </w:rPr>
                  </w:pPr>
                  <w:r>
                    <w:rPr>
                      <w:rFonts w:ascii="Arial" w:hAnsi="Arial" w:cs="Arial"/>
                      <w:sz w:val="24"/>
                      <w:szCs w:val="24"/>
                    </w:rPr>
                    <w:t>I</w:t>
                  </w:r>
                  <w:r w:rsidR="003F0094" w:rsidRPr="003F0094">
                    <w:rPr>
                      <w:rFonts w:ascii="Arial" w:hAnsi="Arial" w:cs="Arial"/>
                      <w:sz w:val="24"/>
                      <w:szCs w:val="24"/>
                    </w:rPr>
                    <w:t xml:space="preserve">f no </w:t>
                  </w:r>
                  <w:r w:rsidR="003F0094" w:rsidRPr="002F495B">
                    <w:rPr>
                      <w:rFonts w:ascii="Arial" w:hAnsi="Arial" w:cs="Arial"/>
                      <w:b/>
                      <w:sz w:val="24"/>
                      <w:szCs w:val="24"/>
                    </w:rPr>
                    <w:t>REC</w:t>
                  </w:r>
                  <w:r w:rsidR="003F0094" w:rsidRPr="0001667F">
                    <w:rPr>
                      <w:rFonts w:ascii="Arial" w:hAnsi="Arial" w:cs="Arial"/>
                      <w:b/>
                      <w:sz w:val="24"/>
                      <w:szCs w:val="24"/>
                    </w:rPr>
                    <w:t>=</w:t>
                  </w:r>
                  <w:r w:rsidR="003F0094" w:rsidRPr="003F0094">
                    <w:rPr>
                      <w:rFonts w:ascii="Arial" w:hAnsi="Arial" w:cs="Arial"/>
                      <w:sz w:val="24"/>
                      <w:szCs w:val="24"/>
                    </w:rPr>
                    <w:t xml:space="preserve"> option is given</w:t>
                  </w:r>
                  <w:r>
                    <w:rPr>
                      <w:rFonts w:ascii="Arial" w:hAnsi="Arial" w:cs="Arial"/>
                      <w:sz w:val="24"/>
                      <w:szCs w:val="24"/>
                    </w:rPr>
                    <w:t>,</w:t>
                  </w:r>
                  <w:r w:rsidR="003F0094" w:rsidRPr="003F0094">
                    <w:rPr>
                      <w:rFonts w:ascii="Arial" w:hAnsi="Arial" w:cs="Arial"/>
                      <w:sz w:val="24"/>
                      <w:szCs w:val="24"/>
                    </w:rPr>
                    <w:t xml:space="preserve"> </w:t>
                  </w:r>
                  <w:r w:rsidRPr="002F495B">
                    <w:rPr>
                      <w:rFonts w:ascii="Arial" w:hAnsi="Arial" w:cs="Arial"/>
                      <w:b/>
                      <w:i/>
                      <w:sz w:val="24"/>
                      <w:szCs w:val="24"/>
                    </w:rPr>
                    <w:t>all</w:t>
                  </w:r>
                  <w:r w:rsidR="003F0094" w:rsidRPr="003F0094">
                    <w:rPr>
                      <w:rFonts w:ascii="Arial" w:hAnsi="Arial" w:cs="Arial"/>
                      <w:sz w:val="24"/>
                      <w:szCs w:val="24"/>
                    </w:rPr>
                    <w:t xml:space="preserve"> data fields are returned.</w:t>
                  </w:r>
                </w:p>
              </w:tc>
            </w:tr>
            <w:tr w:rsidR="003F0094" w14:paraId="22732F22" w14:textId="77777777" w:rsidTr="00037A2F">
              <w:tc>
                <w:tcPr>
                  <w:tcW w:w="3035" w:type="dxa"/>
                </w:tcPr>
                <w:p w14:paraId="31FC154F" w14:textId="77777777" w:rsidR="003F0094" w:rsidRDefault="003F0094" w:rsidP="00851E16">
                  <w:pPr>
                    <w:rPr>
                      <w:rFonts w:ascii="Arial" w:hAnsi="Arial" w:cs="Arial"/>
                      <w:sz w:val="24"/>
                      <w:szCs w:val="24"/>
                    </w:rPr>
                  </w:pPr>
                  <w:r w:rsidRPr="00851E16">
                    <w:rPr>
                      <w:rFonts w:ascii="Arial" w:hAnsi="Arial" w:cs="Arial"/>
                      <w:b/>
                      <w:sz w:val="24"/>
                      <w:szCs w:val="24"/>
                    </w:rPr>
                    <w:t>PSWD</w:t>
                  </w:r>
                  <w:r w:rsidRPr="003F0094">
                    <w:rPr>
                      <w:rFonts w:ascii="Arial" w:hAnsi="Arial" w:cs="Arial"/>
                      <w:sz w:val="24"/>
                      <w:szCs w:val="24"/>
                    </w:rPr>
                    <w:t>=</w:t>
                  </w:r>
                  <w:r w:rsidRPr="00851E16">
                    <w:rPr>
                      <w:rFonts w:ascii="Arial" w:hAnsi="Arial" w:cs="Arial"/>
                      <w:i/>
                      <w:sz w:val="24"/>
                      <w:szCs w:val="24"/>
                    </w:rPr>
                    <w:t>name</w:t>
                  </w:r>
                </w:p>
              </w:tc>
              <w:tc>
                <w:tcPr>
                  <w:tcW w:w="4500" w:type="dxa"/>
                </w:tcPr>
                <w:p w14:paraId="2ECA5031" w14:textId="77777777" w:rsidR="003F0094" w:rsidRDefault="00851E16" w:rsidP="00851E16">
                  <w:pPr>
                    <w:rPr>
                      <w:rFonts w:ascii="Arial" w:hAnsi="Arial" w:cs="Arial"/>
                      <w:sz w:val="24"/>
                      <w:szCs w:val="24"/>
                    </w:rPr>
                  </w:pPr>
                  <w:r>
                    <w:rPr>
                      <w:rFonts w:ascii="Arial" w:hAnsi="Arial" w:cs="Arial"/>
                      <w:sz w:val="24"/>
                      <w:szCs w:val="24"/>
                    </w:rPr>
                    <w:t>D</w:t>
                  </w:r>
                  <w:r w:rsidR="003F0094" w:rsidRPr="003F0094">
                    <w:rPr>
                      <w:rFonts w:ascii="Arial" w:hAnsi="Arial" w:cs="Arial"/>
                      <w:sz w:val="24"/>
                      <w:szCs w:val="24"/>
                    </w:rPr>
                    <w:t>efines the password of the file.</w:t>
                  </w:r>
                </w:p>
              </w:tc>
            </w:tr>
            <w:tr w:rsidR="003F0094" w14:paraId="294041B9" w14:textId="77777777" w:rsidTr="00037A2F">
              <w:tc>
                <w:tcPr>
                  <w:tcW w:w="3035" w:type="dxa"/>
                </w:tcPr>
                <w:p w14:paraId="37E40232" w14:textId="77777777" w:rsidR="003F0094" w:rsidRDefault="003F0094" w:rsidP="00851E16">
                  <w:pPr>
                    <w:rPr>
                      <w:rFonts w:ascii="Arial" w:hAnsi="Arial" w:cs="Arial"/>
                      <w:sz w:val="24"/>
                      <w:szCs w:val="24"/>
                    </w:rPr>
                  </w:pPr>
                  <w:r w:rsidRPr="00851E16">
                    <w:rPr>
                      <w:rFonts w:ascii="Arial" w:hAnsi="Arial" w:cs="Arial"/>
                      <w:b/>
                      <w:sz w:val="24"/>
                      <w:szCs w:val="24"/>
                    </w:rPr>
                    <w:t>USER</w:t>
                  </w:r>
                  <w:r w:rsidRPr="003F0094">
                    <w:rPr>
                      <w:rFonts w:ascii="Arial" w:hAnsi="Arial" w:cs="Arial"/>
                      <w:sz w:val="24"/>
                      <w:szCs w:val="24"/>
                    </w:rPr>
                    <w:t>=</w:t>
                  </w:r>
                  <w:r w:rsidRPr="00851E16">
                    <w:rPr>
                      <w:rFonts w:ascii="Arial" w:hAnsi="Arial" w:cs="Arial"/>
                      <w:i/>
                      <w:sz w:val="24"/>
                      <w:szCs w:val="24"/>
                    </w:rPr>
                    <w:t>name</w:t>
                  </w:r>
                </w:p>
              </w:tc>
              <w:tc>
                <w:tcPr>
                  <w:tcW w:w="4500" w:type="dxa"/>
                </w:tcPr>
                <w:p w14:paraId="4134FFA5" w14:textId="77777777" w:rsidR="003F0094" w:rsidRDefault="00851E16" w:rsidP="00851E16">
                  <w:pPr>
                    <w:rPr>
                      <w:rFonts w:ascii="Arial" w:hAnsi="Arial" w:cs="Arial"/>
                      <w:sz w:val="24"/>
                      <w:szCs w:val="24"/>
                    </w:rPr>
                  </w:pPr>
                  <w:r>
                    <w:rPr>
                      <w:rFonts w:ascii="Arial" w:hAnsi="Arial" w:cs="Arial"/>
                      <w:sz w:val="24"/>
                      <w:szCs w:val="24"/>
                    </w:rPr>
                    <w:t>D</w:t>
                  </w:r>
                  <w:r w:rsidR="003F0094" w:rsidRPr="003F0094">
                    <w:rPr>
                      <w:rFonts w:ascii="Arial" w:hAnsi="Arial" w:cs="Arial"/>
                      <w:sz w:val="24"/>
                      <w:szCs w:val="24"/>
                    </w:rPr>
                    <w:t>efines user name as permitted in the ODBC administrator.</w:t>
                  </w:r>
                </w:p>
              </w:tc>
            </w:tr>
            <w:tr w:rsidR="003F0094" w14:paraId="37984B1C" w14:textId="77777777" w:rsidTr="00037A2F">
              <w:tc>
                <w:tcPr>
                  <w:tcW w:w="3035" w:type="dxa"/>
                </w:tcPr>
                <w:p w14:paraId="21261573" w14:textId="77777777" w:rsidR="003F0094" w:rsidRPr="003F0094" w:rsidRDefault="003F0094" w:rsidP="00A73AEC">
                  <w:pPr>
                    <w:rPr>
                      <w:rFonts w:ascii="Arial" w:hAnsi="Arial" w:cs="Arial"/>
                      <w:sz w:val="24"/>
                      <w:szCs w:val="24"/>
                    </w:rPr>
                  </w:pPr>
                  <w:r w:rsidRPr="00851E16">
                    <w:rPr>
                      <w:rFonts w:ascii="Arial" w:hAnsi="Arial" w:cs="Arial"/>
                      <w:b/>
                      <w:sz w:val="24"/>
                      <w:szCs w:val="24"/>
                    </w:rPr>
                    <w:t>NOSTRIP</w:t>
                  </w:r>
                </w:p>
              </w:tc>
              <w:tc>
                <w:tcPr>
                  <w:tcW w:w="4500" w:type="dxa"/>
                </w:tcPr>
                <w:p w14:paraId="4D119BF1" w14:textId="77777777" w:rsidR="003F0094" w:rsidRPr="003F0094" w:rsidRDefault="00851E16" w:rsidP="00851E16">
                  <w:pPr>
                    <w:rPr>
                      <w:rFonts w:ascii="Arial" w:hAnsi="Arial" w:cs="Arial"/>
                      <w:sz w:val="24"/>
                      <w:szCs w:val="24"/>
                    </w:rPr>
                  </w:pPr>
                  <w:r>
                    <w:rPr>
                      <w:rFonts w:ascii="Arial" w:hAnsi="Arial" w:cs="Arial"/>
                      <w:sz w:val="24"/>
                      <w:szCs w:val="24"/>
                    </w:rPr>
                    <w:t>S</w:t>
                  </w:r>
                  <w:r w:rsidR="003F0094" w:rsidRPr="003F0094">
                    <w:rPr>
                      <w:rFonts w:ascii="Arial" w:hAnsi="Arial" w:cs="Arial"/>
                      <w:sz w:val="24"/>
                      <w:szCs w:val="24"/>
                    </w:rPr>
                    <w:t>pecifies that trailing spaces are not to be stripped from the fields.</w:t>
                  </w:r>
                </w:p>
              </w:tc>
            </w:tr>
          </w:tbl>
          <w:p w14:paraId="688653DA" w14:textId="77777777" w:rsidR="003F0094" w:rsidRPr="00EA3389" w:rsidRDefault="003F0094" w:rsidP="00AA0DF3">
            <w:pPr>
              <w:rPr>
                <w:rFonts w:ascii="Arial" w:hAnsi="Arial" w:cs="Arial"/>
                <w:sz w:val="24"/>
                <w:szCs w:val="24"/>
              </w:rPr>
            </w:pPr>
          </w:p>
        </w:tc>
      </w:tr>
    </w:tbl>
    <w:p w14:paraId="67587853" w14:textId="77777777" w:rsidR="008A2ED1" w:rsidRDefault="004613FD" w:rsidP="004613FD">
      <w:pPr>
        <w:spacing w:before="240"/>
        <w:rPr>
          <w:rFonts w:ascii="Arial" w:hAnsi="Arial" w:cs="Arial"/>
          <w:color w:val="000000"/>
          <w:sz w:val="24"/>
          <w:szCs w:val="24"/>
        </w:rPr>
      </w:pPr>
      <w:r w:rsidRPr="004613FD">
        <w:rPr>
          <w:rFonts w:ascii="Arial" w:hAnsi="Arial" w:cs="Arial"/>
          <w:color w:val="000000"/>
          <w:sz w:val="24"/>
          <w:szCs w:val="24"/>
        </w:rPr>
        <w:t xml:space="preserve">All </w:t>
      </w:r>
      <w:r w:rsidRPr="00452DED">
        <w:rPr>
          <w:rFonts w:ascii="Arial" w:hAnsi="Arial" w:cs="Arial"/>
          <w:b/>
          <w:color w:val="000000"/>
          <w:sz w:val="24"/>
          <w:szCs w:val="24"/>
        </w:rPr>
        <w:t>READ</w:t>
      </w:r>
      <w:r w:rsidR="00452DED">
        <w:rPr>
          <w:rFonts w:ascii="Arial" w:hAnsi="Arial" w:cs="Arial"/>
          <w:color w:val="000000"/>
          <w:sz w:val="24"/>
          <w:szCs w:val="24"/>
        </w:rPr>
        <w:t xml:space="preserve">, </w:t>
      </w:r>
      <w:r w:rsidRPr="00452DED">
        <w:rPr>
          <w:rFonts w:ascii="Arial" w:hAnsi="Arial" w:cs="Arial"/>
          <w:b/>
          <w:color w:val="000000"/>
          <w:sz w:val="24"/>
          <w:szCs w:val="24"/>
        </w:rPr>
        <w:t>WRITE</w:t>
      </w:r>
      <w:r w:rsidR="00452DED">
        <w:rPr>
          <w:rFonts w:ascii="Arial" w:hAnsi="Arial" w:cs="Arial"/>
          <w:color w:val="000000"/>
          <w:sz w:val="24"/>
          <w:szCs w:val="24"/>
        </w:rPr>
        <w:t xml:space="preserve"> and </w:t>
      </w:r>
      <w:r w:rsidRPr="00452DED">
        <w:rPr>
          <w:rFonts w:ascii="Arial" w:hAnsi="Arial" w:cs="Arial"/>
          <w:b/>
          <w:color w:val="000000"/>
          <w:sz w:val="24"/>
          <w:szCs w:val="24"/>
        </w:rPr>
        <w:t>REMOVE</w:t>
      </w:r>
      <w:r w:rsidRPr="004613FD">
        <w:rPr>
          <w:rFonts w:ascii="Arial" w:hAnsi="Arial" w:cs="Arial"/>
          <w:color w:val="000000"/>
          <w:sz w:val="24"/>
          <w:szCs w:val="24"/>
        </w:rPr>
        <w:t xml:space="preserve"> statements function normally as P</w:t>
      </w:r>
      <w:r w:rsidR="008A2ED1">
        <w:rPr>
          <w:rFonts w:ascii="Arial" w:hAnsi="Arial" w:cs="Arial"/>
          <w:color w:val="000000"/>
          <w:sz w:val="24"/>
          <w:szCs w:val="24"/>
        </w:rPr>
        <w:t>xPlus</w:t>
      </w:r>
      <w:r w:rsidRPr="004613FD">
        <w:rPr>
          <w:rFonts w:ascii="Arial" w:hAnsi="Arial" w:cs="Arial"/>
          <w:color w:val="000000"/>
          <w:sz w:val="24"/>
          <w:szCs w:val="24"/>
        </w:rPr>
        <w:t xml:space="preserve"> generates the SQL for you.</w:t>
      </w:r>
    </w:p>
    <w:p w14:paraId="480D0296" w14:textId="77777777" w:rsidR="004613FD" w:rsidRPr="004613FD" w:rsidRDefault="008A2ED1" w:rsidP="00D70E77">
      <w:pPr>
        <w:pBdr>
          <w:top w:val="dashed" w:sz="4" w:space="1" w:color="auto"/>
          <w:left w:val="dashed" w:sz="4" w:space="4" w:color="auto"/>
          <w:bottom w:val="dashed" w:sz="4" w:space="1" w:color="auto"/>
          <w:right w:val="dashed" w:sz="4" w:space="4" w:color="auto"/>
        </w:pBdr>
        <w:spacing w:before="240"/>
        <w:ind w:left="144" w:right="144"/>
        <w:rPr>
          <w:rFonts w:ascii="Arial" w:hAnsi="Arial" w:cs="Arial"/>
          <w:color w:val="000000"/>
          <w:sz w:val="24"/>
          <w:szCs w:val="24"/>
        </w:rPr>
      </w:pPr>
      <w:r w:rsidRPr="008A2ED1">
        <w:rPr>
          <w:rFonts w:ascii="Arial" w:hAnsi="Arial" w:cs="Arial"/>
          <w:b/>
          <w:color w:val="7C0A0A"/>
          <w:sz w:val="24"/>
          <w:szCs w:val="24"/>
        </w:rPr>
        <w:t>Note:</w:t>
      </w:r>
      <w:r>
        <w:rPr>
          <w:rFonts w:ascii="Arial" w:hAnsi="Arial" w:cs="Arial"/>
          <w:color w:val="000000"/>
          <w:sz w:val="24"/>
          <w:szCs w:val="24"/>
        </w:rPr>
        <w:br/>
        <w:t>S</w:t>
      </w:r>
      <w:r w:rsidR="004613FD" w:rsidRPr="004613FD">
        <w:rPr>
          <w:rFonts w:ascii="Arial" w:hAnsi="Arial" w:cs="Arial"/>
          <w:color w:val="000000"/>
          <w:sz w:val="24"/>
          <w:szCs w:val="24"/>
        </w:rPr>
        <w:t>ome P</w:t>
      </w:r>
      <w:r>
        <w:rPr>
          <w:rFonts w:ascii="Arial" w:hAnsi="Arial" w:cs="Arial"/>
          <w:color w:val="000000"/>
          <w:sz w:val="24"/>
          <w:szCs w:val="24"/>
        </w:rPr>
        <w:t xml:space="preserve">xPlus </w:t>
      </w:r>
      <w:r w:rsidR="004613FD" w:rsidRPr="004613FD">
        <w:rPr>
          <w:rFonts w:ascii="Arial" w:hAnsi="Arial" w:cs="Arial"/>
          <w:color w:val="000000"/>
          <w:sz w:val="24"/>
          <w:szCs w:val="24"/>
        </w:rPr>
        <w:t>functions will not work where ODBC does not have a corresponding function.</w:t>
      </w:r>
    </w:p>
    <w:p w14:paraId="362906B0" w14:textId="77777777" w:rsidR="00CD54BD" w:rsidRDefault="00CD54BD" w:rsidP="004613FD">
      <w:pPr>
        <w:spacing w:before="240"/>
        <w:rPr>
          <w:rFonts w:ascii="Arial" w:hAnsi="Arial" w:cs="Arial"/>
          <w:color w:val="000000"/>
          <w:sz w:val="24"/>
          <w:szCs w:val="24"/>
        </w:rPr>
      </w:pPr>
    </w:p>
    <w:p w14:paraId="5EF271BE" w14:textId="77777777" w:rsidR="00CD54BD" w:rsidRDefault="00CD54BD" w:rsidP="004613FD">
      <w:pPr>
        <w:spacing w:before="240"/>
        <w:rPr>
          <w:rFonts w:ascii="Arial" w:hAnsi="Arial" w:cs="Arial"/>
          <w:color w:val="000000"/>
          <w:sz w:val="24"/>
          <w:szCs w:val="24"/>
        </w:rPr>
      </w:pPr>
    </w:p>
    <w:p w14:paraId="16025DC4" w14:textId="77777777" w:rsidR="00CD54BD" w:rsidRDefault="00CD54BD" w:rsidP="004613FD">
      <w:pPr>
        <w:spacing w:before="240"/>
        <w:rPr>
          <w:rFonts w:ascii="Arial" w:hAnsi="Arial" w:cs="Arial"/>
          <w:color w:val="000000"/>
          <w:sz w:val="24"/>
          <w:szCs w:val="24"/>
        </w:rPr>
        <w:sectPr w:rsidR="00CD54BD" w:rsidSect="00044416">
          <w:pgSz w:w="12240" w:h="15840" w:code="1"/>
          <w:pgMar w:top="1080" w:right="1440" w:bottom="1440" w:left="1440" w:header="720" w:footer="720" w:gutter="0"/>
          <w:cols w:space="720"/>
          <w:docGrid w:linePitch="360"/>
        </w:sectPr>
      </w:pPr>
    </w:p>
    <w:p w14:paraId="73D3F693" w14:textId="77777777" w:rsidR="004613FD" w:rsidRPr="004613FD" w:rsidRDefault="004613FD" w:rsidP="004613FD">
      <w:pPr>
        <w:spacing w:before="240"/>
        <w:rPr>
          <w:rFonts w:ascii="Arial" w:hAnsi="Arial" w:cs="Arial"/>
          <w:color w:val="000000"/>
          <w:sz w:val="24"/>
          <w:szCs w:val="24"/>
        </w:rPr>
      </w:pPr>
      <w:r w:rsidRPr="004613FD">
        <w:rPr>
          <w:rFonts w:ascii="Arial" w:hAnsi="Arial" w:cs="Arial"/>
          <w:color w:val="000000"/>
          <w:sz w:val="24"/>
          <w:szCs w:val="24"/>
        </w:rPr>
        <w:lastRenderedPageBreak/>
        <w:t xml:space="preserve">Alternatively, custom SQL statements can also be processed against ODBC files when </w:t>
      </w:r>
      <w:r w:rsidRPr="003D68B4">
        <w:rPr>
          <w:rFonts w:ascii="Arial" w:hAnsi="Arial" w:cs="Arial"/>
          <w:b/>
          <w:color w:val="000000"/>
          <w:sz w:val="24"/>
          <w:szCs w:val="24"/>
        </w:rPr>
        <w:t>OPEN</w:t>
      </w:r>
      <w:r w:rsidRPr="004613FD">
        <w:rPr>
          <w:rFonts w:ascii="Arial" w:hAnsi="Arial" w:cs="Arial"/>
          <w:color w:val="000000"/>
          <w:sz w:val="24"/>
          <w:szCs w:val="24"/>
        </w:rPr>
        <w:t>ed without a dataset definition</w:t>
      </w:r>
      <w:r w:rsidR="003D68B4">
        <w:rPr>
          <w:rFonts w:ascii="Arial" w:hAnsi="Arial" w:cs="Arial"/>
          <w:color w:val="000000"/>
          <w:sz w:val="24"/>
          <w:szCs w:val="24"/>
        </w:rPr>
        <w:t xml:space="preserve">. </w:t>
      </w:r>
      <w:r w:rsidRPr="009A7035">
        <w:rPr>
          <w:rFonts w:ascii="Arial" w:hAnsi="Arial" w:cs="Arial"/>
          <w:b/>
          <w:color w:val="000000"/>
          <w:sz w:val="24"/>
          <w:szCs w:val="24"/>
        </w:rPr>
        <w:t>READ</w:t>
      </w:r>
      <w:r w:rsidRPr="004613FD">
        <w:rPr>
          <w:rFonts w:ascii="Arial" w:hAnsi="Arial" w:cs="Arial"/>
          <w:color w:val="000000"/>
          <w:sz w:val="24"/>
          <w:szCs w:val="24"/>
        </w:rPr>
        <w:t xml:space="preserve"> statements can then be issued with the SQL command specified as a "KEY":</w:t>
      </w:r>
    </w:p>
    <w:p w14:paraId="25A76575" w14:textId="77777777" w:rsidR="004613FD" w:rsidRPr="004613FD" w:rsidRDefault="004613FD" w:rsidP="003D68B4">
      <w:pPr>
        <w:spacing w:before="240"/>
        <w:ind w:left="720"/>
        <w:rPr>
          <w:rFonts w:ascii="Arial" w:hAnsi="Arial" w:cs="Arial"/>
          <w:color w:val="000000"/>
          <w:sz w:val="24"/>
          <w:szCs w:val="24"/>
        </w:rPr>
      </w:pPr>
      <w:r w:rsidRPr="004613FD">
        <w:rPr>
          <w:rFonts w:ascii="Arial" w:hAnsi="Arial" w:cs="Arial"/>
          <w:color w:val="000000"/>
          <w:sz w:val="24"/>
          <w:szCs w:val="24"/>
        </w:rPr>
        <w:t>0010 OPEN (1) "[odb]Database"</w:t>
      </w:r>
      <w:r w:rsidR="003D68B4">
        <w:rPr>
          <w:rFonts w:ascii="Arial" w:hAnsi="Arial" w:cs="Arial"/>
          <w:color w:val="000000"/>
          <w:sz w:val="24"/>
          <w:szCs w:val="24"/>
        </w:rPr>
        <w:br/>
      </w:r>
      <w:r w:rsidRPr="004613FD">
        <w:rPr>
          <w:rFonts w:ascii="Arial" w:hAnsi="Arial" w:cs="Arial"/>
          <w:color w:val="000000"/>
          <w:sz w:val="24"/>
          <w:szCs w:val="24"/>
        </w:rPr>
        <w:t>0020 READ (1,KEY="SELECT * FROM CUSTOMER WHERE CUSTID &gt; 'J'",</w:t>
      </w:r>
      <w:r w:rsidR="003D68B4">
        <w:rPr>
          <w:rFonts w:ascii="Arial" w:hAnsi="Arial" w:cs="Arial"/>
          <w:color w:val="000000"/>
          <w:sz w:val="24"/>
          <w:szCs w:val="24"/>
        </w:rPr>
        <w:br/>
      </w:r>
      <w:r w:rsidRPr="004613FD">
        <w:rPr>
          <w:rFonts w:ascii="Arial" w:hAnsi="Arial" w:cs="Arial"/>
          <w:color w:val="000000"/>
          <w:sz w:val="24"/>
          <w:szCs w:val="24"/>
        </w:rPr>
        <w:t>...</w:t>
      </w:r>
    </w:p>
    <w:p w14:paraId="21EBFD51" w14:textId="77777777" w:rsidR="004613FD" w:rsidRPr="004613FD" w:rsidRDefault="004613FD" w:rsidP="004613FD">
      <w:pPr>
        <w:spacing w:before="240"/>
        <w:rPr>
          <w:rFonts w:ascii="Arial" w:hAnsi="Arial" w:cs="Arial"/>
          <w:color w:val="000000"/>
          <w:sz w:val="24"/>
          <w:szCs w:val="24"/>
        </w:rPr>
      </w:pPr>
      <w:r w:rsidRPr="004613FD">
        <w:rPr>
          <w:rFonts w:ascii="Arial" w:hAnsi="Arial" w:cs="Arial"/>
          <w:color w:val="000000"/>
          <w:sz w:val="24"/>
          <w:szCs w:val="24"/>
        </w:rPr>
        <w:t>The fields retrieved will depend on the SQL command.</w:t>
      </w:r>
    </w:p>
    <w:p w14:paraId="7561CEA9" w14:textId="77777777" w:rsidR="005939B3" w:rsidRDefault="004613FD" w:rsidP="004613FD">
      <w:pPr>
        <w:spacing w:before="240"/>
        <w:rPr>
          <w:rFonts w:ascii="Arial" w:hAnsi="Arial" w:cs="Arial"/>
          <w:color w:val="000000"/>
          <w:sz w:val="24"/>
          <w:szCs w:val="24"/>
        </w:rPr>
      </w:pPr>
      <w:r w:rsidRPr="004613FD">
        <w:rPr>
          <w:rFonts w:ascii="Arial" w:hAnsi="Arial" w:cs="Arial"/>
          <w:color w:val="000000"/>
          <w:sz w:val="24"/>
          <w:szCs w:val="24"/>
        </w:rPr>
        <w:t xml:space="preserve">All ODBC </w:t>
      </w:r>
      <w:r w:rsidR="003577AC">
        <w:rPr>
          <w:rFonts w:ascii="Arial" w:hAnsi="Arial" w:cs="Arial"/>
          <w:color w:val="000000"/>
          <w:sz w:val="24"/>
          <w:szCs w:val="24"/>
        </w:rPr>
        <w:t>s</w:t>
      </w:r>
      <w:r w:rsidRPr="004613FD">
        <w:rPr>
          <w:rFonts w:ascii="Arial" w:hAnsi="Arial" w:cs="Arial"/>
          <w:color w:val="000000"/>
          <w:sz w:val="24"/>
          <w:szCs w:val="24"/>
        </w:rPr>
        <w:t xml:space="preserve">ystem errors will be reported as </w:t>
      </w:r>
      <w:r w:rsidR="00512D31">
        <w:rPr>
          <w:rFonts w:ascii="Arial" w:hAnsi="Arial" w:cs="Arial"/>
          <w:color w:val="000000"/>
          <w:sz w:val="24"/>
          <w:szCs w:val="24"/>
        </w:rPr>
        <w:t>"</w:t>
      </w:r>
      <w:r w:rsidRPr="004613FD">
        <w:rPr>
          <w:rFonts w:ascii="Arial" w:hAnsi="Arial" w:cs="Arial"/>
          <w:color w:val="000000"/>
          <w:sz w:val="24"/>
          <w:szCs w:val="24"/>
        </w:rPr>
        <w:t>OS command failed</w:t>
      </w:r>
      <w:r w:rsidR="00512D31">
        <w:rPr>
          <w:rFonts w:ascii="Arial" w:hAnsi="Arial" w:cs="Arial"/>
          <w:color w:val="000000"/>
          <w:sz w:val="24"/>
          <w:szCs w:val="24"/>
        </w:rPr>
        <w:t>"</w:t>
      </w:r>
      <w:r w:rsidRPr="004613FD">
        <w:rPr>
          <w:rFonts w:ascii="Arial" w:hAnsi="Arial" w:cs="Arial"/>
          <w:color w:val="000000"/>
          <w:sz w:val="24"/>
          <w:szCs w:val="24"/>
        </w:rPr>
        <w:t xml:space="preserve"> with the text of the error message available through the function </w:t>
      </w:r>
      <w:hyperlink r:id="rId375" w:tgtFrame="_blank" w:history="1">
        <w:r w:rsidRPr="009A7035">
          <w:rPr>
            <w:rStyle w:val="Hyperlink"/>
            <w:rFonts w:ascii="Arial" w:hAnsi="Arial" w:cs="Arial"/>
            <w:b/>
            <w:sz w:val="24"/>
            <w:szCs w:val="24"/>
          </w:rPr>
          <w:t>MSG(-1)</w:t>
        </w:r>
      </w:hyperlink>
      <w:r w:rsidRPr="004613FD">
        <w:rPr>
          <w:rFonts w:ascii="Arial" w:hAnsi="Arial" w:cs="Arial"/>
          <w:color w:val="000000"/>
          <w:sz w:val="24"/>
          <w:szCs w:val="24"/>
        </w:rPr>
        <w:t xml:space="preserve">. Errors such as </w:t>
      </w:r>
      <w:r w:rsidR="003D68B4">
        <w:rPr>
          <w:rFonts w:ascii="Arial" w:hAnsi="Arial" w:cs="Arial"/>
          <w:color w:val="000000"/>
          <w:sz w:val="24"/>
          <w:szCs w:val="24"/>
        </w:rPr>
        <w:t>"</w:t>
      </w:r>
      <w:r w:rsidRPr="004613FD">
        <w:rPr>
          <w:rFonts w:ascii="Arial" w:hAnsi="Arial" w:cs="Arial"/>
          <w:color w:val="000000"/>
          <w:sz w:val="24"/>
          <w:szCs w:val="24"/>
        </w:rPr>
        <w:t>Record not Found</w:t>
      </w:r>
      <w:r w:rsidR="003D68B4">
        <w:rPr>
          <w:rFonts w:ascii="Arial" w:hAnsi="Arial" w:cs="Arial"/>
          <w:color w:val="000000"/>
          <w:sz w:val="24"/>
          <w:szCs w:val="24"/>
        </w:rPr>
        <w:t>"</w:t>
      </w:r>
      <w:r w:rsidRPr="004613FD">
        <w:rPr>
          <w:rFonts w:ascii="Arial" w:hAnsi="Arial" w:cs="Arial"/>
          <w:color w:val="000000"/>
          <w:sz w:val="24"/>
          <w:szCs w:val="24"/>
        </w:rPr>
        <w:t xml:space="preserve"> or </w:t>
      </w:r>
      <w:r w:rsidR="003D68B4">
        <w:rPr>
          <w:rFonts w:ascii="Arial" w:hAnsi="Arial" w:cs="Arial"/>
          <w:color w:val="000000"/>
          <w:sz w:val="24"/>
          <w:szCs w:val="24"/>
        </w:rPr>
        <w:t>"</w:t>
      </w:r>
      <w:r w:rsidRPr="004613FD">
        <w:rPr>
          <w:rFonts w:ascii="Arial" w:hAnsi="Arial" w:cs="Arial"/>
          <w:color w:val="000000"/>
          <w:sz w:val="24"/>
          <w:szCs w:val="24"/>
        </w:rPr>
        <w:t>Duplicate Record</w:t>
      </w:r>
      <w:r w:rsidR="003D68B4">
        <w:rPr>
          <w:rFonts w:ascii="Arial" w:hAnsi="Arial" w:cs="Arial"/>
          <w:color w:val="000000"/>
          <w:sz w:val="24"/>
          <w:szCs w:val="24"/>
        </w:rPr>
        <w:t>"</w:t>
      </w:r>
      <w:r w:rsidRPr="004613FD">
        <w:rPr>
          <w:rFonts w:ascii="Arial" w:hAnsi="Arial" w:cs="Arial"/>
          <w:color w:val="000000"/>
          <w:sz w:val="24"/>
          <w:szCs w:val="24"/>
        </w:rPr>
        <w:t xml:space="preserve"> will be reported through normal P</w:t>
      </w:r>
      <w:r w:rsidR="003D68B4">
        <w:rPr>
          <w:rFonts w:ascii="Arial" w:hAnsi="Arial" w:cs="Arial"/>
          <w:color w:val="000000"/>
          <w:sz w:val="24"/>
          <w:szCs w:val="24"/>
        </w:rPr>
        <w:t>xPlus</w:t>
      </w:r>
      <w:r w:rsidRPr="004613FD">
        <w:rPr>
          <w:rFonts w:ascii="Arial" w:hAnsi="Arial" w:cs="Arial"/>
          <w:color w:val="000000"/>
          <w:sz w:val="24"/>
          <w:szCs w:val="24"/>
        </w:rPr>
        <w:t xml:space="preserve"> error handling.</w:t>
      </w:r>
    </w:p>
    <w:p w14:paraId="4442191D" w14:textId="77777777" w:rsidR="00203592" w:rsidRDefault="00203592" w:rsidP="004613FD">
      <w:pPr>
        <w:spacing w:before="240"/>
        <w:rPr>
          <w:rFonts w:ascii="Arial" w:hAnsi="Arial" w:cs="Arial"/>
          <w:color w:val="000000"/>
          <w:sz w:val="24"/>
          <w:szCs w:val="24"/>
        </w:rPr>
      </w:pPr>
    </w:p>
    <w:p w14:paraId="36CA40C8" w14:textId="77777777" w:rsidR="00203592" w:rsidRDefault="00203592" w:rsidP="004613FD">
      <w:pPr>
        <w:spacing w:before="240"/>
        <w:rPr>
          <w:rFonts w:ascii="Arial" w:hAnsi="Arial" w:cs="Arial"/>
          <w:color w:val="000000"/>
          <w:sz w:val="24"/>
          <w:szCs w:val="24"/>
        </w:rPr>
      </w:pPr>
    </w:p>
    <w:p w14:paraId="08240AEE" w14:textId="77777777" w:rsidR="00AA0DF3" w:rsidRDefault="00AA0DF3" w:rsidP="004613FD">
      <w:pPr>
        <w:spacing w:before="240"/>
        <w:rPr>
          <w:rFonts w:ascii="Arial" w:hAnsi="Arial" w:cs="Arial"/>
          <w:color w:val="000000"/>
          <w:sz w:val="24"/>
          <w:szCs w:val="24"/>
        </w:rPr>
        <w:sectPr w:rsidR="00AA0DF3" w:rsidSect="00044416">
          <w:pgSz w:w="12240" w:h="15840" w:code="1"/>
          <w:pgMar w:top="1080" w:right="1440" w:bottom="1440" w:left="1440" w:header="720" w:footer="720" w:gutter="0"/>
          <w:cols w:space="720"/>
          <w:docGrid w:linePitch="360"/>
        </w:sectPr>
      </w:pPr>
    </w:p>
    <w:p w14:paraId="69C410DE" w14:textId="77777777" w:rsidR="0030552F" w:rsidRPr="00512533" w:rsidRDefault="00AA0DF3" w:rsidP="0030552F">
      <w:pPr>
        <w:spacing w:before="240"/>
        <w:rPr>
          <w:rFonts w:ascii="Arial" w:hAnsi="Arial" w:cs="Arial"/>
          <w:b/>
          <w:i/>
          <w:color w:val="000000"/>
          <w:sz w:val="28"/>
          <w:szCs w:val="28"/>
        </w:rPr>
      </w:pPr>
      <w:r w:rsidRPr="00512533">
        <w:rPr>
          <w:rFonts w:ascii="Arial" w:hAnsi="Arial" w:cs="Arial"/>
          <w:b/>
          <w:i/>
          <w:color w:val="000000"/>
          <w:sz w:val="28"/>
          <w:szCs w:val="28"/>
        </w:rPr>
        <w:lastRenderedPageBreak/>
        <w:t>Link and Device Files</w:t>
      </w:r>
    </w:p>
    <w:p w14:paraId="21C80EA2" w14:textId="77777777" w:rsidR="00435872" w:rsidRDefault="00AA0DF3" w:rsidP="0030552F">
      <w:pPr>
        <w:spacing w:before="240"/>
        <w:rPr>
          <w:rFonts w:ascii="Arial" w:hAnsi="Arial" w:cs="Arial"/>
          <w:color w:val="000000"/>
          <w:sz w:val="24"/>
          <w:szCs w:val="24"/>
        </w:rPr>
      </w:pPr>
      <w:r>
        <w:rPr>
          <w:rFonts w:ascii="Arial" w:hAnsi="Arial" w:cs="Arial"/>
          <w:color w:val="000000"/>
          <w:sz w:val="24"/>
          <w:szCs w:val="24"/>
        </w:rPr>
        <w:t>PxPlus</w:t>
      </w:r>
      <w:r w:rsidR="0030552F" w:rsidRPr="0030552F">
        <w:rPr>
          <w:rFonts w:ascii="Arial" w:hAnsi="Arial" w:cs="Arial"/>
          <w:color w:val="000000"/>
          <w:sz w:val="24"/>
          <w:szCs w:val="24"/>
        </w:rPr>
        <w:t xml:space="preserve"> supports two special file types</w:t>
      </w:r>
      <w:r w:rsidR="00840EBA">
        <w:rPr>
          <w:rFonts w:ascii="Arial" w:hAnsi="Arial" w:cs="Arial"/>
          <w:color w:val="000000"/>
          <w:sz w:val="24"/>
          <w:szCs w:val="24"/>
        </w:rPr>
        <w:t xml:space="preserve">, </w:t>
      </w:r>
      <w:r w:rsidR="0030552F" w:rsidRPr="00AA0DF3">
        <w:rPr>
          <w:rFonts w:ascii="Arial" w:hAnsi="Arial" w:cs="Arial"/>
          <w:b/>
          <w:i/>
          <w:color w:val="000000"/>
          <w:sz w:val="24"/>
          <w:szCs w:val="24"/>
        </w:rPr>
        <w:t>L</w:t>
      </w:r>
      <w:r w:rsidRPr="00AA0DF3">
        <w:rPr>
          <w:rFonts w:ascii="Arial" w:hAnsi="Arial" w:cs="Arial"/>
          <w:b/>
          <w:i/>
          <w:color w:val="000000"/>
          <w:sz w:val="24"/>
          <w:szCs w:val="24"/>
        </w:rPr>
        <w:t>ink</w:t>
      </w:r>
      <w:r w:rsidR="0030552F" w:rsidRPr="0030552F">
        <w:rPr>
          <w:rFonts w:ascii="Arial" w:hAnsi="Arial" w:cs="Arial"/>
          <w:color w:val="000000"/>
          <w:sz w:val="24"/>
          <w:szCs w:val="24"/>
        </w:rPr>
        <w:t xml:space="preserve"> files and </w:t>
      </w:r>
      <w:r w:rsidR="0030552F" w:rsidRPr="00AA0DF3">
        <w:rPr>
          <w:rFonts w:ascii="Arial" w:hAnsi="Arial" w:cs="Arial"/>
          <w:b/>
          <w:i/>
          <w:color w:val="000000"/>
          <w:sz w:val="24"/>
          <w:szCs w:val="24"/>
        </w:rPr>
        <w:t>D</w:t>
      </w:r>
      <w:r w:rsidRPr="00AA0DF3">
        <w:rPr>
          <w:rFonts w:ascii="Arial" w:hAnsi="Arial" w:cs="Arial"/>
          <w:b/>
          <w:i/>
          <w:color w:val="000000"/>
          <w:sz w:val="24"/>
          <w:szCs w:val="24"/>
        </w:rPr>
        <w:t>evice</w:t>
      </w:r>
      <w:r w:rsidR="0030552F" w:rsidRPr="0030552F">
        <w:rPr>
          <w:rFonts w:ascii="Arial" w:hAnsi="Arial" w:cs="Arial"/>
          <w:color w:val="000000"/>
          <w:sz w:val="24"/>
          <w:szCs w:val="24"/>
        </w:rPr>
        <w:t xml:space="preserve"> files</w:t>
      </w:r>
      <w:r w:rsidR="00840EBA">
        <w:rPr>
          <w:rFonts w:ascii="Arial" w:hAnsi="Arial" w:cs="Arial"/>
          <w:color w:val="000000"/>
          <w:sz w:val="24"/>
          <w:szCs w:val="24"/>
        </w:rPr>
        <w:t>,</w:t>
      </w:r>
      <w:r w:rsidR="0030552F" w:rsidRPr="0030552F">
        <w:rPr>
          <w:rFonts w:ascii="Arial" w:hAnsi="Arial" w:cs="Arial"/>
          <w:color w:val="000000"/>
          <w:sz w:val="24"/>
          <w:szCs w:val="24"/>
        </w:rPr>
        <w:t xml:space="preserve"> that are basically pointers.</w:t>
      </w:r>
    </w:p>
    <w:p w14:paraId="12E62B9B" w14:textId="77777777" w:rsidR="0030552F" w:rsidRPr="0030552F" w:rsidRDefault="0030552F" w:rsidP="0030552F">
      <w:pPr>
        <w:spacing w:before="240"/>
        <w:rPr>
          <w:rFonts w:ascii="Arial" w:hAnsi="Arial" w:cs="Arial"/>
          <w:color w:val="000000"/>
          <w:sz w:val="24"/>
          <w:szCs w:val="24"/>
        </w:rPr>
      </w:pPr>
      <w:r w:rsidRPr="0030552F">
        <w:rPr>
          <w:rFonts w:ascii="Arial" w:hAnsi="Arial" w:cs="Arial"/>
          <w:color w:val="000000"/>
          <w:sz w:val="24"/>
          <w:szCs w:val="24"/>
        </w:rPr>
        <w:t xml:space="preserve">A </w:t>
      </w:r>
      <w:r w:rsidRPr="00435872">
        <w:rPr>
          <w:rFonts w:ascii="Arial" w:hAnsi="Arial" w:cs="Arial"/>
          <w:b/>
          <w:i/>
          <w:color w:val="000000"/>
          <w:sz w:val="24"/>
          <w:szCs w:val="24"/>
        </w:rPr>
        <w:t>L</w:t>
      </w:r>
      <w:r w:rsidR="00AA0DF3" w:rsidRPr="00435872">
        <w:rPr>
          <w:rFonts w:ascii="Arial" w:hAnsi="Arial" w:cs="Arial"/>
          <w:b/>
          <w:i/>
          <w:color w:val="000000"/>
          <w:sz w:val="24"/>
          <w:szCs w:val="24"/>
        </w:rPr>
        <w:t>ink</w:t>
      </w:r>
      <w:r w:rsidRPr="0030552F">
        <w:rPr>
          <w:rFonts w:ascii="Arial" w:hAnsi="Arial" w:cs="Arial"/>
          <w:color w:val="000000"/>
          <w:sz w:val="24"/>
          <w:szCs w:val="24"/>
        </w:rPr>
        <w:t xml:space="preserve"> file points to another file</w:t>
      </w:r>
      <w:r w:rsidR="00AA0DF3">
        <w:rPr>
          <w:rFonts w:ascii="Arial" w:hAnsi="Arial" w:cs="Arial"/>
          <w:color w:val="000000"/>
          <w:sz w:val="24"/>
          <w:szCs w:val="24"/>
        </w:rPr>
        <w:t>. A</w:t>
      </w:r>
      <w:r w:rsidRPr="0030552F">
        <w:rPr>
          <w:rFonts w:ascii="Arial" w:hAnsi="Arial" w:cs="Arial"/>
          <w:color w:val="000000"/>
          <w:sz w:val="24"/>
          <w:szCs w:val="24"/>
        </w:rPr>
        <w:t xml:space="preserve"> </w:t>
      </w:r>
      <w:r w:rsidRPr="00435872">
        <w:rPr>
          <w:rFonts w:ascii="Arial" w:hAnsi="Arial" w:cs="Arial"/>
          <w:b/>
          <w:i/>
          <w:color w:val="000000"/>
          <w:sz w:val="24"/>
          <w:szCs w:val="24"/>
        </w:rPr>
        <w:t>D</w:t>
      </w:r>
      <w:r w:rsidR="00AA0DF3" w:rsidRPr="00435872">
        <w:rPr>
          <w:rFonts w:ascii="Arial" w:hAnsi="Arial" w:cs="Arial"/>
          <w:b/>
          <w:i/>
          <w:color w:val="000000"/>
          <w:sz w:val="24"/>
          <w:szCs w:val="24"/>
        </w:rPr>
        <w:t>evice</w:t>
      </w:r>
      <w:r w:rsidRPr="0030552F">
        <w:rPr>
          <w:rFonts w:ascii="Arial" w:hAnsi="Arial" w:cs="Arial"/>
          <w:color w:val="000000"/>
          <w:sz w:val="24"/>
          <w:szCs w:val="24"/>
        </w:rPr>
        <w:t xml:space="preserve"> file points to a system peripheral device. Both contain the name of a </w:t>
      </w:r>
      <w:r w:rsidR="002A1DF6">
        <w:rPr>
          <w:rFonts w:ascii="Arial" w:hAnsi="Arial" w:cs="Arial"/>
          <w:color w:val="000000"/>
          <w:sz w:val="24"/>
          <w:szCs w:val="24"/>
        </w:rPr>
        <w:t>P</w:t>
      </w:r>
      <w:r w:rsidRPr="0030552F">
        <w:rPr>
          <w:rFonts w:ascii="Arial" w:hAnsi="Arial" w:cs="Arial"/>
          <w:color w:val="000000"/>
          <w:sz w:val="24"/>
          <w:szCs w:val="24"/>
        </w:rPr>
        <w:t xml:space="preserve">hysical </w:t>
      </w:r>
      <w:r w:rsidR="002A1DF6">
        <w:rPr>
          <w:rFonts w:ascii="Arial" w:hAnsi="Arial" w:cs="Arial"/>
          <w:color w:val="000000"/>
          <w:sz w:val="24"/>
          <w:szCs w:val="24"/>
        </w:rPr>
        <w:t>D</w:t>
      </w:r>
      <w:r w:rsidRPr="0030552F">
        <w:rPr>
          <w:rFonts w:ascii="Arial" w:hAnsi="Arial" w:cs="Arial"/>
          <w:color w:val="000000"/>
          <w:sz w:val="24"/>
          <w:szCs w:val="24"/>
        </w:rPr>
        <w:t>evice and an optional P</w:t>
      </w:r>
      <w:r w:rsidR="00435872">
        <w:rPr>
          <w:rFonts w:ascii="Arial" w:hAnsi="Arial" w:cs="Arial"/>
          <w:color w:val="000000"/>
          <w:sz w:val="24"/>
          <w:szCs w:val="24"/>
        </w:rPr>
        <w:t>xPlus</w:t>
      </w:r>
      <w:r w:rsidRPr="0030552F">
        <w:rPr>
          <w:rFonts w:ascii="Arial" w:hAnsi="Arial" w:cs="Arial"/>
          <w:color w:val="000000"/>
          <w:sz w:val="24"/>
          <w:szCs w:val="24"/>
        </w:rPr>
        <w:t xml:space="preserve"> Device Driver name.</w:t>
      </w:r>
    </w:p>
    <w:p w14:paraId="2323891D" w14:textId="77777777" w:rsidR="0030552F" w:rsidRDefault="0030552F" w:rsidP="0030552F">
      <w:pPr>
        <w:spacing w:before="240"/>
        <w:rPr>
          <w:rFonts w:ascii="Arial" w:hAnsi="Arial" w:cs="Arial"/>
          <w:color w:val="000000"/>
          <w:sz w:val="24"/>
          <w:szCs w:val="24"/>
        </w:rPr>
      </w:pPr>
      <w:r w:rsidRPr="0030552F">
        <w:rPr>
          <w:rFonts w:ascii="Arial" w:hAnsi="Arial" w:cs="Arial"/>
          <w:color w:val="000000"/>
          <w:sz w:val="24"/>
          <w:szCs w:val="24"/>
        </w:rPr>
        <w:t>These files consist of 256 bytes with the following information:</w:t>
      </w:r>
    </w:p>
    <w:tbl>
      <w:tblPr>
        <w:tblStyle w:val="TableGrid1"/>
        <w:tblW w:w="0" w:type="auto"/>
        <w:tblInd w:w="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1901"/>
        <w:gridCol w:w="7315"/>
      </w:tblGrid>
      <w:tr w:rsidR="00CE3F84" w:rsidRPr="00CE3F84" w14:paraId="1FEBA998" w14:textId="77777777" w:rsidTr="00F03C6B">
        <w:tc>
          <w:tcPr>
            <w:tcW w:w="1901" w:type="dxa"/>
          </w:tcPr>
          <w:p w14:paraId="254FF308" w14:textId="77777777" w:rsidR="00CE3F84" w:rsidRPr="00CE3F84" w:rsidRDefault="000560D6" w:rsidP="00CE3F84">
            <w:pPr>
              <w:spacing w:before="100" w:beforeAutospacing="1" w:after="100" w:afterAutospacing="1"/>
              <w:rPr>
                <w:rFonts w:ascii="Arial" w:eastAsiaTheme="minorEastAsia" w:hAnsi="Arial" w:cs="Arial"/>
                <w:sz w:val="24"/>
                <w:szCs w:val="24"/>
              </w:rPr>
            </w:pPr>
            <w:r w:rsidRPr="00C6480C">
              <w:rPr>
                <w:rFonts w:ascii="Arial" w:eastAsiaTheme="minorEastAsia" w:hAnsi="Arial" w:cs="Arial"/>
                <w:sz w:val="24"/>
                <w:szCs w:val="24"/>
              </w:rPr>
              <w:t>Bytes 1 - 8</w:t>
            </w:r>
          </w:p>
        </w:tc>
        <w:tc>
          <w:tcPr>
            <w:tcW w:w="7315" w:type="dxa"/>
          </w:tcPr>
          <w:p w14:paraId="072B370D" w14:textId="080C8FDD" w:rsidR="00CE3F84" w:rsidRPr="00CE3F84" w:rsidRDefault="00CE3F84" w:rsidP="00106AB3">
            <w:pPr>
              <w:spacing w:before="100" w:beforeAutospacing="1" w:after="100" w:afterAutospacing="1"/>
              <w:rPr>
                <w:rFonts w:ascii="Arial" w:eastAsiaTheme="minorEastAsia" w:hAnsi="Arial" w:cs="Arial"/>
                <w:sz w:val="24"/>
                <w:szCs w:val="24"/>
              </w:rPr>
            </w:pPr>
            <w:r w:rsidRPr="00C6480C">
              <w:rPr>
                <w:rFonts w:ascii="Arial" w:eastAsiaTheme="minorEastAsia" w:hAnsi="Arial" w:cs="Arial"/>
                <w:sz w:val="24"/>
                <w:szCs w:val="24"/>
              </w:rPr>
              <w:t xml:space="preserve">The value </w:t>
            </w:r>
            <w:r w:rsidRPr="00C6480C">
              <w:rPr>
                <w:rFonts w:ascii="Arial" w:eastAsiaTheme="minorEastAsia" w:hAnsi="Arial" w:cs="Arial"/>
                <w:b/>
                <w:sz w:val="24"/>
                <w:szCs w:val="24"/>
              </w:rPr>
              <w:t>[Pvxlnk]</w:t>
            </w:r>
            <w:r w:rsidRPr="00C6480C">
              <w:rPr>
                <w:rFonts w:ascii="Arial" w:eastAsiaTheme="minorEastAsia" w:hAnsi="Arial" w:cs="Arial"/>
                <w:sz w:val="24"/>
                <w:szCs w:val="24"/>
              </w:rPr>
              <w:t xml:space="preserve"> for link files or </w:t>
            </w:r>
            <w:r w:rsidRPr="00C6480C">
              <w:rPr>
                <w:rFonts w:ascii="Arial" w:eastAsiaTheme="minorEastAsia" w:hAnsi="Arial" w:cs="Arial"/>
                <w:b/>
                <w:sz w:val="24"/>
                <w:szCs w:val="24"/>
              </w:rPr>
              <w:t>[Pvxdev]</w:t>
            </w:r>
            <w:r w:rsidR="00D21973">
              <w:rPr>
                <w:rFonts w:ascii="Arial" w:eastAsiaTheme="minorEastAsia" w:hAnsi="Arial" w:cs="Arial"/>
                <w:sz w:val="24"/>
                <w:szCs w:val="24"/>
              </w:rPr>
              <w:t xml:space="preserve"> for devices</w:t>
            </w:r>
          </w:p>
        </w:tc>
      </w:tr>
      <w:tr w:rsidR="00CE3F84" w:rsidRPr="00CE3F84" w14:paraId="3E23504E" w14:textId="77777777" w:rsidTr="00F03C6B">
        <w:tc>
          <w:tcPr>
            <w:tcW w:w="1901" w:type="dxa"/>
          </w:tcPr>
          <w:p w14:paraId="2ED5E4B7" w14:textId="77777777" w:rsidR="00CE3F84" w:rsidRPr="00CE3F84" w:rsidRDefault="000560D6" w:rsidP="00CE3F84">
            <w:pPr>
              <w:spacing w:before="100" w:beforeAutospacing="1" w:after="100" w:afterAutospacing="1"/>
              <w:rPr>
                <w:rFonts w:ascii="Arial" w:eastAsiaTheme="minorEastAsia" w:hAnsi="Arial" w:cs="Arial"/>
                <w:sz w:val="24"/>
                <w:szCs w:val="24"/>
              </w:rPr>
            </w:pPr>
            <w:r w:rsidRPr="00C6480C">
              <w:rPr>
                <w:rFonts w:ascii="Arial" w:eastAsiaTheme="minorEastAsia" w:hAnsi="Arial" w:cs="Arial"/>
                <w:sz w:val="24"/>
                <w:szCs w:val="24"/>
              </w:rPr>
              <w:t>Bytes 9 - 68</w:t>
            </w:r>
          </w:p>
        </w:tc>
        <w:tc>
          <w:tcPr>
            <w:tcW w:w="7315" w:type="dxa"/>
          </w:tcPr>
          <w:p w14:paraId="5EB418AB" w14:textId="77777777" w:rsidR="00CE3F84" w:rsidRPr="00CE3F84" w:rsidRDefault="00CE3F84" w:rsidP="00CE3F84">
            <w:pPr>
              <w:spacing w:before="100" w:beforeAutospacing="1" w:after="100" w:afterAutospacing="1"/>
              <w:rPr>
                <w:rFonts w:ascii="Arial" w:eastAsiaTheme="minorEastAsia" w:hAnsi="Arial" w:cs="Arial"/>
                <w:sz w:val="24"/>
                <w:szCs w:val="24"/>
              </w:rPr>
            </w:pPr>
            <w:r w:rsidRPr="00C6480C">
              <w:rPr>
                <w:rFonts w:ascii="Arial" w:eastAsiaTheme="minorEastAsia" w:hAnsi="Arial" w:cs="Arial"/>
                <w:sz w:val="24"/>
                <w:szCs w:val="24"/>
              </w:rPr>
              <w:t>File/Device name</w:t>
            </w:r>
            <w:r w:rsidR="00D21973">
              <w:rPr>
                <w:rFonts w:ascii="Arial" w:eastAsiaTheme="minorEastAsia" w:hAnsi="Arial" w:cs="Arial"/>
                <w:sz w:val="24"/>
                <w:szCs w:val="24"/>
              </w:rPr>
              <w:t xml:space="preserve"> to use when the file is opened</w:t>
            </w:r>
          </w:p>
        </w:tc>
      </w:tr>
      <w:tr w:rsidR="00CE3F84" w:rsidRPr="00CE3F84" w14:paraId="796247AC" w14:textId="77777777" w:rsidTr="00F03C6B">
        <w:tc>
          <w:tcPr>
            <w:tcW w:w="1901" w:type="dxa"/>
          </w:tcPr>
          <w:p w14:paraId="6BCCA7A9" w14:textId="77777777" w:rsidR="00CE3F84" w:rsidRPr="00CE3F84" w:rsidRDefault="000560D6" w:rsidP="00CE3F84">
            <w:pPr>
              <w:spacing w:before="100" w:beforeAutospacing="1" w:after="100" w:afterAutospacing="1"/>
              <w:rPr>
                <w:rFonts w:ascii="Arial" w:eastAsiaTheme="minorEastAsia" w:hAnsi="Arial" w:cs="Arial"/>
                <w:sz w:val="24"/>
                <w:szCs w:val="24"/>
              </w:rPr>
            </w:pPr>
            <w:r w:rsidRPr="00C6480C">
              <w:rPr>
                <w:rFonts w:ascii="Arial" w:eastAsiaTheme="minorEastAsia" w:hAnsi="Arial" w:cs="Arial"/>
                <w:sz w:val="24"/>
                <w:szCs w:val="24"/>
              </w:rPr>
              <w:t>Bytes 69 - 80</w:t>
            </w:r>
          </w:p>
        </w:tc>
        <w:tc>
          <w:tcPr>
            <w:tcW w:w="7315" w:type="dxa"/>
          </w:tcPr>
          <w:p w14:paraId="2548EABE" w14:textId="77777777" w:rsidR="00CE3F84" w:rsidRPr="00CE3F84" w:rsidRDefault="00697E4F" w:rsidP="00396860">
            <w:pPr>
              <w:spacing w:before="100" w:beforeAutospacing="1" w:after="100" w:afterAutospacing="1"/>
              <w:rPr>
                <w:rFonts w:ascii="Arial" w:eastAsiaTheme="minorEastAsia" w:hAnsi="Arial" w:cs="Arial"/>
                <w:sz w:val="24"/>
                <w:szCs w:val="24"/>
              </w:rPr>
            </w:pPr>
            <w:r w:rsidRPr="00C6480C">
              <w:rPr>
                <w:rFonts w:ascii="Arial" w:eastAsiaTheme="minorEastAsia" w:hAnsi="Arial" w:cs="Arial"/>
                <w:sz w:val="24"/>
                <w:szCs w:val="24"/>
              </w:rPr>
              <w:t>N</w:t>
            </w:r>
            <w:r w:rsidR="00CE3F84" w:rsidRPr="00C6480C">
              <w:rPr>
                <w:rFonts w:ascii="Arial" w:eastAsiaTheme="minorEastAsia" w:hAnsi="Arial" w:cs="Arial"/>
                <w:sz w:val="24"/>
                <w:szCs w:val="24"/>
              </w:rPr>
              <w:t xml:space="preserve">ame of the </w:t>
            </w:r>
            <w:r w:rsidRPr="00C6480C">
              <w:rPr>
                <w:rFonts w:ascii="Arial" w:eastAsiaTheme="minorEastAsia" w:hAnsi="Arial" w:cs="Arial"/>
                <w:sz w:val="24"/>
                <w:szCs w:val="24"/>
              </w:rPr>
              <w:t>D</w:t>
            </w:r>
            <w:r w:rsidR="00CE3F84" w:rsidRPr="00C6480C">
              <w:rPr>
                <w:rFonts w:ascii="Arial" w:eastAsiaTheme="minorEastAsia" w:hAnsi="Arial" w:cs="Arial"/>
                <w:sz w:val="24"/>
                <w:szCs w:val="24"/>
              </w:rPr>
              <w:t xml:space="preserve">evice </w:t>
            </w:r>
            <w:r w:rsidRPr="00C6480C">
              <w:rPr>
                <w:rFonts w:ascii="Arial" w:eastAsiaTheme="minorEastAsia" w:hAnsi="Arial" w:cs="Arial"/>
                <w:sz w:val="24"/>
                <w:szCs w:val="24"/>
              </w:rPr>
              <w:t>D</w:t>
            </w:r>
            <w:r w:rsidR="00D21973">
              <w:rPr>
                <w:rFonts w:ascii="Arial" w:eastAsiaTheme="minorEastAsia" w:hAnsi="Arial" w:cs="Arial"/>
                <w:sz w:val="24"/>
                <w:szCs w:val="24"/>
              </w:rPr>
              <w:t>river program</w:t>
            </w:r>
          </w:p>
        </w:tc>
      </w:tr>
      <w:tr w:rsidR="002D5248" w:rsidRPr="00CE3F84" w14:paraId="0E2A8ACA" w14:textId="77777777" w:rsidTr="006015FA">
        <w:tc>
          <w:tcPr>
            <w:tcW w:w="9216" w:type="dxa"/>
            <w:gridSpan w:val="2"/>
          </w:tcPr>
          <w:p w14:paraId="4A648AB8" w14:textId="77777777" w:rsidR="002D5248" w:rsidRPr="00D21973" w:rsidRDefault="002D5248" w:rsidP="002D5248">
            <w:pPr>
              <w:spacing w:before="240"/>
              <w:rPr>
                <w:rFonts w:ascii="Arial" w:hAnsi="Arial" w:cs="Arial"/>
                <w:i/>
                <w:color w:val="000000"/>
                <w:sz w:val="24"/>
                <w:szCs w:val="24"/>
              </w:rPr>
            </w:pPr>
            <w:r w:rsidRPr="00D21973">
              <w:rPr>
                <w:rFonts w:ascii="Arial" w:eastAsiaTheme="minorEastAsia" w:hAnsi="Arial" w:cs="Arial"/>
                <w:i/>
                <w:sz w:val="24"/>
                <w:szCs w:val="24"/>
              </w:rPr>
              <w:t>All other bytes should be left blank for future use by PxPlus.</w:t>
            </w:r>
          </w:p>
        </w:tc>
      </w:tr>
    </w:tbl>
    <w:p w14:paraId="111B27F9" w14:textId="77777777" w:rsidR="0030552F" w:rsidRPr="0030552F" w:rsidRDefault="0030552F" w:rsidP="0030552F">
      <w:pPr>
        <w:spacing w:before="240"/>
        <w:rPr>
          <w:rFonts w:ascii="Arial" w:hAnsi="Arial" w:cs="Arial"/>
          <w:color w:val="000000"/>
          <w:sz w:val="24"/>
          <w:szCs w:val="24"/>
        </w:rPr>
      </w:pPr>
      <w:r w:rsidRPr="0030552F">
        <w:rPr>
          <w:rFonts w:ascii="Arial" w:hAnsi="Arial" w:cs="Arial"/>
          <w:color w:val="000000"/>
          <w:sz w:val="24"/>
          <w:szCs w:val="24"/>
        </w:rPr>
        <w:t>When a D</w:t>
      </w:r>
      <w:r w:rsidR="00150314">
        <w:rPr>
          <w:rFonts w:ascii="Arial" w:hAnsi="Arial" w:cs="Arial"/>
          <w:color w:val="000000"/>
          <w:sz w:val="24"/>
          <w:szCs w:val="24"/>
        </w:rPr>
        <w:t>evice</w:t>
      </w:r>
      <w:r w:rsidRPr="0030552F">
        <w:rPr>
          <w:rFonts w:ascii="Arial" w:hAnsi="Arial" w:cs="Arial"/>
          <w:color w:val="000000"/>
          <w:sz w:val="24"/>
          <w:szCs w:val="24"/>
        </w:rPr>
        <w:t xml:space="preserve"> or L</w:t>
      </w:r>
      <w:r w:rsidR="00150314">
        <w:rPr>
          <w:rFonts w:ascii="Arial" w:hAnsi="Arial" w:cs="Arial"/>
          <w:color w:val="000000"/>
          <w:sz w:val="24"/>
          <w:szCs w:val="24"/>
        </w:rPr>
        <w:t>ink</w:t>
      </w:r>
      <w:r w:rsidRPr="0030552F">
        <w:rPr>
          <w:rFonts w:ascii="Arial" w:hAnsi="Arial" w:cs="Arial"/>
          <w:color w:val="000000"/>
          <w:sz w:val="24"/>
          <w:szCs w:val="24"/>
        </w:rPr>
        <w:t xml:space="preserve"> file is </w:t>
      </w:r>
      <w:r w:rsidRPr="00911A1C">
        <w:rPr>
          <w:rFonts w:ascii="Arial" w:hAnsi="Arial" w:cs="Arial"/>
          <w:b/>
          <w:color w:val="000000"/>
          <w:sz w:val="24"/>
          <w:szCs w:val="24"/>
        </w:rPr>
        <w:t>OPEN</w:t>
      </w:r>
      <w:r w:rsidRPr="0030552F">
        <w:rPr>
          <w:rFonts w:ascii="Arial" w:hAnsi="Arial" w:cs="Arial"/>
          <w:color w:val="000000"/>
          <w:sz w:val="24"/>
          <w:szCs w:val="24"/>
        </w:rPr>
        <w:t>ed</w:t>
      </w:r>
      <w:r w:rsidR="00150314">
        <w:rPr>
          <w:rFonts w:ascii="Arial" w:hAnsi="Arial" w:cs="Arial"/>
          <w:color w:val="000000"/>
          <w:sz w:val="24"/>
          <w:szCs w:val="24"/>
        </w:rPr>
        <w:t>, PxPlus</w:t>
      </w:r>
      <w:r w:rsidRPr="0030552F">
        <w:rPr>
          <w:rFonts w:ascii="Arial" w:hAnsi="Arial" w:cs="Arial"/>
          <w:color w:val="000000"/>
          <w:sz w:val="24"/>
          <w:szCs w:val="24"/>
        </w:rPr>
        <w:t xml:space="preserve"> first attempts to open the </w:t>
      </w:r>
      <w:r w:rsidR="00996ADF">
        <w:rPr>
          <w:rFonts w:ascii="Arial" w:hAnsi="Arial" w:cs="Arial"/>
          <w:color w:val="000000"/>
          <w:sz w:val="24"/>
          <w:szCs w:val="24"/>
        </w:rPr>
        <w:t>p</w:t>
      </w:r>
      <w:r w:rsidRPr="0030552F">
        <w:rPr>
          <w:rFonts w:ascii="Arial" w:hAnsi="Arial" w:cs="Arial"/>
          <w:color w:val="000000"/>
          <w:sz w:val="24"/>
          <w:szCs w:val="24"/>
        </w:rPr>
        <w:t xml:space="preserve">hysical </w:t>
      </w:r>
      <w:r w:rsidR="00996ADF">
        <w:rPr>
          <w:rFonts w:ascii="Arial" w:hAnsi="Arial" w:cs="Arial"/>
          <w:color w:val="000000"/>
          <w:sz w:val="24"/>
          <w:szCs w:val="24"/>
        </w:rPr>
        <w:t>d</w:t>
      </w:r>
      <w:r w:rsidRPr="0030552F">
        <w:rPr>
          <w:rFonts w:ascii="Arial" w:hAnsi="Arial" w:cs="Arial"/>
          <w:color w:val="000000"/>
          <w:sz w:val="24"/>
          <w:szCs w:val="24"/>
        </w:rPr>
        <w:t>evice</w:t>
      </w:r>
      <w:r w:rsidR="002100C1">
        <w:rPr>
          <w:rFonts w:ascii="Arial" w:hAnsi="Arial" w:cs="Arial"/>
          <w:color w:val="000000"/>
          <w:sz w:val="24"/>
          <w:szCs w:val="24"/>
        </w:rPr>
        <w:t>. P</w:t>
      </w:r>
      <w:r w:rsidRPr="0030552F">
        <w:rPr>
          <w:rFonts w:ascii="Arial" w:hAnsi="Arial" w:cs="Arial"/>
          <w:color w:val="000000"/>
          <w:sz w:val="24"/>
          <w:szCs w:val="24"/>
        </w:rPr>
        <w:t>rovided there are no pro</w:t>
      </w:r>
      <w:r w:rsidR="00996ADF">
        <w:rPr>
          <w:rFonts w:ascii="Arial" w:hAnsi="Arial" w:cs="Arial"/>
          <w:color w:val="000000"/>
          <w:sz w:val="24"/>
          <w:szCs w:val="24"/>
        </w:rPr>
        <w:t>b</w:t>
      </w:r>
      <w:r w:rsidRPr="0030552F">
        <w:rPr>
          <w:rFonts w:ascii="Arial" w:hAnsi="Arial" w:cs="Arial"/>
          <w:color w:val="000000"/>
          <w:sz w:val="24"/>
          <w:szCs w:val="24"/>
        </w:rPr>
        <w:t xml:space="preserve">lems opening the </w:t>
      </w:r>
      <w:r w:rsidR="002100C1">
        <w:rPr>
          <w:rFonts w:ascii="Arial" w:hAnsi="Arial" w:cs="Arial"/>
          <w:color w:val="000000"/>
          <w:sz w:val="24"/>
          <w:szCs w:val="24"/>
        </w:rPr>
        <w:t>d</w:t>
      </w:r>
      <w:r w:rsidRPr="0030552F">
        <w:rPr>
          <w:rFonts w:ascii="Arial" w:hAnsi="Arial" w:cs="Arial"/>
          <w:color w:val="000000"/>
          <w:sz w:val="24"/>
          <w:szCs w:val="24"/>
        </w:rPr>
        <w:t>evice, P</w:t>
      </w:r>
      <w:r w:rsidR="002100C1">
        <w:rPr>
          <w:rFonts w:ascii="Arial" w:hAnsi="Arial" w:cs="Arial"/>
          <w:color w:val="000000"/>
          <w:sz w:val="24"/>
          <w:szCs w:val="24"/>
        </w:rPr>
        <w:t>xPlus</w:t>
      </w:r>
      <w:r w:rsidRPr="0030552F">
        <w:rPr>
          <w:rFonts w:ascii="Arial" w:hAnsi="Arial" w:cs="Arial"/>
          <w:color w:val="000000"/>
          <w:sz w:val="24"/>
          <w:szCs w:val="24"/>
        </w:rPr>
        <w:t xml:space="preserve"> proceeds to execute the Device Driver program, if one is specified.</w:t>
      </w:r>
    </w:p>
    <w:p w14:paraId="59D944F6" w14:textId="77777777" w:rsidR="0030552F" w:rsidRPr="0030552F" w:rsidRDefault="0030552F" w:rsidP="0030552F">
      <w:pPr>
        <w:spacing w:before="240"/>
        <w:rPr>
          <w:rFonts w:ascii="Arial" w:hAnsi="Arial" w:cs="Arial"/>
          <w:color w:val="000000"/>
          <w:sz w:val="24"/>
          <w:szCs w:val="24"/>
        </w:rPr>
      </w:pPr>
      <w:r w:rsidRPr="0030552F">
        <w:rPr>
          <w:rFonts w:ascii="Arial" w:hAnsi="Arial" w:cs="Arial"/>
          <w:color w:val="000000"/>
          <w:sz w:val="24"/>
          <w:szCs w:val="24"/>
        </w:rPr>
        <w:t xml:space="preserve">The Device Driver program resides in the </w:t>
      </w:r>
      <w:r w:rsidRPr="00E375D4">
        <w:rPr>
          <w:rFonts w:ascii="Arial" w:hAnsi="Arial" w:cs="Arial"/>
          <w:i/>
          <w:color w:val="000000"/>
          <w:sz w:val="24"/>
          <w:szCs w:val="24"/>
        </w:rPr>
        <w:t>L</w:t>
      </w:r>
      <w:r w:rsidR="00E375D4" w:rsidRPr="00E375D4">
        <w:rPr>
          <w:rFonts w:ascii="Arial" w:hAnsi="Arial" w:cs="Arial"/>
          <w:i/>
          <w:color w:val="000000"/>
          <w:sz w:val="24"/>
          <w:szCs w:val="24"/>
        </w:rPr>
        <w:t>ib</w:t>
      </w:r>
      <w:r w:rsidR="00C409A8">
        <w:rPr>
          <w:rFonts w:ascii="Arial" w:hAnsi="Arial" w:cs="Arial"/>
          <w:i/>
          <w:color w:val="000000"/>
          <w:sz w:val="24"/>
          <w:szCs w:val="24"/>
        </w:rPr>
        <w:t>/_d</w:t>
      </w:r>
      <w:r w:rsidR="00E375D4" w:rsidRPr="00E375D4">
        <w:rPr>
          <w:rFonts w:ascii="Arial" w:hAnsi="Arial" w:cs="Arial"/>
          <w:i/>
          <w:color w:val="000000"/>
          <w:sz w:val="24"/>
          <w:szCs w:val="24"/>
        </w:rPr>
        <w:t>ev</w:t>
      </w:r>
      <w:r w:rsidRPr="0030552F">
        <w:rPr>
          <w:rFonts w:ascii="Arial" w:hAnsi="Arial" w:cs="Arial"/>
          <w:color w:val="000000"/>
          <w:sz w:val="24"/>
          <w:szCs w:val="24"/>
        </w:rPr>
        <w:t xml:space="preserve"> directory and is used to establish the characteristics of the device. Its primary function is to load the device mnemonic table (and for a terminal, to define CTL key values). P</w:t>
      </w:r>
      <w:r w:rsidR="00E375D4">
        <w:rPr>
          <w:rFonts w:ascii="Arial" w:hAnsi="Arial" w:cs="Arial"/>
          <w:color w:val="000000"/>
          <w:sz w:val="24"/>
          <w:szCs w:val="24"/>
        </w:rPr>
        <w:t>xPlus</w:t>
      </w:r>
      <w:r w:rsidRPr="0030552F">
        <w:rPr>
          <w:rFonts w:ascii="Arial" w:hAnsi="Arial" w:cs="Arial"/>
          <w:color w:val="000000"/>
          <w:sz w:val="24"/>
          <w:szCs w:val="24"/>
        </w:rPr>
        <w:t xml:space="preserve"> includes a comprehensive set of terminal and printer Device Drivers</w:t>
      </w:r>
      <w:r w:rsidR="007971A2">
        <w:rPr>
          <w:rFonts w:ascii="Arial" w:hAnsi="Arial" w:cs="Arial"/>
          <w:color w:val="000000"/>
          <w:sz w:val="24"/>
          <w:szCs w:val="24"/>
        </w:rPr>
        <w:t>. Y</w:t>
      </w:r>
      <w:r w:rsidRPr="0030552F">
        <w:rPr>
          <w:rFonts w:ascii="Arial" w:hAnsi="Arial" w:cs="Arial"/>
          <w:color w:val="000000"/>
          <w:sz w:val="24"/>
          <w:szCs w:val="24"/>
        </w:rPr>
        <w:t>ou can modify these or add your own to suit your needs.</w:t>
      </w:r>
    </w:p>
    <w:p w14:paraId="7F377279" w14:textId="77777777" w:rsidR="0030552F" w:rsidRDefault="0030552F" w:rsidP="0030552F">
      <w:pPr>
        <w:spacing w:before="240"/>
        <w:rPr>
          <w:rFonts w:ascii="Arial" w:hAnsi="Arial" w:cs="Arial"/>
          <w:color w:val="000000"/>
          <w:sz w:val="24"/>
          <w:szCs w:val="24"/>
        </w:rPr>
      </w:pPr>
      <w:r w:rsidRPr="0030552F">
        <w:rPr>
          <w:rFonts w:ascii="Arial" w:hAnsi="Arial" w:cs="Arial"/>
          <w:color w:val="000000"/>
          <w:sz w:val="24"/>
          <w:szCs w:val="24"/>
        </w:rPr>
        <w:t>Typical use of a D</w:t>
      </w:r>
      <w:r w:rsidR="007971A2">
        <w:rPr>
          <w:rFonts w:ascii="Arial" w:hAnsi="Arial" w:cs="Arial"/>
          <w:color w:val="000000"/>
          <w:sz w:val="24"/>
          <w:szCs w:val="24"/>
        </w:rPr>
        <w:t>evice</w:t>
      </w:r>
      <w:r w:rsidRPr="0030552F">
        <w:rPr>
          <w:rFonts w:ascii="Arial" w:hAnsi="Arial" w:cs="Arial"/>
          <w:color w:val="000000"/>
          <w:sz w:val="24"/>
          <w:szCs w:val="24"/>
        </w:rPr>
        <w:t xml:space="preserve"> file is to configure the system to define the printers LP, P1, P2, etc. A utility</w:t>
      </w:r>
      <w:r w:rsidR="007971A2">
        <w:rPr>
          <w:rFonts w:ascii="Arial" w:hAnsi="Arial" w:cs="Arial"/>
          <w:color w:val="000000"/>
          <w:sz w:val="24"/>
          <w:szCs w:val="24"/>
        </w:rPr>
        <w:t xml:space="preserve">, </w:t>
      </w:r>
      <w:r w:rsidRPr="007971A2">
        <w:rPr>
          <w:rFonts w:ascii="Arial" w:hAnsi="Arial" w:cs="Arial"/>
          <w:b/>
          <w:color w:val="000000"/>
          <w:sz w:val="24"/>
          <w:szCs w:val="24"/>
        </w:rPr>
        <w:t>*UCL</w:t>
      </w:r>
      <w:r w:rsidR="007971A2">
        <w:rPr>
          <w:rFonts w:ascii="Arial" w:hAnsi="Arial" w:cs="Arial"/>
          <w:color w:val="000000"/>
          <w:sz w:val="24"/>
          <w:szCs w:val="24"/>
        </w:rPr>
        <w:t>,</w:t>
      </w:r>
      <w:r w:rsidRPr="0030552F">
        <w:rPr>
          <w:rFonts w:ascii="Arial" w:hAnsi="Arial" w:cs="Arial"/>
          <w:color w:val="000000"/>
          <w:sz w:val="24"/>
          <w:szCs w:val="24"/>
        </w:rPr>
        <w:t xml:space="preserve"> has been provided to create D</w:t>
      </w:r>
      <w:r w:rsidR="007971A2">
        <w:rPr>
          <w:rFonts w:ascii="Arial" w:hAnsi="Arial" w:cs="Arial"/>
          <w:color w:val="000000"/>
          <w:sz w:val="24"/>
          <w:szCs w:val="24"/>
        </w:rPr>
        <w:t>evice</w:t>
      </w:r>
      <w:r w:rsidRPr="0030552F">
        <w:rPr>
          <w:rFonts w:ascii="Arial" w:hAnsi="Arial" w:cs="Arial"/>
          <w:color w:val="000000"/>
          <w:sz w:val="24"/>
          <w:szCs w:val="24"/>
        </w:rPr>
        <w:t xml:space="preserve"> and L</w:t>
      </w:r>
      <w:r w:rsidR="007971A2">
        <w:rPr>
          <w:rFonts w:ascii="Arial" w:hAnsi="Arial" w:cs="Arial"/>
          <w:color w:val="000000"/>
          <w:sz w:val="24"/>
          <w:szCs w:val="24"/>
        </w:rPr>
        <w:t>ink</w:t>
      </w:r>
      <w:r w:rsidRPr="0030552F">
        <w:rPr>
          <w:rFonts w:ascii="Arial" w:hAnsi="Arial" w:cs="Arial"/>
          <w:color w:val="000000"/>
          <w:sz w:val="24"/>
          <w:szCs w:val="24"/>
        </w:rPr>
        <w:t xml:space="preserve"> files.</w:t>
      </w:r>
    </w:p>
    <w:p w14:paraId="70B6F9F4" w14:textId="77777777" w:rsidR="005939B3" w:rsidRDefault="005939B3" w:rsidP="0030552F">
      <w:pPr>
        <w:spacing w:before="240"/>
        <w:rPr>
          <w:rFonts w:ascii="Arial" w:hAnsi="Arial" w:cs="Arial"/>
          <w:color w:val="000000"/>
          <w:sz w:val="24"/>
          <w:szCs w:val="24"/>
        </w:rPr>
      </w:pPr>
    </w:p>
    <w:p w14:paraId="369FFF2D" w14:textId="77777777" w:rsidR="001C7FEE" w:rsidRDefault="001C7FEE" w:rsidP="0030552F">
      <w:pPr>
        <w:spacing w:before="240"/>
        <w:rPr>
          <w:rFonts w:ascii="Arial" w:hAnsi="Arial" w:cs="Arial"/>
          <w:color w:val="000000"/>
          <w:sz w:val="24"/>
          <w:szCs w:val="24"/>
        </w:rPr>
      </w:pPr>
    </w:p>
    <w:p w14:paraId="330D2CCD" w14:textId="77777777" w:rsidR="0073011A" w:rsidRDefault="0073011A" w:rsidP="005A547D">
      <w:pPr>
        <w:spacing w:before="240"/>
        <w:rPr>
          <w:rFonts w:ascii="Arial" w:hAnsi="Arial" w:cs="Arial"/>
          <w:color w:val="000000"/>
          <w:sz w:val="24"/>
          <w:szCs w:val="24"/>
        </w:rPr>
        <w:sectPr w:rsidR="0073011A" w:rsidSect="00044416">
          <w:pgSz w:w="12240" w:h="15840" w:code="1"/>
          <w:pgMar w:top="1080" w:right="1440" w:bottom="1440" w:left="1440" w:header="720" w:footer="720" w:gutter="0"/>
          <w:cols w:space="720"/>
          <w:docGrid w:linePitch="360"/>
        </w:sectPr>
      </w:pPr>
    </w:p>
    <w:p w14:paraId="1B7C8AF1" w14:textId="77777777" w:rsidR="0073011A" w:rsidRPr="00512533" w:rsidRDefault="0073011A" w:rsidP="0073011A">
      <w:pPr>
        <w:spacing w:before="240"/>
        <w:rPr>
          <w:rFonts w:ascii="Arial" w:hAnsi="Arial" w:cs="Arial"/>
          <w:b/>
          <w:i/>
          <w:color w:val="000000"/>
          <w:sz w:val="28"/>
          <w:szCs w:val="28"/>
        </w:rPr>
      </w:pPr>
      <w:r w:rsidRPr="00512533">
        <w:rPr>
          <w:rFonts w:ascii="Arial" w:hAnsi="Arial" w:cs="Arial"/>
          <w:b/>
          <w:i/>
          <w:color w:val="000000"/>
          <w:sz w:val="28"/>
          <w:szCs w:val="28"/>
        </w:rPr>
        <w:lastRenderedPageBreak/>
        <w:t>TCP/IP</w:t>
      </w:r>
    </w:p>
    <w:p w14:paraId="13EB0A8F" w14:textId="77777777" w:rsidR="0073011A" w:rsidRPr="0073011A" w:rsidRDefault="0073011A" w:rsidP="0073011A">
      <w:pPr>
        <w:spacing w:before="240"/>
        <w:rPr>
          <w:rFonts w:ascii="Arial" w:hAnsi="Arial" w:cs="Arial"/>
          <w:color w:val="000000"/>
          <w:sz w:val="24"/>
          <w:szCs w:val="24"/>
        </w:rPr>
      </w:pPr>
      <w:r w:rsidRPr="003675A8">
        <w:rPr>
          <w:rFonts w:ascii="Arial" w:hAnsi="Arial" w:cs="Arial"/>
          <w:b/>
          <w:color w:val="000000"/>
          <w:sz w:val="24"/>
          <w:szCs w:val="24"/>
        </w:rPr>
        <w:t>TCP/IP</w:t>
      </w:r>
      <w:r w:rsidRPr="0073011A">
        <w:rPr>
          <w:rFonts w:ascii="Arial" w:hAnsi="Arial" w:cs="Arial"/>
          <w:color w:val="000000"/>
          <w:sz w:val="24"/>
          <w:szCs w:val="24"/>
        </w:rPr>
        <w:t xml:space="preserve"> is a communication mechanism that allows two computers or programs to communicate with each other. TCP/IP uses IP addresses to identify the computers at each end of the link. The IP address is usually stated as </w:t>
      </w:r>
      <w:r w:rsidR="00AF517C" w:rsidRPr="00AF517C">
        <w:rPr>
          <w:rFonts w:ascii="Arial" w:hAnsi="Arial" w:cs="Arial"/>
          <w:i/>
          <w:color w:val="000000"/>
          <w:sz w:val="24"/>
          <w:szCs w:val="24"/>
        </w:rPr>
        <w:t>nnn.nnn.nnn.nnn</w:t>
      </w:r>
      <w:r w:rsidRPr="0073011A">
        <w:rPr>
          <w:rFonts w:ascii="Arial" w:hAnsi="Arial" w:cs="Arial"/>
          <w:color w:val="000000"/>
          <w:sz w:val="24"/>
          <w:szCs w:val="24"/>
        </w:rPr>
        <w:t xml:space="preserve"> where the value of </w:t>
      </w:r>
      <w:r w:rsidR="00AF517C" w:rsidRPr="00AF517C">
        <w:rPr>
          <w:rFonts w:ascii="Arial" w:hAnsi="Arial" w:cs="Arial"/>
          <w:i/>
          <w:color w:val="000000"/>
          <w:sz w:val="24"/>
          <w:szCs w:val="24"/>
        </w:rPr>
        <w:t>nnn</w:t>
      </w:r>
      <w:r w:rsidRPr="0073011A">
        <w:rPr>
          <w:rFonts w:ascii="Arial" w:hAnsi="Arial" w:cs="Arial"/>
          <w:color w:val="000000"/>
          <w:sz w:val="24"/>
          <w:szCs w:val="24"/>
        </w:rPr>
        <w:t xml:space="preserve"> is between 0 and 255.</w:t>
      </w:r>
    </w:p>
    <w:p w14:paraId="3B00BC9B" w14:textId="77777777" w:rsidR="0073011A" w:rsidRPr="0073011A" w:rsidRDefault="0073011A" w:rsidP="0073011A">
      <w:pPr>
        <w:spacing w:before="240"/>
        <w:rPr>
          <w:rFonts w:ascii="Arial" w:hAnsi="Arial" w:cs="Arial"/>
          <w:color w:val="000000"/>
          <w:sz w:val="24"/>
          <w:szCs w:val="24"/>
        </w:rPr>
      </w:pPr>
      <w:r w:rsidRPr="0073011A">
        <w:rPr>
          <w:rFonts w:ascii="Arial" w:hAnsi="Arial" w:cs="Arial"/>
          <w:color w:val="000000"/>
          <w:sz w:val="24"/>
          <w:szCs w:val="24"/>
        </w:rPr>
        <w:t>There are two types of TCP connections:</w:t>
      </w:r>
    </w:p>
    <w:p w14:paraId="26506A0A" w14:textId="77777777" w:rsidR="0073011A" w:rsidRPr="002A4CED" w:rsidRDefault="0073011A" w:rsidP="002A4CED">
      <w:pPr>
        <w:pStyle w:val="ListParagraph"/>
        <w:numPr>
          <w:ilvl w:val="0"/>
          <w:numId w:val="13"/>
        </w:numPr>
        <w:spacing w:before="240"/>
        <w:rPr>
          <w:rFonts w:ascii="Arial" w:hAnsi="Arial" w:cs="Arial"/>
          <w:color w:val="000000"/>
          <w:sz w:val="24"/>
          <w:szCs w:val="24"/>
        </w:rPr>
      </w:pPr>
      <w:r w:rsidRPr="002A4CED">
        <w:rPr>
          <w:rFonts w:ascii="Arial" w:hAnsi="Arial" w:cs="Arial"/>
          <w:color w:val="000000"/>
          <w:sz w:val="24"/>
          <w:szCs w:val="24"/>
        </w:rPr>
        <w:t>Server or Host connection (</w:t>
      </w:r>
      <w:r w:rsidR="002A4CED" w:rsidRPr="002A4CED">
        <w:rPr>
          <w:rFonts w:ascii="Arial" w:hAnsi="Arial" w:cs="Arial"/>
          <w:color w:val="000000"/>
          <w:sz w:val="24"/>
          <w:szCs w:val="24"/>
        </w:rPr>
        <w:t>"</w:t>
      </w:r>
      <w:r w:rsidRPr="002A4CED">
        <w:rPr>
          <w:rFonts w:ascii="Arial" w:hAnsi="Arial" w:cs="Arial"/>
          <w:color w:val="000000"/>
          <w:sz w:val="24"/>
          <w:szCs w:val="24"/>
        </w:rPr>
        <w:t>listener</w:t>
      </w:r>
      <w:r w:rsidR="002A4CED" w:rsidRPr="002A4CED">
        <w:rPr>
          <w:rFonts w:ascii="Arial" w:hAnsi="Arial" w:cs="Arial"/>
          <w:color w:val="000000"/>
          <w:sz w:val="24"/>
          <w:szCs w:val="24"/>
        </w:rPr>
        <w:t>"</w:t>
      </w:r>
      <w:r w:rsidRPr="002A4CED">
        <w:rPr>
          <w:rFonts w:ascii="Arial" w:hAnsi="Arial" w:cs="Arial"/>
          <w:color w:val="000000"/>
          <w:sz w:val="24"/>
          <w:szCs w:val="24"/>
        </w:rPr>
        <w:t xml:space="preserve"> or daemon)</w:t>
      </w:r>
    </w:p>
    <w:p w14:paraId="7600D267" w14:textId="77777777" w:rsidR="0073011A" w:rsidRPr="002A4CED" w:rsidRDefault="0073011A" w:rsidP="002A4CED">
      <w:pPr>
        <w:pStyle w:val="ListParagraph"/>
        <w:numPr>
          <w:ilvl w:val="0"/>
          <w:numId w:val="13"/>
        </w:numPr>
        <w:spacing w:before="240"/>
        <w:rPr>
          <w:rFonts w:ascii="Arial" w:hAnsi="Arial" w:cs="Arial"/>
          <w:color w:val="000000"/>
          <w:sz w:val="24"/>
          <w:szCs w:val="24"/>
        </w:rPr>
      </w:pPr>
      <w:r w:rsidRPr="002A4CED">
        <w:rPr>
          <w:rFonts w:ascii="Arial" w:hAnsi="Arial" w:cs="Arial"/>
          <w:color w:val="000000"/>
          <w:sz w:val="24"/>
          <w:szCs w:val="24"/>
        </w:rPr>
        <w:t>Client or Requestor connection</w:t>
      </w:r>
    </w:p>
    <w:p w14:paraId="1894B248" w14:textId="77777777" w:rsidR="0073011A" w:rsidRPr="0073011A" w:rsidRDefault="0073011A" w:rsidP="0073011A">
      <w:pPr>
        <w:spacing w:before="240"/>
        <w:rPr>
          <w:rFonts w:ascii="Arial" w:hAnsi="Arial" w:cs="Arial"/>
          <w:color w:val="000000"/>
          <w:sz w:val="24"/>
          <w:szCs w:val="24"/>
        </w:rPr>
      </w:pPr>
      <w:r w:rsidRPr="0073011A">
        <w:rPr>
          <w:rFonts w:ascii="Arial" w:hAnsi="Arial" w:cs="Arial"/>
          <w:color w:val="000000"/>
          <w:sz w:val="24"/>
          <w:szCs w:val="24"/>
        </w:rPr>
        <w:t>A socket opened as a host can talk to one or more clients at the same time. A socket opened as a client can only talk to the host that it is connected to.</w:t>
      </w:r>
    </w:p>
    <w:p w14:paraId="1B88272F" w14:textId="77777777" w:rsidR="0073011A" w:rsidRPr="0073011A" w:rsidRDefault="0073011A" w:rsidP="0073011A">
      <w:pPr>
        <w:spacing w:before="240"/>
        <w:rPr>
          <w:rFonts w:ascii="Arial" w:hAnsi="Arial" w:cs="Arial"/>
          <w:color w:val="000000"/>
          <w:sz w:val="24"/>
          <w:szCs w:val="24"/>
        </w:rPr>
      </w:pPr>
      <w:r w:rsidRPr="0073011A">
        <w:rPr>
          <w:rFonts w:ascii="Arial" w:hAnsi="Arial" w:cs="Arial"/>
          <w:color w:val="000000"/>
          <w:sz w:val="24"/>
          <w:szCs w:val="24"/>
        </w:rPr>
        <w:t>A TCP connection is established between client and server computers. The client end of the connection requests a connection to a specific server by giving its IP address and a service/port identifier. On the host computer</w:t>
      </w:r>
      <w:r w:rsidR="00B83086">
        <w:rPr>
          <w:rFonts w:ascii="Arial" w:hAnsi="Arial" w:cs="Arial"/>
          <w:color w:val="000000"/>
          <w:sz w:val="24"/>
          <w:szCs w:val="24"/>
        </w:rPr>
        <w:t>,</w:t>
      </w:r>
      <w:r w:rsidRPr="0073011A">
        <w:rPr>
          <w:rFonts w:ascii="Arial" w:hAnsi="Arial" w:cs="Arial"/>
          <w:color w:val="000000"/>
          <w:sz w:val="24"/>
          <w:szCs w:val="24"/>
        </w:rPr>
        <w:t xml:space="preserve"> an application establishes itself by identifying its service/port number</w:t>
      </w:r>
      <w:r w:rsidR="00B83086">
        <w:rPr>
          <w:rFonts w:ascii="Arial" w:hAnsi="Arial" w:cs="Arial"/>
          <w:color w:val="000000"/>
          <w:sz w:val="24"/>
          <w:szCs w:val="24"/>
        </w:rPr>
        <w:t>,</w:t>
      </w:r>
      <w:r w:rsidRPr="0073011A">
        <w:rPr>
          <w:rFonts w:ascii="Arial" w:hAnsi="Arial" w:cs="Arial"/>
          <w:color w:val="000000"/>
          <w:sz w:val="24"/>
          <w:szCs w:val="24"/>
        </w:rPr>
        <w:t xml:space="preserve"> which typically ranges from 1 to 65535.</w:t>
      </w:r>
    </w:p>
    <w:p w14:paraId="5154044C" w14:textId="77777777" w:rsidR="005939B3" w:rsidRDefault="00B83086" w:rsidP="0073011A">
      <w:pPr>
        <w:spacing w:before="240"/>
        <w:rPr>
          <w:rFonts w:ascii="Arial" w:hAnsi="Arial" w:cs="Arial"/>
          <w:color w:val="000000"/>
          <w:sz w:val="24"/>
          <w:szCs w:val="24"/>
        </w:rPr>
      </w:pPr>
      <w:r>
        <w:rPr>
          <w:rFonts w:ascii="Arial" w:hAnsi="Arial" w:cs="Arial"/>
          <w:color w:val="000000"/>
          <w:sz w:val="24"/>
          <w:szCs w:val="24"/>
        </w:rPr>
        <w:t>PxPlus</w:t>
      </w:r>
      <w:r w:rsidR="0073011A" w:rsidRPr="0073011A">
        <w:rPr>
          <w:rFonts w:ascii="Arial" w:hAnsi="Arial" w:cs="Arial"/>
          <w:color w:val="000000"/>
          <w:sz w:val="24"/>
          <w:szCs w:val="24"/>
        </w:rPr>
        <w:t xml:space="preserve"> has built-in support for TCP protocol. TCP connections in P</w:t>
      </w:r>
      <w:r>
        <w:rPr>
          <w:rFonts w:ascii="Arial" w:hAnsi="Arial" w:cs="Arial"/>
          <w:color w:val="000000"/>
          <w:sz w:val="24"/>
          <w:szCs w:val="24"/>
        </w:rPr>
        <w:t>xPlus</w:t>
      </w:r>
      <w:r w:rsidR="0073011A" w:rsidRPr="0073011A">
        <w:rPr>
          <w:rFonts w:ascii="Arial" w:hAnsi="Arial" w:cs="Arial"/>
          <w:color w:val="000000"/>
          <w:sz w:val="24"/>
          <w:szCs w:val="24"/>
        </w:rPr>
        <w:t xml:space="preserve"> can be either </w:t>
      </w:r>
      <w:r w:rsidR="0073011A" w:rsidRPr="00A13E21">
        <w:rPr>
          <w:rFonts w:ascii="Arial" w:hAnsi="Arial" w:cs="Arial"/>
          <w:i/>
          <w:color w:val="000000"/>
          <w:sz w:val="24"/>
          <w:szCs w:val="24"/>
        </w:rPr>
        <w:t>Server</w:t>
      </w:r>
      <w:r w:rsidR="0073011A" w:rsidRPr="0073011A">
        <w:rPr>
          <w:rFonts w:ascii="Arial" w:hAnsi="Arial" w:cs="Arial"/>
          <w:color w:val="000000"/>
          <w:sz w:val="24"/>
          <w:szCs w:val="24"/>
        </w:rPr>
        <w:t xml:space="preserve"> or </w:t>
      </w:r>
      <w:r w:rsidR="0073011A" w:rsidRPr="00A13E21">
        <w:rPr>
          <w:rFonts w:ascii="Arial" w:hAnsi="Arial" w:cs="Arial"/>
          <w:i/>
          <w:color w:val="000000"/>
          <w:sz w:val="24"/>
          <w:szCs w:val="24"/>
        </w:rPr>
        <w:t>Client</w:t>
      </w:r>
      <w:r w:rsidR="0073011A" w:rsidRPr="0073011A">
        <w:rPr>
          <w:rFonts w:ascii="Arial" w:hAnsi="Arial" w:cs="Arial"/>
          <w:color w:val="000000"/>
          <w:sz w:val="24"/>
          <w:szCs w:val="24"/>
        </w:rPr>
        <w:t xml:space="preserve"> style connections. TCP/IP support in P</w:t>
      </w:r>
      <w:r>
        <w:rPr>
          <w:rFonts w:ascii="Arial" w:hAnsi="Arial" w:cs="Arial"/>
          <w:color w:val="000000"/>
          <w:sz w:val="24"/>
          <w:szCs w:val="24"/>
        </w:rPr>
        <w:t>xPlus</w:t>
      </w:r>
      <w:r w:rsidR="0073011A" w:rsidRPr="0073011A">
        <w:rPr>
          <w:rFonts w:ascii="Arial" w:hAnsi="Arial" w:cs="Arial"/>
          <w:color w:val="000000"/>
          <w:sz w:val="24"/>
          <w:szCs w:val="24"/>
        </w:rPr>
        <w:t xml:space="preserve"> is available on Windows </w:t>
      </w:r>
      <w:r w:rsidR="00255A8E">
        <w:rPr>
          <w:rFonts w:ascii="Arial" w:hAnsi="Arial" w:cs="Arial"/>
          <w:color w:val="000000"/>
          <w:sz w:val="24"/>
          <w:szCs w:val="24"/>
        </w:rPr>
        <w:t xml:space="preserve">and </w:t>
      </w:r>
      <w:r w:rsidR="0073011A" w:rsidRPr="0073011A">
        <w:rPr>
          <w:rFonts w:ascii="Arial" w:hAnsi="Arial" w:cs="Arial"/>
          <w:color w:val="000000"/>
          <w:sz w:val="24"/>
          <w:szCs w:val="24"/>
        </w:rPr>
        <w:t>on most UNIX/Linux platforms.</w:t>
      </w:r>
    </w:p>
    <w:p w14:paraId="6D88B08C" w14:textId="77777777" w:rsidR="00D42CC6" w:rsidRDefault="00D42CC6" w:rsidP="005A547D">
      <w:pPr>
        <w:spacing w:before="240"/>
        <w:rPr>
          <w:rFonts w:ascii="Arial" w:hAnsi="Arial" w:cs="Arial"/>
          <w:color w:val="000000"/>
          <w:sz w:val="24"/>
          <w:szCs w:val="24"/>
        </w:rPr>
      </w:pPr>
    </w:p>
    <w:p w14:paraId="2FE9CBBE" w14:textId="77777777" w:rsidR="00D42CC6" w:rsidRDefault="00D42CC6" w:rsidP="005A547D">
      <w:pPr>
        <w:spacing w:before="240"/>
        <w:rPr>
          <w:rFonts w:ascii="Arial" w:hAnsi="Arial" w:cs="Arial"/>
          <w:color w:val="000000"/>
          <w:sz w:val="24"/>
          <w:szCs w:val="24"/>
        </w:rPr>
        <w:sectPr w:rsidR="00D42CC6" w:rsidSect="00044416">
          <w:pgSz w:w="12240" w:h="15840" w:code="1"/>
          <w:pgMar w:top="1080" w:right="1440" w:bottom="1440" w:left="1440" w:header="720" w:footer="720" w:gutter="0"/>
          <w:cols w:space="720"/>
          <w:docGrid w:linePitch="360"/>
        </w:sectPr>
      </w:pPr>
    </w:p>
    <w:p w14:paraId="373A0C9E" w14:textId="77777777" w:rsidR="007E496E" w:rsidRDefault="00E9701B" w:rsidP="00E9701B">
      <w:pPr>
        <w:spacing w:before="240"/>
        <w:rPr>
          <w:rFonts w:ascii="Arial" w:hAnsi="Arial" w:cs="Arial"/>
          <w:color w:val="000000"/>
          <w:sz w:val="24"/>
          <w:szCs w:val="24"/>
        </w:rPr>
      </w:pPr>
      <w:r w:rsidRPr="00E9701B">
        <w:rPr>
          <w:rFonts w:ascii="Arial" w:hAnsi="Arial" w:cs="Arial"/>
          <w:color w:val="000000"/>
          <w:sz w:val="24"/>
          <w:szCs w:val="24"/>
        </w:rPr>
        <w:lastRenderedPageBreak/>
        <w:t xml:space="preserve">To </w:t>
      </w:r>
      <w:r w:rsidRPr="007E496E">
        <w:rPr>
          <w:rFonts w:ascii="Arial" w:hAnsi="Arial" w:cs="Arial"/>
          <w:b/>
          <w:color w:val="000000"/>
          <w:sz w:val="24"/>
          <w:szCs w:val="24"/>
        </w:rPr>
        <w:t>OPEN</w:t>
      </w:r>
      <w:r w:rsidRPr="00E9701B">
        <w:rPr>
          <w:rFonts w:ascii="Arial" w:hAnsi="Arial" w:cs="Arial"/>
          <w:color w:val="000000"/>
          <w:sz w:val="24"/>
          <w:szCs w:val="24"/>
        </w:rPr>
        <w:t xml:space="preserve"> a TCP/IP link, a file path name must be given which indicates whether the TCP file is a host port or a client connection.</w:t>
      </w:r>
    </w:p>
    <w:p w14:paraId="4902E602" w14:textId="77777777" w:rsidR="00E9701B" w:rsidRPr="00E9701B" w:rsidRDefault="00E9701B" w:rsidP="00E9701B">
      <w:pPr>
        <w:spacing w:before="240"/>
        <w:rPr>
          <w:rFonts w:ascii="Arial" w:hAnsi="Arial" w:cs="Arial"/>
          <w:color w:val="000000"/>
          <w:sz w:val="24"/>
          <w:szCs w:val="24"/>
        </w:rPr>
      </w:pPr>
      <w:r w:rsidRPr="00E9701B">
        <w:rPr>
          <w:rFonts w:ascii="Arial" w:hAnsi="Arial" w:cs="Arial"/>
          <w:color w:val="000000"/>
          <w:sz w:val="24"/>
          <w:szCs w:val="24"/>
        </w:rPr>
        <w:t>To establish a TCP connection in P</w:t>
      </w:r>
      <w:r w:rsidR="007E496E">
        <w:rPr>
          <w:rFonts w:ascii="Arial" w:hAnsi="Arial" w:cs="Arial"/>
          <w:color w:val="000000"/>
          <w:sz w:val="24"/>
          <w:szCs w:val="24"/>
        </w:rPr>
        <w:t>xPlus</w:t>
      </w:r>
      <w:r w:rsidRPr="00E9701B">
        <w:rPr>
          <w:rFonts w:ascii="Arial" w:hAnsi="Arial" w:cs="Arial"/>
          <w:color w:val="000000"/>
          <w:sz w:val="24"/>
          <w:szCs w:val="24"/>
        </w:rPr>
        <w:t xml:space="preserve">, the </w:t>
      </w:r>
      <w:hyperlink r:id="rId376" w:tgtFrame="_blank" w:history="1">
        <w:r w:rsidRPr="0062374A">
          <w:rPr>
            <w:rStyle w:val="Hyperlink"/>
            <w:rFonts w:ascii="Arial" w:hAnsi="Arial" w:cs="Arial"/>
            <w:b/>
            <w:sz w:val="24"/>
            <w:szCs w:val="24"/>
          </w:rPr>
          <w:t>[TCP]</w:t>
        </w:r>
      </w:hyperlink>
      <w:r w:rsidRPr="00E9701B">
        <w:rPr>
          <w:rFonts w:ascii="Arial" w:hAnsi="Arial" w:cs="Arial"/>
          <w:color w:val="000000"/>
          <w:sz w:val="24"/>
          <w:szCs w:val="24"/>
        </w:rPr>
        <w:t xml:space="preserve"> tag is used in the </w:t>
      </w:r>
      <w:r w:rsidRPr="007E496E">
        <w:rPr>
          <w:rFonts w:ascii="Arial" w:hAnsi="Arial" w:cs="Arial"/>
          <w:b/>
          <w:color w:val="000000"/>
          <w:sz w:val="24"/>
          <w:szCs w:val="24"/>
        </w:rPr>
        <w:t>OPEN</w:t>
      </w:r>
      <w:r w:rsidR="00B71B11">
        <w:rPr>
          <w:rFonts w:ascii="Arial" w:hAnsi="Arial" w:cs="Arial"/>
          <w:color w:val="000000"/>
          <w:sz w:val="24"/>
          <w:szCs w:val="24"/>
        </w:rPr>
        <w:t xml:space="preserve"> statement:</w:t>
      </w:r>
    </w:p>
    <w:p w14:paraId="0F3EC80D" w14:textId="77777777" w:rsidR="00E9701B" w:rsidRPr="007E496E" w:rsidRDefault="00E9701B" w:rsidP="007E496E">
      <w:pPr>
        <w:spacing w:before="240"/>
        <w:ind w:left="720"/>
        <w:rPr>
          <w:rFonts w:ascii="Arial" w:hAnsi="Arial" w:cs="Arial"/>
          <w:b/>
          <w:color w:val="000000"/>
          <w:sz w:val="24"/>
          <w:szCs w:val="24"/>
        </w:rPr>
      </w:pPr>
      <w:r w:rsidRPr="007E496E">
        <w:rPr>
          <w:rFonts w:ascii="Arial" w:hAnsi="Arial" w:cs="Arial"/>
          <w:b/>
          <w:color w:val="000000"/>
          <w:sz w:val="24"/>
          <w:szCs w:val="24"/>
        </w:rPr>
        <w:t>OPEN(</w:t>
      </w:r>
      <w:r w:rsidRPr="007E496E">
        <w:rPr>
          <w:rFonts w:ascii="Arial" w:hAnsi="Arial" w:cs="Arial"/>
          <w:i/>
          <w:color w:val="000000"/>
          <w:sz w:val="24"/>
          <w:szCs w:val="24"/>
        </w:rPr>
        <w:t>channel</w:t>
      </w:r>
      <w:r w:rsidRPr="007E496E">
        <w:rPr>
          <w:rFonts w:ascii="Arial" w:hAnsi="Arial" w:cs="Arial"/>
          <w:color w:val="000000"/>
          <w:sz w:val="24"/>
          <w:szCs w:val="24"/>
        </w:rPr>
        <w:t xml:space="preserve"> </w:t>
      </w:r>
      <w:r w:rsidRPr="007E496E">
        <w:rPr>
          <w:rFonts w:ascii="Arial" w:hAnsi="Arial" w:cs="Arial"/>
          <w:b/>
          <w:color w:val="000000"/>
          <w:sz w:val="24"/>
          <w:szCs w:val="24"/>
        </w:rPr>
        <w:t>{</w:t>
      </w:r>
      <w:r w:rsidRPr="007E496E">
        <w:rPr>
          <w:rFonts w:ascii="Arial" w:hAnsi="Arial" w:cs="Arial"/>
          <w:i/>
          <w:color w:val="000000"/>
          <w:sz w:val="24"/>
          <w:szCs w:val="24"/>
        </w:rPr>
        <w:t>,options</w:t>
      </w:r>
      <w:r w:rsidRPr="007E496E">
        <w:rPr>
          <w:rFonts w:ascii="Arial" w:hAnsi="Arial" w:cs="Arial"/>
          <w:b/>
          <w:color w:val="000000"/>
          <w:sz w:val="24"/>
          <w:szCs w:val="24"/>
        </w:rPr>
        <w:t>})</w:t>
      </w:r>
      <w:r w:rsidR="007E496E" w:rsidRPr="007E496E">
        <w:rPr>
          <w:rFonts w:ascii="Arial" w:hAnsi="Arial" w:cs="Arial"/>
          <w:color w:val="000000"/>
          <w:sz w:val="24"/>
          <w:szCs w:val="24"/>
        </w:rPr>
        <w:t>"</w:t>
      </w:r>
      <w:r w:rsidRPr="007E496E">
        <w:rPr>
          <w:rFonts w:ascii="Arial" w:hAnsi="Arial" w:cs="Arial"/>
          <w:b/>
          <w:color w:val="000000"/>
          <w:sz w:val="24"/>
          <w:szCs w:val="24"/>
        </w:rPr>
        <w:t>[TCP]{</w:t>
      </w:r>
      <w:r w:rsidRPr="007E496E">
        <w:rPr>
          <w:rFonts w:ascii="Arial" w:hAnsi="Arial" w:cs="Arial"/>
          <w:i/>
          <w:color w:val="000000"/>
          <w:sz w:val="24"/>
          <w:szCs w:val="24"/>
        </w:rPr>
        <w:t>server</w:t>
      </w:r>
      <w:r w:rsidRPr="007E496E">
        <w:rPr>
          <w:rFonts w:ascii="Arial" w:hAnsi="Arial" w:cs="Arial"/>
          <w:b/>
          <w:color w:val="000000"/>
          <w:sz w:val="24"/>
          <w:szCs w:val="24"/>
        </w:rPr>
        <w:t>}</w:t>
      </w:r>
      <w:r w:rsidRPr="007E496E">
        <w:rPr>
          <w:rFonts w:ascii="Arial" w:hAnsi="Arial" w:cs="Arial"/>
          <w:color w:val="000000"/>
          <w:sz w:val="24"/>
          <w:szCs w:val="24"/>
        </w:rPr>
        <w:t>;</w:t>
      </w:r>
      <w:r w:rsidRPr="007E496E">
        <w:rPr>
          <w:rFonts w:ascii="Arial" w:hAnsi="Arial" w:cs="Arial"/>
          <w:i/>
          <w:color w:val="000000"/>
          <w:sz w:val="24"/>
          <w:szCs w:val="24"/>
        </w:rPr>
        <w:t>socket</w:t>
      </w:r>
      <w:r w:rsidRPr="007E496E">
        <w:rPr>
          <w:rFonts w:ascii="Arial" w:hAnsi="Arial" w:cs="Arial"/>
          <w:b/>
          <w:color w:val="000000"/>
          <w:sz w:val="24"/>
          <w:szCs w:val="24"/>
        </w:rPr>
        <w:t>{;</w:t>
      </w:r>
      <w:r w:rsidRPr="007E496E">
        <w:rPr>
          <w:rFonts w:ascii="Arial" w:hAnsi="Arial" w:cs="Arial"/>
          <w:i/>
          <w:color w:val="000000"/>
          <w:sz w:val="24"/>
          <w:szCs w:val="24"/>
        </w:rPr>
        <w:t>tcpopts</w:t>
      </w:r>
      <w:r w:rsidR="007E496E">
        <w:rPr>
          <w:rFonts w:ascii="Arial" w:hAnsi="Arial" w:cs="Arial"/>
          <w:b/>
          <w:color w:val="000000"/>
          <w:sz w:val="24"/>
          <w:szCs w:val="24"/>
        </w:rPr>
        <w:t>}</w:t>
      </w:r>
      <w:r w:rsidR="007E496E" w:rsidRPr="00016164">
        <w:rPr>
          <w:rFonts w:ascii="Arial" w:hAnsi="Arial" w:cs="Arial"/>
          <w:color w:val="000000"/>
          <w:sz w:val="24"/>
          <w:szCs w:val="24"/>
        </w:rPr>
        <w:t>"</w:t>
      </w:r>
      <w:r w:rsidR="00016164">
        <w:rPr>
          <w:rFonts w:ascii="Arial" w:hAnsi="Arial" w:cs="Arial"/>
          <w:color w:val="000000"/>
          <w:sz w:val="24"/>
          <w:szCs w:val="24"/>
        </w:rPr>
        <w:br/>
      </w:r>
      <w:r w:rsidR="00065EFD">
        <w:rPr>
          <w:rFonts w:ascii="Arial" w:hAnsi="Arial" w:cs="Arial"/>
          <w:color w:val="000000"/>
          <w:sz w:val="24"/>
          <w:szCs w:val="24"/>
        </w:rPr>
        <w:br/>
      </w:r>
      <w:r w:rsidR="00016164">
        <w:rPr>
          <w:rFonts w:ascii="Arial" w:hAnsi="Arial" w:cs="Arial"/>
          <w:color w:val="000000"/>
          <w:sz w:val="24"/>
          <w:szCs w:val="24"/>
        </w:rPr>
        <w:t xml:space="preserve">The pieces of information are separated by </w:t>
      </w:r>
      <w:r w:rsidR="00016164" w:rsidRPr="00016164">
        <w:rPr>
          <w:rFonts w:ascii="Arial" w:hAnsi="Arial" w:cs="Arial"/>
          <w:b/>
          <w:color w:val="000000"/>
          <w:sz w:val="24"/>
          <w:szCs w:val="24"/>
        </w:rPr>
        <w:t>;</w:t>
      </w:r>
      <w:r w:rsidR="00016164">
        <w:rPr>
          <w:rFonts w:ascii="Arial" w:hAnsi="Arial" w:cs="Arial"/>
          <w:color w:val="000000"/>
          <w:sz w:val="24"/>
          <w:szCs w:val="24"/>
        </w:rPr>
        <w:t xml:space="preserve"> (</w:t>
      </w:r>
      <w:r w:rsidR="00016164" w:rsidRPr="00016164">
        <w:rPr>
          <w:rFonts w:ascii="Arial" w:hAnsi="Arial" w:cs="Arial"/>
          <w:i/>
          <w:color w:val="000000"/>
          <w:sz w:val="24"/>
          <w:szCs w:val="24"/>
        </w:rPr>
        <w:t>semi-colons</w:t>
      </w:r>
      <w:r w:rsidR="00016164">
        <w:rPr>
          <w:rFonts w:ascii="Arial" w:hAnsi="Arial" w:cs="Arial"/>
          <w:color w:val="000000"/>
          <w:sz w:val="24"/>
          <w:szCs w:val="24"/>
        </w:rPr>
        <w:t>).</w:t>
      </w:r>
    </w:p>
    <w:p w14:paraId="768D4EB8" w14:textId="77777777" w:rsidR="00E9701B" w:rsidRPr="003009D1" w:rsidRDefault="00E9701B" w:rsidP="00E9701B">
      <w:pPr>
        <w:spacing w:before="240"/>
        <w:rPr>
          <w:rFonts w:ascii="Arial" w:hAnsi="Arial" w:cs="Arial"/>
          <w:b/>
          <w:i/>
          <w:color w:val="000000"/>
          <w:sz w:val="24"/>
          <w:szCs w:val="24"/>
        </w:rPr>
      </w:pPr>
      <w:r w:rsidRPr="003009D1">
        <w:rPr>
          <w:rFonts w:ascii="Arial" w:hAnsi="Arial" w:cs="Arial"/>
          <w:b/>
          <w:i/>
          <w:color w:val="000000"/>
          <w:sz w:val="24"/>
          <w:szCs w:val="24"/>
        </w:rPr>
        <w:t>Where:</w:t>
      </w:r>
    </w:p>
    <w:tbl>
      <w:tblPr>
        <w:tblStyle w:val="TableGrid"/>
        <w:tblW w:w="0" w:type="auto"/>
        <w:tblInd w:w="374" w:type="dxa"/>
        <w:tblCellMar>
          <w:top w:w="58" w:type="dxa"/>
          <w:left w:w="115" w:type="dxa"/>
          <w:bottom w:w="58" w:type="dxa"/>
          <w:right w:w="115" w:type="dxa"/>
        </w:tblCellMar>
        <w:tblLook w:val="04A0" w:firstRow="1" w:lastRow="0" w:firstColumn="1" w:lastColumn="0" w:noHBand="0" w:noVBand="1"/>
      </w:tblPr>
      <w:tblGrid>
        <w:gridCol w:w="1541"/>
        <w:gridCol w:w="7675"/>
      </w:tblGrid>
      <w:tr w:rsidR="00E758AA" w14:paraId="2E46AD37" w14:textId="77777777" w:rsidTr="00DE3151">
        <w:tc>
          <w:tcPr>
            <w:tcW w:w="1541" w:type="dxa"/>
            <w:tcBorders>
              <w:top w:val="single" w:sz="4" w:space="0" w:color="auto"/>
              <w:left w:val="single" w:sz="4" w:space="0" w:color="auto"/>
              <w:bottom w:val="single" w:sz="4" w:space="0" w:color="auto"/>
              <w:right w:val="single" w:sz="4" w:space="0" w:color="auto"/>
            </w:tcBorders>
          </w:tcPr>
          <w:p w14:paraId="2611EB4C" w14:textId="77777777" w:rsidR="00E758AA" w:rsidRPr="00E758AA" w:rsidRDefault="00E758AA" w:rsidP="00672774">
            <w:pPr>
              <w:pStyle w:val="NormalWeb"/>
              <w:rPr>
                <w:i/>
                <w:sz w:val="24"/>
                <w:szCs w:val="24"/>
              </w:rPr>
            </w:pPr>
            <w:r>
              <w:rPr>
                <w:i/>
                <w:sz w:val="24"/>
                <w:szCs w:val="24"/>
              </w:rPr>
              <w:t>o</w:t>
            </w:r>
            <w:r w:rsidRPr="00E758AA">
              <w:rPr>
                <w:i/>
                <w:sz w:val="24"/>
                <w:szCs w:val="24"/>
              </w:rPr>
              <w:t>ptions</w:t>
            </w:r>
          </w:p>
        </w:tc>
        <w:tc>
          <w:tcPr>
            <w:tcW w:w="7675" w:type="dxa"/>
            <w:tcBorders>
              <w:top w:val="single" w:sz="4" w:space="0" w:color="auto"/>
              <w:left w:val="single" w:sz="4" w:space="0" w:color="auto"/>
              <w:bottom w:val="single" w:sz="4" w:space="0" w:color="auto"/>
              <w:right w:val="single" w:sz="4" w:space="0" w:color="auto"/>
            </w:tcBorders>
          </w:tcPr>
          <w:p w14:paraId="187C7F3B" w14:textId="77777777" w:rsidR="000C4D29" w:rsidRDefault="000C4D29" w:rsidP="000C4D29">
            <w:pPr>
              <w:pStyle w:val="NormalWeb"/>
              <w:rPr>
                <w:sz w:val="24"/>
                <w:szCs w:val="24"/>
              </w:rPr>
            </w:pPr>
            <w:r>
              <w:rPr>
                <w:sz w:val="24"/>
                <w:szCs w:val="24"/>
              </w:rPr>
              <w:t>C</w:t>
            </w:r>
            <w:r w:rsidRPr="000C4D29">
              <w:rPr>
                <w:sz w:val="24"/>
                <w:szCs w:val="24"/>
              </w:rPr>
              <w:t xml:space="preserve">hannel characteristics for the </w:t>
            </w:r>
            <w:r w:rsidRPr="000C4D29">
              <w:rPr>
                <w:b/>
                <w:sz w:val="24"/>
                <w:szCs w:val="24"/>
              </w:rPr>
              <w:t>OPEN</w:t>
            </w:r>
            <w:r>
              <w:rPr>
                <w:sz w:val="24"/>
                <w:szCs w:val="24"/>
              </w:rPr>
              <w:t>.</w:t>
            </w:r>
            <w:r w:rsidR="00455856">
              <w:rPr>
                <w:sz w:val="24"/>
                <w:szCs w:val="24"/>
              </w:rPr>
              <w:t xml:space="preserve"> </w:t>
            </w:r>
            <w:r w:rsidRPr="000C4D29">
              <w:rPr>
                <w:sz w:val="24"/>
                <w:szCs w:val="24"/>
              </w:rPr>
              <w:t>Valid options</w:t>
            </w:r>
            <w:r>
              <w:rPr>
                <w:sz w:val="24"/>
                <w:szCs w:val="24"/>
              </w:rPr>
              <w:t xml:space="preserve"> are</w:t>
            </w:r>
            <w:r w:rsidRPr="000C4D29">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1770"/>
              <w:gridCol w:w="5300"/>
            </w:tblGrid>
            <w:tr w:rsidR="00455856" w14:paraId="7B5CF2D7" w14:textId="77777777" w:rsidTr="00455856">
              <w:tc>
                <w:tcPr>
                  <w:tcW w:w="1770" w:type="dxa"/>
                </w:tcPr>
                <w:p w14:paraId="7B29ABE2" w14:textId="77777777" w:rsidR="00455856" w:rsidRDefault="00455856" w:rsidP="006015FA">
                  <w:pPr>
                    <w:pStyle w:val="NormalWeb"/>
                    <w:rPr>
                      <w:sz w:val="24"/>
                      <w:szCs w:val="24"/>
                    </w:rPr>
                  </w:pPr>
                  <w:r w:rsidRPr="00AA5C96">
                    <w:rPr>
                      <w:b/>
                      <w:sz w:val="24"/>
                      <w:szCs w:val="24"/>
                    </w:rPr>
                    <w:t>ERR</w:t>
                  </w:r>
                  <w:r w:rsidRPr="00AC3115">
                    <w:rPr>
                      <w:sz w:val="24"/>
                      <w:szCs w:val="24"/>
                    </w:rPr>
                    <w:t>=</w:t>
                  </w:r>
                  <w:r w:rsidRPr="00AA5C96">
                    <w:rPr>
                      <w:i/>
                      <w:sz w:val="24"/>
                      <w:szCs w:val="24"/>
                    </w:rPr>
                    <w:t>stmtref</w:t>
                  </w:r>
                </w:p>
              </w:tc>
              <w:tc>
                <w:tcPr>
                  <w:tcW w:w="5300" w:type="dxa"/>
                </w:tcPr>
                <w:p w14:paraId="08B3F8D0" w14:textId="77777777" w:rsidR="00455856" w:rsidRDefault="00455856" w:rsidP="006015FA">
                  <w:pPr>
                    <w:pStyle w:val="NormalWeb"/>
                    <w:rPr>
                      <w:sz w:val="24"/>
                      <w:szCs w:val="24"/>
                    </w:rPr>
                  </w:pPr>
                  <w:r>
                    <w:rPr>
                      <w:sz w:val="24"/>
                      <w:szCs w:val="24"/>
                    </w:rPr>
                    <w:t>Error transfer</w:t>
                  </w:r>
                  <w:r w:rsidR="00A375A3">
                    <w:rPr>
                      <w:sz w:val="24"/>
                      <w:szCs w:val="24"/>
                    </w:rPr>
                    <w:t>.</w:t>
                  </w:r>
                </w:p>
              </w:tc>
            </w:tr>
            <w:tr w:rsidR="00455856" w14:paraId="3C90132F" w14:textId="77777777" w:rsidTr="00455856">
              <w:tc>
                <w:tcPr>
                  <w:tcW w:w="1770" w:type="dxa"/>
                </w:tcPr>
                <w:p w14:paraId="37DD138C" w14:textId="77777777" w:rsidR="00455856" w:rsidRDefault="00455856" w:rsidP="006015FA">
                  <w:pPr>
                    <w:pStyle w:val="NormalWeb"/>
                    <w:rPr>
                      <w:sz w:val="24"/>
                      <w:szCs w:val="24"/>
                    </w:rPr>
                  </w:pPr>
                  <w:r w:rsidRPr="00AA5C96">
                    <w:rPr>
                      <w:b/>
                      <w:sz w:val="24"/>
                      <w:szCs w:val="24"/>
                    </w:rPr>
                    <w:t>BSZ</w:t>
                  </w:r>
                  <w:r>
                    <w:rPr>
                      <w:sz w:val="24"/>
                      <w:szCs w:val="24"/>
                    </w:rPr>
                    <w:t>=</w:t>
                  </w:r>
                  <w:r w:rsidRPr="00455856">
                    <w:rPr>
                      <w:i/>
                      <w:sz w:val="24"/>
                      <w:szCs w:val="24"/>
                    </w:rPr>
                    <w:t>num</w:t>
                  </w:r>
                </w:p>
              </w:tc>
              <w:tc>
                <w:tcPr>
                  <w:tcW w:w="5300" w:type="dxa"/>
                </w:tcPr>
                <w:p w14:paraId="3743BC00" w14:textId="77777777" w:rsidR="00455856" w:rsidRDefault="00455856" w:rsidP="006015FA">
                  <w:pPr>
                    <w:pStyle w:val="NormalWeb"/>
                    <w:rPr>
                      <w:sz w:val="24"/>
                      <w:szCs w:val="24"/>
                    </w:rPr>
                  </w:pPr>
                  <w:r w:rsidRPr="00C96226">
                    <w:rPr>
                      <w:sz w:val="24"/>
                      <w:szCs w:val="24"/>
                    </w:rPr>
                    <w:t xml:space="preserve">Block </w:t>
                  </w:r>
                  <w:r>
                    <w:rPr>
                      <w:sz w:val="24"/>
                      <w:szCs w:val="24"/>
                    </w:rPr>
                    <w:t>s</w:t>
                  </w:r>
                  <w:r w:rsidRPr="00C96226">
                    <w:rPr>
                      <w:sz w:val="24"/>
                      <w:szCs w:val="24"/>
                    </w:rPr>
                    <w:t>ize in bytes for the channel.</w:t>
                  </w:r>
                  <w:r>
                    <w:rPr>
                      <w:sz w:val="24"/>
                      <w:szCs w:val="24"/>
                    </w:rPr>
                    <w:t xml:space="preserve"> </w:t>
                  </w:r>
                  <w:r w:rsidRPr="00C96226">
                    <w:rPr>
                      <w:sz w:val="24"/>
                      <w:szCs w:val="24"/>
                    </w:rPr>
                    <w:t>This indicates the largest amount of data that may be sent to or received from the channel at one time.</w:t>
                  </w:r>
                </w:p>
              </w:tc>
            </w:tr>
            <w:tr w:rsidR="00455856" w14:paraId="3188EE50" w14:textId="77777777" w:rsidTr="00455856">
              <w:tc>
                <w:tcPr>
                  <w:tcW w:w="1770" w:type="dxa"/>
                </w:tcPr>
                <w:p w14:paraId="7E3CBAFA" w14:textId="77777777" w:rsidR="00455856" w:rsidRPr="00AA5C96" w:rsidRDefault="00455856" w:rsidP="006015FA">
                  <w:pPr>
                    <w:pStyle w:val="NormalWeb"/>
                    <w:rPr>
                      <w:b/>
                      <w:sz w:val="24"/>
                      <w:szCs w:val="24"/>
                    </w:rPr>
                  </w:pPr>
                  <w:r>
                    <w:rPr>
                      <w:b/>
                      <w:sz w:val="24"/>
                      <w:szCs w:val="24"/>
                    </w:rPr>
                    <w:t>TIM</w:t>
                  </w:r>
                  <w:r w:rsidRPr="00455856">
                    <w:rPr>
                      <w:sz w:val="24"/>
                      <w:szCs w:val="24"/>
                    </w:rPr>
                    <w:t>=</w:t>
                  </w:r>
                  <w:r w:rsidRPr="00455856">
                    <w:rPr>
                      <w:i/>
                      <w:sz w:val="24"/>
                      <w:szCs w:val="24"/>
                    </w:rPr>
                    <w:t>num</w:t>
                  </w:r>
                </w:p>
              </w:tc>
              <w:tc>
                <w:tcPr>
                  <w:tcW w:w="5300" w:type="dxa"/>
                </w:tcPr>
                <w:p w14:paraId="7ADDFEE7" w14:textId="77777777" w:rsidR="00455856" w:rsidRPr="00C96226" w:rsidRDefault="00455856" w:rsidP="00455856">
                  <w:pPr>
                    <w:pStyle w:val="NormalWeb"/>
                    <w:rPr>
                      <w:sz w:val="24"/>
                      <w:szCs w:val="24"/>
                    </w:rPr>
                  </w:pPr>
                  <w:r>
                    <w:rPr>
                      <w:sz w:val="24"/>
                      <w:szCs w:val="24"/>
                    </w:rPr>
                    <w:t>Time-out value</w:t>
                  </w:r>
                  <w:r w:rsidR="00A375A3">
                    <w:rPr>
                      <w:sz w:val="24"/>
                      <w:szCs w:val="24"/>
                    </w:rPr>
                    <w:t>.</w:t>
                  </w:r>
                </w:p>
              </w:tc>
            </w:tr>
          </w:tbl>
          <w:p w14:paraId="6D2B396B" w14:textId="0B7DD2CB" w:rsidR="00E758AA" w:rsidRPr="00E758AA" w:rsidRDefault="00E758AA" w:rsidP="00203604">
            <w:pPr>
              <w:pStyle w:val="NormalWeb"/>
              <w:rPr>
                <w:sz w:val="24"/>
                <w:szCs w:val="24"/>
              </w:rPr>
            </w:pPr>
          </w:p>
        </w:tc>
      </w:tr>
      <w:tr w:rsidR="00E758AA" w14:paraId="17BAC163" w14:textId="77777777" w:rsidTr="00DE3151">
        <w:tc>
          <w:tcPr>
            <w:tcW w:w="1541" w:type="dxa"/>
            <w:tcBorders>
              <w:top w:val="single" w:sz="4" w:space="0" w:color="auto"/>
              <w:left w:val="single" w:sz="4" w:space="0" w:color="auto"/>
              <w:bottom w:val="single" w:sz="4" w:space="0" w:color="auto"/>
              <w:right w:val="single" w:sz="4" w:space="0" w:color="auto"/>
            </w:tcBorders>
          </w:tcPr>
          <w:p w14:paraId="686FEDD2" w14:textId="77777777" w:rsidR="00E758AA" w:rsidRPr="00E758AA" w:rsidRDefault="00E758AA" w:rsidP="00672774">
            <w:pPr>
              <w:pStyle w:val="NormalWeb"/>
              <w:rPr>
                <w:i/>
                <w:sz w:val="24"/>
                <w:szCs w:val="24"/>
              </w:rPr>
            </w:pPr>
            <w:r>
              <w:rPr>
                <w:i/>
                <w:sz w:val="24"/>
                <w:szCs w:val="24"/>
              </w:rPr>
              <w:t>s</w:t>
            </w:r>
            <w:r w:rsidRPr="00E758AA">
              <w:rPr>
                <w:i/>
                <w:sz w:val="24"/>
                <w:szCs w:val="24"/>
              </w:rPr>
              <w:t>erver</w:t>
            </w:r>
          </w:p>
        </w:tc>
        <w:tc>
          <w:tcPr>
            <w:tcW w:w="7675" w:type="dxa"/>
            <w:tcBorders>
              <w:top w:val="single" w:sz="4" w:space="0" w:color="auto"/>
              <w:left w:val="single" w:sz="4" w:space="0" w:color="auto"/>
              <w:bottom w:val="single" w:sz="4" w:space="0" w:color="auto"/>
              <w:right w:val="single" w:sz="4" w:space="0" w:color="auto"/>
            </w:tcBorders>
          </w:tcPr>
          <w:p w14:paraId="29037F23" w14:textId="77777777" w:rsidR="006C0FFD" w:rsidRPr="006C0FFD" w:rsidRDefault="006C0FFD" w:rsidP="006C0FFD">
            <w:pPr>
              <w:pStyle w:val="NormalWeb"/>
              <w:rPr>
                <w:sz w:val="24"/>
                <w:szCs w:val="24"/>
              </w:rPr>
            </w:pPr>
            <w:r w:rsidRPr="00D814C7">
              <w:rPr>
                <w:b/>
                <w:i/>
                <w:sz w:val="24"/>
                <w:szCs w:val="24"/>
              </w:rPr>
              <w:t>(Optional)</w:t>
            </w:r>
            <w:r w:rsidRPr="006C0FFD">
              <w:rPr>
                <w:sz w:val="24"/>
                <w:szCs w:val="24"/>
              </w:rPr>
              <w:t xml:space="preserve"> IP Address or DNS (Domain Name Services) resolvable name of the server to which you wish to connect.</w:t>
            </w:r>
          </w:p>
          <w:p w14:paraId="06312022" w14:textId="77777777" w:rsidR="00F53649" w:rsidRDefault="006C0FFD" w:rsidP="00F53649">
            <w:pPr>
              <w:pStyle w:val="NormalWeb"/>
              <w:rPr>
                <w:sz w:val="24"/>
                <w:szCs w:val="24"/>
              </w:rPr>
            </w:pPr>
            <w:r w:rsidRPr="006C0FFD">
              <w:rPr>
                <w:sz w:val="24"/>
                <w:szCs w:val="24"/>
              </w:rPr>
              <w:t>I</w:t>
            </w:r>
            <w:r w:rsidR="00D814C7">
              <w:rPr>
                <w:sz w:val="24"/>
                <w:szCs w:val="24"/>
              </w:rPr>
              <w:t xml:space="preserve">f </w:t>
            </w:r>
            <w:r w:rsidRPr="006C0FFD">
              <w:rPr>
                <w:i/>
                <w:sz w:val="24"/>
                <w:szCs w:val="24"/>
              </w:rPr>
              <w:t>server</w:t>
            </w:r>
            <w:r w:rsidRPr="006C0FFD">
              <w:rPr>
                <w:sz w:val="24"/>
                <w:szCs w:val="24"/>
              </w:rPr>
              <w:t xml:space="preserve"> is specified, the channel is a client connection.</w:t>
            </w:r>
          </w:p>
          <w:p w14:paraId="25AA7798" w14:textId="77777777" w:rsidR="00E758AA" w:rsidRPr="00E758AA" w:rsidRDefault="006C0FFD" w:rsidP="00D814C7">
            <w:pPr>
              <w:pStyle w:val="NormalWeb"/>
              <w:rPr>
                <w:sz w:val="24"/>
                <w:szCs w:val="24"/>
              </w:rPr>
            </w:pPr>
            <w:r w:rsidRPr="006C0FFD">
              <w:rPr>
                <w:sz w:val="24"/>
                <w:szCs w:val="24"/>
              </w:rPr>
              <w:t xml:space="preserve">If </w:t>
            </w:r>
            <w:r w:rsidR="00F53649" w:rsidRPr="00F53649">
              <w:rPr>
                <w:i/>
                <w:sz w:val="24"/>
                <w:szCs w:val="24"/>
              </w:rPr>
              <w:t>server</w:t>
            </w:r>
            <w:r w:rsidRPr="006C0FFD">
              <w:rPr>
                <w:sz w:val="24"/>
                <w:szCs w:val="24"/>
              </w:rPr>
              <w:t xml:space="preserve"> is not specified, the channel is a host connection.</w:t>
            </w:r>
          </w:p>
        </w:tc>
      </w:tr>
      <w:tr w:rsidR="00E758AA" w14:paraId="721ACEEC" w14:textId="77777777" w:rsidTr="00DE3151">
        <w:tc>
          <w:tcPr>
            <w:tcW w:w="1541" w:type="dxa"/>
            <w:tcBorders>
              <w:top w:val="single" w:sz="4" w:space="0" w:color="auto"/>
              <w:left w:val="single" w:sz="4" w:space="0" w:color="auto"/>
              <w:bottom w:val="single" w:sz="4" w:space="0" w:color="auto"/>
              <w:right w:val="single" w:sz="4" w:space="0" w:color="auto"/>
            </w:tcBorders>
          </w:tcPr>
          <w:p w14:paraId="7299AB29" w14:textId="77777777" w:rsidR="00E758AA" w:rsidRPr="00E758AA" w:rsidRDefault="00E758AA" w:rsidP="00672774">
            <w:pPr>
              <w:pStyle w:val="NormalWeb"/>
              <w:rPr>
                <w:i/>
                <w:sz w:val="24"/>
                <w:szCs w:val="24"/>
              </w:rPr>
            </w:pPr>
            <w:r w:rsidRPr="00E758AA">
              <w:rPr>
                <w:i/>
                <w:sz w:val="24"/>
                <w:szCs w:val="24"/>
              </w:rPr>
              <w:t>socket</w:t>
            </w:r>
          </w:p>
        </w:tc>
        <w:tc>
          <w:tcPr>
            <w:tcW w:w="7675" w:type="dxa"/>
            <w:tcBorders>
              <w:top w:val="single" w:sz="4" w:space="0" w:color="auto"/>
              <w:left w:val="single" w:sz="4" w:space="0" w:color="auto"/>
              <w:bottom w:val="single" w:sz="4" w:space="0" w:color="auto"/>
              <w:right w:val="single" w:sz="4" w:space="0" w:color="auto"/>
            </w:tcBorders>
          </w:tcPr>
          <w:p w14:paraId="0C482694" w14:textId="77777777" w:rsidR="00C87B60" w:rsidRPr="00C87B60" w:rsidRDefault="00C87B60" w:rsidP="00C87B60">
            <w:pPr>
              <w:pStyle w:val="NormalWeb"/>
              <w:rPr>
                <w:sz w:val="24"/>
                <w:szCs w:val="24"/>
              </w:rPr>
            </w:pPr>
            <w:r w:rsidRPr="00C87B60">
              <w:rPr>
                <w:sz w:val="24"/>
                <w:szCs w:val="24"/>
              </w:rPr>
              <w:t>TCP socket number to connect to.</w:t>
            </w:r>
          </w:p>
          <w:p w14:paraId="46FCB7C8" w14:textId="77777777" w:rsidR="00C87B60" w:rsidRPr="00C87B60" w:rsidRDefault="00C87B60" w:rsidP="00C87B60">
            <w:pPr>
              <w:pStyle w:val="NormalWeb"/>
              <w:rPr>
                <w:sz w:val="24"/>
                <w:szCs w:val="24"/>
              </w:rPr>
            </w:pPr>
            <w:r w:rsidRPr="00C87B60">
              <w:rPr>
                <w:sz w:val="24"/>
                <w:szCs w:val="24"/>
              </w:rPr>
              <w:t>If opening as a host connection, this is the socket number to which the host listens and the client connects.</w:t>
            </w:r>
          </w:p>
          <w:p w14:paraId="68236073" w14:textId="77777777" w:rsidR="00C87B60" w:rsidRPr="00C87B60" w:rsidRDefault="00C87B60" w:rsidP="00C87B60">
            <w:pPr>
              <w:pStyle w:val="NormalWeb"/>
              <w:rPr>
                <w:sz w:val="24"/>
                <w:szCs w:val="24"/>
              </w:rPr>
            </w:pPr>
            <w:r w:rsidRPr="00C87B60">
              <w:rPr>
                <w:sz w:val="24"/>
                <w:szCs w:val="24"/>
              </w:rPr>
              <w:t>If opening as a client connection, the socket number is the one on which the host is listening.</w:t>
            </w:r>
          </w:p>
          <w:p w14:paraId="30381217" w14:textId="77777777" w:rsidR="00E758AA" w:rsidRPr="00E758AA" w:rsidRDefault="00C87B60" w:rsidP="00C87B60">
            <w:pPr>
              <w:pStyle w:val="NormalWeb"/>
              <w:rPr>
                <w:sz w:val="24"/>
                <w:szCs w:val="24"/>
              </w:rPr>
            </w:pPr>
            <w:r w:rsidRPr="00C87B60">
              <w:rPr>
                <w:sz w:val="24"/>
                <w:szCs w:val="24"/>
              </w:rPr>
              <w:t xml:space="preserve">If </w:t>
            </w:r>
            <w:r w:rsidRPr="00C87B60">
              <w:rPr>
                <w:i/>
                <w:sz w:val="24"/>
                <w:szCs w:val="24"/>
              </w:rPr>
              <w:t>socket</w:t>
            </w:r>
            <w:r w:rsidRPr="00C87B60">
              <w:rPr>
                <w:sz w:val="24"/>
                <w:szCs w:val="24"/>
              </w:rPr>
              <w:t xml:space="preserve"> is 0 or &gt;65535</w:t>
            </w:r>
            <w:r>
              <w:rPr>
                <w:sz w:val="24"/>
                <w:szCs w:val="24"/>
              </w:rPr>
              <w:t>,</w:t>
            </w:r>
            <w:r w:rsidRPr="00C87B60">
              <w:rPr>
                <w:sz w:val="24"/>
                <w:szCs w:val="24"/>
              </w:rPr>
              <w:t xml:space="preserve"> an unused socket number is assigned dynamically by the operating system.</w:t>
            </w:r>
          </w:p>
        </w:tc>
      </w:tr>
      <w:tr w:rsidR="00116D65" w14:paraId="2B58F6C8" w14:textId="77777777" w:rsidTr="00DE3151">
        <w:tc>
          <w:tcPr>
            <w:tcW w:w="1541" w:type="dxa"/>
            <w:tcBorders>
              <w:top w:val="single" w:sz="4" w:space="0" w:color="auto"/>
              <w:left w:val="single" w:sz="4" w:space="0" w:color="auto"/>
              <w:bottom w:val="single" w:sz="4" w:space="0" w:color="auto"/>
              <w:right w:val="single" w:sz="4" w:space="0" w:color="auto"/>
            </w:tcBorders>
          </w:tcPr>
          <w:p w14:paraId="09813A62" w14:textId="77777777" w:rsidR="00116D65" w:rsidRPr="00E758AA" w:rsidRDefault="00116D65" w:rsidP="00672774">
            <w:pPr>
              <w:pStyle w:val="NormalWeb"/>
              <w:rPr>
                <w:i/>
                <w:sz w:val="24"/>
                <w:szCs w:val="24"/>
              </w:rPr>
            </w:pPr>
            <w:r w:rsidRPr="007E496E">
              <w:rPr>
                <w:i/>
                <w:color w:val="000000"/>
                <w:sz w:val="24"/>
                <w:szCs w:val="24"/>
              </w:rPr>
              <w:t>tcpopts</w:t>
            </w:r>
          </w:p>
        </w:tc>
        <w:tc>
          <w:tcPr>
            <w:tcW w:w="7675" w:type="dxa"/>
            <w:tcBorders>
              <w:top w:val="single" w:sz="4" w:space="0" w:color="auto"/>
              <w:left w:val="single" w:sz="4" w:space="0" w:color="auto"/>
              <w:bottom w:val="single" w:sz="4" w:space="0" w:color="auto"/>
              <w:right w:val="single" w:sz="4" w:space="0" w:color="auto"/>
            </w:tcBorders>
          </w:tcPr>
          <w:p w14:paraId="3DA984D0" w14:textId="77777777" w:rsidR="00116D65" w:rsidRPr="00C87B60" w:rsidRDefault="00116D65" w:rsidP="00E50911">
            <w:pPr>
              <w:pStyle w:val="NormalWeb"/>
              <w:rPr>
                <w:sz w:val="24"/>
                <w:szCs w:val="24"/>
              </w:rPr>
            </w:pPr>
            <w:r w:rsidRPr="00116D65">
              <w:rPr>
                <w:sz w:val="24"/>
                <w:szCs w:val="24"/>
              </w:rPr>
              <w:t>Options to override default TCP characteristic</w:t>
            </w:r>
            <w:r>
              <w:rPr>
                <w:sz w:val="24"/>
                <w:szCs w:val="24"/>
              </w:rPr>
              <w:t>s.</w:t>
            </w:r>
            <w:r w:rsidR="00E50911">
              <w:rPr>
                <w:sz w:val="24"/>
                <w:szCs w:val="24"/>
              </w:rPr>
              <w:t xml:space="preserve"> </w:t>
            </w:r>
            <w:r>
              <w:rPr>
                <w:sz w:val="24"/>
                <w:szCs w:val="24"/>
              </w:rPr>
              <w:t xml:space="preserve">For a list of supported options, see </w:t>
            </w:r>
            <w:hyperlink r:id="rId377" w:tgtFrame="_blank" w:history="1">
              <w:r w:rsidRPr="00116D65">
                <w:rPr>
                  <w:rStyle w:val="Hyperlink"/>
                  <w:b/>
                  <w:sz w:val="24"/>
                  <w:szCs w:val="24"/>
                </w:rPr>
                <w:t>[TCP]</w:t>
              </w:r>
            </w:hyperlink>
            <w:r>
              <w:rPr>
                <w:sz w:val="24"/>
                <w:szCs w:val="24"/>
              </w:rPr>
              <w:t xml:space="preserve"> in the PxPlus Help documentation.</w:t>
            </w:r>
          </w:p>
        </w:tc>
      </w:tr>
    </w:tbl>
    <w:p w14:paraId="7A38A9D7" w14:textId="77777777" w:rsidR="00732ED0" w:rsidRDefault="00732ED0" w:rsidP="00E9701B">
      <w:pPr>
        <w:spacing w:before="240"/>
        <w:rPr>
          <w:rFonts w:ascii="Arial" w:hAnsi="Arial" w:cs="Arial"/>
          <w:color w:val="000000"/>
          <w:sz w:val="24"/>
          <w:szCs w:val="24"/>
        </w:rPr>
      </w:pPr>
    </w:p>
    <w:p w14:paraId="0FDBD6B2" w14:textId="77777777" w:rsidR="00732ED0" w:rsidRDefault="00732ED0" w:rsidP="00E9701B">
      <w:pPr>
        <w:spacing w:before="240"/>
        <w:rPr>
          <w:rFonts w:ascii="Arial" w:hAnsi="Arial" w:cs="Arial"/>
          <w:color w:val="000000"/>
          <w:sz w:val="24"/>
          <w:szCs w:val="24"/>
        </w:rPr>
      </w:pPr>
    </w:p>
    <w:p w14:paraId="3BDA1582" w14:textId="77777777" w:rsidR="00732ED0" w:rsidRDefault="00732ED0" w:rsidP="00E9701B">
      <w:pPr>
        <w:spacing w:before="240"/>
        <w:rPr>
          <w:rFonts w:ascii="Arial" w:hAnsi="Arial" w:cs="Arial"/>
          <w:color w:val="000000"/>
          <w:sz w:val="24"/>
          <w:szCs w:val="24"/>
        </w:rPr>
      </w:pPr>
    </w:p>
    <w:p w14:paraId="1209EF93" w14:textId="7FC82255" w:rsidR="003009D1" w:rsidRPr="00ED270B" w:rsidRDefault="00ED270B" w:rsidP="00E9701B">
      <w:pPr>
        <w:spacing w:before="240"/>
        <w:rPr>
          <w:rFonts w:ascii="Arial" w:hAnsi="Arial" w:cs="Arial"/>
          <w:b/>
          <w:i/>
          <w:color w:val="000000"/>
          <w:sz w:val="24"/>
          <w:szCs w:val="24"/>
        </w:rPr>
      </w:pPr>
      <w:r w:rsidRPr="00ED270B">
        <w:rPr>
          <w:rFonts w:ascii="Arial" w:hAnsi="Arial" w:cs="Arial"/>
          <w:b/>
          <w:i/>
          <w:color w:val="000000"/>
          <w:sz w:val="24"/>
          <w:szCs w:val="24"/>
        </w:rPr>
        <w:lastRenderedPageBreak/>
        <w:t>Example:</w:t>
      </w:r>
    </w:p>
    <w:p w14:paraId="22389B84" w14:textId="77777777" w:rsidR="00ED270B" w:rsidRDefault="00ED270B" w:rsidP="00ED270B">
      <w:pPr>
        <w:spacing w:before="240"/>
        <w:ind w:left="720"/>
        <w:rPr>
          <w:rFonts w:ascii="Arial" w:hAnsi="Arial" w:cs="Arial"/>
          <w:color w:val="000000"/>
          <w:sz w:val="24"/>
          <w:szCs w:val="24"/>
        </w:rPr>
      </w:pPr>
      <w:r w:rsidRPr="004B580A">
        <w:rPr>
          <w:rFonts w:ascii="Arial" w:hAnsi="Arial" w:cs="Arial"/>
          <w:b/>
          <w:color w:val="000000"/>
          <w:sz w:val="24"/>
          <w:szCs w:val="24"/>
        </w:rPr>
        <w:t>OPEN</w:t>
      </w:r>
      <w:r w:rsidRPr="00ED270B">
        <w:rPr>
          <w:rFonts w:ascii="Arial" w:hAnsi="Arial" w:cs="Arial"/>
          <w:color w:val="000000"/>
          <w:sz w:val="24"/>
          <w:szCs w:val="24"/>
        </w:rPr>
        <w:t>(</w:t>
      </w:r>
      <w:r w:rsidRPr="0076242D">
        <w:rPr>
          <w:rFonts w:ascii="Arial" w:hAnsi="Arial" w:cs="Arial"/>
          <w:i/>
          <w:color w:val="000000"/>
          <w:sz w:val="24"/>
          <w:szCs w:val="24"/>
        </w:rPr>
        <w:t>chan</w:t>
      </w:r>
      <w:r w:rsidRPr="00ED270B">
        <w:rPr>
          <w:rFonts w:ascii="Arial" w:hAnsi="Arial" w:cs="Arial"/>
          <w:color w:val="000000"/>
          <w:sz w:val="24"/>
          <w:szCs w:val="24"/>
        </w:rPr>
        <w:t>,</w:t>
      </w:r>
      <w:r w:rsidR="0098033F" w:rsidRPr="00ED270B">
        <w:rPr>
          <w:rFonts w:ascii="Arial" w:hAnsi="Arial" w:cs="Arial"/>
          <w:color w:val="000000"/>
          <w:sz w:val="24"/>
          <w:szCs w:val="24"/>
        </w:rPr>
        <w:t>bsz</w:t>
      </w:r>
      <w:r w:rsidRPr="00ED270B">
        <w:rPr>
          <w:rFonts w:ascii="Arial" w:hAnsi="Arial" w:cs="Arial"/>
          <w:color w:val="000000"/>
          <w:sz w:val="24"/>
          <w:szCs w:val="24"/>
        </w:rPr>
        <w:t>=2048)</w:t>
      </w:r>
      <w:r>
        <w:rPr>
          <w:rFonts w:ascii="Arial" w:hAnsi="Arial" w:cs="Arial"/>
          <w:color w:val="000000"/>
          <w:sz w:val="24"/>
          <w:szCs w:val="24"/>
        </w:rPr>
        <w:t>"</w:t>
      </w:r>
      <w:r w:rsidRPr="00ED270B">
        <w:rPr>
          <w:rFonts w:ascii="Arial" w:hAnsi="Arial" w:cs="Arial"/>
          <w:color w:val="000000"/>
          <w:sz w:val="24"/>
          <w:szCs w:val="24"/>
        </w:rPr>
        <w:t>[TCP]mail.mydomain.com;110</w:t>
      </w:r>
      <w:r>
        <w:rPr>
          <w:rFonts w:ascii="Arial" w:hAnsi="Arial" w:cs="Arial"/>
          <w:color w:val="000000"/>
          <w:sz w:val="24"/>
          <w:szCs w:val="24"/>
        </w:rPr>
        <w:t>"</w:t>
      </w:r>
    </w:p>
    <w:p w14:paraId="70B2EADF" w14:textId="77777777" w:rsidR="00E9701B" w:rsidRPr="00E9701B" w:rsidRDefault="00E9701B" w:rsidP="00E9701B">
      <w:pPr>
        <w:spacing w:before="240"/>
        <w:rPr>
          <w:rFonts w:ascii="Arial" w:hAnsi="Arial" w:cs="Arial"/>
          <w:color w:val="000000"/>
          <w:sz w:val="24"/>
          <w:szCs w:val="24"/>
        </w:rPr>
      </w:pPr>
      <w:r w:rsidRPr="00E9701B">
        <w:rPr>
          <w:rFonts w:ascii="Arial" w:hAnsi="Arial" w:cs="Arial"/>
          <w:color w:val="000000"/>
          <w:sz w:val="24"/>
          <w:szCs w:val="24"/>
        </w:rPr>
        <w:t xml:space="preserve">To create a </w:t>
      </w:r>
      <w:r w:rsidR="006B0F71" w:rsidRPr="006B0F71">
        <w:rPr>
          <w:rFonts w:ascii="Arial" w:hAnsi="Arial" w:cs="Arial"/>
          <w:b/>
          <w:i/>
          <w:color w:val="000000"/>
          <w:sz w:val="24"/>
          <w:szCs w:val="24"/>
        </w:rPr>
        <w:t>host</w:t>
      </w:r>
      <w:r w:rsidRPr="00E9701B">
        <w:rPr>
          <w:rFonts w:ascii="Arial" w:hAnsi="Arial" w:cs="Arial"/>
          <w:color w:val="000000"/>
          <w:sz w:val="24"/>
          <w:szCs w:val="24"/>
        </w:rPr>
        <w:t xml:space="preserve"> connection:</w:t>
      </w:r>
    </w:p>
    <w:p w14:paraId="1AE957A3" w14:textId="77777777" w:rsidR="00E9701B" w:rsidRPr="00E9701B" w:rsidRDefault="00E9701B" w:rsidP="00B12254">
      <w:pPr>
        <w:spacing w:before="240"/>
        <w:ind w:left="720"/>
        <w:rPr>
          <w:rFonts w:ascii="Arial" w:hAnsi="Arial" w:cs="Arial"/>
          <w:color w:val="000000"/>
          <w:sz w:val="24"/>
          <w:szCs w:val="24"/>
        </w:rPr>
      </w:pPr>
      <w:r w:rsidRPr="00E9701B">
        <w:rPr>
          <w:rFonts w:ascii="Arial" w:hAnsi="Arial" w:cs="Arial"/>
          <w:color w:val="000000"/>
          <w:sz w:val="24"/>
          <w:szCs w:val="24"/>
        </w:rPr>
        <w:t xml:space="preserve">Do not specify the </w:t>
      </w:r>
      <w:r w:rsidR="00510F4D" w:rsidRPr="00510F4D">
        <w:rPr>
          <w:rFonts w:ascii="Arial" w:hAnsi="Arial" w:cs="Arial"/>
          <w:i/>
          <w:color w:val="000000"/>
          <w:sz w:val="24"/>
          <w:szCs w:val="24"/>
        </w:rPr>
        <w:t>server</w:t>
      </w:r>
      <w:r w:rsidRPr="00E9701B">
        <w:rPr>
          <w:rFonts w:ascii="Arial" w:hAnsi="Arial" w:cs="Arial"/>
          <w:color w:val="000000"/>
          <w:sz w:val="24"/>
          <w:szCs w:val="24"/>
        </w:rPr>
        <w:t xml:space="preserve">, just specify </w:t>
      </w:r>
      <w:r w:rsidR="00510F4D">
        <w:rPr>
          <w:rFonts w:ascii="Arial" w:hAnsi="Arial" w:cs="Arial"/>
          <w:color w:val="000000"/>
          <w:sz w:val="24"/>
          <w:szCs w:val="24"/>
        </w:rPr>
        <w:t>";</w:t>
      </w:r>
      <w:r w:rsidR="002F5C83" w:rsidRPr="002F5C83">
        <w:rPr>
          <w:rFonts w:ascii="Arial" w:hAnsi="Arial" w:cs="Arial"/>
          <w:i/>
          <w:color w:val="000000"/>
          <w:sz w:val="24"/>
          <w:szCs w:val="24"/>
        </w:rPr>
        <w:t>s</w:t>
      </w:r>
      <w:r w:rsidR="00510F4D" w:rsidRPr="002F5C83">
        <w:rPr>
          <w:rFonts w:ascii="Arial" w:hAnsi="Arial" w:cs="Arial"/>
          <w:i/>
          <w:color w:val="000000"/>
          <w:sz w:val="24"/>
          <w:szCs w:val="24"/>
        </w:rPr>
        <w:t>ocket</w:t>
      </w:r>
      <w:r w:rsidR="00510F4D">
        <w:rPr>
          <w:rFonts w:ascii="Arial" w:hAnsi="Arial" w:cs="Arial"/>
          <w:color w:val="000000"/>
          <w:sz w:val="24"/>
          <w:szCs w:val="24"/>
        </w:rPr>
        <w:t>"</w:t>
      </w:r>
      <w:r w:rsidR="00B12254">
        <w:rPr>
          <w:rFonts w:ascii="Arial" w:hAnsi="Arial" w:cs="Arial"/>
          <w:color w:val="000000"/>
          <w:sz w:val="24"/>
          <w:szCs w:val="24"/>
        </w:rPr>
        <w:br/>
        <w:t xml:space="preserve">     </w:t>
      </w:r>
      <w:r w:rsidRPr="00B12254">
        <w:rPr>
          <w:rFonts w:ascii="Arial" w:hAnsi="Arial" w:cs="Arial"/>
          <w:b/>
          <w:color w:val="000000"/>
          <w:sz w:val="24"/>
          <w:szCs w:val="24"/>
        </w:rPr>
        <w:t>OPEN</w:t>
      </w:r>
      <w:r w:rsidRPr="00E9701B">
        <w:rPr>
          <w:rFonts w:ascii="Arial" w:hAnsi="Arial" w:cs="Arial"/>
          <w:color w:val="000000"/>
          <w:sz w:val="24"/>
          <w:szCs w:val="24"/>
        </w:rPr>
        <w:t xml:space="preserve"> (1) "</w:t>
      </w:r>
      <w:r w:rsidRPr="0028581A">
        <w:rPr>
          <w:rFonts w:ascii="Arial" w:hAnsi="Arial" w:cs="Arial"/>
          <w:b/>
          <w:color w:val="000000"/>
          <w:sz w:val="24"/>
          <w:szCs w:val="24"/>
        </w:rPr>
        <w:t>[</w:t>
      </w:r>
      <w:r w:rsidR="0028581A" w:rsidRPr="0028581A">
        <w:rPr>
          <w:rFonts w:ascii="Arial" w:hAnsi="Arial" w:cs="Arial"/>
          <w:b/>
          <w:color w:val="000000"/>
          <w:sz w:val="24"/>
          <w:szCs w:val="24"/>
        </w:rPr>
        <w:t>TCP</w:t>
      </w:r>
      <w:r w:rsidRPr="0028581A">
        <w:rPr>
          <w:rFonts w:ascii="Arial" w:hAnsi="Arial" w:cs="Arial"/>
          <w:b/>
          <w:color w:val="000000"/>
          <w:sz w:val="24"/>
          <w:szCs w:val="24"/>
        </w:rPr>
        <w:t>]</w:t>
      </w:r>
      <w:r w:rsidRPr="00E9701B">
        <w:rPr>
          <w:rFonts w:ascii="Arial" w:hAnsi="Arial" w:cs="Arial"/>
          <w:color w:val="000000"/>
          <w:sz w:val="24"/>
          <w:szCs w:val="24"/>
        </w:rPr>
        <w:t>;</w:t>
      </w:r>
      <w:r w:rsidRPr="00B12254">
        <w:rPr>
          <w:rFonts w:ascii="Arial" w:hAnsi="Arial" w:cs="Arial"/>
          <w:i/>
          <w:color w:val="000000"/>
          <w:sz w:val="24"/>
          <w:szCs w:val="24"/>
        </w:rPr>
        <w:t>port</w:t>
      </w:r>
      <w:r w:rsidRPr="00E9701B">
        <w:rPr>
          <w:rFonts w:ascii="Arial" w:hAnsi="Arial" w:cs="Arial"/>
          <w:color w:val="000000"/>
          <w:sz w:val="24"/>
          <w:szCs w:val="24"/>
        </w:rPr>
        <w:t>"</w:t>
      </w:r>
    </w:p>
    <w:p w14:paraId="04D3CDFA" w14:textId="77777777" w:rsidR="00E9701B" w:rsidRPr="00E9701B" w:rsidRDefault="00E9701B" w:rsidP="00E9701B">
      <w:pPr>
        <w:spacing w:before="240"/>
        <w:rPr>
          <w:rFonts w:ascii="Arial" w:hAnsi="Arial" w:cs="Arial"/>
          <w:color w:val="000000"/>
          <w:sz w:val="24"/>
          <w:szCs w:val="24"/>
        </w:rPr>
      </w:pPr>
      <w:r w:rsidRPr="00E9701B">
        <w:rPr>
          <w:rFonts w:ascii="Arial" w:hAnsi="Arial" w:cs="Arial"/>
          <w:color w:val="000000"/>
          <w:sz w:val="24"/>
          <w:szCs w:val="24"/>
        </w:rPr>
        <w:t xml:space="preserve">To be a </w:t>
      </w:r>
      <w:r w:rsidR="00B12254" w:rsidRPr="00B12254">
        <w:rPr>
          <w:rFonts w:ascii="Arial" w:hAnsi="Arial" w:cs="Arial"/>
          <w:b/>
          <w:i/>
          <w:color w:val="000000"/>
          <w:sz w:val="24"/>
          <w:szCs w:val="24"/>
        </w:rPr>
        <w:t>c</w:t>
      </w:r>
      <w:r w:rsidRPr="00B12254">
        <w:rPr>
          <w:rFonts w:ascii="Arial" w:hAnsi="Arial" w:cs="Arial"/>
          <w:b/>
          <w:i/>
          <w:color w:val="000000"/>
          <w:sz w:val="24"/>
          <w:szCs w:val="24"/>
        </w:rPr>
        <w:t>lient</w:t>
      </w:r>
      <w:r w:rsidRPr="00E9701B">
        <w:rPr>
          <w:rFonts w:ascii="Arial" w:hAnsi="Arial" w:cs="Arial"/>
          <w:color w:val="000000"/>
          <w:sz w:val="24"/>
          <w:szCs w:val="24"/>
        </w:rPr>
        <w:t>:</w:t>
      </w:r>
    </w:p>
    <w:p w14:paraId="4C91A76B" w14:textId="77777777" w:rsidR="00D42CC6" w:rsidRDefault="00E9701B" w:rsidP="00B12254">
      <w:pPr>
        <w:spacing w:before="240"/>
        <w:ind w:left="720"/>
        <w:rPr>
          <w:rFonts w:ascii="Arial" w:hAnsi="Arial" w:cs="Arial"/>
          <w:color w:val="000000"/>
          <w:sz w:val="24"/>
          <w:szCs w:val="24"/>
        </w:rPr>
      </w:pPr>
      <w:r w:rsidRPr="00E9701B">
        <w:rPr>
          <w:rFonts w:ascii="Arial" w:hAnsi="Arial" w:cs="Arial"/>
          <w:color w:val="000000"/>
          <w:sz w:val="24"/>
          <w:szCs w:val="24"/>
        </w:rPr>
        <w:t xml:space="preserve">Specify the </w:t>
      </w:r>
      <w:r w:rsidR="00B12254" w:rsidRPr="00B12254">
        <w:rPr>
          <w:rFonts w:ascii="Arial" w:hAnsi="Arial" w:cs="Arial"/>
          <w:i/>
          <w:color w:val="000000"/>
          <w:sz w:val="24"/>
          <w:szCs w:val="24"/>
        </w:rPr>
        <w:t>server</w:t>
      </w:r>
      <w:r w:rsidRPr="00E9701B">
        <w:rPr>
          <w:rFonts w:ascii="Arial" w:hAnsi="Arial" w:cs="Arial"/>
          <w:color w:val="000000"/>
          <w:sz w:val="24"/>
          <w:szCs w:val="24"/>
        </w:rPr>
        <w:t xml:space="preserve"> and </w:t>
      </w:r>
      <w:r w:rsidRPr="00B12254">
        <w:rPr>
          <w:rFonts w:ascii="Arial" w:hAnsi="Arial" w:cs="Arial"/>
          <w:i/>
          <w:color w:val="000000"/>
          <w:sz w:val="24"/>
          <w:szCs w:val="24"/>
        </w:rPr>
        <w:t>socket</w:t>
      </w:r>
      <w:r w:rsidRPr="00E9701B">
        <w:rPr>
          <w:rFonts w:ascii="Arial" w:hAnsi="Arial" w:cs="Arial"/>
          <w:color w:val="000000"/>
          <w:sz w:val="24"/>
          <w:szCs w:val="24"/>
        </w:rPr>
        <w:t xml:space="preserve"> number on the server.</w:t>
      </w:r>
      <w:r w:rsidR="00B12254">
        <w:rPr>
          <w:rFonts w:ascii="Arial" w:hAnsi="Arial" w:cs="Arial"/>
          <w:color w:val="000000"/>
          <w:sz w:val="24"/>
          <w:szCs w:val="24"/>
        </w:rPr>
        <w:br/>
        <w:t xml:space="preserve">     </w:t>
      </w:r>
      <w:r w:rsidRPr="003B4E3E">
        <w:rPr>
          <w:rFonts w:ascii="Arial" w:hAnsi="Arial" w:cs="Arial"/>
          <w:b/>
          <w:color w:val="000000"/>
          <w:sz w:val="24"/>
          <w:szCs w:val="24"/>
        </w:rPr>
        <w:t>OPEN</w:t>
      </w:r>
      <w:r w:rsidRPr="00E9701B">
        <w:rPr>
          <w:rFonts w:ascii="Arial" w:hAnsi="Arial" w:cs="Arial"/>
          <w:color w:val="000000"/>
          <w:sz w:val="24"/>
          <w:szCs w:val="24"/>
        </w:rPr>
        <w:t xml:space="preserve"> (1) "</w:t>
      </w:r>
      <w:r w:rsidRPr="0028581A">
        <w:rPr>
          <w:rFonts w:ascii="Arial" w:hAnsi="Arial" w:cs="Arial"/>
          <w:b/>
          <w:color w:val="000000"/>
          <w:sz w:val="24"/>
          <w:szCs w:val="24"/>
        </w:rPr>
        <w:t>[</w:t>
      </w:r>
      <w:r w:rsidR="0028581A" w:rsidRPr="0028581A">
        <w:rPr>
          <w:rFonts w:ascii="Arial" w:hAnsi="Arial" w:cs="Arial"/>
          <w:b/>
          <w:color w:val="000000"/>
          <w:sz w:val="24"/>
          <w:szCs w:val="24"/>
        </w:rPr>
        <w:t>TCP</w:t>
      </w:r>
      <w:r w:rsidRPr="0028581A">
        <w:rPr>
          <w:rFonts w:ascii="Arial" w:hAnsi="Arial" w:cs="Arial"/>
          <w:b/>
          <w:color w:val="000000"/>
          <w:sz w:val="24"/>
          <w:szCs w:val="24"/>
        </w:rPr>
        <w:t>]</w:t>
      </w:r>
      <w:r w:rsidRPr="00D26397">
        <w:rPr>
          <w:rFonts w:ascii="Arial" w:hAnsi="Arial" w:cs="Arial"/>
          <w:i/>
          <w:color w:val="000000"/>
          <w:sz w:val="24"/>
          <w:szCs w:val="24"/>
        </w:rPr>
        <w:t>ip_addr</w:t>
      </w:r>
      <w:r w:rsidRPr="00E9701B">
        <w:rPr>
          <w:rFonts w:ascii="Arial" w:hAnsi="Arial" w:cs="Arial"/>
          <w:color w:val="000000"/>
          <w:sz w:val="24"/>
          <w:szCs w:val="24"/>
        </w:rPr>
        <w:t>;</w:t>
      </w:r>
      <w:r w:rsidRPr="00D26397">
        <w:rPr>
          <w:rFonts w:ascii="Arial" w:hAnsi="Arial" w:cs="Arial"/>
          <w:i/>
          <w:color w:val="000000"/>
          <w:sz w:val="24"/>
          <w:szCs w:val="24"/>
        </w:rPr>
        <w:t>port</w:t>
      </w:r>
      <w:r w:rsidRPr="00E9701B">
        <w:rPr>
          <w:rFonts w:ascii="Arial" w:hAnsi="Arial" w:cs="Arial"/>
          <w:color w:val="000000"/>
          <w:sz w:val="24"/>
          <w:szCs w:val="24"/>
        </w:rPr>
        <w:t>;</w:t>
      </w:r>
      <w:r w:rsidRPr="00D26397">
        <w:rPr>
          <w:rFonts w:ascii="Arial" w:hAnsi="Arial" w:cs="Arial"/>
          <w:i/>
          <w:color w:val="000000"/>
          <w:sz w:val="24"/>
          <w:szCs w:val="24"/>
        </w:rPr>
        <w:t>options</w:t>
      </w:r>
      <w:r w:rsidRPr="00E9701B">
        <w:rPr>
          <w:rFonts w:ascii="Arial" w:hAnsi="Arial" w:cs="Arial"/>
          <w:color w:val="000000"/>
          <w:sz w:val="24"/>
          <w:szCs w:val="24"/>
        </w:rPr>
        <w:t>"</w:t>
      </w:r>
    </w:p>
    <w:p w14:paraId="0AD0852C" w14:textId="77777777" w:rsidR="00B12254" w:rsidRDefault="006C5141" w:rsidP="00E9701B">
      <w:pPr>
        <w:spacing w:before="240"/>
        <w:rPr>
          <w:rFonts w:ascii="Arial" w:hAnsi="Arial" w:cs="Arial"/>
          <w:color w:val="000000"/>
          <w:sz w:val="24"/>
          <w:szCs w:val="24"/>
        </w:rPr>
      </w:pPr>
      <w:r w:rsidRPr="006C5141">
        <w:rPr>
          <w:rFonts w:ascii="Arial" w:hAnsi="Arial" w:cs="Arial"/>
          <w:color w:val="000000"/>
          <w:sz w:val="24"/>
          <w:szCs w:val="24"/>
        </w:rPr>
        <w:t xml:space="preserve">After the </w:t>
      </w:r>
      <w:r w:rsidRPr="006C5141">
        <w:rPr>
          <w:rFonts w:ascii="Arial" w:hAnsi="Arial" w:cs="Arial"/>
          <w:b/>
          <w:color w:val="000000"/>
          <w:sz w:val="24"/>
          <w:szCs w:val="24"/>
        </w:rPr>
        <w:t>TCP</w:t>
      </w:r>
      <w:r w:rsidRPr="006C5141">
        <w:rPr>
          <w:rFonts w:ascii="Arial" w:hAnsi="Arial" w:cs="Arial"/>
          <w:color w:val="000000"/>
          <w:sz w:val="24"/>
          <w:szCs w:val="24"/>
        </w:rPr>
        <w:t xml:space="preserve"> </w:t>
      </w:r>
      <w:r>
        <w:rPr>
          <w:rFonts w:ascii="Arial" w:hAnsi="Arial" w:cs="Arial"/>
          <w:color w:val="000000"/>
          <w:sz w:val="24"/>
          <w:szCs w:val="24"/>
        </w:rPr>
        <w:t>c</w:t>
      </w:r>
      <w:r w:rsidRPr="006C5141">
        <w:rPr>
          <w:rFonts w:ascii="Arial" w:hAnsi="Arial" w:cs="Arial"/>
          <w:color w:val="000000"/>
          <w:sz w:val="24"/>
          <w:szCs w:val="24"/>
        </w:rPr>
        <w:t xml:space="preserve">hannel is </w:t>
      </w:r>
      <w:r w:rsidRPr="006C5141">
        <w:rPr>
          <w:rFonts w:ascii="Arial" w:hAnsi="Arial" w:cs="Arial"/>
          <w:b/>
          <w:color w:val="000000"/>
          <w:sz w:val="24"/>
          <w:szCs w:val="24"/>
        </w:rPr>
        <w:t>OPEN</w:t>
      </w:r>
      <w:r w:rsidRPr="006C5141">
        <w:rPr>
          <w:rFonts w:ascii="Arial" w:hAnsi="Arial" w:cs="Arial"/>
          <w:color w:val="000000"/>
          <w:sz w:val="24"/>
          <w:szCs w:val="24"/>
        </w:rPr>
        <w:t>, you can use it just like any other channel.</w:t>
      </w:r>
    </w:p>
    <w:p w14:paraId="7C919F87" w14:textId="77777777" w:rsidR="005F49E2" w:rsidRPr="009B1587" w:rsidRDefault="006E7B85" w:rsidP="005F49E2">
      <w:pPr>
        <w:spacing w:before="240"/>
        <w:rPr>
          <w:rFonts w:ascii="Arial" w:hAnsi="Arial" w:cs="Arial"/>
          <w:b/>
          <w:i/>
          <w:color w:val="000000"/>
          <w:sz w:val="28"/>
          <w:szCs w:val="28"/>
        </w:rPr>
      </w:pPr>
      <w:r w:rsidRPr="009B1587">
        <w:rPr>
          <w:rFonts w:ascii="Arial" w:hAnsi="Arial" w:cs="Arial"/>
          <w:b/>
          <w:color w:val="000000"/>
          <w:sz w:val="28"/>
          <w:szCs w:val="28"/>
        </w:rPr>
        <w:t>READ</w:t>
      </w:r>
      <w:r w:rsidRPr="009B1587">
        <w:rPr>
          <w:rFonts w:ascii="Arial" w:hAnsi="Arial" w:cs="Arial"/>
          <w:b/>
          <w:i/>
          <w:color w:val="000000"/>
          <w:sz w:val="28"/>
          <w:szCs w:val="28"/>
        </w:rPr>
        <w:t xml:space="preserve"> and </w:t>
      </w:r>
      <w:r w:rsidRPr="009B1587">
        <w:rPr>
          <w:rFonts w:ascii="Arial" w:hAnsi="Arial" w:cs="Arial"/>
          <w:b/>
          <w:color w:val="000000"/>
          <w:sz w:val="28"/>
          <w:szCs w:val="28"/>
        </w:rPr>
        <w:t>WRITE</w:t>
      </w:r>
    </w:p>
    <w:p w14:paraId="79A2073C" w14:textId="77777777" w:rsidR="005F49E2" w:rsidRPr="005F49E2" w:rsidRDefault="005F49E2" w:rsidP="005F49E2">
      <w:pPr>
        <w:spacing w:before="240"/>
        <w:rPr>
          <w:rFonts w:ascii="Arial" w:hAnsi="Arial" w:cs="Arial"/>
          <w:color w:val="000000"/>
          <w:sz w:val="24"/>
          <w:szCs w:val="24"/>
        </w:rPr>
      </w:pPr>
      <w:r w:rsidRPr="005F49E2">
        <w:rPr>
          <w:rFonts w:ascii="Arial" w:hAnsi="Arial" w:cs="Arial"/>
          <w:color w:val="000000"/>
          <w:sz w:val="24"/>
          <w:szCs w:val="24"/>
        </w:rPr>
        <w:t>Follows the standard business basic rules</w:t>
      </w:r>
      <w:r w:rsidR="00E17DB2">
        <w:rPr>
          <w:rFonts w:ascii="Arial" w:hAnsi="Arial" w:cs="Arial"/>
          <w:color w:val="000000"/>
          <w:sz w:val="24"/>
          <w:szCs w:val="24"/>
        </w:rPr>
        <w:t>, which append</w:t>
      </w:r>
      <w:r w:rsidRPr="005F49E2">
        <w:rPr>
          <w:rFonts w:ascii="Arial" w:hAnsi="Arial" w:cs="Arial"/>
          <w:color w:val="000000"/>
          <w:sz w:val="24"/>
          <w:szCs w:val="24"/>
        </w:rPr>
        <w:t xml:space="preserve"> a </w:t>
      </w:r>
      <w:r w:rsidRPr="00692EBA">
        <w:rPr>
          <w:rFonts w:ascii="Arial" w:hAnsi="Arial" w:cs="Arial"/>
          <w:b/>
          <w:color w:val="000000"/>
          <w:sz w:val="24"/>
          <w:szCs w:val="24"/>
        </w:rPr>
        <w:t>SEP</w:t>
      </w:r>
      <w:r w:rsidRPr="005F49E2">
        <w:rPr>
          <w:rFonts w:ascii="Arial" w:hAnsi="Arial" w:cs="Arial"/>
          <w:color w:val="000000"/>
          <w:sz w:val="24"/>
          <w:szCs w:val="24"/>
        </w:rPr>
        <w:t xml:space="preserve"> to the end of a </w:t>
      </w:r>
      <w:hyperlink r:id="rId378" w:tgtFrame="_blank" w:history="1">
        <w:r w:rsidRPr="000A01DA">
          <w:rPr>
            <w:rStyle w:val="Hyperlink"/>
            <w:rFonts w:ascii="Arial" w:hAnsi="Arial" w:cs="Arial"/>
            <w:b/>
            <w:sz w:val="24"/>
            <w:szCs w:val="24"/>
          </w:rPr>
          <w:t>WRITE</w:t>
        </w:r>
      </w:hyperlink>
      <w:r w:rsidRPr="005F49E2">
        <w:rPr>
          <w:rFonts w:ascii="Arial" w:hAnsi="Arial" w:cs="Arial"/>
          <w:color w:val="000000"/>
          <w:sz w:val="24"/>
          <w:szCs w:val="24"/>
        </w:rPr>
        <w:t xml:space="preserve"> and </w:t>
      </w:r>
      <w:hyperlink r:id="rId379" w:tgtFrame="_blank" w:history="1">
        <w:r w:rsidRPr="000A01DA">
          <w:rPr>
            <w:rStyle w:val="Hyperlink"/>
            <w:rFonts w:ascii="Arial" w:hAnsi="Arial" w:cs="Arial"/>
            <w:b/>
            <w:sz w:val="24"/>
            <w:szCs w:val="24"/>
          </w:rPr>
          <w:t>READ</w:t>
        </w:r>
      </w:hyperlink>
      <w:r w:rsidRPr="005F49E2">
        <w:rPr>
          <w:rFonts w:ascii="Arial" w:hAnsi="Arial" w:cs="Arial"/>
          <w:color w:val="000000"/>
          <w:sz w:val="24"/>
          <w:szCs w:val="24"/>
        </w:rPr>
        <w:t>s the data available</w:t>
      </w:r>
      <w:r w:rsidR="008B2D50">
        <w:rPr>
          <w:rFonts w:ascii="Arial" w:hAnsi="Arial" w:cs="Arial"/>
          <w:color w:val="000000"/>
          <w:sz w:val="24"/>
          <w:szCs w:val="24"/>
        </w:rPr>
        <w:t xml:space="preserve"> and</w:t>
      </w:r>
      <w:r w:rsidRPr="005F49E2">
        <w:rPr>
          <w:rFonts w:ascii="Arial" w:hAnsi="Arial" w:cs="Arial"/>
          <w:color w:val="000000"/>
          <w:sz w:val="24"/>
          <w:szCs w:val="24"/>
        </w:rPr>
        <w:t xml:space="preserve"> then parses it by </w:t>
      </w:r>
      <w:r w:rsidRPr="008B2D50">
        <w:rPr>
          <w:rFonts w:ascii="Arial" w:hAnsi="Arial" w:cs="Arial"/>
          <w:b/>
          <w:color w:val="000000"/>
          <w:sz w:val="24"/>
          <w:szCs w:val="24"/>
        </w:rPr>
        <w:t>SEP</w:t>
      </w:r>
      <w:r w:rsidRPr="005F49E2">
        <w:rPr>
          <w:rFonts w:ascii="Arial" w:hAnsi="Arial" w:cs="Arial"/>
          <w:color w:val="000000"/>
          <w:sz w:val="24"/>
          <w:szCs w:val="24"/>
        </w:rPr>
        <w:t xml:space="preserve"> into variables on the </w:t>
      </w:r>
      <w:r w:rsidRPr="008B2D50">
        <w:rPr>
          <w:rFonts w:ascii="Arial" w:hAnsi="Arial" w:cs="Arial"/>
          <w:b/>
          <w:color w:val="000000"/>
          <w:sz w:val="24"/>
          <w:szCs w:val="24"/>
        </w:rPr>
        <w:t>READ</w:t>
      </w:r>
      <w:r w:rsidRPr="005F49E2">
        <w:rPr>
          <w:rFonts w:ascii="Arial" w:hAnsi="Arial" w:cs="Arial"/>
          <w:color w:val="000000"/>
          <w:sz w:val="24"/>
          <w:szCs w:val="24"/>
        </w:rPr>
        <w:t>.</w:t>
      </w:r>
    </w:p>
    <w:p w14:paraId="57FC791D" w14:textId="77777777" w:rsidR="005F49E2" w:rsidRPr="008B2D50" w:rsidRDefault="008B2D50" w:rsidP="005F49E2">
      <w:pPr>
        <w:spacing w:before="240"/>
        <w:rPr>
          <w:rFonts w:ascii="Arial" w:hAnsi="Arial" w:cs="Arial"/>
          <w:b/>
          <w:i/>
          <w:color w:val="000000"/>
          <w:sz w:val="24"/>
          <w:szCs w:val="24"/>
        </w:rPr>
      </w:pPr>
      <w:r w:rsidRPr="00E478C3">
        <w:rPr>
          <w:rFonts w:ascii="Arial" w:hAnsi="Arial" w:cs="Arial"/>
          <w:b/>
          <w:color w:val="000000"/>
          <w:sz w:val="24"/>
          <w:szCs w:val="24"/>
        </w:rPr>
        <w:t>READ RECORD</w:t>
      </w:r>
      <w:r w:rsidR="00E478C3">
        <w:rPr>
          <w:rFonts w:ascii="Arial" w:hAnsi="Arial" w:cs="Arial"/>
          <w:b/>
          <w:color w:val="000000"/>
          <w:sz w:val="24"/>
          <w:szCs w:val="24"/>
        </w:rPr>
        <w:t xml:space="preserve"> </w:t>
      </w:r>
      <w:r w:rsidR="00E478C3" w:rsidRPr="00E478C3">
        <w:rPr>
          <w:rFonts w:ascii="Arial" w:hAnsi="Arial" w:cs="Arial"/>
          <w:b/>
          <w:i/>
          <w:color w:val="000000"/>
          <w:sz w:val="24"/>
          <w:szCs w:val="24"/>
        </w:rPr>
        <w:t>and</w:t>
      </w:r>
      <w:r w:rsidR="00E478C3">
        <w:rPr>
          <w:rFonts w:ascii="Arial" w:hAnsi="Arial" w:cs="Arial"/>
          <w:b/>
          <w:color w:val="000000"/>
          <w:sz w:val="24"/>
          <w:szCs w:val="24"/>
        </w:rPr>
        <w:t xml:space="preserve"> </w:t>
      </w:r>
      <w:r w:rsidRPr="00E478C3">
        <w:rPr>
          <w:rFonts w:ascii="Arial" w:hAnsi="Arial" w:cs="Arial"/>
          <w:b/>
          <w:color w:val="000000"/>
          <w:sz w:val="24"/>
          <w:szCs w:val="24"/>
        </w:rPr>
        <w:t>WRITE RECORD</w:t>
      </w:r>
    </w:p>
    <w:p w14:paraId="0BBF322B" w14:textId="77777777" w:rsidR="005F49E2" w:rsidRPr="005F49E2" w:rsidRDefault="005F49E2" w:rsidP="005F49E2">
      <w:pPr>
        <w:spacing w:before="240"/>
        <w:rPr>
          <w:rFonts w:ascii="Arial" w:hAnsi="Arial" w:cs="Arial"/>
          <w:color w:val="000000"/>
          <w:sz w:val="24"/>
          <w:szCs w:val="24"/>
        </w:rPr>
      </w:pPr>
      <w:r w:rsidRPr="005F49E2">
        <w:rPr>
          <w:rFonts w:ascii="Arial" w:hAnsi="Arial" w:cs="Arial"/>
          <w:color w:val="000000"/>
          <w:sz w:val="24"/>
          <w:szCs w:val="24"/>
        </w:rPr>
        <w:t>Data is sent or read in binary form, no translation is performed, and no end-of-line terminator</w:t>
      </w:r>
      <w:r w:rsidR="008B2D50">
        <w:rPr>
          <w:rFonts w:ascii="Arial" w:hAnsi="Arial" w:cs="Arial"/>
          <w:color w:val="000000"/>
          <w:sz w:val="24"/>
          <w:szCs w:val="24"/>
        </w:rPr>
        <w:t xml:space="preserve"> </w:t>
      </w:r>
      <w:r w:rsidRPr="005F49E2">
        <w:rPr>
          <w:rFonts w:ascii="Arial" w:hAnsi="Arial" w:cs="Arial"/>
          <w:color w:val="000000"/>
          <w:sz w:val="24"/>
          <w:szCs w:val="24"/>
        </w:rPr>
        <w:t>is appended or expected.</w:t>
      </w:r>
    </w:p>
    <w:p w14:paraId="40F44CED" w14:textId="77777777" w:rsidR="005F49E2" w:rsidRPr="005F49E2" w:rsidRDefault="00182842" w:rsidP="005F49E2">
      <w:pPr>
        <w:spacing w:before="240"/>
        <w:rPr>
          <w:rFonts w:ascii="Arial" w:hAnsi="Arial" w:cs="Arial"/>
          <w:color w:val="000000"/>
          <w:sz w:val="24"/>
          <w:szCs w:val="24"/>
        </w:rPr>
      </w:pPr>
      <w:r>
        <w:rPr>
          <w:rFonts w:ascii="Arial" w:hAnsi="Arial" w:cs="Arial"/>
          <w:color w:val="000000"/>
          <w:sz w:val="24"/>
          <w:szCs w:val="24"/>
        </w:rPr>
        <w:t xml:space="preserve">This table lists </w:t>
      </w:r>
      <w:r w:rsidR="005F49E2" w:rsidRPr="005F49E2">
        <w:rPr>
          <w:rFonts w:ascii="Arial" w:hAnsi="Arial" w:cs="Arial"/>
          <w:color w:val="000000"/>
          <w:sz w:val="24"/>
          <w:szCs w:val="24"/>
        </w:rPr>
        <w:t>I</w:t>
      </w:r>
      <w:r w:rsidR="008B2D50">
        <w:rPr>
          <w:rFonts w:ascii="Arial" w:hAnsi="Arial" w:cs="Arial"/>
          <w:color w:val="000000"/>
          <w:sz w:val="24"/>
          <w:szCs w:val="24"/>
        </w:rPr>
        <w:t>nput</w:t>
      </w:r>
      <w:r w:rsidR="005F49E2" w:rsidRPr="005F49E2">
        <w:rPr>
          <w:rFonts w:ascii="Arial" w:hAnsi="Arial" w:cs="Arial"/>
          <w:color w:val="000000"/>
          <w:sz w:val="24"/>
          <w:szCs w:val="24"/>
        </w:rPr>
        <w:t>/O</w:t>
      </w:r>
      <w:r w:rsidR="008B2D50">
        <w:rPr>
          <w:rFonts w:ascii="Arial" w:hAnsi="Arial" w:cs="Arial"/>
          <w:color w:val="000000"/>
          <w:sz w:val="24"/>
          <w:szCs w:val="24"/>
        </w:rPr>
        <w:t>utput f</w:t>
      </w:r>
      <w:r w:rsidR="005F49E2" w:rsidRPr="005F49E2">
        <w:rPr>
          <w:rFonts w:ascii="Arial" w:hAnsi="Arial" w:cs="Arial"/>
          <w:color w:val="000000"/>
          <w:sz w:val="24"/>
          <w:szCs w:val="24"/>
        </w:rPr>
        <w:t>unctions</w:t>
      </w:r>
      <w:r>
        <w:rPr>
          <w:rFonts w:ascii="Arial" w:hAnsi="Arial" w:cs="Arial"/>
          <w:color w:val="000000"/>
          <w:sz w:val="24"/>
          <w:szCs w:val="24"/>
        </w:rPr>
        <w:t xml:space="preserve">, which </w:t>
      </w:r>
      <w:r w:rsidR="005F49E2" w:rsidRPr="005F49E2">
        <w:rPr>
          <w:rFonts w:ascii="Arial" w:hAnsi="Arial" w:cs="Arial"/>
          <w:color w:val="000000"/>
          <w:sz w:val="24"/>
          <w:szCs w:val="24"/>
        </w:rPr>
        <w:t>will return meaningful info</w:t>
      </w:r>
      <w:r w:rsidR="008B2D50">
        <w:rPr>
          <w:rFonts w:ascii="Arial" w:hAnsi="Arial" w:cs="Arial"/>
          <w:color w:val="000000"/>
          <w:sz w:val="24"/>
          <w:szCs w:val="24"/>
        </w:rPr>
        <w:t>rmation</w:t>
      </w:r>
      <w:r w:rsidR="005F49E2" w:rsidRPr="005F49E2">
        <w:rPr>
          <w:rFonts w:ascii="Arial" w:hAnsi="Arial" w:cs="Arial"/>
          <w:color w:val="000000"/>
          <w:sz w:val="24"/>
          <w:szCs w:val="24"/>
        </w:rPr>
        <w:t xml:space="preserve"> about the client that is connected to you:</w:t>
      </w:r>
    </w:p>
    <w:tbl>
      <w:tblPr>
        <w:tblStyle w:val="TableGrid"/>
        <w:tblW w:w="0" w:type="auto"/>
        <w:tblInd w:w="374" w:type="dxa"/>
        <w:tblCellMar>
          <w:top w:w="58" w:type="dxa"/>
          <w:left w:w="115" w:type="dxa"/>
          <w:bottom w:w="58" w:type="dxa"/>
          <w:right w:w="115" w:type="dxa"/>
        </w:tblCellMar>
        <w:tblLook w:val="04A0" w:firstRow="1" w:lastRow="0" w:firstColumn="1" w:lastColumn="0" w:noHBand="0" w:noVBand="1"/>
      </w:tblPr>
      <w:tblGrid>
        <w:gridCol w:w="3521"/>
        <w:gridCol w:w="5695"/>
      </w:tblGrid>
      <w:tr w:rsidR="00DE2F54" w14:paraId="76B43935" w14:textId="77777777" w:rsidTr="000445AF">
        <w:tc>
          <w:tcPr>
            <w:tcW w:w="3521" w:type="dxa"/>
            <w:tcBorders>
              <w:top w:val="single" w:sz="4" w:space="0" w:color="auto"/>
              <w:left w:val="single" w:sz="4" w:space="0" w:color="auto"/>
              <w:bottom w:val="single" w:sz="4" w:space="0" w:color="auto"/>
              <w:right w:val="single" w:sz="4" w:space="0" w:color="auto"/>
            </w:tcBorders>
          </w:tcPr>
          <w:p w14:paraId="7737E780" w14:textId="77777777" w:rsidR="00DE2F54" w:rsidRPr="00DE2F54" w:rsidRDefault="00DE2F54" w:rsidP="00F9117B">
            <w:pPr>
              <w:pStyle w:val="NormalWeb"/>
              <w:rPr>
                <w:sz w:val="24"/>
                <w:szCs w:val="24"/>
              </w:rPr>
            </w:pPr>
            <w:hyperlink r:id="rId380" w:tgtFrame="_blank" w:history="1">
              <w:r w:rsidRPr="00434C93">
                <w:rPr>
                  <w:rStyle w:val="Hyperlink"/>
                  <w:b/>
                  <w:sz w:val="24"/>
                  <w:szCs w:val="24"/>
                </w:rPr>
                <w:t>KEY</w:t>
              </w:r>
            </w:hyperlink>
            <w:r w:rsidRPr="00DE2F54">
              <w:rPr>
                <w:sz w:val="24"/>
                <w:szCs w:val="24"/>
              </w:rPr>
              <w:t>(</w:t>
            </w:r>
            <w:r w:rsidRPr="00B10148">
              <w:rPr>
                <w:i/>
                <w:sz w:val="24"/>
                <w:szCs w:val="24"/>
              </w:rPr>
              <w:t>channel</w:t>
            </w:r>
            <w:r w:rsidRPr="00DE2F54">
              <w:rPr>
                <w:sz w:val="24"/>
                <w:szCs w:val="24"/>
              </w:rPr>
              <w:t>)</w:t>
            </w:r>
            <w:r w:rsidR="00B10148">
              <w:rPr>
                <w:sz w:val="24"/>
                <w:szCs w:val="24"/>
              </w:rPr>
              <w:br/>
            </w:r>
            <w:r w:rsidRPr="00B10148">
              <w:rPr>
                <w:i/>
                <w:sz w:val="24"/>
                <w:szCs w:val="24"/>
              </w:rPr>
              <w:t>or</w:t>
            </w:r>
            <w:r w:rsidR="00B10148">
              <w:rPr>
                <w:sz w:val="24"/>
                <w:szCs w:val="24"/>
              </w:rPr>
              <w:br/>
            </w:r>
            <w:hyperlink r:id="rId381" w:tgtFrame="_blank" w:history="1">
              <w:r w:rsidRPr="00434C93">
                <w:rPr>
                  <w:rStyle w:val="Hyperlink"/>
                  <w:b/>
                  <w:sz w:val="24"/>
                  <w:szCs w:val="24"/>
                </w:rPr>
                <w:t>FIN</w:t>
              </w:r>
            </w:hyperlink>
            <w:r w:rsidRPr="00DE2F54">
              <w:rPr>
                <w:sz w:val="24"/>
                <w:szCs w:val="24"/>
              </w:rPr>
              <w:t>(</w:t>
            </w:r>
            <w:r w:rsidRPr="00B10148">
              <w:rPr>
                <w:i/>
                <w:sz w:val="24"/>
                <w:szCs w:val="24"/>
              </w:rPr>
              <w:t>channel</w:t>
            </w:r>
            <w:r w:rsidRPr="00DE2F54">
              <w:rPr>
                <w:sz w:val="24"/>
                <w:szCs w:val="24"/>
              </w:rPr>
              <w:t>,</w:t>
            </w:r>
            <w:r w:rsidR="00B10148">
              <w:rPr>
                <w:sz w:val="24"/>
                <w:szCs w:val="24"/>
              </w:rPr>
              <w:t>"</w:t>
            </w:r>
            <w:r w:rsidRPr="00B10148">
              <w:rPr>
                <w:b/>
                <w:sz w:val="24"/>
                <w:szCs w:val="24"/>
              </w:rPr>
              <w:t>IPADDR</w:t>
            </w:r>
            <w:r w:rsidR="00B10148">
              <w:rPr>
                <w:sz w:val="24"/>
                <w:szCs w:val="24"/>
              </w:rPr>
              <w:t>"</w:t>
            </w:r>
            <w:r w:rsidRPr="00DE2F54">
              <w:rPr>
                <w:sz w:val="24"/>
                <w:szCs w:val="24"/>
              </w:rPr>
              <w:t>)</w:t>
            </w:r>
          </w:p>
        </w:tc>
        <w:tc>
          <w:tcPr>
            <w:tcW w:w="5695" w:type="dxa"/>
            <w:tcBorders>
              <w:top w:val="single" w:sz="4" w:space="0" w:color="auto"/>
              <w:left w:val="single" w:sz="4" w:space="0" w:color="auto"/>
              <w:bottom w:val="single" w:sz="4" w:space="0" w:color="auto"/>
              <w:right w:val="single" w:sz="4" w:space="0" w:color="auto"/>
            </w:tcBorders>
          </w:tcPr>
          <w:p w14:paraId="36B91DAD" w14:textId="77777777" w:rsidR="00DE2F54" w:rsidRPr="00DE2F54" w:rsidRDefault="00DE2F54" w:rsidP="00672774">
            <w:pPr>
              <w:pStyle w:val="NormalWeb"/>
              <w:rPr>
                <w:sz w:val="24"/>
                <w:szCs w:val="24"/>
              </w:rPr>
            </w:pPr>
            <w:r w:rsidRPr="00DE2F54">
              <w:rPr>
                <w:sz w:val="24"/>
                <w:szCs w:val="24"/>
              </w:rPr>
              <w:t xml:space="preserve">Returns the IP Address or DNS resolvable machine name of the client connected, which you last </w:t>
            </w:r>
            <w:r w:rsidRPr="00B10148">
              <w:rPr>
                <w:b/>
                <w:sz w:val="24"/>
                <w:szCs w:val="24"/>
              </w:rPr>
              <w:t>READ</w:t>
            </w:r>
            <w:r w:rsidRPr="00DE2F54">
              <w:rPr>
                <w:sz w:val="24"/>
                <w:szCs w:val="24"/>
              </w:rPr>
              <w:t xml:space="preserve"> from.</w:t>
            </w:r>
          </w:p>
        </w:tc>
      </w:tr>
      <w:tr w:rsidR="00DE2F54" w14:paraId="169C0D07" w14:textId="77777777" w:rsidTr="000445AF">
        <w:tc>
          <w:tcPr>
            <w:tcW w:w="3521" w:type="dxa"/>
            <w:tcBorders>
              <w:top w:val="single" w:sz="4" w:space="0" w:color="auto"/>
              <w:left w:val="single" w:sz="4" w:space="0" w:color="auto"/>
              <w:bottom w:val="single" w:sz="4" w:space="0" w:color="auto"/>
              <w:right w:val="single" w:sz="4" w:space="0" w:color="auto"/>
            </w:tcBorders>
          </w:tcPr>
          <w:p w14:paraId="7B038B67" w14:textId="77777777" w:rsidR="00DE2F54" w:rsidRPr="00DE2F54" w:rsidRDefault="00C72866" w:rsidP="00672774">
            <w:pPr>
              <w:pStyle w:val="NormalWeb"/>
              <w:rPr>
                <w:sz w:val="24"/>
                <w:szCs w:val="24"/>
              </w:rPr>
            </w:pPr>
            <w:hyperlink r:id="rId382" w:tgtFrame="_blank" w:history="1">
              <w:r w:rsidRPr="00434C93">
                <w:rPr>
                  <w:rStyle w:val="Hyperlink"/>
                  <w:b/>
                  <w:sz w:val="24"/>
                  <w:szCs w:val="24"/>
                </w:rPr>
                <w:t>KEF</w:t>
              </w:r>
            </w:hyperlink>
            <w:r w:rsidRPr="00C72866">
              <w:rPr>
                <w:sz w:val="24"/>
                <w:szCs w:val="24"/>
              </w:rPr>
              <w:t>(</w:t>
            </w:r>
            <w:r w:rsidRPr="00C72866">
              <w:rPr>
                <w:i/>
                <w:sz w:val="24"/>
                <w:szCs w:val="24"/>
              </w:rPr>
              <w:t>channel</w:t>
            </w:r>
            <w:r w:rsidRPr="00C72866">
              <w:rPr>
                <w:sz w:val="24"/>
                <w:szCs w:val="24"/>
              </w:rPr>
              <w:t>)</w:t>
            </w:r>
          </w:p>
        </w:tc>
        <w:tc>
          <w:tcPr>
            <w:tcW w:w="5695" w:type="dxa"/>
            <w:tcBorders>
              <w:top w:val="single" w:sz="4" w:space="0" w:color="auto"/>
              <w:left w:val="single" w:sz="4" w:space="0" w:color="auto"/>
              <w:bottom w:val="single" w:sz="4" w:space="0" w:color="auto"/>
              <w:right w:val="single" w:sz="4" w:space="0" w:color="auto"/>
            </w:tcBorders>
          </w:tcPr>
          <w:p w14:paraId="5207F703" w14:textId="77777777" w:rsidR="00DE2F54" w:rsidRPr="00DE2F54" w:rsidRDefault="00C72866" w:rsidP="00C72866">
            <w:pPr>
              <w:pStyle w:val="NormalWeb"/>
              <w:rPr>
                <w:sz w:val="24"/>
                <w:szCs w:val="24"/>
              </w:rPr>
            </w:pPr>
            <w:r w:rsidRPr="00C72866">
              <w:rPr>
                <w:sz w:val="24"/>
                <w:szCs w:val="24"/>
              </w:rPr>
              <w:t xml:space="preserve">Returns local information about the TCP channel. This is a semi-colon separated list of IP Address, </w:t>
            </w:r>
            <w:r>
              <w:rPr>
                <w:sz w:val="24"/>
                <w:szCs w:val="24"/>
              </w:rPr>
              <w:t>s</w:t>
            </w:r>
            <w:r w:rsidRPr="00C72866">
              <w:rPr>
                <w:sz w:val="24"/>
                <w:szCs w:val="24"/>
              </w:rPr>
              <w:t xml:space="preserve">ocket </w:t>
            </w:r>
            <w:r>
              <w:rPr>
                <w:sz w:val="24"/>
                <w:szCs w:val="24"/>
              </w:rPr>
              <w:t>n</w:t>
            </w:r>
            <w:r w:rsidRPr="00C72866">
              <w:rPr>
                <w:sz w:val="24"/>
                <w:szCs w:val="24"/>
              </w:rPr>
              <w:t>umber</w:t>
            </w:r>
            <w:r>
              <w:rPr>
                <w:sz w:val="24"/>
                <w:szCs w:val="24"/>
              </w:rPr>
              <w:t xml:space="preserve"> and</w:t>
            </w:r>
            <w:r w:rsidRPr="00C72866">
              <w:rPr>
                <w:sz w:val="24"/>
                <w:szCs w:val="24"/>
              </w:rPr>
              <w:t xml:space="preserve"> </w:t>
            </w:r>
            <w:r>
              <w:rPr>
                <w:sz w:val="24"/>
                <w:szCs w:val="24"/>
              </w:rPr>
              <w:t>m</w:t>
            </w:r>
            <w:r w:rsidRPr="00C72866">
              <w:rPr>
                <w:sz w:val="24"/>
                <w:szCs w:val="24"/>
              </w:rPr>
              <w:t xml:space="preserve">achine </w:t>
            </w:r>
            <w:r>
              <w:rPr>
                <w:sz w:val="24"/>
                <w:szCs w:val="24"/>
              </w:rPr>
              <w:t>n</w:t>
            </w:r>
            <w:r w:rsidRPr="00C72866">
              <w:rPr>
                <w:sz w:val="24"/>
                <w:szCs w:val="24"/>
              </w:rPr>
              <w:t>ame</w:t>
            </w:r>
            <w:r>
              <w:rPr>
                <w:sz w:val="24"/>
                <w:szCs w:val="24"/>
              </w:rPr>
              <w:t>.</w:t>
            </w:r>
          </w:p>
        </w:tc>
      </w:tr>
      <w:tr w:rsidR="00DE2F54" w14:paraId="3EDAA11D" w14:textId="77777777" w:rsidTr="000445AF">
        <w:tc>
          <w:tcPr>
            <w:tcW w:w="3521" w:type="dxa"/>
            <w:tcBorders>
              <w:top w:val="single" w:sz="4" w:space="0" w:color="auto"/>
              <w:left w:val="single" w:sz="4" w:space="0" w:color="auto"/>
              <w:bottom w:val="single" w:sz="4" w:space="0" w:color="auto"/>
              <w:right w:val="single" w:sz="4" w:space="0" w:color="auto"/>
            </w:tcBorders>
          </w:tcPr>
          <w:p w14:paraId="7BAC7E56" w14:textId="77777777" w:rsidR="00DE2F54" w:rsidRPr="00DE2F54" w:rsidRDefault="00132DAD" w:rsidP="00672774">
            <w:pPr>
              <w:pStyle w:val="NormalWeb"/>
              <w:rPr>
                <w:sz w:val="24"/>
                <w:szCs w:val="24"/>
              </w:rPr>
            </w:pPr>
            <w:hyperlink r:id="rId383" w:tgtFrame="_blank" w:history="1">
              <w:r w:rsidRPr="00434C93">
                <w:rPr>
                  <w:rStyle w:val="Hyperlink"/>
                  <w:b/>
                  <w:sz w:val="24"/>
                  <w:szCs w:val="24"/>
                </w:rPr>
                <w:t>IND</w:t>
              </w:r>
            </w:hyperlink>
            <w:r w:rsidRPr="00132DAD">
              <w:rPr>
                <w:sz w:val="24"/>
                <w:szCs w:val="24"/>
              </w:rPr>
              <w:t>(</w:t>
            </w:r>
            <w:r w:rsidRPr="00132DAD">
              <w:rPr>
                <w:i/>
                <w:sz w:val="24"/>
                <w:szCs w:val="24"/>
              </w:rPr>
              <w:t>channel</w:t>
            </w:r>
            <w:r w:rsidRPr="00132DAD">
              <w:rPr>
                <w:sz w:val="24"/>
                <w:szCs w:val="24"/>
              </w:rPr>
              <w:t>)</w:t>
            </w:r>
          </w:p>
        </w:tc>
        <w:tc>
          <w:tcPr>
            <w:tcW w:w="5695" w:type="dxa"/>
            <w:tcBorders>
              <w:top w:val="single" w:sz="4" w:space="0" w:color="auto"/>
              <w:left w:val="single" w:sz="4" w:space="0" w:color="auto"/>
              <w:bottom w:val="single" w:sz="4" w:space="0" w:color="auto"/>
              <w:right w:val="single" w:sz="4" w:space="0" w:color="auto"/>
            </w:tcBorders>
          </w:tcPr>
          <w:p w14:paraId="23779D4F" w14:textId="77777777" w:rsidR="00DE2F54" w:rsidRPr="00DE2F54" w:rsidRDefault="00C72866" w:rsidP="00132DAD">
            <w:pPr>
              <w:pStyle w:val="NormalWeb"/>
              <w:rPr>
                <w:sz w:val="24"/>
                <w:szCs w:val="24"/>
              </w:rPr>
            </w:pPr>
            <w:r w:rsidRPr="00C72866">
              <w:rPr>
                <w:sz w:val="24"/>
                <w:szCs w:val="24"/>
              </w:rPr>
              <w:t xml:space="preserve">Returns a numeric value </w:t>
            </w:r>
            <w:r w:rsidR="00132DAD">
              <w:rPr>
                <w:sz w:val="24"/>
                <w:szCs w:val="24"/>
              </w:rPr>
              <w:t>that</w:t>
            </w:r>
            <w:r w:rsidRPr="00C72866">
              <w:rPr>
                <w:sz w:val="24"/>
                <w:szCs w:val="24"/>
              </w:rPr>
              <w:t xml:space="preserve"> is a unique connection number for the client you last</w:t>
            </w:r>
            <w:r w:rsidR="00132DAD">
              <w:rPr>
                <w:sz w:val="24"/>
                <w:szCs w:val="24"/>
              </w:rPr>
              <w:t xml:space="preserve"> </w:t>
            </w:r>
            <w:r w:rsidRPr="00132DAD">
              <w:rPr>
                <w:b/>
                <w:sz w:val="24"/>
                <w:szCs w:val="24"/>
              </w:rPr>
              <w:t>READ</w:t>
            </w:r>
            <w:r w:rsidRPr="00C72866">
              <w:rPr>
                <w:sz w:val="24"/>
                <w:szCs w:val="24"/>
              </w:rPr>
              <w:t xml:space="preserve"> from.</w:t>
            </w:r>
          </w:p>
        </w:tc>
      </w:tr>
    </w:tbl>
    <w:p w14:paraId="64639EF7" w14:textId="77777777" w:rsidR="00831C18" w:rsidRDefault="009B1587" w:rsidP="005F49E2">
      <w:pPr>
        <w:spacing w:before="240"/>
        <w:rPr>
          <w:rFonts w:ascii="Arial" w:hAnsi="Arial" w:cs="Arial"/>
          <w:color w:val="000000"/>
          <w:sz w:val="24"/>
          <w:szCs w:val="24"/>
        </w:rPr>
      </w:pPr>
      <w:r>
        <w:rPr>
          <w:rFonts w:ascii="Arial" w:hAnsi="Arial" w:cs="Arial"/>
          <w:color w:val="000000"/>
          <w:sz w:val="24"/>
          <w:szCs w:val="24"/>
        </w:rPr>
        <w:t xml:space="preserve">See </w:t>
      </w:r>
      <w:r w:rsidR="005261AC">
        <w:rPr>
          <w:rFonts w:ascii="Arial" w:hAnsi="Arial" w:cs="Arial"/>
          <w:color w:val="000000"/>
          <w:sz w:val="24"/>
          <w:szCs w:val="24"/>
        </w:rPr>
        <w:t xml:space="preserve">Example on the </w:t>
      </w:r>
      <w:r>
        <w:rPr>
          <w:rFonts w:ascii="Arial" w:hAnsi="Arial" w:cs="Arial"/>
          <w:color w:val="000000"/>
          <w:sz w:val="24"/>
          <w:szCs w:val="24"/>
        </w:rPr>
        <w:t>following</w:t>
      </w:r>
      <w:r w:rsidR="005261AC">
        <w:rPr>
          <w:rFonts w:ascii="Arial" w:hAnsi="Arial" w:cs="Arial"/>
          <w:color w:val="000000"/>
          <w:sz w:val="24"/>
          <w:szCs w:val="24"/>
        </w:rPr>
        <w:t xml:space="preserve"> page</w:t>
      </w:r>
      <w:r w:rsidR="00831C18">
        <w:rPr>
          <w:rFonts w:ascii="Arial" w:hAnsi="Arial" w:cs="Arial"/>
          <w:color w:val="000000"/>
          <w:sz w:val="24"/>
          <w:szCs w:val="24"/>
        </w:rPr>
        <w:t>.</w:t>
      </w:r>
    </w:p>
    <w:p w14:paraId="5CD643DE" w14:textId="77777777" w:rsidR="005261AC" w:rsidRPr="005261AC" w:rsidRDefault="005261AC" w:rsidP="005F49E2">
      <w:pPr>
        <w:spacing w:before="240"/>
        <w:rPr>
          <w:rFonts w:ascii="Arial" w:hAnsi="Arial" w:cs="Arial"/>
          <w:color w:val="000000"/>
          <w:sz w:val="24"/>
          <w:szCs w:val="24"/>
        </w:rPr>
      </w:pPr>
    </w:p>
    <w:p w14:paraId="22F68932" w14:textId="77777777" w:rsidR="005261AC" w:rsidRDefault="005261AC" w:rsidP="005F49E2">
      <w:pPr>
        <w:spacing w:before="240"/>
        <w:rPr>
          <w:rFonts w:ascii="Arial" w:hAnsi="Arial" w:cs="Arial"/>
          <w:color w:val="000000"/>
          <w:sz w:val="24"/>
          <w:szCs w:val="24"/>
        </w:rPr>
        <w:sectPr w:rsidR="005261AC" w:rsidSect="00044416">
          <w:pgSz w:w="12240" w:h="15840" w:code="1"/>
          <w:pgMar w:top="1080" w:right="1440" w:bottom="1440" w:left="1440" w:header="720" w:footer="720" w:gutter="0"/>
          <w:cols w:space="720"/>
          <w:docGrid w:linePitch="360"/>
        </w:sectPr>
      </w:pPr>
    </w:p>
    <w:p w14:paraId="66FA0C11" w14:textId="77777777" w:rsidR="005F49E2" w:rsidRPr="006005F5" w:rsidRDefault="006005F5" w:rsidP="005F49E2">
      <w:pPr>
        <w:spacing w:before="240"/>
        <w:rPr>
          <w:rFonts w:ascii="Arial" w:hAnsi="Arial" w:cs="Arial"/>
          <w:b/>
          <w:i/>
          <w:color w:val="000000"/>
          <w:sz w:val="24"/>
          <w:szCs w:val="24"/>
        </w:rPr>
      </w:pPr>
      <w:r w:rsidRPr="006005F5">
        <w:rPr>
          <w:rFonts w:ascii="Arial" w:hAnsi="Arial" w:cs="Arial"/>
          <w:b/>
          <w:i/>
          <w:color w:val="000000"/>
          <w:sz w:val="24"/>
          <w:szCs w:val="24"/>
        </w:rPr>
        <w:lastRenderedPageBreak/>
        <w:t>Example:</w:t>
      </w:r>
    </w:p>
    <w:p w14:paraId="21ADDE44" w14:textId="77777777" w:rsidR="00B45C63" w:rsidRDefault="00B503F4" w:rsidP="007E0B81">
      <w:pPr>
        <w:spacing w:before="240"/>
        <w:rPr>
          <w:rFonts w:ascii="Arial" w:hAnsi="Arial" w:cs="Arial"/>
          <w:color w:val="000000"/>
          <w:sz w:val="24"/>
          <w:szCs w:val="24"/>
        </w:rPr>
      </w:pPr>
      <w:r w:rsidRPr="00B503F4">
        <w:rPr>
          <w:rFonts w:ascii="Arial" w:hAnsi="Arial" w:cs="Arial"/>
          <w:color w:val="000000"/>
          <w:sz w:val="24"/>
          <w:szCs w:val="24"/>
        </w:rPr>
        <w:tab/>
        <w:t xml:space="preserve">OPEN (chan,BSZ=8192)"[TCP];80" ! </w:t>
      </w:r>
      <w:r w:rsidRPr="00BA0E8E">
        <w:rPr>
          <w:rFonts w:ascii="Arial" w:hAnsi="Arial" w:cs="Arial"/>
          <w:color w:val="000000"/>
        </w:rPr>
        <w:t>Listen to socket number 80 as a host.</w:t>
      </w:r>
      <w:r>
        <w:rPr>
          <w:rFonts w:ascii="Arial" w:hAnsi="Arial" w:cs="Arial"/>
          <w:color w:val="000000"/>
          <w:sz w:val="24"/>
          <w:szCs w:val="24"/>
        </w:rPr>
        <w:br/>
      </w:r>
      <w:r w:rsidRPr="00B503F4">
        <w:rPr>
          <w:rFonts w:ascii="Arial" w:hAnsi="Arial" w:cs="Arial"/>
          <w:color w:val="000000"/>
          <w:sz w:val="24"/>
          <w:szCs w:val="24"/>
        </w:rPr>
        <w:t>LOOP:</w:t>
      </w:r>
      <w:r>
        <w:rPr>
          <w:rFonts w:ascii="Arial" w:hAnsi="Arial" w:cs="Arial"/>
          <w:color w:val="000000"/>
          <w:sz w:val="24"/>
          <w:szCs w:val="24"/>
        </w:rPr>
        <w:br/>
      </w:r>
      <w:r w:rsidRPr="00B503F4">
        <w:rPr>
          <w:rFonts w:ascii="Arial" w:hAnsi="Arial" w:cs="Arial"/>
          <w:color w:val="000000"/>
          <w:sz w:val="24"/>
          <w:szCs w:val="24"/>
        </w:rPr>
        <w:tab/>
        <w:t>READ RECORD (chan,END=CLIENT_DISCONNECTED,ERR=LOOP)indata$</w:t>
      </w:r>
      <w:r>
        <w:rPr>
          <w:rFonts w:ascii="Arial" w:hAnsi="Arial" w:cs="Arial"/>
          <w:color w:val="000000"/>
          <w:sz w:val="24"/>
          <w:szCs w:val="24"/>
        </w:rPr>
        <w:br/>
      </w:r>
      <w:r w:rsidRPr="00B503F4">
        <w:rPr>
          <w:rFonts w:ascii="Arial" w:hAnsi="Arial" w:cs="Arial"/>
          <w:color w:val="000000"/>
          <w:sz w:val="24"/>
          <w:szCs w:val="24"/>
        </w:rPr>
        <w:tab/>
        <w:t xml:space="preserve">LET unique_client_id=IND(chan) ! </w:t>
      </w:r>
      <w:r w:rsidRPr="00C47372">
        <w:rPr>
          <w:rFonts w:ascii="Arial" w:hAnsi="Arial" w:cs="Arial"/>
          <w:color w:val="000000"/>
        </w:rPr>
        <w:t>Note: 32-bit numeric value</w:t>
      </w:r>
      <w:r>
        <w:rPr>
          <w:rFonts w:ascii="Arial" w:hAnsi="Arial" w:cs="Arial"/>
          <w:color w:val="000000"/>
          <w:sz w:val="24"/>
          <w:szCs w:val="24"/>
        </w:rPr>
        <w:br/>
      </w:r>
      <w:r w:rsidRPr="00B503F4">
        <w:rPr>
          <w:rFonts w:ascii="Arial" w:hAnsi="Arial" w:cs="Arial"/>
          <w:color w:val="000000"/>
          <w:sz w:val="24"/>
          <w:szCs w:val="24"/>
        </w:rPr>
        <w:tab/>
        <w:t xml:space="preserve">LET client_id$=KEY(chan) ! Usually Client IP address; e.g. </w:t>
      </w:r>
      <w:r w:rsidRPr="00C47372">
        <w:rPr>
          <w:rFonts w:ascii="Arial" w:hAnsi="Arial" w:cs="Arial"/>
          <w:color w:val="000000"/>
        </w:rPr>
        <w:t>"172.16.1.1"</w:t>
      </w:r>
      <w:r>
        <w:rPr>
          <w:rFonts w:ascii="Arial" w:hAnsi="Arial" w:cs="Arial"/>
          <w:color w:val="000000"/>
          <w:sz w:val="24"/>
          <w:szCs w:val="24"/>
        </w:rPr>
        <w:br/>
      </w:r>
      <w:r w:rsidRPr="00B503F4">
        <w:rPr>
          <w:rFonts w:ascii="Arial" w:hAnsi="Arial" w:cs="Arial"/>
          <w:color w:val="000000"/>
          <w:sz w:val="24"/>
          <w:szCs w:val="24"/>
        </w:rPr>
        <w:tab/>
        <w:t xml:space="preserve">LET my_data$=KEF(chan) ! Local information on socket; </w:t>
      </w:r>
      <w:r w:rsidRPr="005C4F64">
        <w:rPr>
          <w:rFonts w:ascii="Arial" w:hAnsi="Arial" w:cs="Arial"/>
          <w:color w:val="000000"/>
        </w:rPr>
        <w:t>e.g. "10.12.1.12;80;gord"</w:t>
      </w:r>
      <w:r w:rsidRPr="005C4F64">
        <w:rPr>
          <w:rFonts w:ascii="Arial" w:hAnsi="Arial" w:cs="Arial"/>
          <w:color w:val="000000"/>
        </w:rPr>
        <w:br/>
      </w:r>
      <w:r w:rsidRPr="00B503F4">
        <w:rPr>
          <w:rFonts w:ascii="Arial" w:hAnsi="Arial" w:cs="Arial"/>
          <w:color w:val="000000"/>
          <w:sz w:val="24"/>
          <w:szCs w:val="24"/>
        </w:rPr>
        <w:tab/>
        <w:t>IF indata$="" \</w:t>
      </w:r>
      <w:r>
        <w:rPr>
          <w:rFonts w:ascii="Arial" w:hAnsi="Arial" w:cs="Arial"/>
          <w:color w:val="000000"/>
          <w:sz w:val="24"/>
          <w:szCs w:val="24"/>
        </w:rPr>
        <w:br/>
      </w:r>
      <w:r w:rsidRPr="00B503F4">
        <w:rPr>
          <w:rFonts w:ascii="Arial" w:hAnsi="Arial" w:cs="Arial"/>
          <w:color w:val="000000"/>
          <w:sz w:val="24"/>
          <w:szCs w:val="24"/>
        </w:rPr>
        <w:tab/>
      </w:r>
      <w:r w:rsidRPr="00B503F4">
        <w:rPr>
          <w:rFonts w:ascii="Arial" w:hAnsi="Arial" w:cs="Arial"/>
          <w:color w:val="000000"/>
          <w:sz w:val="24"/>
          <w:szCs w:val="24"/>
        </w:rPr>
        <w:tab/>
        <w:t>THEN</w:t>
      </w:r>
      <w:r w:rsidRPr="00B503F4">
        <w:rPr>
          <w:rFonts w:ascii="Arial" w:hAnsi="Arial" w:cs="Arial"/>
          <w:color w:val="000000"/>
          <w:sz w:val="24"/>
          <w:szCs w:val="24"/>
        </w:rPr>
        <w:tab/>
        <w:t>GOSUB NEW_CLIENT_CONNECTING</w:t>
      </w:r>
      <w:r>
        <w:rPr>
          <w:rFonts w:ascii="Arial" w:hAnsi="Arial" w:cs="Arial"/>
          <w:color w:val="000000"/>
          <w:sz w:val="24"/>
          <w:szCs w:val="24"/>
        </w:rPr>
        <w:br/>
      </w:r>
      <w:r w:rsidRPr="00B503F4">
        <w:rPr>
          <w:rFonts w:ascii="Arial" w:hAnsi="Arial" w:cs="Arial"/>
          <w:color w:val="000000"/>
          <w:sz w:val="24"/>
          <w:szCs w:val="24"/>
        </w:rPr>
        <w:tab/>
        <w:t>GOSUB PROCESS_DATA_FROM_CLIENT</w:t>
      </w:r>
      <w:r>
        <w:rPr>
          <w:rFonts w:ascii="Arial" w:hAnsi="Arial" w:cs="Arial"/>
          <w:color w:val="000000"/>
          <w:sz w:val="24"/>
          <w:szCs w:val="24"/>
        </w:rPr>
        <w:br/>
      </w:r>
      <w:r w:rsidRPr="00B503F4">
        <w:rPr>
          <w:rFonts w:ascii="Arial" w:hAnsi="Arial" w:cs="Arial"/>
          <w:color w:val="000000"/>
          <w:sz w:val="24"/>
          <w:szCs w:val="24"/>
        </w:rPr>
        <w:tab/>
        <w:t>GOTO LOOP</w:t>
      </w:r>
      <w:r>
        <w:rPr>
          <w:rFonts w:ascii="Arial" w:hAnsi="Arial" w:cs="Arial"/>
          <w:color w:val="000000"/>
          <w:sz w:val="24"/>
          <w:szCs w:val="24"/>
        </w:rPr>
        <w:br/>
      </w:r>
      <w:r w:rsidRPr="00B503F4">
        <w:rPr>
          <w:rFonts w:ascii="Arial" w:hAnsi="Arial" w:cs="Arial"/>
          <w:color w:val="000000"/>
          <w:sz w:val="24"/>
          <w:szCs w:val="24"/>
        </w:rPr>
        <w:t>! CLIENT_DISCONNECTED:</w:t>
      </w:r>
      <w:r>
        <w:rPr>
          <w:rFonts w:ascii="Arial" w:hAnsi="Arial" w:cs="Arial"/>
          <w:color w:val="000000"/>
          <w:sz w:val="24"/>
          <w:szCs w:val="24"/>
        </w:rPr>
        <w:br/>
      </w:r>
      <w:r w:rsidRPr="00B503F4">
        <w:rPr>
          <w:rFonts w:ascii="Arial" w:hAnsi="Arial" w:cs="Arial"/>
          <w:color w:val="000000"/>
          <w:sz w:val="24"/>
          <w:szCs w:val="24"/>
        </w:rPr>
        <w:tab/>
        <w:t xml:space="preserve">LET unique_client_id=IND(chan) ! </w:t>
      </w:r>
      <w:r w:rsidRPr="00C47372">
        <w:rPr>
          <w:rFonts w:ascii="Arial" w:hAnsi="Arial" w:cs="Arial"/>
          <w:color w:val="000000"/>
        </w:rPr>
        <w:t>Note: 32-bit numeric value</w:t>
      </w:r>
      <w:r>
        <w:rPr>
          <w:rFonts w:ascii="Arial" w:hAnsi="Arial" w:cs="Arial"/>
          <w:color w:val="000000"/>
          <w:sz w:val="24"/>
          <w:szCs w:val="24"/>
        </w:rPr>
        <w:br/>
      </w:r>
      <w:r w:rsidRPr="00B503F4">
        <w:rPr>
          <w:rFonts w:ascii="Arial" w:hAnsi="Arial" w:cs="Arial"/>
          <w:color w:val="000000"/>
          <w:sz w:val="24"/>
          <w:szCs w:val="24"/>
        </w:rPr>
        <w:tab/>
        <w:t>GOSUB CLEAR_CLIENT_DATA</w:t>
      </w:r>
      <w:r>
        <w:rPr>
          <w:rFonts w:ascii="Arial" w:hAnsi="Arial" w:cs="Arial"/>
          <w:color w:val="000000"/>
          <w:sz w:val="24"/>
          <w:szCs w:val="24"/>
        </w:rPr>
        <w:br/>
      </w:r>
      <w:r w:rsidRPr="00B503F4">
        <w:rPr>
          <w:rFonts w:ascii="Arial" w:hAnsi="Arial" w:cs="Arial"/>
          <w:color w:val="000000"/>
          <w:sz w:val="24"/>
          <w:szCs w:val="24"/>
        </w:rPr>
        <w:tab/>
        <w:t>GOTO LOOP</w:t>
      </w:r>
      <w:r>
        <w:rPr>
          <w:rFonts w:ascii="Arial" w:hAnsi="Arial" w:cs="Arial"/>
          <w:color w:val="000000"/>
          <w:sz w:val="24"/>
          <w:szCs w:val="24"/>
        </w:rPr>
        <w:br/>
      </w:r>
      <w:r w:rsidRPr="00B503F4">
        <w:rPr>
          <w:rFonts w:ascii="Arial" w:hAnsi="Arial" w:cs="Arial"/>
          <w:color w:val="000000"/>
          <w:sz w:val="24"/>
          <w:szCs w:val="24"/>
        </w:rPr>
        <w:t>! ETC…</w:t>
      </w:r>
      <w:r>
        <w:rPr>
          <w:rFonts w:ascii="Arial" w:hAnsi="Arial" w:cs="Arial"/>
          <w:color w:val="000000"/>
          <w:sz w:val="24"/>
          <w:szCs w:val="24"/>
        </w:rPr>
        <w:br/>
      </w:r>
    </w:p>
    <w:p w14:paraId="2634945F" w14:textId="77777777" w:rsidR="00C83A60" w:rsidRDefault="00C83A60" w:rsidP="005F49E2">
      <w:pPr>
        <w:spacing w:before="240"/>
        <w:rPr>
          <w:rFonts w:ascii="Arial" w:hAnsi="Arial" w:cs="Arial"/>
          <w:color w:val="000000"/>
          <w:sz w:val="24"/>
          <w:szCs w:val="24"/>
        </w:rPr>
        <w:sectPr w:rsidR="00C83A60" w:rsidSect="00044416">
          <w:pgSz w:w="12240" w:h="15840" w:code="1"/>
          <w:pgMar w:top="1080" w:right="1440" w:bottom="1440" w:left="1440" w:header="720" w:footer="720" w:gutter="0"/>
          <w:cols w:space="720"/>
          <w:docGrid w:linePitch="360"/>
        </w:sectPr>
      </w:pPr>
    </w:p>
    <w:p w14:paraId="4A2CC6CB" w14:textId="77777777" w:rsidR="00C83A60" w:rsidRPr="0037632A" w:rsidRDefault="00C3330F" w:rsidP="00C83A60">
      <w:pPr>
        <w:spacing w:before="240"/>
        <w:rPr>
          <w:rFonts w:ascii="Arial" w:hAnsi="Arial" w:cs="Arial"/>
          <w:b/>
          <w:i/>
          <w:color w:val="000000"/>
          <w:sz w:val="28"/>
          <w:szCs w:val="28"/>
        </w:rPr>
      </w:pPr>
      <w:r w:rsidRPr="0037632A">
        <w:rPr>
          <w:rFonts w:ascii="Arial" w:hAnsi="Arial" w:cs="Arial"/>
          <w:b/>
          <w:i/>
          <w:color w:val="000000"/>
          <w:sz w:val="28"/>
          <w:szCs w:val="28"/>
        </w:rPr>
        <w:lastRenderedPageBreak/>
        <w:t>WindX</w:t>
      </w:r>
    </w:p>
    <w:p w14:paraId="32D3421F" w14:textId="77777777" w:rsidR="00C83A60" w:rsidRPr="00C83A60" w:rsidRDefault="00C83A60" w:rsidP="00C83A60">
      <w:pPr>
        <w:spacing w:before="240"/>
        <w:rPr>
          <w:rFonts w:ascii="Arial" w:hAnsi="Arial" w:cs="Arial"/>
          <w:color w:val="000000"/>
          <w:sz w:val="24"/>
          <w:szCs w:val="24"/>
        </w:rPr>
      </w:pPr>
      <w:r w:rsidRPr="00C3330F">
        <w:rPr>
          <w:rFonts w:ascii="Arial" w:hAnsi="Arial" w:cs="Arial"/>
          <w:b/>
          <w:i/>
          <w:color w:val="000000"/>
          <w:sz w:val="24"/>
          <w:szCs w:val="24"/>
        </w:rPr>
        <w:t>WindX</w:t>
      </w:r>
      <w:r w:rsidRPr="00C83A60">
        <w:rPr>
          <w:rFonts w:ascii="Arial" w:hAnsi="Arial" w:cs="Arial"/>
          <w:color w:val="000000"/>
          <w:sz w:val="24"/>
          <w:szCs w:val="24"/>
        </w:rPr>
        <w:t xml:space="preserve"> is a front-end presentation manager designed for use with P</w:t>
      </w:r>
      <w:r w:rsidR="0037104C">
        <w:rPr>
          <w:rFonts w:ascii="Arial" w:hAnsi="Arial" w:cs="Arial"/>
          <w:color w:val="000000"/>
          <w:sz w:val="24"/>
          <w:szCs w:val="24"/>
        </w:rPr>
        <w:t>xPlus</w:t>
      </w:r>
      <w:r w:rsidRPr="00C83A60">
        <w:rPr>
          <w:rFonts w:ascii="Arial" w:hAnsi="Arial" w:cs="Arial"/>
          <w:color w:val="000000"/>
          <w:sz w:val="24"/>
          <w:szCs w:val="24"/>
        </w:rPr>
        <w:t xml:space="preserve"> that runs under Microsoft Windows. It provides access to all the Windows capabilities of P</w:t>
      </w:r>
      <w:r w:rsidR="0037104C">
        <w:rPr>
          <w:rFonts w:ascii="Arial" w:hAnsi="Arial" w:cs="Arial"/>
          <w:color w:val="000000"/>
          <w:sz w:val="24"/>
          <w:szCs w:val="24"/>
        </w:rPr>
        <w:t>xPlus</w:t>
      </w:r>
      <w:r w:rsidRPr="00C83A60">
        <w:rPr>
          <w:rFonts w:ascii="Arial" w:hAnsi="Arial" w:cs="Arial"/>
          <w:color w:val="000000"/>
          <w:sz w:val="24"/>
          <w:szCs w:val="24"/>
        </w:rPr>
        <w:t xml:space="preserve"> through a mix of terminal emulation, remote processing functionality, and file-server facilities.</w:t>
      </w:r>
      <w:r w:rsidR="00B13465">
        <w:rPr>
          <w:rFonts w:ascii="Arial" w:hAnsi="Arial" w:cs="Arial"/>
          <w:color w:val="000000"/>
          <w:sz w:val="24"/>
          <w:szCs w:val="24"/>
        </w:rPr>
        <w:t xml:space="preserve"> </w:t>
      </w:r>
      <w:r w:rsidRPr="00C83A60">
        <w:rPr>
          <w:rFonts w:ascii="Arial" w:hAnsi="Arial" w:cs="Arial"/>
          <w:color w:val="000000"/>
          <w:sz w:val="24"/>
          <w:szCs w:val="24"/>
        </w:rPr>
        <w:t xml:space="preserve">With WindX, </w:t>
      </w:r>
      <w:r w:rsidR="007F4A16" w:rsidRPr="00C83A60">
        <w:rPr>
          <w:rFonts w:ascii="Arial" w:hAnsi="Arial" w:cs="Arial"/>
          <w:color w:val="000000"/>
          <w:sz w:val="24"/>
          <w:szCs w:val="24"/>
        </w:rPr>
        <w:t>UNIX</w:t>
      </w:r>
      <w:r w:rsidRPr="00C83A60">
        <w:rPr>
          <w:rFonts w:ascii="Arial" w:hAnsi="Arial" w:cs="Arial"/>
          <w:color w:val="000000"/>
          <w:sz w:val="24"/>
          <w:szCs w:val="24"/>
        </w:rPr>
        <w:t>-based P</w:t>
      </w:r>
      <w:r w:rsidR="00B13465">
        <w:rPr>
          <w:rFonts w:ascii="Arial" w:hAnsi="Arial" w:cs="Arial"/>
          <w:color w:val="000000"/>
          <w:sz w:val="24"/>
          <w:szCs w:val="24"/>
        </w:rPr>
        <w:t>xPlus</w:t>
      </w:r>
      <w:r w:rsidRPr="00C83A60">
        <w:rPr>
          <w:rFonts w:ascii="Arial" w:hAnsi="Arial" w:cs="Arial"/>
          <w:color w:val="000000"/>
          <w:sz w:val="24"/>
          <w:szCs w:val="24"/>
        </w:rPr>
        <w:t xml:space="preserve"> applications can operate as if they are running directly in a Windows environment while continuing to execute on a </w:t>
      </w:r>
      <w:r w:rsidR="007F4A16" w:rsidRPr="00C83A60">
        <w:rPr>
          <w:rFonts w:ascii="Arial" w:hAnsi="Arial" w:cs="Arial"/>
          <w:color w:val="000000"/>
          <w:sz w:val="24"/>
          <w:szCs w:val="24"/>
        </w:rPr>
        <w:t>UNIX</w:t>
      </w:r>
      <w:r w:rsidRPr="00C83A60">
        <w:rPr>
          <w:rFonts w:ascii="Arial" w:hAnsi="Arial" w:cs="Arial"/>
          <w:color w:val="000000"/>
          <w:sz w:val="24"/>
          <w:szCs w:val="24"/>
        </w:rPr>
        <w:t xml:space="preserve"> host.</w:t>
      </w:r>
    </w:p>
    <w:p w14:paraId="6D9C7A13" w14:textId="77777777" w:rsidR="00C83A60" w:rsidRPr="00C83A60" w:rsidRDefault="00C83A60" w:rsidP="00C83A60">
      <w:pPr>
        <w:spacing w:before="240"/>
        <w:rPr>
          <w:rFonts w:ascii="Arial" w:hAnsi="Arial" w:cs="Arial"/>
          <w:color w:val="000000"/>
          <w:sz w:val="24"/>
          <w:szCs w:val="24"/>
        </w:rPr>
      </w:pPr>
      <w:r w:rsidRPr="00C83A60">
        <w:rPr>
          <w:rFonts w:ascii="Arial" w:hAnsi="Arial" w:cs="Arial"/>
          <w:color w:val="000000"/>
          <w:sz w:val="24"/>
          <w:szCs w:val="24"/>
        </w:rPr>
        <w:t>While WindX is primarily intended for use with U</w:t>
      </w:r>
      <w:r w:rsidR="007F4A16">
        <w:rPr>
          <w:rFonts w:ascii="Arial" w:hAnsi="Arial" w:cs="Arial"/>
          <w:color w:val="000000"/>
          <w:sz w:val="24"/>
          <w:szCs w:val="24"/>
        </w:rPr>
        <w:t>NIX</w:t>
      </w:r>
      <w:r w:rsidRPr="00C83A60">
        <w:rPr>
          <w:rFonts w:ascii="Arial" w:hAnsi="Arial" w:cs="Arial"/>
          <w:color w:val="000000"/>
          <w:sz w:val="24"/>
          <w:szCs w:val="24"/>
        </w:rPr>
        <w:t xml:space="preserve"> hosts, Windows computers can also act as host application processors.</w:t>
      </w:r>
    </w:p>
    <w:p w14:paraId="27040A70" w14:textId="77777777" w:rsidR="00C83A60" w:rsidRPr="00B13465" w:rsidRDefault="00C83A60" w:rsidP="00C83A60">
      <w:pPr>
        <w:spacing w:before="240"/>
        <w:rPr>
          <w:rFonts w:ascii="Arial" w:hAnsi="Arial" w:cs="Arial"/>
          <w:b/>
          <w:i/>
          <w:color w:val="000000"/>
          <w:sz w:val="24"/>
          <w:szCs w:val="24"/>
        </w:rPr>
      </w:pPr>
      <w:r w:rsidRPr="00B13465">
        <w:rPr>
          <w:rFonts w:ascii="Arial" w:hAnsi="Arial" w:cs="Arial"/>
          <w:b/>
          <w:i/>
          <w:color w:val="000000"/>
          <w:sz w:val="24"/>
          <w:szCs w:val="24"/>
        </w:rPr>
        <w:t xml:space="preserve">How </w:t>
      </w:r>
      <w:r w:rsidR="00B13465">
        <w:rPr>
          <w:rFonts w:ascii="Arial" w:hAnsi="Arial" w:cs="Arial"/>
          <w:b/>
          <w:i/>
          <w:color w:val="000000"/>
          <w:sz w:val="24"/>
          <w:szCs w:val="24"/>
        </w:rPr>
        <w:t>D</w:t>
      </w:r>
      <w:r w:rsidRPr="00B13465">
        <w:rPr>
          <w:rFonts w:ascii="Arial" w:hAnsi="Arial" w:cs="Arial"/>
          <w:b/>
          <w:i/>
          <w:color w:val="000000"/>
          <w:sz w:val="24"/>
          <w:szCs w:val="24"/>
        </w:rPr>
        <w:t xml:space="preserve">oes WindX </w:t>
      </w:r>
      <w:r w:rsidR="00B13465">
        <w:rPr>
          <w:rFonts w:ascii="Arial" w:hAnsi="Arial" w:cs="Arial"/>
          <w:b/>
          <w:i/>
          <w:color w:val="000000"/>
          <w:sz w:val="24"/>
          <w:szCs w:val="24"/>
        </w:rPr>
        <w:t>W</w:t>
      </w:r>
      <w:r w:rsidRPr="00B13465">
        <w:rPr>
          <w:rFonts w:ascii="Arial" w:hAnsi="Arial" w:cs="Arial"/>
          <w:b/>
          <w:i/>
          <w:color w:val="000000"/>
          <w:sz w:val="24"/>
          <w:szCs w:val="24"/>
        </w:rPr>
        <w:t>ork?</w:t>
      </w:r>
    </w:p>
    <w:p w14:paraId="611134F1" w14:textId="77777777" w:rsidR="00C83A60" w:rsidRPr="00C83A60" w:rsidRDefault="00C83A60" w:rsidP="00C83A60">
      <w:pPr>
        <w:spacing w:before="240"/>
        <w:rPr>
          <w:rFonts w:ascii="Arial" w:hAnsi="Arial" w:cs="Arial"/>
          <w:color w:val="000000"/>
          <w:sz w:val="24"/>
          <w:szCs w:val="24"/>
        </w:rPr>
      </w:pPr>
      <w:r w:rsidRPr="00C83A60">
        <w:rPr>
          <w:rFonts w:ascii="Arial" w:hAnsi="Arial" w:cs="Arial"/>
          <w:color w:val="000000"/>
          <w:sz w:val="24"/>
          <w:szCs w:val="24"/>
        </w:rPr>
        <w:t>WindX and P</w:t>
      </w:r>
      <w:r w:rsidR="00527736">
        <w:rPr>
          <w:rFonts w:ascii="Arial" w:hAnsi="Arial" w:cs="Arial"/>
          <w:color w:val="000000"/>
          <w:sz w:val="24"/>
          <w:szCs w:val="24"/>
        </w:rPr>
        <w:t>xPlus</w:t>
      </w:r>
      <w:r w:rsidRPr="00C83A60">
        <w:rPr>
          <w:rFonts w:ascii="Arial" w:hAnsi="Arial" w:cs="Arial"/>
          <w:color w:val="000000"/>
          <w:sz w:val="24"/>
          <w:szCs w:val="24"/>
        </w:rPr>
        <w:t xml:space="preserve"> work together in a client-server relationship wherein WindX performs the work of a presentation server for the P</w:t>
      </w:r>
      <w:r w:rsidR="00527736">
        <w:rPr>
          <w:rFonts w:ascii="Arial" w:hAnsi="Arial" w:cs="Arial"/>
          <w:color w:val="000000"/>
          <w:sz w:val="24"/>
          <w:szCs w:val="24"/>
        </w:rPr>
        <w:t>xPlus</w:t>
      </w:r>
      <w:r w:rsidRPr="00C83A60">
        <w:rPr>
          <w:rFonts w:ascii="Arial" w:hAnsi="Arial" w:cs="Arial"/>
          <w:color w:val="000000"/>
          <w:sz w:val="24"/>
          <w:szCs w:val="24"/>
        </w:rPr>
        <w:t xml:space="preserve"> host application. When P</w:t>
      </w:r>
      <w:r w:rsidR="00527736">
        <w:rPr>
          <w:rFonts w:ascii="Arial" w:hAnsi="Arial" w:cs="Arial"/>
          <w:color w:val="000000"/>
          <w:sz w:val="24"/>
          <w:szCs w:val="24"/>
        </w:rPr>
        <w:t>xPlus</w:t>
      </w:r>
      <w:r w:rsidRPr="00C83A60">
        <w:rPr>
          <w:rFonts w:ascii="Arial" w:hAnsi="Arial" w:cs="Arial"/>
          <w:color w:val="000000"/>
          <w:sz w:val="24"/>
          <w:szCs w:val="24"/>
        </w:rPr>
        <w:t xml:space="preserve"> is run from a WindX terminal, P</w:t>
      </w:r>
      <w:r w:rsidR="00527736">
        <w:rPr>
          <w:rFonts w:ascii="Arial" w:hAnsi="Arial" w:cs="Arial"/>
          <w:color w:val="000000"/>
          <w:sz w:val="24"/>
          <w:szCs w:val="24"/>
        </w:rPr>
        <w:t>xPlus</w:t>
      </w:r>
      <w:r w:rsidRPr="00C83A60">
        <w:rPr>
          <w:rFonts w:ascii="Arial" w:hAnsi="Arial" w:cs="Arial"/>
          <w:color w:val="000000"/>
          <w:sz w:val="24"/>
          <w:szCs w:val="24"/>
        </w:rPr>
        <w:t xml:space="preserve"> will issue special transmission packets to invoke the Windows features that are requested by the application.</w:t>
      </w:r>
    </w:p>
    <w:p w14:paraId="6C28DB9D" w14:textId="77777777" w:rsidR="00C83A60" w:rsidRPr="00C83A60" w:rsidRDefault="00C83A60" w:rsidP="00C83A60">
      <w:pPr>
        <w:spacing w:before="240"/>
        <w:rPr>
          <w:rFonts w:ascii="Arial" w:hAnsi="Arial" w:cs="Arial"/>
          <w:color w:val="000000"/>
          <w:sz w:val="24"/>
          <w:szCs w:val="24"/>
        </w:rPr>
      </w:pPr>
      <w:r w:rsidRPr="00C83A60">
        <w:rPr>
          <w:rFonts w:ascii="Arial" w:hAnsi="Arial" w:cs="Arial"/>
          <w:color w:val="000000"/>
          <w:sz w:val="24"/>
          <w:szCs w:val="24"/>
        </w:rPr>
        <w:t>These features include:</w:t>
      </w:r>
    </w:p>
    <w:p w14:paraId="767DFC9C" w14:textId="77777777" w:rsidR="00D14427" w:rsidRPr="00D14427" w:rsidRDefault="00C83A60" w:rsidP="00D14427">
      <w:pPr>
        <w:pStyle w:val="ListParagraph"/>
        <w:numPr>
          <w:ilvl w:val="0"/>
          <w:numId w:val="14"/>
        </w:numPr>
        <w:spacing w:before="240"/>
        <w:rPr>
          <w:rFonts w:ascii="Arial" w:hAnsi="Arial" w:cs="Arial"/>
          <w:color w:val="000000"/>
          <w:sz w:val="24"/>
          <w:szCs w:val="24"/>
        </w:rPr>
      </w:pPr>
      <w:r w:rsidRPr="00D14427">
        <w:rPr>
          <w:rFonts w:ascii="Arial" w:hAnsi="Arial" w:cs="Arial"/>
          <w:color w:val="000000"/>
          <w:sz w:val="24"/>
          <w:szCs w:val="24"/>
        </w:rPr>
        <w:t>Direct access to Windows objects</w:t>
      </w:r>
      <w:r w:rsidR="00D14427" w:rsidRPr="00D14427">
        <w:rPr>
          <w:rFonts w:ascii="Arial" w:hAnsi="Arial" w:cs="Arial"/>
          <w:color w:val="000000"/>
          <w:sz w:val="24"/>
          <w:szCs w:val="24"/>
        </w:rPr>
        <w:t xml:space="preserve"> </w:t>
      </w:r>
      <w:r w:rsidRPr="00D14427">
        <w:rPr>
          <w:rFonts w:ascii="Arial" w:hAnsi="Arial" w:cs="Arial"/>
          <w:color w:val="000000"/>
          <w:sz w:val="24"/>
          <w:szCs w:val="24"/>
        </w:rPr>
        <w:t>(Button, Check_</w:t>
      </w:r>
      <w:r w:rsidR="0094460E">
        <w:rPr>
          <w:rFonts w:ascii="Arial" w:hAnsi="Arial" w:cs="Arial"/>
          <w:color w:val="000000"/>
          <w:sz w:val="24"/>
          <w:szCs w:val="24"/>
        </w:rPr>
        <w:t>B</w:t>
      </w:r>
      <w:r w:rsidRPr="00D14427">
        <w:rPr>
          <w:rFonts w:ascii="Arial" w:hAnsi="Arial" w:cs="Arial"/>
          <w:color w:val="000000"/>
          <w:sz w:val="24"/>
          <w:szCs w:val="24"/>
        </w:rPr>
        <w:t>ox, Tristate_</w:t>
      </w:r>
      <w:r w:rsidR="0094460E">
        <w:rPr>
          <w:rFonts w:ascii="Arial" w:hAnsi="Arial" w:cs="Arial"/>
          <w:color w:val="000000"/>
          <w:sz w:val="24"/>
          <w:szCs w:val="24"/>
        </w:rPr>
        <w:t>B</w:t>
      </w:r>
      <w:r w:rsidRPr="00D14427">
        <w:rPr>
          <w:rFonts w:ascii="Arial" w:hAnsi="Arial" w:cs="Arial"/>
          <w:color w:val="000000"/>
          <w:sz w:val="24"/>
          <w:szCs w:val="24"/>
        </w:rPr>
        <w:t>ox, List_</w:t>
      </w:r>
      <w:r w:rsidR="0094460E">
        <w:rPr>
          <w:rFonts w:ascii="Arial" w:hAnsi="Arial" w:cs="Arial"/>
          <w:color w:val="000000"/>
          <w:sz w:val="24"/>
          <w:szCs w:val="24"/>
        </w:rPr>
        <w:t>B</w:t>
      </w:r>
      <w:r w:rsidRPr="00D14427">
        <w:rPr>
          <w:rFonts w:ascii="Arial" w:hAnsi="Arial" w:cs="Arial"/>
          <w:color w:val="000000"/>
          <w:sz w:val="24"/>
          <w:szCs w:val="24"/>
        </w:rPr>
        <w:t>ox, etc</w:t>
      </w:r>
      <w:r w:rsidR="00D14427" w:rsidRPr="00D14427">
        <w:rPr>
          <w:rFonts w:ascii="Arial" w:hAnsi="Arial" w:cs="Arial"/>
          <w:color w:val="000000"/>
          <w:sz w:val="24"/>
          <w:szCs w:val="24"/>
        </w:rPr>
        <w:t>.</w:t>
      </w:r>
      <w:r w:rsidRPr="00D14427">
        <w:rPr>
          <w:rFonts w:ascii="Arial" w:hAnsi="Arial" w:cs="Arial"/>
          <w:color w:val="000000"/>
          <w:sz w:val="24"/>
          <w:szCs w:val="24"/>
        </w:rPr>
        <w:t>)</w:t>
      </w:r>
    </w:p>
    <w:p w14:paraId="5A50E023" w14:textId="77777777" w:rsidR="00C83A60" w:rsidRPr="00D14427" w:rsidRDefault="00C83A60" w:rsidP="00D14427">
      <w:pPr>
        <w:pStyle w:val="ListParagraph"/>
        <w:numPr>
          <w:ilvl w:val="0"/>
          <w:numId w:val="14"/>
        </w:numPr>
        <w:spacing w:before="240"/>
        <w:rPr>
          <w:rFonts w:ascii="Arial" w:hAnsi="Arial" w:cs="Arial"/>
          <w:color w:val="000000"/>
          <w:sz w:val="24"/>
          <w:szCs w:val="24"/>
        </w:rPr>
      </w:pPr>
      <w:r w:rsidRPr="00D14427">
        <w:rPr>
          <w:rFonts w:ascii="Arial" w:hAnsi="Arial" w:cs="Arial"/>
          <w:color w:val="000000"/>
          <w:sz w:val="24"/>
          <w:szCs w:val="24"/>
        </w:rPr>
        <w:t>Graphics output capabilities</w:t>
      </w:r>
    </w:p>
    <w:p w14:paraId="6BB3751B" w14:textId="77777777" w:rsidR="00C83A60" w:rsidRPr="00D14427" w:rsidRDefault="00C83A60" w:rsidP="00D14427">
      <w:pPr>
        <w:pStyle w:val="ListParagraph"/>
        <w:numPr>
          <w:ilvl w:val="0"/>
          <w:numId w:val="14"/>
        </w:numPr>
        <w:spacing w:before="240"/>
        <w:rPr>
          <w:rFonts w:ascii="Arial" w:hAnsi="Arial" w:cs="Arial"/>
          <w:color w:val="000000"/>
          <w:sz w:val="24"/>
          <w:szCs w:val="24"/>
        </w:rPr>
      </w:pPr>
      <w:r w:rsidRPr="00D14427">
        <w:rPr>
          <w:rFonts w:ascii="Arial" w:hAnsi="Arial" w:cs="Arial"/>
          <w:color w:val="000000"/>
          <w:sz w:val="24"/>
          <w:szCs w:val="24"/>
        </w:rPr>
        <w:t>Full mouse support</w:t>
      </w:r>
    </w:p>
    <w:p w14:paraId="5EA07735" w14:textId="77777777" w:rsidR="0094460E" w:rsidRDefault="00C83A60" w:rsidP="00D14427">
      <w:pPr>
        <w:pStyle w:val="ListParagraph"/>
        <w:numPr>
          <w:ilvl w:val="0"/>
          <w:numId w:val="14"/>
        </w:numPr>
        <w:spacing w:before="240"/>
        <w:rPr>
          <w:rFonts w:ascii="Arial" w:hAnsi="Arial" w:cs="Arial"/>
          <w:color w:val="000000"/>
          <w:sz w:val="24"/>
          <w:szCs w:val="24"/>
        </w:rPr>
      </w:pPr>
      <w:r w:rsidRPr="00D14427">
        <w:rPr>
          <w:rFonts w:ascii="Arial" w:hAnsi="Arial" w:cs="Arial"/>
          <w:color w:val="000000"/>
          <w:sz w:val="24"/>
          <w:szCs w:val="24"/>
        </w:rPr>
        <w:t xml:space="preserve">Full </w:t>
      </w:r>
      <w:r w:rsidR="0094460E">
        <w:rPr>
          <w:rFonts w:ascii="Arial" w:hAnsi="Arial" w:cs="Arial"/>
          <w:color w:val="000000"/>
          <w:sz w:val="24"/>
          <w:szCs w:val="24"/>
        </w:rPr>
        <w:t>m</w:t>
      </w:r>
      <w:r w:rsidRPr="00D14427">
        <w:rPr>
          <w:rFonts w:ascii="Arial" w:hAnsi="Arial" w:cs="Arial"/>
          <w:color w:val="000000"/>
          <w:sz w:val="24"/>
          <w:szCs w:val="24"/>
        </w:rPr>
        <w:t>ulti-media support</w:t>
      </w:r>
    </w:p>
    <w:p w14:paraId="4D0A0365" w14:textId="77777777" w:rsidR="00C83A60" w:rsidRPr="00D14427" w:rsidRDefault="00C83A60" w:rsidP="00D14427">
      <w:pPr>
        <w:pStyle w:val="ListParagraph"/>
        <w:numPr>
          <w:ilvl w:val="0"/>
          <w:numId w:val="14"/>
        </w:numPr>
        <w:spacing w:before="240"/>
        <w:rPr>
          <w:rFonts w:ascii="Arial" w:hAnsi="Arial" w:cs="Arial"/>
          <w:color w:val="000000"/>
          <w:sz w:val="24"/>
          <w:szCs w:val="24"/>
        </w:rPr>
      </w:pPr>
      <w:r w:rsidRPr="00D14427">
        <w:rPr>
          <w:rFonts w:ascii="Arial" w:hAnsi="Arial" w:cs="Arial"/>
          <w:color w:val="000000"/>
          <w:sz w:val="24"/>
          <w:szCs w:val="24"/>
        </w:rPr>
        <w:t>Full DDE support</w:t>
      </w:r>
    </w:p>
    <w:p w14:paraId="14311D0D" w14:textId="77777777" w:rsidR="006005F5" w:rsidRPr="00D14427" w:rsidRDefault="00C83A60" w:rsidP="00D14427">
      <w:pPr>
        <w:pStyle w:val="ListParagraph"/>
        <w:numPr>
          <w:ilvl w:val="0"/>
          <w:numId w:val="14"/>
        </w:numPr>
        <w:spacing w:before="240"/>
        <w:rPr>
          <w:rFonts w:ascii="Arial" w:hAnsi="Arial" w:cs="Arial"/>
          <w:color w:val="000000"/>
          <w:sz w:val="24"/>
          <w:szCs w:val="24"/>
        </w:rPr>
      </w:pPr>
      <w:r w:rsidRPr="00D14427">
        <w:rPr>
          <w:rFonts w:ascii="Arial" w:hAnsi="Arial" w:cs="Arial"/>
          <w:color w:val="000000"/>
          <w:sz w:val="24"/>
          <w:szCs w:val="24"/>
        </w:rPr>
        <w:t>Remote file access (Read/Write any file on the WindX PC)</w:t>
      </w:r>
    </w:p>
    <w:p w14:paraId="3B3429A8" w14:textId="77777777" w:rsidR="00C83A60" w:rsidRPr="0094460E" w:rsidRDefault="0094460E" w:rsidP="00C83A60">
      <w:pPr>
        <w:spacing w:before="240"/>
        <w:rPr>
          <w:rFonts w:ascii="Arial" w:hAnsi="Arial" w:cs="Arial"/>
          <w:b/>
          <w:i/>
          <w:color w:val="000000"/>
          <w:sz w:val="24"/>
          <w:szCs w:val="24"/>
        </w:rPr>
      </w:pPr>
      <w:r w:rsidRPr="0094460E">
        <w:rPr>
          <w:rFonts w:ascii="Arial" w:hAnsi="Arial" w:cs="Arial"/>
          <w:b/>
          <w:i/>
          <w:color w:val="000000"/>
          <w:sz w:val="24"/>
          <w:szCs w:val="24"/>
        </w:rPr>
        <w:t>Advantages of WindX</w:t>
      </w:r>
    </w:p>
    <w:p w14:paraId="5B2ED2C5" w14:textId="77777777" w:rsidR="00C83A60" w:rsidRPr="00C83A60" w:rsidRDefault="00C83A60" w:rsidP="00C83A60">
      <w:pPr>
        <w:spacing w:before="240"/>
        <w:rPr>
          <w:rFonts w:ascii="Arial" w:hAnsi="Arial" w:cs="Arial"/>
          <w:color w:val="000000"/>
          <w:sz w:val="24"/>
          <w:szCs w:val="24"/>
        </w:rPr>
      </w:pPr>
      <w:r w:rsidRPr="00C83A60">
        <w:rPr>
          <w:rFonts w:ascii="Arial" w:hAnsi="Arial" w:cs="Arial"/>
          <w:color w:val="000000"/>
          <w:sz w:val="24"/>
          <w:szCs w:val="24"/>
        </w:rPr>
        <w:t>WindX allows Windows-oriented P</w:t>
      </w:r>
      <w:r w:rsidR="0094460E">
        <w:rPr>
          <w:rFonts w:ascii="Arial" w:hAnsi="Arial" w:cs="Arial"/>
          <w:color w:val="000000"/>
          <w:sz w:val="24"/>
          <w:szCs w:val="24"/>
        </w:rPr>
        <w:t>xPlus</w:t>
      </w:r>
      <w:r w:rsidRPr="00C83A60">
        <w:rPr>
          <w:rFonts w:ascii="Arial" w:hAnsi="Arial" w:cs="Arial"/>
          <w:color w:val="000000"/>
          <w:sz w:val="24"/>
          <w:szCs w:val="24"/>
        </w:rPr>
        <w:t xml:space="preserve"> applications to be run remotely over an asynchronous communications line. By using a modem, remote users can run P</w:t>
      </w:r>
      <w:r w:rsidR="00B67BC1">
        <w:rPr>
          <w:rFonts w:ascii="Arial" w:hAnsi="Arial" w:cs="Arial"/>
          <w:color w:val="000000"/>
          <w:sz w:val="24"/>
          <w:szCs w:val="24"/>
        </w:rPr>
        <w:t>xPlus</w:t>
      </w:r>
      <w:r w:rsidRPr="00C83A60">
        <w:rPr>
          <w:rFonts w:ascii="Arial" w:hAnsi="Arial" w:cs="Arial"/>
          <w:color w:val="000000"/>
          <w:sz w:val="24"/>
          <w:szCs w:val="24"/>
        </w:rPr>
        <w:t xml:space="preserve"> applications on a host computer as if they </w:t>
      </w:r>
      <w:r w:rsidR="00B67BC1">
        <w:rPr>
          <w:rFonts w:ascii="Arial" w:hAnsi="Arial" w:cs="Arial"/>
          <w:color w:val="000000"/>
          <w:sz w:val="24"/>
          <w:szCs w:val="24"/>
        </w:rPr>
        <w:t>were</w:t>
      </w:r>
      <w:r w:rsidRPr="00C83A60">
        <w:rPr>
          <w:rFonts w:ascii="Arial" w:hAnsi="Arial" w:cs="Arial"/>
          <w:color w:val="000000"/>
          <w:sz w:val="24"/>
          <w:szCs w:val="24"/>
        </w:rPr>
        <w:t xml:space="preserve"> directly connected to it.</w:t>
      </w:r>
    </w:p>
    <w:p w14:paraId="2E58A702" w14:textId="77777777" w:rsidR="00C83A60" w:rsidRPr="00C83A60" w:rsidRDefault="00C83A60" w:rsidP="00C83A60">
      <w:pPr>
        <w:spacing w:before="240"/>
        <w:rPr>
          <w:rFonts w:ascii="Arial" w:hAnsi="Arial" w:cs="Arial"/>
          <w:color w:val="000000"/>
          <w:sz w:val="24"/>
          <w:szCs w:val="24"/>
        </w:rPr>
      </w:pPr>
      <w:r w:rsidRPr="00C83A60">
        <w:rPr>
          <w:rFonts w:ascii="Arial" w:hAnsi="Arial" w:cs="Arial"/>
          <w:color w:val="000000"/>
          <w:sz w:val="24"/>
          <w:szCs w:val="24"/>
        </w:rPr>
        <w:t>In addition, the remote file access support built into WindX allows the host application to read or write data files that reside on the remote computer. When WindX is used in conjunction with ODBC, data files maintained by Windows-based non-P</w:t>
      </w:r>
      <w:r w:rsidR="003D2208">
        <w:rPr>
          <w:rFonts w:ascii="Arial" w:hAnsi="Arial" w:cs="Arial"/>
          <w:color w:val="000000"/>
          <w:sz w:val="24"/>
          <w:szCs w:val="24"/>
        </w:rPr>
        <w:t>xPlus</w:t>
      </w:r>
      <w:r w:rsidRPr="00C83A60">
        <w:rPr>
          <w:rFonts w:ascii="Arial" w:hAnsi="Arial" w:cs="Arial"/>
          <w:color w:val="000000"/>
          <w:sz w:val="24"/>
          <w:szCs w:val="24"/>
        </w:rPr>
        <w:t xml:space="preserve"> applications can be directly manipulated by the host.</w:t>
      </w:r>
    </w:p>
    <w:p w14:paraId="1A0BD098" w14:textId="77777777" w:rsidR="00C83A60" w:rsidRPr="003D2208" w:rsidRDefault="00C83A60" w:rsidP="00C83A60">
      <w:pPr>
        <w:spacing w:before="240"/>
        <w:rPr>
          <w:rFonts w:ascii="Arial" w:hAnsi="Arial" w:cs="Arial"/>
          <w:b/>
          <w:i/>
          <w:color w:val="000000"/>
          <w:sz w:val="24"/>
          <w:szCs w:val="24"/>
        </w:rPr>
      </w:pPr>
      <w:r w:rsidRPr="003D2208">
        <w:rPr>
          <w:rFonts w:ascii="Arial" w:hAnsi="Arial" w:cs="Arial"/>
          <w:b/>
          <w:i/>
          <w:color w:val="000000"/>
          <w:sz w:val="24"/>
          <w:szCs w:val="24"/>
        </w:rPr>
        <w:t xml:space="preserve">Accessing </w:t>
      </w:r>
      <w:r w:rsidR="003D2208" w:rsidRPr="003D2208">
        <w:rPr>
          <w:rFonts w:ascii="Arial" w:hAnsi="Arial" w:cs="Arial"/>
          <w:b/>
          <w:i/>
          <w:color w:val="000000"/>
          <w:sz w:val="24"/>
          <w:szCs w:val="24"/>
        </w:rPr>
        <w:t>F</w:t>
      </w:r>
      <w:r w:rsidRPr="003D2208">
        <w:rPr>
          <w:rFonts w:ascii="Arial" w:hAnsi="Arial" w:cs="Arial"/>
          <w:b/>
          <w:i/>
          <w:color w:val="000000"/>
          <w:sz w:val="24"/>
          <w:szCs w:val="24"/>
        </w:rPr>
        <w:t xml:space="preserve">iles </w:t>
      </w:r>
      <w:r w:rsidR="003D2208" w:rsidRPr="003D2208">
        <w:rPr>
          <w:rFonts w:ascii="Arial" w:hAnsi="Arial" w:cs="Arial"/>
          <w:b/>
          <w:i/>
          <w:color w:val="000000"/>
          <w:sz w:val="24"/>
          <w:szCs w:val="24"/>
        </w:rPr>
        <w:t>Remotely</w:t>
      </w:r>
    </w:p>
    <w:p w14:paraId="524E1B07" w14:textId="77777777" w:rsidR="00C83A60" w:rsidRPr="00C83A60" w:rsidRDefault="00C83A60" w:rsidP="00C83A60">
      <w:pPr>
        <w:spacing w:before="240"/>
        <w:rPr>
          <w:rFonts w:ascii="Arial" w:hAnsi="Arial" w:cs="Arial"/>
          <w:color w:val="000000"/>
          <w:sz w:val="24"/>
          <w:szCs w:val="24"/>
        </w:rPr>
      </w:pPr>
      <w:r w:rsidRPr="00C83A60">
        <w:rPr>
          <w:rFonts w:ascii="Arial" w:hAnsi="Arial" w:cs="Arial"/>
          <w:color w:val="000000"/>
          <w:sz w:val="24"/>
          <w:szCs w:val="24"/>
        </w:rPr>
        <w:t xml:space="preserve">Programs that access files on the PC running WindX use the same commands that are used to access files on the host system. The only difference is in the path name used to </w:t>
      </w:r>
      <w:r w:rsidRPr="00B1376B">
        <w:rPr>
          <w:rFonts w:ascii="Arial" w:hAnsi="Arial" w:cs="Arial"/>
          <w:b/>
          <w:color w:val="000000"/>
          <w:sz w:val="24"/>
          <w:szCs w:val="24"/>
        </w:rPr>
        <w:lastRenderedPageBreak/>
        <w:t>OPEN</w:t>
      </w:r>
      <w:r w:rsidRPr="00C83A60">
        <w:rPr>
          <w:rFonts w:ascii="Arial" w:hAnsi="Arial" w:cs="Arial"/>
          <w:color w:val="000000"/>
          <w:sz w:val="24"/>
          <w:szCs w:val="24"/>
        </w:rPr>
        <w:t xml:space="preserve"> the file. All files that are to be processed using the WindX remote file access facility </w:t>
      </w:r>
      <w:r w:rsidRPr="00B1376B">
        <w:rPr>
          <w:rFonts w:ascii="Arial" w:hAnsi="Arial" w:cs="Arial"/>
          <w:b/>
          <w:i/>
          <w:color w:val="000000"/>
          <w:sz w:val="24"/>
          <w:szCs w:val="24"/>
        </w:rPr>
        <w:t>must</w:t>
      </w:r>
      <w:r w:rsidRPr="00C83A60">
        <w:rPr>
          <w:rFonts w:ascii="Arial" w:hAnsi="Arial" w:cs="Arial"/>
          <w:color w:val="000000"/>
          <w:sz w:val="24"/>
          <w:szCs w:val="24"/>
        </w:rPr>
        <w:t xml:space="preserve"> be prefixed with </w:t>
      </w:r>
      <w:hyperlink r:id="rId384" w:tgtFrame="_blank" w:history="1">
        <w:r w:rsidRPr="00E41DE1">
          <w:rPr>
            <w:rStyle w:val="Hyperlink"/>
            <w:rFonts w:ascii="Arial" w:hAnsi="Arial" w:cs="Arial"/>
            <w:b/>
            <w:sz w:val="24"/>
            <w:szCs w:val="24"/>
          </w:rPr>
          <w:t>[WDX]</w:t>
        </w:r>
      </w:hyperlink>
      <w:r w:rsidRPr="00C83A60">
        <w:rPr>
          <w:rFonts w:ascii="Arial" w:hAnsi="Arial" w:cs="Arial"/>
          <w:color w:val="000000"/>
          <w:sz w:val="24"/>
          <w:szCs w:val="24"/>
        </w:rPr>
        <w:t>.</w:t>
      </w:r>
    </w:p>
    <w:p w14:paraId="196FC425" w14:textId="77777777" w:rsidR="00B1376B" w:rsidRPr="00B1376B" w:rsidRDefault="00B1376B" w:rsidP="00C83A60">
      <w:pPr>
        <w:spacing w:before="240"/>
        <w:rPr>
          <w:rFonts w:ascii="Arial" w:hAnsi="Arial" w:cs="Arial"/>
          <w:b/>
          <w:i/>
          <w:color w:val="000000"/>
          <w:sz w:val="24"/>
          <w:szCs w:val="24"/>
        </w:rPr>
      </w:pPr>
      <w:r w:rsidRPr="00B1376B">
        <w:rPr>
          <w:rFonts w:ascii="Arial" w:hAnsi="Arial" w:cs="Arial"/>
          <w:b/>
          <w:i/>
          <w:color w:val="000000"/>
          <w:sz w:val="24"/>
          <w:szCs w:val="24"/>
        </w:rPr>
        <w:t>E</w:t>
      </w:r>
      <w:r w:rsidR="00C83A60" w:rsidRPr="00B1376B">
        <w:rPr>
          <w:rFonts w:ascii="Arial" w:hAnsi="Arial" w:cs="Arial"/>
          <w:b/>
          <w:i/>
          <w:color w:val="000000"/>
          <w:sz w:val="24"/>
          <w:szCs w:val="24"/>
        </w:rPr>
        <w:t>xample</w:t>
      </w:r>
      <w:r w:rsidRPr="00B1376B">
        <w:rPr>
          <w:rFonts w:ascii="Arial" w:hAnsi="Arial" w:cs="Arial"/>
          <w:b/>
          <w:i/>
          <w:color w:val="000000"/>
          <w:sz w:val="24"/>
          <w:szCs w:val="24"/>
        </w:rPr>
        <w:t>:</w:t>
      </w:r>
    </w:p>
    <w:p w14:paraId="6FC488CB" w14:textId="77777777" w:rsidR="00C83A60" w:rsidRPr="00C83A60" w:rsidRDefault="00B1376B" w:rsidP="00C83A60">
      <w:pPr>
        <w:spacing w:before="240"/>
        <w:rPr>
          <w:rFonts w:ascii="Arial" w:hAnsi="Arial" w:cs="Arial"/>
          <w:color w:val="000000"/>
          <w:sz w:val="24"/>
          <w:szCs w:val="24"/>
        </w:rPr>
      </w:pPr>
      <w:r>
        <w:rPr>
          <w:rFonts w:ascii="Arial" w:hAnsi="Arial" w:cs="Arial"/>
          <w:color w:val="000000"/>
          <w:sz w:val="24"/>
          <w:szCs w:val="24"/>
        </w:rPr>
        <w:t>T</w:t>
      </w:r>
      <w:r w:rsidR="00C83A60" w:rsidRPr="00C83A60">
        <w:rPr>
          <w:rFonts w:ascii="Arial" w:hAnsi="Arial" w:cs="Arial"/>
          <w:color w:val="000000"/>
          <w:sz w:val="24"/>
          <w:szCs w:val="24"/>
        </w:rPr>
        <w:t>o read the file C:\CONFIG.SYS on the WindX PC:</w:t>
      </w:r>
    </w:p>
    <w:p w14:paraId="61C0CD47" w14:textId="77777777" w:rsidR="00B12254" w:rsidRDefault="00C83A60" w:rsidP="00B1376B">
      <w:pPr>
        <w:spacing w:before="240"/>
        <w:ind w:left="720"/>
        <w:rPr>
          <w:rFonts w:ascii="Arial" w:hAnsi="Arial" w:cs="Arial"/>
          <w:color w:val="000000"/>
          <w:sz w:val="24"/>
          <w:szCs w:val="24"/>
        </w:rPr>
      </w:pPr>
      <w:r w:rsidRPr="00644A58">
        <w:rPr>
          <w:rFonts w:ascii="Arial" w:hAnsi="Arial" w:cs="Arial"/>
          <w:color w:val="000000"/>
          <w:sz w:val="24"/>
          <w:szCs w:val="24"/>
        </w:rPr>
        <w:t>OPEN</w:t>
      </w:r>
      <w:r w:rsidRPr="00C83A60">
        <w:rPr>
          <w:rFonts w:ascii="Arial" w:hAnsi="Arial" w:cs="Arial"/>
          <w:color w:val="000000"/>
          <w:sz w:val="24"/>
          <w:szCs w:val="24"/>
        </w:rPr>
        <w:t xml:space="preserve"> (1) "[WDX]C:\CONFIG.SYS"</w:t>
      </w:r>
      <w:r>
        <w:rPr>
          <w:rFonts w:ascii="Arial" w:hAnsi="Arial" w:cs="Arial"/>
          <w:color w:val="000000"/>
          <w:sz w:val="24"/>
          <w:szCs w:val="24"/>
        </w:rPr>
        <w:br/>
      </w:r>
      <w:r w:rsidRPr="00644A58">
        <w:rPr>
          <w:rFonts w:ascii="Arial" w:hAnsi="Arial" w:cs="Arial"/>
          <w:color w:val="000000"/>
          <w:sz w:val="24"/>
          <w:szCs w:val="24"/>
        </w:rPr>
        <w:t>READ RECORD</w:t>
      </w:r>
      <w:r w:rsidRPr="00C83A60">
        <w:rPr>
          <w:rFonts w:ascii="Arial" w:hAnsi="Arial" w:cs="Arial"/>
          <w:color w:val="000000"/>
          <w:sz w:val="24"/>
          <w:szCs w:val="24"/>
        </w:rPr>
        <w:t xml:space="preserve"> (1,END=9999) R$</w:t>
      </w:r>
      <w:r>
        <w:rPr>
          <w:rFonts w:ascii="Arial" w:hAnsi="Arial" w:cs="Arial"/>
          <w:color w:val="000000"/>
          <w:sz w:val="24"/>
          <w:szCs w:val="24"/>
        </w:rPr>
        <w:br/>
      </w:r>
      <w:r w:rsidRPr="00C83A60">
        <w:rPr>
          <w:rFonts w:ascii="Arial" w:hAnsi="Arial" w:cs="Arial"/>
          <w:color w:val="000000"/>
          <w:sz w:val="24"/>
          <w:szCs w:val="24"/>
        </w:rPr>
        <w:t>...</w:t>
      </w:r>
      <w:r>
        <w:rPr>
          <w:rFonts w:ascii="Arial" w:hAnsi="Arial" w:cs="Arial"/>
          <w:color w:val="000000"/>
          <w:sz w:val="24"/>
          <w:szCs w:val="24"/>
        </w:rPr>
        <w:br/>
      </w:r>
      <w:r w:rsidRPr="00644A58">
        <w:rPr>
          <w:rFonts w:ascii="Arial" w:hAnsi="Arial" w:cs="Arial"/>
          <w:color w:val="000000"/>
          <w:sz w:val="24"/>
          <w:szCs w:val="24"/>
        </w:rPr>
        <w:t>CLOSE</w:t>
      </w:r>
      <w:r w:rsidRPr="00C83A60">
        <w:rPr>
          <w:rFonts w:ascii="Arial" w:hAnsi="Arial" w:cs="Arial"/>
          <w:color w:val="000000"/>
          <w:sz w:val="24"/>
          <w:szCs w:val="24"/>
        </w:rPr>
        <w:t xml:space="preserve"> (1)</w:t>
      </w:r>
    </w:p>
    <w:p w14:paraId="3C900E9C" w14:textId="77777777" w:rsidR="006C62EA" w:rsidRPr="006C62EA" w:rsidRDefault="006C62EA" w:rsidP="006C62EA">
      <w:pPr>
        <w:spacing w:before="240"/>
        <w:rPr>
          <w:rFonts w:ascii="Arial" w:hAnsi="Arial" w:cs="Arial"/>
          <w:color w:val="000000"/>
          <w:sz w:val="24"/>
          <w:szCs w:val="24"/>
        </w:rPr>
      </w:pPr>
      <w:r w:rsidRPr="006C62EA">
        <w:rPr>
          <w:rFonts w:ascii="Arial" w:hAnsi="Arial" w:cs="Arial"/>
          <w:color w:val="000000"/>
          <w:sz w:val="24"/>
          <w:szCs w:val="24"/>
        </w:rPr>
        <w:t>P</w:t>
      </w:r>
      <w:r w:rsidR="00B1376B">
        <w:rPr>
          <w:rFonts w:ascii="Arial" w:hAnsi="Arial" w:cs="Arial"/>
          <w:color w:val="000000"/>
          <w:sz w:val="24"/>
          <w:szCs w:val="24"/>
        </w:rPr>
        <w:t>xPlus</w:t>
      </w:r>
      <w:r w:rsidRPr="006C62EA">
        <w:rPr>
          <w:rFonts w:ascii="Arial" w:hAnsi="Arial" w:cs="Arial"/>
          <w:color w:val="000000"/>
          <w:sz w:val="24"/>
          <w:szCs w:val="24"/>
        </w:rPr>
        <w:t xml:space="preserve"> will automatically re-route all file-processing requests for remote files to the WindX PC. This includes:</w:t>
      </w:r>
    </w:p>
    <w:p w14:paraId="7D8D4D23" w14:textId="77777777" w:rsidR="0015106E" w:rsidRPr="0015106E" w:rsidRDefault="006C62EA" w:rsidP="006C62EA">
      <w:pPr>
        <w:spacing w:before="240"/>
        <w:rPr>
          <w:rFonts w:ascii="Arial" w:hAnsi="Arial" w:cs="Arial"/>
          <w:b/>
          <w:i/>
          <w:color w:val="000000"/>
          <w:sz w:val="24"/>
          <w:szCs w:val="24"/>
        </w:rPr>
      </w:pPr>
      <w:r w:rsidRPr="0015106E">
        <w:rPr>
          <w:rFonts w:ascii="Arial" w:hAnsi="Arial" w:cs="Arial"/>
          <w:b/>
          <w:i/>
          <w:color w:val="000000"/>
          <w:sz w:val="24"/>
          <w:szCs w:val="24"/>
        </w:rPr>
        <w:t>Directives:</w:t>
      </w:r>
    </w:p>
    <w:tbl>
      <w:tblPr>
        <w:tblStyle w:val="TableGrid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58" w:type="dxa"/>
          <w:bottom w:w="29" w:type="dxa"/>
          <w:right w:w="58" w:type="dxa"/>
        </w:tblCellMar>
        <w:tblLook w:val="04A0" w:firstRow="1" w:lastRow="0" w:firstColumn="1" w:lastColumn="0" w:noHBand="0" w:noVBand="1"/>
      </w:tblPr>
      <w:tblGrid>
        <w:gridCol w:w="1394"/>
        <w:gridCol w:w="2250"/>
      </w:tblGrid>
      <w:tr w:rsidR="002E3B07" w:rsidRPr="002E3B07" w14:paraId="1C67ECE8" w14:textId="77777777" w:rsidTr="003A619A">
        <w:tc>
          <w:tcPr>
            <w:tcW w:w="1394" w:type="dxa"/>
          </w:tcPr>
          <w:p w14:paraId="30D52915" w14:textId="77777777" w:rsidR="002E3B07" w:rsidRPr="002E3B07" w:rsidRDefault="002E3B07" w:rsidP="002E3B07">
            <w:pPr>
              <w:spacing w:before="100" w:beforeAutospacing="1" w:after="100" w:afterAutospacing="1"/>
              <w:rPr>
                <w:rFonts w:ascii="Arial" w:eastAsiaTheme="minorEastAsia" w:hAnsi="Arial" w:cs="Arial"/>
                <w:b/>
                <w:sz w:val="24"/>
                <w:szCs w:val="24"/>
              </w:rPr>
            </w:pPr>
            <w:hyperlink r:id="rId385" w:tgtFrame="_blank" w:history="1">
              <w:r w:rsidRPr="00DB35B1">
                <w:rPr>
                  <w:rStyle w:val="Hyperlink"/>
                  <w:rFonts w:ascii="Arial" w:eastAsiaTheme="minorEastAsia" w:hAnsi="Arial" w:cs="Arial"/>
                  <w:b/>
                  <w:sz w:val="24"/>
                  <w:szCs w:val="24"/>
                </w:rPr>
                <w:t>OPEN</w:t>
              </w:r>
            </w:hyperlink>
          </w:p>
        </w:tc>
        <w:tc>
          <w:tcPr>
            <w:tcW w:w="2250" w:type="dxa"/>
          </w:tcPr>
          <w:p w14:paraId="7C95DDB9" w14:textId="77777777" w:rsidR="002E3B07" w:rsidRPr="002E3B07" w:rsidRDefault="002E3B07" w:rsidP="002E3B07">
            <w:pPr>
              <w:spacing w:before="100" w:beforeAutospacing="1" w:after="100" w:afterAutospacing="1"/>
              <w:rPr>
                <w:rFonts w:ascii="Arial" w:eastAsiaTheme="minorEastAsia" w:hAnsi="Arial" w:cs="Arial"/>
                <w:b/>
                <w:sz w:val="24"/>
                <w:szCs w:val="24"/>
              </w:rPr>
            </w:pPr>
            <w:hyperlink r:id="rId386" w:tgtFrame="_blank" w:history="1">
              <w:r w:rsidRPr="005F669F">
                <w:rPr>
                  <w:rStyle w:val="Hyperlink"/>
                  <w:rFonts w:ascii="Arial" w:eastAsiaTheme="minorEastAsia" w:hAnsi="Arial" w:cs="Arial"/>
                  <w:b/>
                  <w:sz w:val="24"/>
                  <w:szCs w:val="24"/>
                </w:rPr>
                <w:t>REMOVE</w:t>
              </w:r>
            </w:hyperlink>
          </w:p>
        </w:tc>
      </w:tr>
      <w:tr w:rsidR="002E3B07" w:rsidRPr="002E3B07" w14:paraId="5C146575" w14:textId="77777777" w:rsidTr="003A619A">
        <w:tc>
          <w:tcPr>
            <w:tcW w:w="1394" w:type="dxa"/>
          </w:tcPr>
          <w:p w14:paraId="59F84CEE" w14:textId="77777777" w:rsidR="002E3B07" w:rsidRPr="002E3B07" w:rsidRDefault="002E3B07" w:rsidP="002E3B07">
            <w:pPr>
              <w:spacing w:before="100" w:beforeAutospacing="1" w:after="100" w:afterAutospacing="1"/>
              <w:rPr>
                <w:rFonts w:ascii="Arial" w:eastAsiaTheme="minorEastAsia" w:hAnsi="Arial" w:cs="Arial"/>
                <w:b/>
                <w:sz w:val="24"/>
                <w:szCs w:val="24"/>
              </w:rPr>
            </w:pPr>
            <w:hyperlink r:id="rId387" w:tgtFrame="_blank" w:history="1">
              <w:r w:rsidRPr="00A85D31">
                <w:rPr>
                  <w:rStyle w:val="Hyperlink"/>
                  <w:rFonts w:ascii="Arial" w:eastAsiaTheme="minorEastAsia" w:hAnsi="Arial" w:cs="Arial"/>
                  <w:b/>
                  <w:sz w:val="24"/>
                  <w:szCs w:val="24"/>
                </w:rPr>
                <w:t>READ</w:t>
              </w:r>
            </w:hyperlink>
          </w:p>
        </w:tc>
        <w:tc>
          <w:tcPr>
            <w:tcW w:w="2250" w:type="dxa"/>
          </w:tcPr>
          <w:p w14:paraId="25AC3FB2" w14:textId="77777777" w:rsidR="002E3B07" w:rsidRPr="002E3B07" w:rsidRDefault="002E3B07" w:rsidP="002E3B07">
            <w:pPr>
              <w:spacing w:before="100" w:beforeAutospacing="1" w:after="100" w:afterAutospacing="1"/>
              <w:rPr>
                <w:rFonts w:ascii="Arial" w:eastAsiaTheme="minorEastAsia" w:hAnsi="Arial" w:cs="Arial"/>
                <w:b/>
                <w:sz w:val="24"/>
                <w:szCs w:val="24"/>
              </w:rPr>
            </w:pPr>
            <w:hyperlink r:id="rId388" w:tgtFrame="_blank" w:history="1">
              <w:r w:rsidRPr="00D428FB">
                <w:rPr>
                  <w:rStyle w:val="Hyperlink"/>
                  <w:rFonts w:ascii="Arial" w:eastAsiaTheme="minorEastAsia" w:hAnsi="Arial" w:cs="Arial"/>
                  <w:b/>
                  <w:sz w:val="24"/>
                  <w:szCs w:val="24"/>
                </w:rPr>
                <w:t>CLOSE</w:t>
              </w:r>
            </w:hyperlink>
          </w:p>
        </w:tc>
      </w:tr>
      <w:tr w:rsidR="002E3B07" w:rsidRPr="002E3B07" w14:paraId="643A282B" w14:textId="77777777" w:rsidTr="003A619A">
        <w:tc>
          <w:tcPr>
            <w:tcW w:w="1394" w:type="dxa"/>
          </w:tcPr>
          <w:p w14:paraId="15851286" w14:textId="77777777" w:rsidR="002E3B07" w:rsidRPr="002E3B07" w:rsidRDefault="002E3B07" w:rsidP="002E3B07">
            <w:pPr>
              <w:spacing w:before="100" w:beforeAutospacing="1" w:after="100" w:afterAutospacing="1"/>
              <w:rPr>
                <w:rFonts w:ascii="Arial" w:eastAsiaTheme="minorEastAsia" w:hAnsi="Arial" w:cs="Arial"/>
                <w:b/>
                <w:sz w:val="24"/>
                <w:szCs w:val="24"/>
              </w:rPr>
            </w:pPr>
            <w:hyperlink r:id="rId389" w:tgtFrame="_blank" w:history="1">
              <w:r w:rsidRPr="00A6405A">
                <w:rPr>
                  <w:rStyle w:val="Hyperlink"/>
                  <w:rFonts w:ascii="Arial" w:eastAsiaTheme="minorEastAsia" w:hAnsi="Arial" w:cs="Arial"/>
                  <w:b/>
                  <w:sz w:val="24"/>
                  <w:szCs w:val="24"/>
                </w:rPr>
                <w:t>WRITE</w:t>
              </w:r>
            </w:hyperlink>
          </w:p>
        </w:tc>
        <w:tc>
          <w:tcPr>
            <w:tcW w:w="2250" w:type="dxa"/>
          </w:tcPr>
          <w:p w14:paraId="2D244A11" w14:textId="77777777" w:rsidR="002E3B07" w:rsidRPr="002E3B07" w:rsidRDefault="002E3B07" w:rsidP="002E3B07">
            <w:pPr>
              <w:spacing w:before="100" w:beforeAutospacing="1" w:after="100" w:afterAutospacing="1"/>
              <w:rPr>
                <w:rFonts w:ascii="Arial" w:eastAsiaTheme="minorEastAsia" w:hAnsi="Arial" w:cs="Arial"/>
                <w:sz w:val="24"/>
                <w:szCs w:val="24"/>
              </w:rPr>
            </w:pPr>
          </w:p>
        </w:tc>
      </w:tr>
    </w:tbl>
    <w:p w14:paraId="2623EA17" w14:textId="77777777" w:rsidR="0015106E" w:rsidRPr="0015106E" w:rsidRDefault="006C62EA" w:rsidP="006C62EA">
      <w:pPr>
        <w:spacing w:before="240"/>
        <w:rPr>
          <w:rFonts w:ascii="Arial" w:hAnsi="Arial" w:cs="Arial"/>
          <w:b/>
          <w:i/>
          <w:color w:val="000000"/>
          <w:sz w:val="24"/>
          <w:szCs w:val="24"/>
        </w:rPr>
      </w:pPr>
      <w:r w:rsidRPr="0015106E">
        <w:rPr>
          <w:rFonts w:ascii="Arial" w:hAnsi="Arial" w:cs="Arial"/>
          <w:b/>
          <w:i/>
          <w:color w:val="000000"/>
          <w:sz w:val="24"/>
          <w:szCs w:val="24"/>
        </w:rPr>
        <w:t>Functions:</w:t>
      </w:r>
    </w:p>
    <w:tbl>
      <w:tblPr>
        <w:tblStyle w:val="TableGrid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58" w:type="dxa"/>
          <w:bottom w:w="29" w:type="dxa"/>
          <w:right w:w="58" w:type="dxa"/>
        </w:tblCellMar>
        <w:tblLook w:val="04A0" w:firstRow="1" w:lastRow="0" w:firstColumn="1" w:lastColumn="0" w:noHBand="0" w:noVBand="1"/>
      </w:tblPr>
      <w:tblGrid>
        <w:gridCol w:w="1394"/>
        <w:gridCol w:w="2250"/>
      </w:tblGrid>
      <w:tr w:rsidR="003A619A" w:rsidRPr="002E3B07" w14:paraId="485D2A24" w14:textId="77777777" w:rsidTr="003A619A">
        <w:tc>
          <w:tcPr>
            <w:tcW w:w="1394" w:type="dxa"/>
          </w:tcPr>
          <w:p w14:paraId="4AD8407B" w14:textId="77777777" w:rsidR="002E3B07" w:rsidRPr="002E3B07" w:rsidRDefault="00BA1D29" w:rsidP="006015FA">
            <w:pPr>
              <w:spacing w:before="100" w:beforeAutospacing="1" w:after="100" w:afterAutospacing="1"/>
              <w:rPr>
                <w:rFonts w:ascii="Arial" w:eastAsiaTheme="minorEastAsia" w:hAnsi="Arial" w:cs="Arial"/>
                <w:b/>
                <w:sz w:val="24"/>
                <w:szCs w:val="24"/>
              </w:rPr>
            </w:pPr>
            <w:hyperlink r:id="rId390" w:tgtFrame="_blank" w:history="1">
              <w:r w:rsidRPr="003A3CE5">
                <w:rPr>
                  <w:rStyle w:val="Hyperlink"/>
                  <w:rFonts w:ascii="Arial" w:eastAsiaTheme="minorEastAsia" w:hAnsi="Arial" w:cs="Arial"/>
                  <w:b/>
                  <w:sz w:val="24"/>
                  <w:szCs w:val="24"/>
                </w:rPr>
                <w:t>KEY( )</w:t>
              </w:r>
            </w:hyperlink>
          </w:p>
        </w:tc>
        <w:tc>
          <w:tcPr>
            <w:tcW w:w="2250" w:type="dxa"/>
          </w:tcPr>
          <w:p w14:paraId="652E9D80" w14:textId="77777777" w:rsidR="002E3B07" w:rsidRPr="002E3B07" w:rsidRDefault="00BA1D29" w:rsidP="006015FA">
            <w:pPr>
              <w:spacing w:before="100" w:beforeAutospacing="1" w:after="100" w:afterAutospacing="1"/>
              <w:rPr>
                <w:rFonts w:ascii="Arial" w:eastAsiaTheme="minorEastAsia" w:hAnsi="Arial" w:cs="Arial"/>
                <w:b/>
                <w:sz w:val="24"/>
                <w:szCs w:val="24"/>
              </w:rPr>
            </w:pPr>
            <w:hyperlink r:id="rId391" w:tgtFrame="_blank" w:history="1">
              <w:r w:rsidRPr="00CB5253">
                <w:rPr>
                  <w:rStyle w:val="Hyperlink"/>
                  <w:rFonts w:ascii="Arial" w:eastAsiaTheme="minorEastAsia" w:hAnsi="Arial" w:cs="Arial"/>
                  <w:b/>
                  <w:sz w:val="24"/>
                  <w:szCs w:val="24"/>
                </w:rPr>
                <w:t>KEN( )</w:t>
              </w:r>
            </w:hyperlink>
          </w:p>
        </w:tc>
      </w:tr>
      <w:tr w:rsidR="003A619A" w:rsidRPr="002E3B07" w14:paraId="17EB3D6B" w14:textId="77777777" w:rsidTr="003A619A">
        <w:tc>
          <w:tcPr>
            <w:tcW w:w="1394" w:type="dxa"/>
          </w:tcPr>
          <w:p w14:paraId="39267D79" w14:textId="77777777" w:rsidR="002E3B07" w:rsidRPr="002E3B07" w:rsidRDefault="00BA1D29" w:rsidP="006015FA">
            <w:pPr>
              <w:spacing w:before="100" w:beforeAutospacing="1" w:after="100" w:afterAutospacing="1"/>
              <w:rPr>
                <w:rFonts w:ascii="Arial" w:eastAsiaTheme="minorEastAsia" w:hAnsi="Arial" w:cs="Arial"/>
                <w:b/>
                <w:sz w:val="24"/>
                <w:szCs w:val="24"/>
              </w:rPr>
            </w:pPr>
            <w:hyperlink r:id="rId392" w:tgtFrame="_blank" w:history="1">
              <w:r w:rsidRPr="003A3CE5">
                <w:rPr>
                  <w:rStyle w:val="Hyperlink"/>
                  <w:rFonts w:ascii="Arial" w:eastAsiaTheme="minorEastAsia" w:hAnsi="Arial" w:cs="Arial"/>
                  <w:b/>
                  <w:sz w:val="24"/>
                  <w:szCs w:val="24"/>
                </w:rPr>
                <w:t>KEL( )</w:t>
              </w:r>
            </w:hyperlink>
          </w:p>
        </w:tc>
        <w:tc>
          <w:tcPr>
            <w:tcW w:w="2250" w:type="dxa"/>
          </w:tcPr>
          <w:p w14:paraId="14A84EFF" w14:textId="77777777" w:rsidR="002E3B07" w:rsidRPr="002E3B07" w:rsidRDefault="00BA1D29" w:rsidP="006015FA">
            <w:pPr>
              <w:spacing w:before="100" w:beforeAutospacing="1" w:after="100" w:afterAutospacing="1"/>
              <w:rPr>
                <w:rFonts w:ascii="Arial" w:eastAsiaTheme="minorEastAsia" w:hAnsi="Arial" w:cs="Arial"/>
                <w:b/>
                <w:sz w:val="24"/>
                <w:szCs w:val="24"/>
              </w:rPr>
            </w:pPr>
            <w:hyperlink r:id="rId393" w:tgtFrame="_blank" w:history="1">
              <w:r w:rsidRPr="00C72B1B">
                <w:rPr>
                  <w:rStyle w:val="Hyperlink"/>
                  <w:rFonts w:ascii="Arial" w:eastAsiaTheme="minorEastAsia" w:hAnsi="Arial" w:cs="Arial"/>
                  <w:b/>
                  <w:sz w:val="24"/>
                  <w:szCs w:val="24"/>
                </w:rPr>
                <w:t>IND( )</w:t>
              </w:r>
            </w:hyperlink>
          </w:p>
        </w:tc>
      </w:tr>
      <w:tr w:rsidR="003A619A" w:rsidRPr="002E3B07" w14:paraId="5507DCDE" w14:textId="77777777" w:rsidTr="003A619A">
        <w:tc>
          <w:tcPr>
            <w:tcW w:w="1394" w:type="dxa"/>
          </w:tcPr>
          <w:p w14:paraId="369FEEDD" w14:textId="77777777" w:rsidR="002E3B07" w:rsidRPr="002E3B07" w:rsidRDefault="00BA1D29" w:rsidP="00BA1D29">
            <w:pPr>
              <w:spacing w:before="100" w:beforeAutospacing="1" w:after="100" w:afterAutospacing="1"/>
              <w:rPr>
                <w:rFonts w:ascii="Arial" w:eastAsiaTheme="minorEastAsia" w:hAnsi="Arial" w:cs="Arial"/>
                <w:b/>
                <w:sz w:val="24"/>
                <w:szCs w:val="24"/>
              </w:rPr>
            </w:pPr>
            <w:hyperlink r:id="rId394" w:tgtFrame="_blank" w:history="1">
              <w:r w:rsidRPr="003A3CE5">
                <w:rPr>
                  <w:rStyle w:val="Hyperlink"/>
                  <w:rFonts w:ascii="Arial" w:eastAsiaTheme="minorEastAsia" w:hAnsi="Arial" w:cs="Arial"/>
                  <w:b/>
                  <w:sz w:val="24"/>
                  <w:szCs w:val="24"/>
                </w:rPr>
                <w:t>KEF( )</w:t>
              </w:r>
            </w:hyperlink>
          </w:p>
        </w:tc>
        <w:tc>
          <w:tcPr>
            <w:tcW w:w="2250" w:type="dxa"/>
          </w:tcPr>
          <w:p w14:paraId="309B6895" w14:textId="77777777" w:rsidR="002E3B07" w:rsidRPr="002E3B07" w:rsidRDefault="00BA1D29" w:rsidP="006015FA">
            <w:pPr>
              <w:spacing w:before="100" w:beforeAutospacing="1" w:after="100" w:afterAutospacing="1"/>
              <w:rPr>
                <w:rFonts w:ascii="Arial" w:eastAsiaTheme="minorEastAsia" w:hAnsi="Arial" w:cs="Arial"/>
                <w:b/>
                <w:sz w:val="24"/>
                <w:szCs w:val="24"/>
              </w:rPr>
            </w:pPr>
            <w:hyperlink r:id="rId395" w:tgtFrame="_blank" w:history="1">
              <w:r w:rsidRPr="00296CA2">
                <w:rPr>
                  <w:rStyle w:val="Hyperlink"/>
                  <w:rFonts w:ascii="Arial" w:eastAsiaTheme="minorEastAsia" w:hAnsi="Arial" w:cs="Arial"/>
                  <w:b/>
                  <w:sz w:val="24"/>
                  <w:szCs w:val="24"/>
                </w:rPr>
                <w:t>RNO( )</w:t>
              </w:r>
            </w:hyperlink>
          </w:p>
        </w:tc>
      </w:tr>
      <w:tr w:rsidR="00BA1D29" w:rsidRPr="002E3B07" w14:paraId="4209D584" w14:textId="77777777" w:rsidTr="003A619A">
        <w:tc>
          <w:tcPr>
            <w:tcW w:w="1394" w:type="dxa"/>
          </w:tcPr>
          <w:p w14:paraId="29B10817" w14:textId="77777777" w:rsidR="00BA1D29" w:rsidRPr="000F3411" w:rsidRDefault="00BA1D29" w:rsidP="006015FA">
            <w:pPr>
              <w:spacing w:before="100" w:beforeAutospacing="1" w:after="100" w:afterAutospacing="1"/>
              <w:rPr>
                <w:rFonts w:ascii="Arial" w:eastAsiaTheme="minorEastAsia" w:hAnsi="Arial" w:cs="Arial"/>
                <w:b/>
                <w:sz w:val="24"/>
                <w:szCs w:val="24"/>
              </w:rPr>
            </w:pPr>
            <w:hyperlink r:id="rId396" w:tgtFrame="_blank" w:history="1">
              <w:r w:rsidRPr="000F3411">
                <w:rPr>
                  <w:rStyle w:val="Hyperlink"/>
                  <w:rFonts w:ascii="Arial" w:eastAsiaTheme="minorEastAsia" w:hAnsi="Arial" w:cs="Arial"/>
                  <w:b/>
                  <w:sz w:val="24"/>
                  <w:szCs w:val="24"/>
                </w:rPr>
                <w:t>KEP( )</w:t>
              </w:r>
            </w:hyperlink>
          </w:p>
        </w:tc>
        <w:tc>
          <w:tcPr>
            <w:tcW w:w="2250" w:type="dxa"/>
          </w:tcPr>
          <w:p w14:paraId="07903339" w14:textId="77777777" w:rsidR="00BA1D29" w:rsidRPr="00296CA2" w:rsidRDefault="00BA1D29" w:rsidP="006015FA">
            <w:pPr>
              <w:spacing w:before="100" w:beforeAutospacing="1" w:after="100" w:afterAutospacing="1"/>
              <w:rPr>
                <w:rFonts w:ascii="Arial" w:eastAsiaTheme="minorEastAsia" w:hAnsi="Arial" w:cs="Arial"/>
                <w:b/>
                <w:sz w:val="24"/>
                <w:szCs w:val="24"/>
              </w:rPr>
            </w:pPr>
            <w:hyperlink r:id="rId397" w:tgtFrame="_blank" w:history="1">
              <w:r w:rsidRPr="00296CA2">
                <w:rPr>
                  <w:rStyle w:val="Hyperlink"/>
                  <w:rFonts w:ascii="Arial" w:eastAsiaTheme="minorEastAsia" w:hAnsi="Arial" w:cs="Arial"/>
                  <w:b/>
                  <w:sz w:val="24"/>
                  <w:szCs w:val="24"/>
                </w:rPr>
                <w:t>FIB( )</w:t>
              </w:r>
            </w:hyperlink>
          </w:p>
        </w:tc>
      </w:tr>
    </w:tbl>
    <w:p w14:paraId="0E51118E" w14:textId="77777777" w:rsidR="00F65DA4" w:rsidRDefault="006C62EA" w:rsidP="006C62EA">
      <w:pPr>
        <w:spacing w:before="240"/>
        <w:rPr>
          <w:rFonts w:ascii="Arial" w:hAnsi="Arial" w:cs="Arial"/>
          <w:color w:val="000000"/>
          <w:sz w:val="24"/>
          <w:szCs w:val="24"/>
        </w:rPr>
      </w:pPr>
      <w:r w:rsidRPr="006C62EA">
        <w:rPr>
          <w:rFonts w:ascii="Arial" w:hAnsi="Arial" w:cs="Arial"/>
          <w:color w:val="000000"/>
          <w:sz w:val="24"/>
          <w:szCs w:val="24"/>
        </w:rPr>
        <w:t xml:space="preserve">This means you can use </w:t>
      </w:r>
      <w:hyperlink r:id="rId398" w:tgtFrame="_blank" w:history="1">
        <w:r w:rsidRPr="004E7639">
          <w:rPr>
            <w:rStyle w:val="Hyperlink"/>
            <w:rFonts w:ascii="Arial" w:hAnsi="Arial" w:cs="Arial"/>
            <w:b/>
            <w:sz w:val="24"/>
            <w:szCs w:val="24"/>
          </w:rPr>
          <w:t>KEYED</w:t>
        </w:r>
      </w:hyperlink>
      <w:r w:rsidRPr="006C62EA">
        <w:rPr>
          <w:rFonts w:ascii="Arial" w:hAnsi="Arial" w:cs="Arial"/>
          <w:color w:val="000000"/>
          <w:sz w:val="24"/>
          <w:szCs w:val="24"/>
        </w:rPr>
        <w:t xml:space="preserve"> or </w:t>
      </w:r>
      <w:hyperlink r:id="rId399" w:tgtFrame="_blank" w:history="1">
        <w:r w:rsidRPr="00991E8D">
          <w:rPr>
            <w:rStyle w:val="Hyperlink"/>
            <w:rFonts w:ascii="Arial" w:hAnsi="Arial" w:cs="Arial"/>
            <w:b/>
            <w:sz w:val="24"/>
            <w:szCs w:val="24"/>
          </w:rPr>
          <w:t>INDEXED</w:t>
        </w:r>
      </w:hyperlink>
      <w:r w:rsidRPr="006C62EA">
        <w:rPr>
          <w:rFonts w:ascii="Arial" w:hAnsi="Arial" w:cs="Arial"/>
          <w:color w:val="000000"/>
          <w:sz w:val="24"/>
          <w:szCs w:val="24"/>
        </w:rPr>
        <w:t xml:space="preserve"> files that reside on the PC.</w:t>
      </w:r>
    </w:p>
    <w:p w14:paraId="571B3DF1" w14:textId="77777777" w:rsidR="006C62EA" w:rsidRPr="006C62EA" w:rsidRDefault="006C62EA" w:rsidP="006C62EA">
      <w:pPr>
        <w:spacing w:before="240"/>
        <w:rPr>
          <w:rFonts w:ascii="Arial" w:hAnsi="Arial" w:cs="Arial"/>
          <w:color w:val="000000"/>
          <w:sz w:val="24"/>
          <w:szCs w:val="24"/>
        </w:rPr>
      </w:pPr>
      <w:r w:rsidRPr="006C62EA">
        <w:rPr>
          <w:rFonts w:ascii="Arial" w:hAnsi="Arial" w:cs="Arial"/>
          <w:color w:val="000000"/>
          <w:sz w:val="24"/>
          <w:szCs w:val="24"/>
        </w:rPr>
        <w:t>WindX also supports access to DDE and ODBC files</w:t>
      </w:r>
      <w:r w:rsidR="00F65DA4">
        <w:rPr>
          <w:rFonts w:ascii="Arial" w:hAnsi="Arial" w:cs="Arial"/>
          <w:color w:val="000000"/>
          <w:sz w:val="24"/>
          <w:szCs w:val="24"/>
        </w:rPr>
        <w:t>,</w:t>
      </w:r>
      <w:r w:rsidRPr="006C62EA">
        <w:rPr>
          <w:rFonts w:ascii="Arial" w:hAnsi="Arial" w:cs="Arial"/>
          <w:color w:val="000000"/>
          <w:sz w:val="24"/>
          <w:szCs w:val="24"/>
        </w:rPr>
        <w:t xml:space="preserve"> such as:</w:t>
      </w:r>
    </w:p>
    <w:p w14:paraId="4B2419B9" w14:textId="77777777" w:rsidR="006C62EA" w:rsidRPr="006C62EA" w:rsidRDefault="006C62EA" w:rsidP="00F65DA4">
      <w:pPr>
        <w:spacing w:before="240"/>
        <w:ind w:left="720"/>
        <w:rPr>
          <w:rFonts w:ascii="Arial" w:hAnsi="Arial" w:cs="Arial"/>
          <w:color w:val="000000"/>
          <w:sz w:val="24"/>
          <w:szCs w:val="24"/>
        </w:rPr>
      </w:pPr>
      <w:r w:rsidRPr="00AE4E09">
        <w:rPr>
          <w:rFonts w:ascii="Arial" w:hAnsi="Arial" w:cs="Arial"/>
          <w:color w:val="000000"/>
          <w:sz w:val="24"/>
          <w:szCs w:val="24"/>
        </w:rPr>
        <w:t>OPEN</w:t>
      </w:r>
      <w:r w:rsidRPr="006C62EA">
        <w:rPr>
          <w:rFonts w:ascii="Arial" w:hAnsi="Arial" w:cs="Arial"/>
          <w:color w:val="000000"/>
          <w:sz w:val="24"/>
          <w:szCs w:val="24"/>
        </w:rPr>
        <w:t xml:space="preserve"> (1) "[WDX][DDE]Excel;Sheet1.XLS"</w:t>
      </w:r>
      <w:r w:rsidR="00AE4E09">
        <w:rPr>
          <w:rFonts w:ascii="Arial" w:hAnsi="Arial" w:cs="Arial"/>
          <w:color w:val="000000"/>
          <w:sz w:val="24"/>
          <w:szCs w:val="24"/>
        </w:rPr>
        <w:br/>
      </w:r>
      <w:r w:rsidRPr="00AE4E09">
        <w:rPr>
          <w:rFonts w:ascii="Arial" w:hAnsi="Arial" w:cs="Arial"/>
          <w:b/>
          <w:i/>
          <w:color w:val="000000"/>
          <w:sz w:val="24"/>
          <w:szCs w:val="24"/>
        </w:rPr>
        <w:t>or</w:t>
      </w:r>
      <w:r w:rsidR="00AE4E09">
        <w:rPr>
          <w:rFonts w:ascii="Arial" w:hAnsi="Arial" w:cs="Arial"/>
          <w:b/>
          <w:i/>
          <w:color w:val="000000"/>
          <w:sz w:val="24"/>
          <w:szCs w:val="24"/>
        </w:rPr>
        <w:br/>
      </w:r>
      <w:r w:rsidRPr="00AE4E09">
        <w:rPr>
          <w:rFonts w:ascii="Arial" w:hAnsi="Arial" w:cs="Arial"/>
          <w:color w:val="000000"/>
          <w:sz w:val="24"/>
          <w:szCs w:val="24"/>
        </w:rPr>
        <w:t>OPEN</w:t>
      </w:r>
      <w:r w:rsidRPr="006C62EA">
        <w:rPr>
          <w:rFonts w:ascii="Arial" w:hAnsi="Arial" w:cs="Arial"/>
          <w:color w:val="000000"/>
          <w:sz w:val="24"/>
          <w:szCs w:val="24"/>
        </w:rPr>
        <w:t xml:space="preserve"> (1) "[WDX][ODB]MEDBASE;Patient"</w:t>
      </w:r>
    </w:p>
    <w:p w14:paraId="42FB9983" w14:textId="77777777" w:rsidR="00B12254" w:rsidRDefault="006C62EA" w:rsidP="00D66F5C">
      <w:pPr>
        <w:pBdr>
          <w:top w:val="dashed" w:sz="4" w:space="1" w:color="auto"/>
          <w:left w:val="dashed" w:sz="4" w:space="4" w:color="auto"/>
          <w:bottom w:val="dashed" w:sz="4" w:space="1" w:color="auto"/>
          <w:right w:val="dashed" w:sz="4" w:space="4" w:color="auto"/>
        </w:pBdr>
        <w:spacing w:before="240"/>
        <w:ind w:left="144" w:right="144"/>
        <w:rPr>
          <w:rFonts w:ascii="Arial" w:hAnsi="Arial" w:cs="Arial"/>
          <w:color w:val="000000"/>
          <w:sz w:val="24"/>
          <w:szCs w:val="24"/>
        </w:rPr>
      </w:pPr>
      <w:r w:rsidRPr="007E4F52">
        <w:rPr>
          <w:rFonts w:ascii="Arial" w:hAnsi="Arial" w:cs="Arial"/>
          <w:b/>
          <w:color w:val="7C0A0A"/>
          <w:sz w:val="24"/>
          <w:szCs w:val="24"/>
        </w:rPr>
        <w:t>N</w:t>
      </w:r>
      <w:r w:rsidR="007E4F52" w:rsidRPr="007E4F52">
        <w:rPr>
          <w:rFonts w:ascii="Arial" w:hAnsi="Arial" w:cs="Arial"/>
          <w:b/>
          <w:color w:val="7C0A0A"/>
          <w:sz w:val="24"/>
          <w:szCs w:val="24"/>
        </w:rPr>
        <w:t>ote:</w:t>
      </w:r>
      <w:r w:rsidR="007E4F52">
        <w:rPr>
          <w:rFonts w:ascii="Arial" w:hAnsi="Arial" w:cs="Arial"/>
          <w:color w:val="000000"/>
          <w:sz w:val="24"/>
          <w:szCs w:val="24"/>
        </w:rPr>
        <w:br/>
      </w:r>
      <w:r w:rsidRPr="006C62EA">
        <w:rPr>
          <w:rFonts w:ascii="Arial" w:hAnsi="Arial" w:cs="Arial"/>
          <w:color w:val="000000"/>
          <w:sz w:val="24"/>
          <w:szCs w:val="24"/>
        </w:rPr>
        <w:t xml:space="preserve">The current implementation does not provide for remote file creation or </w:t>
      </w:r>
      <w:r w:rsidR="007E4F52" w:rsidRPr="006C62EA">
        <w:rPr>
          <w:rFonts w:ascii="Arial" w:hAnsi="Arial" w:cs="Arial"/>
          <w:color w:val="000000"/>
          <w:sz w:val="24"/>
          <w:szCs w:val="24"/>
        </w:rPr>
        <w:t>extract</w:t>
      </w:r>
      <w:r w:rsidRPr="006C62EA">
        <w:rPr>
          <w:rFonts w:ascii="Arial" w:hAnsi="Arial" w:cs="Arial"/>
          <w:color w:val="000000"/>
          <w:sz w:val="24"/>
          <w:szCs w:val="24"/>
        </w:rPr>
        <w:t>ion. These are planned for future releases.</w:t>
      </w:r>
    </w:p>
    <w:p w14:paraId="44141B82" w14:textId="77777777" w:rsidR="00E85572" w:rsidRDefault="00E85572" w:rsidP="00E9701B">
      <w:pPr>
        <w:spacing w:before="240"/>
        <w:rPr>
          <w:rFonts w:ascii="Arial" w:hAnsi="Arial" w:cs="Arial"/>
          <w:color w:val="000000"/>
          <w:sz w:val="24"/>
          <w:szCs w:val="24"/>
        </w:rPr>
      </w:pPr>
    </w:p>
    <w:p w14:paraId="52701C7F" w14:textId="77777777" w:rsidR="00A8342F" w:rsidRDefault="00A8342F" w:rsidP="00E9701B">
      <w:pPr>
        <w:spacing w:before="240"/>
        <w:rPr>
          <w:rFonts w:ascii="Arial" w:hAnsi="Arial" w:cs="Arial"/>
          <w:color w:val="000000"/>
          <w:sz w:val="24"/>
          <w:szCs w:val="24"/>
        </w:rPr>
        <w:sectPr w:rsidR="00A8342F" w:rsidSect="00044416">
          <w:pgSz w:w="12240" w:h="15840" w:code="1"/>
          <w:pgMar w:top="1080" w:right="1440" w:bottom="1440" w:left="1440" w:header="720" w:footer="720" w:gutter="0"/>
          <w:cols w:space="720"/>
          <w:docGrid w:linePitch="360"/>
        </w:sectPr>
      </w:pPr>
    </w:p>
    <w:p w14:paraId="32021EE9" w14:textId="77777777" w:rsidR="0038081F" w:rsidRPr="00AF5D52" w:rsidRDefault="00A8342F" w:rsidP="007B167D">
      <w:pPr>
        <w:pStyle w:val="Heading2"/>
        <w:rPr>
          <w:sz w:val="28"/>
          <w:szCs w:val="28"/>
        </w:rPr>
      </w:pPr>
      <w:bookmarkStart w:id="16" w:name="_Toc173424685"/>
      <w:r w:rsidRPr="00AF5D52">
        <w:rPr>
          <w:sz w:val="28"/>
          <w:szCs w:val="28"/>
        </w:rPr>
        <w:lastRenderedPageBreak/>
        <w:t xml:space="preserve">PREFIX </w:t>
      </w:r>
      <w:r w:rsidRPr="00AF5D52">
        <w:rPr>
          <w:i/>
          <w:sz w:val="28"/>
          <w:szCs w:val="28"/>
        </w:rPr>
        <w:t>Directive</w:t>
      </w:r>
      <w:bookmarkEnd w:id="16"/>
    </w:p>
    <w:p w14:paraId="1668A444" w14:textId="77777777" w:rsidR="00030FAD" w:rsidRDefault="005469E1" w:rsidP="005469E1">
      <w:pPr>
        <w:spacing w:before="240"/>
        <w:rPr>
          <w:rFonts w:ascii="Arial" w:hAnsi="Arial" w:cs="Arial"/>
          <w:color w:val="000000"/>
          <w:sz w:val="24"/>
          <w:szCs w:val="24"/>
        </w:rPr>
      </w:pPr>
      <w:r w:rsidRPr="005469E1">
        <w:rPr>
          <w:rFonts w:ascii="Arial" w:hAnsi="Arial" w:cs="Arial"/>
          <w:color w:val="000000"/>
          <w:sz w:val="24"/>
          <w:szCs w:val="24"/>
        </w:rPr>
        <w:t>Most applications need to maintain files and programs in more than one directory or disk drive. These can be referenced by the complete path name of the file (or program) but this is not recommended.</w:t>
      </w:r>
    </w:p>
    <w:p w14:paraId="47729374" w14:textId="77777777" w:rsidR="005469E1" w:rsidRPr="005469E1" w:rsidRDefault="005469E1" w:rsidP="005469E1">
      <w:pPr>
        <w:spacing w:before="240"/>
        <w:rPr>
          <w:rFonts w:ascii="Arial" w:hAnsi="Arial" w:cs="Arial"/>
          <w:color w:val="000000"/>
          <w:sz w:val="24"/>
          <w:szCs w:val="24"/>
        </w:rPr>
      </w:pPr>
      <w:r w:rsidRPr="005469E1">
        <w:rPr>
          <w:rFonts w:ascii="Arial" w:hAnsi="Arial" w:cs="Arial"/>
          <w:color w:val="000000"/>
          <w:sz w:val="24"/>
          <w:szCs w:val="24"/>
        </w:rPr>
        <w:t xml:space="preserve">The </w:t>
      </w:r>
      <w:hyperlink r:id="rId400" w:tgtFrame="_blank" w:history="1">
        <w:r w:rsidRPr="00030FAD">
          <w:rPr>
            <w:rStyle w:val="Hyperlink"/>
            <w:rFonts w:ascii="Arial" w:hAnsi="Arial" w:cs="Arial"/>
            <w:b/>
            <w:sz w:val="24"/>
            <w:szCs w:val="24"/>
          </w:rPr>
          <w:t>PREFIX</w:t>
        </w:r>
      </w:hyperlink>
      <w:r w:rsidRPr="005469E1">
        <w:rPr>
          <w:rFonts w:ascii="Arial" w:hAnsi="Arial" w:cs="Arial"/>
          <w:color w:val="000000"/>
          <w:sz w:val="24"/>
          <w:szCs w:val="24"/>
        </w:rPr>
        <w:t xml:space="preserve"> directive allows the user to specify a string of prefixes to be inserted into the front of all file name references.</w:t>
      </w:r>
    </w:p>
    <w:p w14:paraId="118F9F50" w14:textId="77777777" w:rsidR="005469E1" w:rsidRPr="005469E1" w:rsidRDefault="005469E1" w:rsidP="005469E1">
      <w:pPr>
        <w:spacing w:before="240"/>
        <w:rPr>
          <w:rFonts w:ascii="Arial" w:hAnsi="Arial" w:cs="Arial"/>
          <w:color w:val="000000"/>
          <w:sz w:val="24"/>
          <w:szCs w:val="24"/>
        </w:rPr>
      </w:pPr>
      <w:r w:rsidRPr="005469E1">
        <w:rPr>
          <w:rFonts w:ascii="Arial" w:hAnsi="Arial" w:cs="Arial"/>
          <w:color w:val="000000"/>
          <w:sz w:val="24"/>
          <w:szCs w:val="24"/>
        </w:rPr>
        <w:t xml:space="preserve">The prefixes to be inserted are provided as a string to the </w:t>
      </w:r>
      <w:r w:rsidRPr="00D949A2">
        <w:rPr>
          <w:rFonts w:ascii="Arial" w:hAnsi="Arial" w:cs="Arial"/>
          <w:b/>
          <w:color w:val="000000"/>
          <w:sz w:val="24"/>
          <w:szCs w:val="24"/>
        </w:rPr>
        <w:t>PREFIX</w:t>
      </w:r>
      <w:r w:rsidRPr="005469E1">
        <w:rPr>
          <w:rFonts w:ascii="Arial" w:hAnsi="Arial" w:cs="Arial"/>
          <w:color w:val="000000"/>
          <w:sz w:val="24"/>
          <w:szCs w:val="24"/>
        </w:rPr>
        <w:t xml:space="preserve"> directive with a blank as a separator:</w:t>
      </w:r>
    </w:p>
    <w:p w14:paraId="4DDF6F31" w14:textId="77777777" w:rsidR="00D949A2" w:rsidRPr="00D949A2" w:rsidRDefault="005469E1" w:rsidP="005469E1">
      <w:pPr>
        <w:spacing w:before="240"/>
        <w:rPr>
          <w:rFonts w:ascii="Arial" w:hAnsi="Arial" w:cs="Arial"/>
          <w:b/>
          <w:i/>
          <w:color w:val="000000"/>
          <w:sz w:val="24"/>
          <w:szCs w:val="24"/>
        </w:rPr>
      </w:pPr>
      <w:r w:rsidRPr="00D949A2">
        <w:rPr>
          <w:rFonts w:ascii="Arial" w:hAnsi="Arial" w:cs="Arial"/>
          <w:b/>
          <w:i/>
          <w:color w:val="000000"/>
          <w:sz w:val="24"/>
          <w:szCs w:val="24"/>
        </w:rPr>
        <w:t>Example:</w:t>
      </w:r>
    </w:p>
    <w:p w14:paraId="0FB98E4F" w14:textId="77777777" w:rsidR="005469E1" w:rsidRPr="005469E1" w:rsidRDefault="005469E1" w:rsidP="00D949A2">
      <w:pPr>
        <w:spacing w:before="240"/>
        <w:ind w:left="720"/>
        <w:rPr>
          <w:rFonts w:ascii="Arial" w:hAnsi="Arial" w:cs="Arial"/>
          <w:color w:val="000000"/>
          <w:sz w:val="24"/>
          <w:szCs w:val="24"/>
        </w:rPr>
      </w:pPr>
      <w:r w:rsidRPr="005469E1">
        <w:rPr>
          <w:rFonts w:ascii="Arial" w:hAnsi="Arial" w:cs="Arial"/>
          <w:color w:val="000000"/>
          <w:sz w:val="24"/>
          <w:szCs w:val="24"/>
        </w:rPr>
        <w:t>0010 PREFIX "DATA/ PROGS/"</w:t>
      </w:r>
      <w:r w:rsidR="00D949A2">
        <w:rPr>
          <w:rFonts w:ascii="Arial" w:hAnsi="Arial" w:cs="Arial"/>
          <w:color w:val="000000"/>
          <w:sz w:val="24"/>
          <w:szCs w:val="24"/>
        </w:rPr>
        <w:br/>
      </w:r>
      <w:r w:rsidRPr="005469E1">
        <w:rPr>
          <w:rFonts w:ascii="Arial" w:hAnsi="Arial" w:cs="Arial"/>
          <w:color w:val="000000"/>
          <w:sz w:val="24"/>
          <w:szCs w:val="24"/>
        </w:rPr>
        <w:t>0020 OPEN (1) "ARDATA"</w:t>
      </w:r>
    </w:p>
    <w:p w14:paraId="5C952891" w14:textId="77777777" w:rsidR="005469E1" w:rsidRPr="005469E1" w:rsidRDefault="005469E1" w:rsidP="00D949A2">
      <w:pPr>
        <w:spacing w:before="240"/>
        <w:ind w:left="720"/>
        <w:rPr>
          <w:rFonts w:ascii="Arial" w:hAnsi="Arial" w:cs="Arial"/>
          <w:color w:val="000000"/>
          <w:sz w:val="24"/>
          <w:szCs w:val="24"/>
        </w:rPr>
      </w:pPr>
      <w:r w:rsidRPr="005469E1">
        <w:rPr>
          <w:rFonts w:ascii="Arial" w:hAnsi="Arial" w:cs="Arial"/>
          <w:color w:val="000000"/>
          <w:sz w:val="24"/>
          <w:szCs w:val="24"/>
        </w:rPr>
        <w:t xml:space="preserve">ARDATA would be searched for first as DATA/ ARDATA, then PROGS/ ARDATA, </w:t>
      </w:r>
      <w:r w:rsidR="006C007E">
        <w:rPr>
          <w:rFonts w:ascii="Arial" w:hAnsi="Arial" w:cs="Arial"/>
          <w:color w:val="000000"/>
          <w:sz w:val="24"/>
          <w:szCs w:val="24"/>
        </w:rPr>
        <w:t xml:space="preserve">and </w:t>
      </w:r>
      <w:r w:rsidRPr="005469E1">
        <w:rPr>
          <w:rFonts w:ascii="Arial" w:hAnsi="Arial" w:cs="Arial"/>
          <w:color w:val="000000"/>
          <w:sz w:val="24"/>
          <w:szCs w:val="24"/>
        </w:rPr>
        <w:t>then as ARDATA. The first occurrence of a file found with the name specified would be used.</w:t>
      </w:r>
    </w:p>
    <w:p w14:paraId="61422189" w14:textId="77777777" w:rsidR="005469E1" w:rsidRPr="005469E1" w:rsidRDefault="005469E1" w:rsidP="005469E1">
      <w:pPr>
        <w:spacing w:before="240"/>
        <w:rPr>
          <w:rFonts w:ascii="Arial" w:hAnsi="Arial" w:cs="Arial"/>
          <w:color w:val="000000"/>
          <w:sz w:val="24"/>
          <w:szCs w:val="24"/>
        </w:rPr>
      </w:pPr>
      <w:r w:rsidRPr="005469E1">
        <w:rPr>
          <w:rFonts w:ascii="Arial" w:hAnsi="Arial" w:cs="Arial"/>
          <w:color w:val="000000"/>
          <w:sz w:val="24"/>
          <w:szCs w:val="24"/>
        </w:rPr>
        <w:t xml:space="preserve">On a </w:t>
      </w:r>
      <w:hyperlink r:id="rId401" w:tgtFrame="_blank" w:history="1">
        <w:r w:rsidR="00030FAD" w:rsidRPr="005E2DBC">
          <w:rPr>
            <w:rStyle w:val="Hyperlink"/>
            <w:rFonts w:ascii="Arial" w:hAnsi="Arial" w:cs="Arial"/>
            <w:b/>
            <w:sz w:val="24"/>
            <w:szCs w:val="24"/>
          </w:rPr>
          <w:t>FILE CREATE</w:t>
        </w:r>
      </w:hyperlink>
      <w:r w:rsidRPr="005469E1">
        <w:rPr>
          <w:rFonts w:ascii="Arial" w:hAnsi="Arial" w:cs="Arial"/>
          <w:color w:val="000000"/>
          <w:sz w:val="24"/>
          <w:szCs w:val="24"/>
        </w:rPr>
        <w:t xml:space="preserve"> directive, if </w:t>
      </w:r>
      <w:r w:rsidRPr="00D949A2">
        <w:rPr>
          <w:rFonts w:ascii="Arial" w:hAnsi="Arial" w:cs="Arial"/>
          <w:b/>
          <w:color w:val="000000"/>
          <w:sz w:val="24"/>
          <w:szCs w:val="24"/>
        </w:rPr>
        <w:t>PREFIX</w:t>
      </w:r>
      <w:r w:rsidRPr="005469E1">
        <w:rPr>
          <w:rFonts w:ascii="Arial" w:hAnsi="Arial" w:cs="Arial"/>
          <w:color w:val="000000"/>
          <w:sz w:val="24"/>
          <w:szCs w:val="24"/>
        </w:rPr>
        <w:t xml:space="preserve"> is set</w:t>
      </w:r>
      <w:r w:rsidR="00D949A2">
        <w:rPr>
          <w:rFonts w:ascii="Arial" w:hAnsi="Arial" w:cs="Arial"/>
          <w:color w:val="000000"/>
          <w:sz w:val="24"/>
          <w:szCs w:val="24"/>
        </w:rPr>
        <w:t>,</w:t>
      </w:r>
      <w:r w:rsidRPr="005469E1">
        <w:rPr>
          <w:rFonts w:ascii="Arial" w:hAnsi="Arial" w:cs="Arial"/>
          <w:color w:val="000000"/>
          <w:sz w:val="24"/>
          <w:szCs w:val="24"/>
        </w:rPr>
        <w:t xml:space="preserve"> P</w:t>
      </w:r>
      <w:r w:rsidR="00D949A2">
        <w:rPr>
          <w:rFonts w:ascii="Arial" w:hAnsi="Arial" w:cs="Arial"/>
          <w:color w:val="000000"/>
          <w:sz w:val="24"/>
          <w:szCs w:val="24"/>
        </w:rPr>
        <w:t>xPlus</w:t>
      </w:r>
      <w:r w:rsidRPr="005469E1">
        <w:rPr>
          <w:rFonts w:ascii="Arial" w:hAnsi="Arial" w:cs="Arial"/>
          <w:color w:val="000000"/>
          <w:sz w:val="24"/>
          <w:szCs w:val="24"/>
        </w:rPr>
        <w:t xml:space="preserve"> will search for the file with all possible prefixes before considering the file non-existent and proceeding with the creation. If the file cannot be created in the first directory (permissions denied or no such directory)</w:t>
      </w:r>
      <w:r w:rsidR="00D949A2">
        <w:rPr>
          <w:rFonts w:ascii="Arial" w:hAnsi="Arial" w:cs="Arial"/>
          <w:color w:val="000000"/>
          <w:sz w:val="24"/>
          <w:szCs w:val="24"/>
        </w:rPr>
        <w:t>,</w:t>
      </w:r>
      <w:r w:rsidRPr="005469E1">
        <w:rPr>
          <w:rFonts w:ascii="Arial" w:hAnsi="Arial" w:cs="Arial"/>
          <w:color w:val="000000"/>
          <w:sz w:val="24"/>
          <w:szCs w:val="24"/>
        </w:rPr>
        <w:t xml:space="preserve"> it will try to create the file in the next directory.</w:t>
      </w:r>
    </w:p>
    <w:p w14:paraId="410D5CF6" w14:textId="77777777" w:rsidR="005469E1" w:rsidRPr="005469E1" w:rsidRDefault="005469E1" w:rsidP="005469E1">
      <w:pPr>
        <w:spacing w:before="240"/>
        <w:rPr>
          <w:rFonts w:ascii="Arial" w:hAnsi="Arial" w:cs="Arial"/>
          <w:color w:val="000000"/>
          <w:sz w:val="24"/>
          <w:szCs w:val="24"/>
        </w:rPr>
      </w:pPr>
      <w:r w:rsidRPr="005469E1">
        <w:rPr>
          <w:rFonts w:ascii="Arial" w:hAnsi="Arial" w:cs="Arial"/>
          <w:color w:val="000000"/>
          <w:sz w:val="24"/>
          <w:szCs w:val="24"/>
        </w:rPr>
        <w:t xml:space="preserve">The </w:t>
      </w:r>
      <w:hyperlink r:id="rId402" w:tgtFrame="_blank" w:history="1">
        <w:r w:rsidRPr="001639CD">
          <w:rPr>
            <w:rStyle w:val="Hyperlink"/>
            <w:rFonts w:ascii="Arial" w:hAnsi="Arial" w:cs="Arial"/>
            <w:b/>
            <w:sz w:val="24"/>
            <w:szCs w:val="24"/>
          </w:rPr>
          <w:t>PFX</w:t>
        </w:r>
      </w:hyperlink>
      <w:r w:rsidRPr="005469E1">
        <w:rPr>
          <w:rFonts w:ascii="Arial" w:hAnsi="Arial" w:cs="Arial"/>
          <w:color w:val="000000"/>
          <w:sz w:val="24"/>
          <w:szCs w:val="24"/>
        </w:rPr>
        <w:t xml:space="preserve"> </w:t>
      </w:r>
      <w:r w:rsidR="003A655B">
        <w:rPr>
          <w:rFonts w:ascii="Arial" w:hAnsi="Arial" w:cs="Arial"/>
          <w:color w:val="000000"/>
          <w:sz w:val="24"/>
          <w:szCs w:val="24"/>
        </w:rPr>
        <w:t xml:space="preserve">system variable </w:t>
      </w:r>
      <w:r w:rsidRPr="005469E1">
        <w:rPr>
          <w:rFonts w:ascii="Arial" w:hAnsi="Arial" w:cs="Arial"/>
          <w:color w:val="000000"/>
          <w:sz w:val="24"/>
          <w:szCs w:val="24"/>
        </w:rPr>
        <w:t xml:space="preserve">and </w:t>
      </w:r>
      <w:hyperlink r:id="rId403" w:tgtFrame="_blank" w:history="1">
        <w:r w:rsidRPr="00DA2061">
          <w:rPr>
            <w:rStyle w:val="Hyperlink"/>
            <w:rFonts w:ascii="Arial" w:hAnsi="Arial" w:cs="Arial"/>
            <w:b/>
            <w:sz w:val="24"/>
            <w:szCs w:val="24"/>
          </w:rPr>
          <w:t>PFX( )</w:t>
        </w:r>
      </w:hyperlink>
      <w:r w:rsidRPr="005469E1">
        <w:rPr>
          <w:rFonts w:ascii="Arial" w:hAnsi="Arial" w:cs="Arial"/>
          <w:color w:val="000000"/>
          <w:sz w:val="24"/>
          <w:szCs w:val="24"/>
        </w:rPr>
        <w:t xml:space="preserve"> </w:t>
      </w:r>
      <w:r w:rsidR="003A655B">
        <w:rPr>
          <w:rFonts w:ascii="Arial" w:hAnsi="Arial" w:cs="Arial"/>
          <w:color w:val="000000"/>
          <w:sz w:val="24"/>
          <w:szCs w:val="24"/>
        </w:rPr>
        <w:t xml:space="preserve">system function </w:t>
      </w:r>
      <w:r w:rsidRPr="005469E1">
        <w:rPr>
          <w:rFonts w:ascii="Arial" w:hAnsi="Arial" w:cs="Arial"/>
          <w:color w:val="000000"/>
          <w:sz w:val="24"/>
          <w:szCs w:val="24"/>
        </w:rPr>
        <w:t xml:space="preserve">will return the current setting of the </w:t>
      </w:r>
      <w:r w:rsidRPr="00D949A2">
        <w:rPr>
          <w:rFonts w:ascii="Arial" w:hAnsi="Arial" w:cs="Arial"/>
          <w:b/>
          <w:color w:val="000000"/>
          <w:sz w:val="24"/>
          <w:szCs w:val="24"/>
        </w:rPr>
        <w:t>PREFIX</w:t>
      </w:r>
      <w:r w:rsidR="00D949A2">
        <w:rPr>
          <w:rFonts w:ascii="Arial" w:hAnsi="Arial" w:cs="Arial"/>
          <w:color w:val="000000"/>
          <w:sz w:val="24"/>
          <w:szCs w:val="24"/>
        </w:rPr>
        <w:t xml:space="preserve"> </w:t>
      </w:r>
      <w:r w:rsidRPr="005469E1">
        <w:rPr>
          <w:rFonts w:ascii="Arial" w:hAnsi="Arial" w:cs="Arial"/>
          <w:color w:val="000000"/>
          <w:sz w:val="24"/>
          <w:szCs w:val="24"/>
        </w:rPr>
        <w:t xml:space="preserve">directive and can be used to extend the </w:t>
      </w:r>
      <w:r w:rsidRPr="00D949A2">
        <w:rPr>
          <w:rFonts w:ascii="Arial" w:hAnsi="Arial" w:cs="Arial"/>
          <w:b/>
          <w:color w:val="000000"/>
          <w:sz w:val="24"/>
          <w:szCs w:val="24"/>
        </w:rPr>
        <w:t>PREFIX</w:t>
      </w:r>
      <w:r w:rsidRPr="005469E1">
        <w:rPr>
          <w:rFonts w:ascii="Arial" w:hAnsi="Arial" w:cs="Arial"/>
          <w:color w:val="000000"/>
          <w:sz w:val="24"/>
          <w:szCs w:val="24"/>
        </w:rPr>
        <w:t xml:space="preserve"> search rules:</w:t>
      </w:r>
    </w:p>
    <w:p w14:paraId="38B41B31" w14:textId="77777777" w:rsidR="00D949A2" w:rsidRPr="00D949A2" w:rsidRDefault="005469E1" w:rsidP="005469E1">
      <w:pPr>
        <w:spacing w:before="240"/>
        <w:rPr>
          <w:rFonts w:ascii="Arial" w:hAnsi="Arial" w:cs="Arial"/>
          <w:b/>
          <w:i/>
          <w:color w:val="000000"/>
          <w:sz w:val="24"/>
          <w:szCs w:val="24"/>
        </w:rPr>
      </w:pPr>
      <w:r w:rsidRPr="00D949A2">
        <w:rPr>
          <w:rFonts w:ascii="Arial" w:hAnsi="Arial" w:cs="Arial"/>
          <w:b/>
          <w:i/>
          <w:color w:val="000000"/>
          <w:sz w:val="24"/>
          <w:szCs w:val="24"/>
        </w:rPr>
        <w:t>Example:</w:t>
      </w:r>
    </w:p>
    <w:p w14:paraId="7083E7C3" w14:textId="77777777" w:rsidR="005469E1" w:rsidRPr="005469E1" w:rsidRDefault="005469E1" w:rsidP="00D949A2">
      <w:pPr>
        <w:spacing w:before="240"/>
        <w:ind w:left="720"/>
        <w:rPr>
          <w:rFonts w:ascii="Arial" w:hAnsi="Arial" w:cs="Arial"/>
          <w:color w:val="000000"/>
          <w:sz w:val="24"/>
          <w:szCs w:val="24"/>
        </w:rPr>
      </w:pPr>
      <w:r w:rsidRPr="005469E1">
        <w:rPr>
          <w:rFonts w:ascii="Arial" w:hAnsi="Arial" w:cs="Arial"/>
          <w:color w:val="000000"/>
          <w:sz w:val="24"/>
          <w:szCs w:val="24"/>
        </w:rPr>
        <w:t>0010 PREFIX "TESTDATA/ "+PFX</w:t>
      </w:r>
    </w:p>
    <w:p w14:paraId="0F5F1031" w14:textId="77777777" w:rsidR="00A8342F" w:rsidRDefault="005469E1" w:rsidP="005469E1">
      <w:pPr>
        <w:spacing w:before="240"/>
        <w:rPr>
          <w:rFonts w:ascii="Arial" w:hAnsi="Arial" w:cs="Arial"/>
          <w:color w:val="000000"/>
          <w:sz w:val="24"/>
          <w:szCs w:val="24"/>
        </w:rPr>
      </w:pPr>
      <w:r w:rsidRPr="005469E1">
        <w:rPr>
          <w:rFonts w:ascii="Arial" w:hAnsi="Arial" w:cs="Arial"/>
          <w:color w:val="000000"/>
          <w:sz w:val="24"/>
          <w:szCs w:val="24"/>
        </w:rPr>
        <w:t>The use of prefixes should be limited to just one or two at most with the first entries being the most likely entries to return the file desired. Keep in mind that since P</w:t>
      </w:r>
      <w:r w:rsidR="00CB1398">
        <w:rPr>
          <w:rFonts w:ascii="Arial" w:hAnsi="Arial" w:cs="Arial"/>
          <w:color w:val="000000"/>
          <w:sz w:val="24"/>
          <w:szCs w:val="24"/>
        </w:rPr>
        <w:t>xPlus</w:t>
      </w:r>
      <w:r w:rsidRPr="005469E1">
        <w:rPr>
          <w:rFonts w:ascii="Arial" w:hAnsi="Arial" w:cs="Arial"/>
          <w:color w:val="000000"/>
          <w:sz w:val="24"/>
          <w:szCs w:val="24"/>
        </w:rPr>
        <w:t xml:space="preserve"> will try to open the file using each prefix until the request is satisfied, much time and I</w:t>
      </w:r>
      <w:r w:rsidR="00CB1398">
        <w:rPr>
          <w:rFonts w:ascii="Arial" w:hAnsi="Arial" w:cs="Arial"/>
          <w:color w:val="000000"/>
          <w:sz w:val="24"/>
          <w:szCs w:val="24"/>
        </w:rPr>
        <w:t>nput/Output</w:t>
      </w:r>
      <w:r w:rsidRPr="005469E1">
        <w:rPr>
          <w:rFonts w:ascii="Arial" w:hAnsi="Arial" w:cs="Arial"/>
          <w:color w:val="000000"/>
          <w:sz w:val="24"/>
          <w:szCs w:val="24"/>
        </w:rPr>
        <w:t xml:space="preserve"> overhead will be wasted if a long list of prefixes is used.</w:t>
      </w:r>
    </w:p>
    <w:p w14:paraId="4CFCCE17" w14:textId="77777777" w:rsidR="00DD2839" w:rsidRDefault="00DD2839" w:rsidP="005469E1">
      <w:pPr>
        <w:spacing w:before="240"/>
        <w:rPr>
          <w:rFonts w:ascii="Arial" w:hAnsi="Arial" w:cs="Arial"/>
          <w:color w:val="000000"/>
          <w:sz w:val="24"/>
          <w:szCs w:val="24"/>
        </w:rPr>
      </w:pPr>
    </w:p>
    <w:p w14:paraId="197B1B3B" w14:textId="77777777" w:rsidR="00FC5885" w:rsidRDefault="00FC5885" w:rsidP="005469E1">
      <w:pPr>
        <w:spacing w:before="240"/>
        <w:rPr>
          <w:rFonts w:ascii="Arial" w:hAnsi="Arial" w:cs="Arial"/>
          <w:color w:val="000000"/>
          <w:sz w:val="24"/>
          <w:szCs w:val="24"/>
        </w:rPr>
      </w:pPr>
    </w:p>
    <w:p w14:paraId="22D055DE" w14:textId="77777777" w:rsidR="00FC5885" w:rsidRDefault="00FC5885" w:rsidP="005469E1">
      <w:pPr>
        <w:spacing w:before="240"/>
        <w:rPr>
          <w:rFonts w:ascii="Arial" w:hAnsi="Arial" w:cs="Arial"/>
          <w:color w:val="000000"/>
          <w:sz w:val="24"/>
          <w:szCs w:val="24"/>
        </w:rPr>
        <w:sectPr w:rsidR="00FC5885" w:rsidSect="00044416">
          <w:pgSz w:w="12240" w:h="15840" w:code="1"/>
          <w:pgMar w:top="1080" w:right="1440" w:bottom="1440" w:left="1440" w:header="720" w:footer="720" w:gutter="0"/>
          <w:cols w:space="720"/>
          <w:docGrid w:linePitch="360"/>
        </w:sectPr>
      </w:pPr>
    </w:p>
    <w:p w14:paraId="2D7AD84D" w14:textId="77777777" w:rsidR="00D44466" w:rsidRPr="004A244C" w:rsidRDefault="00D44466" w:rsidP="00D44466">
      <w:pPr>
        <w:spacing w:before="240"/>
        <w:rPr>
          <w:rFonts w:ascii="Arial" w:hAnsi="Arial" w:cs="Arial"/>
          <w:b/>
          <w:i/>
          <w:color w:val="000000"/>
          <w:sz w:val="28"/>
          <w:szCs w:val="28"/>
        </w:rPr>
      </w:pPr>
      <w:r w:rsidRPr="004A244C">
        <w:rPr>
          <w:rFonts w:ascii="Arial" w:hAnsi="Arial" w:cs="Arial"/>
          <w:b/>
          <w:i/>
          <w:color w:val="000000"/>
          <w:sz w:val="28"/>
          <w:szCs w:val="28"/>
        </w:rPr>
        <w:lastRenderedPageBreak/>
        <w:t>Program Prefix</w:t>
      </w:r>
    </w:p>
    <w:p w14:paraId="5CC8D3B8" w14:textId="77777777" w:rsidR="00D44466" w:rsidRDefault="00D44466" w:rsidP="00D44466">
      <w:pPr>
        <w:spacing w:before="240"/>
        <w:rPr>
          <w:rFonts w:ascii="Arial" w:hAnsi="Arial" w:cs="Arial"/>
          <w:color w:val="000000"/>
          <w:sz w:val="24"/>
          <w:szCs w:val="24"/>
        </w:rPr>
      </w:pPr>
      <w:r w:rsidRPr="00D44466">
        <w:rPr>
          <w:rFonts w:ascii="Arial" w:hAnsi="Arial" w:cs="Arial"/>
          <w:color w:val="000000"/>
          <w:sz w:val="24"/>
          <w:szCs w:val="24"/>
        </w:rPr>
        <w:t>A special prefix may be defined within P</w:t>
      </w:r>
      <w:r>
        <w:rPr>
          <w:rFonts w:ascii="Arial" w:hAnsi="Arial" w:cs="Arial"/>
          <w:color w:val="000000"/>
          <w:sz w:val="24"/>
          <w:szCs w:val="24"/>
        </w:rPr>
        <w:t>xPlus</w:t>
      </w:r>
      <w:r w:rsidRPr="00D44466">
        <w:rPr>
          <w:rFonts w:ascii="Arial" w:hAnsi="Arial" w:cs="Arial"/>
          <w:color w:val="000000"/>
          <w:sz w:val="24"/>
          <w:szCs w:val="24"/>
        </w:rPr>
        <w:t xml:space="preserve"> specifically for use when accessing programs. Using a program prefix can increase system performance by reducing the time it takes to locate and load a program.</w:t>
      </w:r>
    </w:p>
    <w:p w14:paraId="1F6F1A34" w14:textId="77777777" w:rsidR="00CF5F00" w:rsidRDefault="00D44466" w:rsidP="00D44466">
      <w:pPr>
        <w:spacing w:before="240"/>
        <w:rPr>
          <w:rFonts w:ascii="Arial" w:hAnsi="Arial" w:cs="Arial"/>
          <w:color w:val="000000"/>
          <w:sz w:val="24"/>
          <w:szCs w:val="24"/>
        </w:rPr>
      </w:pPr>
      <w:r w:rsidRPr="00D44466">
        <w:rPr>
          <w:rFonts w:ascii="Arial" w:hAnsi="Arial" w:cs="Arial"/>
          <w:color w:val="000000"/>
          <w:sz w:val="24"/>
          <w:szCs w:val="24"/>
        </w:rPr>
        <w:t>This prefix is defined by:</w:t>
      </w:r>
    </w:p>
    <w:p w14:paraId="044D0700" w14:textId="77777777" w:rsidR="00D44466" w:rsidRPr="00D44466" w:rsidRDefault="00D44466" w:rsidP="00CF5F00">
      <w:pPr>
        <w:spacing w:before="240"/>
        <w:ind w:left="720"/>
        <w:rPr>
          <w:rFonts w:ascii="Arial" w:hAnsi="Arial" w:cs="Arial"/>
          <w:color w:val="000000"/>
          <w:sz w:val="24"/>
          <w:szCs w:val="24"/>
        </w:rPr>
      </w:pPr>
      <w:r w:rsidRPr="00CF5F00">
        <w:rPr>
          <w:rFonts w:ascii="Arial" w:hAnsi="Arial" w:cs="Arial"/>
          <w:b/>
          <w:color w:val="000000"/>
          <w:sz w:val="24"/>
          <w:szCs w:val="24"/>
        </w:rPr>
        <w:t>PREFIX PROGRAM</w:t>
      </w:r>
      <w:r w:rsidRPr="00D44466">
        <w:rPr>
          <w:rFonts w:ascii="Arial" w:hAnsi="Arial" w:cs="Arial"/>
          <w:color w:val="000000"/>
          <w:sz w:val="24"/>
          <w:szCs w:val="24"/>
        </w:rPr>
        <w:t xml:space="preserve"> "</w:t>
      </w:r>
      <w:r w:rsidRPr="00CF5F00">
        <w:rPr>
          <w:rFonts w:ascii="Arial" w:hAnsi="Arial" w:cs="Arial"/>
          <w:i/>
          <w:color w:val="000000"/>
          <w:sz w:val="24"/>
          <w:szCs w:val="24"/>
        </w:rPr>
        <w:t>prefix_string</w:t>
      </w:r>
      <w:r w:rsidRPr="00D44466">
        <w:rPr>
          <w:rFonts w:ascii="Arial" w:hAnsi="Arial" w:cs="Arial"/>
          <w:color w:val="000000"/>
          <w:sz w:val="24"/>
          <w:szCs w:val="24"/>
        </w:rPr>
        <w:t>"</w:t>
      </w:r>
    </w:p>
    <w:p w14:paraId="1A1230C4" w14:textId="77777777" w:rsidR="00D44466" w:rsidRPr="00D44466" w:rsidRDefault="00D44466" w:rsidP="00D44466">
      <w:pPr>
        <w:spacing w:before="240"/>
        <w:rPr>
          <w:rFonts w:ascii="Arial" w:hAnsi="Arial" w:cs="Arial"/>
          <w:color w:val="000000"/>
          <w:sz w:val="24"/>
          <w:szCs w:val="24"/>
        </w:rPr>
      </w:pPr>
      <w:r w:rsidRPr="00D44466">
        <w:rPr>
          <w:rFonts w:ascii="Arial" w:hAnsi="Arial" w:cs="Arial"/>
          <w:color w:val="000000"/>
          <w:sz w:val="24"/>
          <w:szCs w:val="24"/>
        </w:rPr>
        <w:t xml:space="preserve">Once a </w:t>
      </w:r>
      <w:r w:rsidR="00CF5F00">
        <w:rPr>
          <w:rFonts w:ascii="Arial" w:hAnsi="Arial" w:cs="Arial"/>
          <w:color w:val="000000"/>
          <w:sz w:val="24"/>
          <w:szCs w:val="24"/>
        </w:rPr>
        <w:t>p</w:t>
      </w:r>
      <w:r w:rsidRPr="00D44466">
        <w:rPr>
          <w:rFonts w:ascii="Arial" w:hAnsi="Arial" w:cs="Arial"/>
          <w:color w:val="000000"/>
          <w:sz w:val="24"/>
          <w:szCs w:val="24"/>
        </w:rPr>
        <w:t xml:space="preserve">rogram prefix is defined, it will be the first prefix used for all </w:t>
      </w:r>
      <w:r w:rsidRPr="00CF5F00">
        <w:rPr>
          <w:rFonts w:ascii="Arial" w:hAnsi="Arial" w:cs="Arial"/>
          <w:b/>
          <w:color w:val="000000"/>
          <w:sz w:val="24"/>
          <w:szCs w:val="24"/>
        </w:rPr>
        <w:t>LOAD</w:t>
      </w:r>
      <w:r w:rsidRPr="00D44466">
        <w:rPr>
          <w:rFonts w:ascii="Arial" w:hAnsi="Arial" w:cs="Arial"/>
          <w:color w:val="000000"/>
          <w:sz w:val="24"/>
          <w:szCs w:val="24"/>
        </w:rPr>
        <w:t xml:space="preserve">, </w:t>
      </w:r>
      <w:r w:rsidRPr="00CF5F00">
        <w:rPr>
          <w:rFonts w:ascii="Arial" w:hAnsi="Arial" w:cs="Arial"/>
          <w:b/>
          <w:color w:val="000000"/>
          <w:sz w:val="24"/>
          <w:szCs w:val="24"/>
        </w:rPr>
        <w:t>RUN</w:t>
      </w:r>
      <w:r w:rsidRPr="00D44466">
        <w:rPr>
          <w:rFonts w:ascii="Arial" w:hAnsi="Arial" w:cs="Arial"/>
          <w:color w:val="000000"/>
          <w:sz w:val="24"/>
          <w:szCs w:val="24"/>
        </w:rPr>
        <w:t xml:space="preserve">, </w:t>
      </w:r>
      <w:r w:rsidRPr="00CF5F00">
        <w:rPr>
          <w:rFonts w:ascii="Arial" w:hAnsi="Arial" w:cs="Arial"/>
          <w:b/>
          <w:color w:val="000000"/>
          <w:sz w:val="24"/>
          <w:szCs w:val="24"/>
        </w:rPr>
        <w:t>CALL</w:t>
      </w:r>
      <w:r w:rsidRPr="00D44466">
        <w:rPr>
          <w:rFonts w:ascii="Arial" w:hAnsi="Arial" w:cs="Arial"/>
          <w:color w:val="000000"/>
          <w:sz w:val="24"/>
          <w:szCs w:val="24"/>
        </w:rPr>
        <w:t xml:space="preserve">, </w:t>
      </w:r>
      <w:r w:rsidRPr="00CF5F00">
        <w:rPr>
          <w:rFonts w:ascii="Arial" w:hAnsi="Arial" w:cs="Arial"/>
          <w:b/>
          <w:color w:val="000000"/>
          <w:sz w:val="24"/>
          <w:szCs w:val="24"/>
        </w:rPr>
        <w:t>PERFORM</w:t>
      </w:r>
      <w:r w:rsidRPr="00D44466">
        <w:rPr>
          <w:rFonts w:ascii="Arial" w:hAnsi="Arial" w:cs="Arial"/>
          <w:color w:val="000000"/>
          <w:sz w:val="24"/>
          <w:szCs w:val="24"/>
        </w:rPr>
        <w:t xml:space="preserve">, </w:t>
      </w:r>
      <w:r w:rsidRPr="00CF5F00">
        <w:rPr>
          <w:rFonts w:ascii="Arial" w:hAnsi="Arial" w:cs="Arial"/>
          <w:b/>
          <w:color w:val="000000"/>
          <w:sz w:val="24"/>
          <w:szCs w:val="24"/>
        </w:rPr>
        <w:t>PROGRAM</w:t>
      </w:r>
      <w:r w:rsidRPr="00D44466">
        <w:rPr>
          <w:rFonts w:ascii="Arial" w:hAnsi="Arial" w:cs="Arial"/>
          <w:color w:val="000000"/>
          <w:sz w:val="24"/>
          <w:szCs w:val="24"/>
        </w:rPr>
        <w:t xml:space="preserve"> and </w:t>
      </w:r>
      <w:r w:rsidRPr="00CF5F00">
        <w:rPr>
          <w:rFonts w:ascii="Arial" w:hAnsi="Arial" w:cs="Arial"/>
          <w:b/>
          <w:color w:val="000000"/>
          <w:sz w:val="24"/>
          <w:szCs w:val="24"/>
        </w:rPr>
        <w:t>SAVE</w:t>
      </w:r>
      <w:r w:rsidRPr="00D44466">
        <w:rPr>
          <w:rFonts w:ascii="Arial" w:hAnsi="Arial" w:cs="Arial"/>
          <w:color w:val="000000"/>
          <w:sz w:val="24"/>
          <w:szCs w:val="24"/>
        </w:rPr>
        <w:t xml:space="preserve"> directives. After the program prefix has been searched, any other prefixes will be checked. All other file accesses will search the other prefixes first</w:t>
      </w:r>
      <w:r w:rsidR="00CF5F00">
        <w:rPr>
          <w:rFonts w:ascii="Arial" w:hAnsi="Arial" w:cs="Arial"/>
          <w:color w:val="000000"/>
          <w:sz w:val="24"/>
          <w:szCs w:val="24"/>
        </w:rPr>
        <w:t xml:space="preserve"> and</w:t>
      </w:r>
      <w:r w:rsidRPr="00D44466">
        <w:rPr>
          <w:rFonts w:ascii="Arial" w:hAnsi="Arial" w:cs="Arial"/>
          <w:color w:val="000000"/>
          <w:sz w:val="24"/>
          <w:szCs w:val="24"/>
        </w:rPr>
        <w:t xml:space="preserve"> then the</w:t>
      </w:r>
      <w:r w:rsidR="00CF5F00">
        <w:rPr>
          <w:rFonts w:ascii="Arial" w:hAnsi="Arial" w:cs="Arial"/>
          <w:color w:val="000000"/>
          <w:sz w:val="24"/>
          <w:szCs w:val="24"/>
        </w:rPr>
        <w:t xml:space="preserve"> p</w:t>
      </w:r>
      <w:r w:rsidRPr="00D44466">
        <w:rPr>
          <w:rFonts w:ascii="Arial" w:hAnsi="Arial" w:cs="Arial"/>
          <w:color w:val="000000"/>
          <w:sz w:val="24"/>
          <w:szCs w:val="24"/>
        </w:rPr>
        <w:t>rogram prefix.</w:t>
      </w:r>
    </w:p>
    <w:p w14:paraId="46E597A9" w14:textId="77777777" w:rsidR="00D44466" w:rsidRDefault="00D44466" w:rsidP="00D44466">
      <w:pPr>
        <w:spacing w:before="240"/>
        <w:rPr>
          <w:rFonts w:ascii="Arial" w:hAnsi="Arial" w:cs="Arial"/>
          <w:color w:val="000000"/>
          <w:sz w:val="24"/>
          <w:szCs w:val="24"/>
        </w:rPr>
      </w:pPr>
      <w:r w:rsidRPr="00D44466">
        <w:rPr>
          <w:rFonts w:ascii="Arial" w:hAnsi="Arial" w:cs="Arial"/>
          <w:color w:val="000000"/>
          <w:sz w:val="24"/>
          <w:szCs w:val="24"/>
        </w:rPr>
        <w:t xml:space="preserve">The current setting of the </w:t>
      </w:r>
      <w:r w:rsidR="00CF5F00">
        <w:rPr>
          <w:rFonts w:ascii="Arial" w:hAnsi="Arial" w:cs="Arial"/>
          <w:color w:val="000000"/>
          <w:sz w:val="24"/>
          <w:szCs w:val="24"/>
        </w:rPr>
        <w:t>p</w:t>
      </w:r>
      <w:r w:rsidRPr="00D44466">
        <w:rPr>
          <w:rFonts w:ascii="Arial" w:hAnsi="Arial" w:cs="Arial"/>
          <w:color w:val="000000"/>
          <w:sz w:val="24"/>
          <w:szCs w:val="24"/>
        </w:rPr>
        <w:t xml:space="preserve">rogram </w:t>
      </w:r>
      <w:r w:rsidR="00CF5F00">
        <w:rPr>
          <w:rFonts w:ascii="Arial" w:hAnsi="Arial" w:cs="Arial"/>
          <w:color w:val="000000"/>
          <w:sz w:val="24"/>
          <w:szCs w:val="24"/>
        </w:rPr>
        <w:t>p</w:t>
      </w:r>
      <w:r w:rsidRPr="00D44466">
        <w:rPr>
          <w:rFonts w:ascii="Arial" w:hAnsi="Arial" w:cs="Arial"/>
          <w:color w:val="000000"/>
          <w:sz w:val="24"/>
          <w:szCs w:val="24"/>
        </w:rPr>
        <w:t xml:space="preserve">refix may be obtained via the </w:t>
      </w:r>
      <w:hyperlink r:id="rId404" w:tgtFrame="_blank" w:history="1">
        <w:r w:rsidRPr="00EC68C6">
          <w:rPr>
            <w:rStyle w:val="Hyperlink"/>
            <w:rFonts w:ascii="Arial" w:hAnsi="Arial" w:cs="Arial"/>
            <w:b/>
            <w:sz w:val="24"/>
            <w:szCs w:val="24"/>
          </w:rPr>
          <w:t>PFX(PGN)</w:t>
        </w:r>
      </w:hyperlink>
      <w:r w:rsidRPr="00D44466">
        <w:rPr>
          <w:rFonts w:ascii="Arial" w:hAnsi="Arial" w:cs="Arial"/>
          <w:color w:val="000000"/>
          <w:sz w:val="24"/>
          <w:szCs w:val="24"/>
        </w:rPr>
        <w:t xml:space="preserve"> function.</w:t>
      </w:r>
    </w:p>
    <w:p w14:paraId="70F7FAAB" w14:textId="77777777" w:rsidR="00117793" w:rsidRDefault="00117793" w:rsidP="00D44466">
      <w:pPr>
        <w:spacing w:before="240"/>
        <w:rPr>
          <w:rFonts w:ascii="Arial" w:hAnsi="Arial" w:cs="Arial"/>
          <w:color w:val="000000"/>
          <w:sz w:val="24"/>
          <w:szCs w:val="24"/>
        </w:rPr>
      </w:pPr>
    </w:p>
    <w:p w14:paraId="74586EE0" w14:textId="77777777" w:rsidR="00117793" w:rsidRDefault="00117793" w:rsidP="00D44466">
      <w:pPr>
        <w:spacing w:before="240"/>
        <w:rPr>
          <w:rFonts w:ascii="Arial" w:hAnsi="Arial" w:cs="Arial"/>
          <w:color w:val="000000"/>
          <w:sz w:val="24"/>
          <w:szCs w:val="24"/>
        </w:rPr>
      </w:pPr>
    </w:p>
    <w:p w14:paraId="7FA271D8" w14:textId="77777777" w:rsidR="00117793" w:rsidRDefault="00117793" w:rsidP="00D44466">
      <w:pPr>
        <w:spacing w:before="240"/>
        <w:rPr>
          <w:rFonts w:ascii="Arial" w:hAnsi="Arial" w:cs="Arial"/>
          <w:color w:val="000000"/>
          <w:sz w:val="24"/>
          <w:szCs w:val="24"/>
        </w:rPr>
        <w:sectPr w:rsidR="00117793" w:rsidSect="00044416">
          <w:pgSz w:w="12240" w:h="15840" w:code="1"/>
          <w:pgMar w:top="1080" w:right="1440" w:bottom="1440" w:left="1440" w:header="720" w:footer="720" w:gutter="0"/>
          <w:cols w:space="720"/>
          <w:docGrid w:linePitch="360"/>
        </w:sectPr>
      </w:pPr>
    </w:p>
    <w:p w14:paraId="15F67005" w14:textId="77777777" w:rsidR="00172B4A" w:rsidRPr="004A244C" w:rsidRDefault="00834A65" w:rsidP="00172B4A">
      <w:pPr>
        <w:spacing w:before="240"/>
        <w:rPr>
          <w:rFonts w:ascii="Arial" w:hAnsi="Arial" w:cs="Arial"/>
          <w:b/>
          <w:i/>
          <w:color w:val="000000"/>
          <w:sz w:val="28"/>
          <w:szCs w:val="28"/>
        </w:rPr>
      </w:pPr>
      <w:r w:rsidRPr="004A244C">
        <w:rPr>
          <w:rFonts w:ascii="Arial" w:hAnsi="Arial" w:cs="Arial"/>
          <w:b/>
          <w:i/>
          <w:color w:val="000000"/>
          <w:sz w:val="28"/>
          <w:szCs w:val="28"/>
        </w:rPr>
        <w:lastRenderedPageBreak/>
        <w:t>Dynamic Prefix Assignment</w:t>
      </w:r>
    </w:p>
    <w:p w14:paraId="2A342FBB" w14:textId="77777777" w:rsidR="00172B4A" w:rsidRPr="00172B4A" w:rsidRDefault="00172B4A" w:rsidP="00172B4A">
      <w:pPr>
        <w:spacing w:before="240"/>
        <w:rPr>
          <w:rFonts w:ascii="Arial" w:hAnsi="Arial" w:cs="Arial"/>
          <w:color w:val="000000"/>
          <w:sz w:val="24"/>
          <w:szCs w:val="24"/>
        </w:rPr>
      </w:pPr>
      <w:r w:rsidRPr="00172B4A">
        <w:rPr>
          <w:rFonts w:ascii="Arial" w:hAnsi="Arial" w:cs="Arial"/>
          <w:color w:val="000000"/>
          <w:sz w:val="24"/>
          <w:szCs w:val="24"/>
        </w:rPr>
        <w:t>In many systems</w:t>
      </w:r>
      <w:r w:rsidR="00834A65">
        <w:rPr>
          <w:rFonts w:ascii="Arial" w:hAnsi="Arial" w:cs="Arial"/>
          <w:color w:val="000000"/>
          <w:sz w:val="24"/>
          <w:szCs w:val="24"/>
        </w:rPr>
        <w:t>,</w:t>
      </w:r>
      <w:r w:rsidRPr="00172B4A">
        <w:rPr>
          <w:rFonts w:ascii="Arial" w:hAnsi="Arial" w:cs="Arial"/>
          <w:color w:val="000000"/>
          <w:sz w:val="24"/>
          <w:szCs w:val="24"/>
        </w:rPr>
        <w:t xml:space="preserve"> the file and program names are standardized - the leading </w:t>
      </w:r>
      <w:r w:rsidR="00834A65">
        <w:rPr>
          <w:rFonts w:ascii="Arial" w:hAnsi="Arial" w:cs="Arial"/>
          <w:color w:val="000000"/>
          <w:sz w:val="24"/>
          <w:szCs w:val="24"/>
        </w:rPr>
        <w:t>two</w:t>
      </w:r>
      <w:r w:rsidRPr="00172B4A">
        <w:rPr>
          <w:rFonts w:ascii="Arial" w:hAnsi="Arial" w:cs="Arial"/>
          <w:color w:val="000000"/>
          <w:sz w:val="24"/>
          <w:szCs w:val="24"/>
        </w:rPr>
        <w:t xml:space="preserve"> or </w:t>
      </w:r>
      <w:r w:rsidR="00834A65">
        <w:rPr>
          <w:rFonts w:ascii="Arial" w:hAnsi="Arial" w:cs="Arial"/>
          <w:color w:val="000000"/>
          <w:sz w:val="24"/>
          <w:szCs w:val="24"/>
        </w:rPr>
        <w:t>three</w:t>
      </w:r>
      <w:r w:rsidRPr="00172B4A">
        <w:rPr>
          <w:rFonts w:ascii="Arial" w:hAnsi="Arial" w:cs="Arial"/>
          <w:color w:val="000000"/>
          <w:sz w:val="24"/>
          <w:szCs w:val="24"/>
        </w:rPr>
        <w:t xml:space="preserve"> characters indicate the subsystem or application that the program/file belong</w:t>
      </w:r>
      <w:r w:rsidR="00834A65">
        <w:rPr>
          <w:rFonts w:ascii="Arial" w:hAnsi="Arial" w:cs="Arial"/>
          <w:color w:val="000000"/>
          <w:sz w:val="24"/>
          <w:szCs w:val="24"/>
        </w:rPr>
        <w:t>s</w:t>
      </w:r>
      <w:r w:rsidRPr="00172B4A">
        <w:rPr>
          <w:rFonts w:ascii="Arial" w:hAnsi="Arial" w:cs="Arial"/>
          <w:color w:val="000000"/>
          <w:sz w:val="24"/>
          <w:szCs w:val="24"/>
        </w:rPr>
        <w:t xml:space="preserve"> to. For example</w:t>
      </w:r>
      <w:r w:rsidR="00834A65">
        <w:rPr>
          <w:rFonts w:ascii="Arial" w:hAnsi="Arial" w:cs="Arial"/>
          <w:color w:val="000000"/>
          <w:sz w:val="24"/>
          <w:szCs w:val="24"/>
        </w:rPr>
        <w:t>,</w:t>
      </w:r>
      <w:r w:rsidRPr="00172B4A">
        <w:rPr>
          <w:rFonts w:ascii="Arial" w:hAnsi="Arial" w:cs="Arial"/>
          <w:color w:val="000000"/>
          <w:sz w:val="24"/>
          <w:szCs w:val="24"/>
        </w:rPr>
        <w:t xml:space="preserve"> ARHIST or ARINFO would belong to the Accounts Receivable subsystem.</w:t>
      </w:r>
    </w:p>
    <w:p w14:paraId="2F17F074" w14:textId="77777777" w:rsidR="00172B4A" w:rsidRPr="00172B4A" w:rsidRDefault="00172B4A" w:rsidP="00172B4A">
      <w:pPr>
        <w:spacing w:before="240"/>
        <w:rPr>
          <w:rFonts w:ascii="Arial" w:hAnsi="Arial" w:cs="Arial"/>
          <w:color w:val="000000"/>
          <w:sz w:val="24"/>
          <w:szCs w:val="24"/>
        </w:rPr>
      </w:pPr>
      <w:r w:rsidRPr="00172B4A">
        <w:rPr>
          <w:rFonts w:ascii="Arial" w:hAnsi="Arial" w:cs="Arial"/>
          <w:color w:val="000000"/>
          <w:sz w:val="24"/>
          <w:szCs w:val="24"/>
        </w:rPr>
        <w:t xml:space="preserve">The </w:t>
      </w:r>
      <w:hyperlink r:id="rId405" w:tgtFrame="_blank" w:history="1">
        <w:r w:rsidRPr="00D50BC7">
          <w:rPr>
            <w:rStyle w:val="Hyperlink"/>
            <w:rFonts w:ascii="Arial" w:hAnsi="Arial" w:cs="Arial"/>
            <w:b/>
            <w:sz w:val="24"/>
            <w:szCs w:val="24"/>
          </w:rPr>
          <w:t>PREFIX</w:t>
        </w:r>
      </w:hyperlink>
      <w:r w:rsidRPr="00172B4A">
        <w:rPr>
          <w:rFonts w:ascii="Arial" w:hAnsi="Arial" w:cs="Arial"/>
          <w:color w:val="000000"/>
          <w:sz w:val="24"/>
          <w:szCs w:val="24"/>
        </w:rPr>
        <w:t xml:space="preserve"> directive allows for the automatic separation of these files based on the first characters. Substituting the </w:t>
      </w:r>
      <w:r w:rsidR="00834A65" w:rsidRPr="00834A65">
        <w:rPr>
          <w:rFonts w:ascii="Arial" w:hAnsi="Arial" w:cs="Arial"/>
          <w:b/>
          <w:color w:val="000000"/>
          <w:sz w:val="24"/>
          <w:szCs w:val="24"/>
        </w:rPr>
        <w:t>=</w:t>
      </w:r>
      <w:r w:rsidR="00834A65">
        <w:rPr>
          <w:rFonts w:ascii="Arial" w:hAnsi="Arial" w:cs="Arial"/>
          <w:color w:val="000000"/>
          <w:sz w:val="24"/>
          <w:szCs w:val="24"/>
        </w:rPr>
        <w:t xml:space="preserve"> (</w:t>
      </w:r>
      <w:r w:rsidRPr="00834A65">
        <w:rPr>
          <w:rFonts w:ascii="Arial" w:hAnsi="Arial" w:cs="Arial"/>
          <w:i/>
          <w:color w:val="000000"/>
          <w:sz w:val="24"/>
          <w:szCs w:val="24"/>
        </w:rPr>
        <w:t>equals sign</w:t>
      </w:r>
      <w:r w:rsidR="00834A65">
        <w:rPr>
          <w:rFonts w:ascii="Arial" w:hAnsi="Arial" w:cs="Arial"/>
          <w:color w:val="000000"/>
          <w:sz w:val="24"/>
          <w:szCs w:val="24"/>
        </w:rPr>
        <w:t>)</w:t>
      </w:r>
      <w:r w:rsidRPr="00172B4A">
        <w:rPr>
          <w:rFonts w:ascii="Arial" w:hAnsi="Arial" w:cs="Arial"/>
          <w:color w:val="000000"/>
          <w:sz w:val="24"/>
          <w:szCs w:val="24"/>
        </w:rPr>
        <w:t xml:space="preserve"> character in the </w:t>
      </w:r>
      <w:r w:rsidRPr="00834A65">
        <w:rPr>
          <w:rFonts w:ascii="Arial" w:hAnsi="Arial" w:cs="Arial"/>
          <w:b/>
          <w:color w:val="000000"/>
          <w:sz w:val="24"/>
          <w:szCs w:val="24"/>
        </w:rPr>
        <w:t>PREFIX</w:t>
      </w:r>
      <w:r w:rsidRPr="00172B4A">
        <w:rPr>
          <w:rFonts w:ascii="Arial" w:hAnsi="Arial" w:cs="Arial"/>
          <w:color w:val="000000"/>
          <w:sz w:val="24"/>
          <w:szCs w:val="24"/>
        </w:rPr>
        <w:t xml:space="preserve"> directive causes P</w:t>
      </w:r>
      <w:r w:rsidR="00834A65">
        <w:rPr>
          <w:rFonts w:ascii="Arial" w:hAnsi="Arial" w:cs="Arial"/>
          <w:color w:val="000000"/>
          <w:sz w:val="24"/>
          <w:szCs w:val="24"/>
        </w:rPr>
        <w:t>xPlus</w:t>
      </w:r>
      <w:r w:rsidRPr="00172B4A">
        <w:rPr>
          <w:rFonts w:ascii="Arial" w:hAnsi="Arial" w:cs="Arial"/>
          <w:color w:val="000000"/>
          <w:sz w:val="24"/>
          <w:szCs w:val="24"/>
        </w:rPr>
        <w:t xml:space="preserve"> to take the f</w:t>
      </w:r>
      <w:r w:rsidR="00834A65">
        <w:rPr>
          <w:rFonts w:ascii="Arial" w:hAnsi="Arial" w:cs="Arial"/>
          <w:color w:val="000000"/>
          <w:sz w:val="24"/>
          <w:szCs w:val="24"/>
        </w:rPr>
        <w:t>irst character of the file name.</w:t>
      </w:r>
    </w:p>
    <w:p w14:paraId="44704B9C" w14:textId="77777777" w:rsidR="00172B4A" w:rsidRPr="00834A65" w:rsidRDefault="00172B4A" w:rsidP="00172B4A">
      <w:pPr>
        <w:spacing w:before="240"/>
        <w:rPr>
          <w:rFonts w:ascii="Arial" w:hAnsi="Arial" w:cs="Arial"/>
          <w:b/>
          <w:i/>
          <w:color w:val="000000"/>
          <w:sz w:val="24"/>
          <w:szCs w:val="24"/>
        </w:rPr>
      </w:pPr>
      <w:r w:rsidRPr="00834A65">
        <w:rPr>
          <w:rFonts w:ascii="Arial" w:hAnsi="Arial" w:cs="Arial"/>
          <w:b/>
          <w:i/>
          <w:color w:val="000000"/>
          <w:sz w:val="24"/>
          <w:szCs w:val="24"/>
        </w:rPr>
        <w:t>Example:</w:t>
      </w:r>
    </w:p>
    <w:p w14:paraId="231185BA" w14:textId="77777777" w:rsidR="00172B4A" w:rsidRPr="00172B4A" w:rsidRDefault="00172B4A" w:rsidP="0019531D">
      <w:pPr>
        <w:spacing w:before="240"/>
        <w:ind w:left="720"/>
        <w:rPr>
          <w:rFonts w:ascii="Arial" w:hAnsi="Arial" w:cs="Arial"/>
          <w:color w:val="000000"/>
          <w:sz w:val="24"/>
          <w:szCs w:val="24"/>
        </w:rPr>
      </w:pPr>
      <w:r w:rsidRPr="00172B4A">
        <w:rPr>
          <w:rFonts w:ascii="Arial" w:hAnsi="Arial" w:cs="Arial"/>
          <w:color w:val="000000"/>
          <w:sz w:val="24"/>
          <w:szCs w:val="24"/>
        </w:rPr>
        <w:t>0010</w:t>
      </w:r>
      <w:r w:rsidR="0019531D">
        <w:rPr>
          <w:rFonts w:ascii="Arial" w:hAnsi="Arial" w:cs="Arial"/>
          <w:color w:val="000000"/>
          <w:sz w:val="24"/>
          <w:szCs w:val="24"/>
        </w:rPr>
        <w:t xml:space="preserve"> </w:t>
      </w:r>
      <w:r w:rsidR="0019531D" w:rsidRPr="0019531D">
        <w:rPr>
          <w:rFonts w:ascii="Arial" w:hAnsi="Arial" w:cs="Arial"/>
          <w:color w:val="000000"/>
          <w:sz w:val="24"/>
          <w:szCs w:val="24"/>
        </w:rPr>
        <w:t>PREFIX "==/"</w:t>
      </w:r>
      <w:r w:rsidR="0019531D">
        <w:rPr>
          <w:rFonts w:ascii="Arial" w:hAnsi="Arial" w:cs="Arial"/>
          <w:color w:val="000000"/>
          <w:sz w:val="24"/>
          <w:szCs w:val="24"/>
        </w:rPr>
        <w:br/>
        <w:t>…</w:t>
      </w:r>
      <w:r w:rsidR="0019531D">
        <w:rPr>
          <w:rFonts w:ascii="Arial" w:hAnsi="Arial" w:cs="Arial"/>
          <w:color w:val="000000"/>
          <w:sz w:val="24"/>
          <w:szCs w:val="24"/>
        </w:rPr>
        <w:br/>
      </w:r>
      <w:r w:rsidRPr="00172B4A">
        <w:rPr>
          <w:rFonts w:ascii="Arial" w:hAnsi="Arial" w:cs="Arial"/>
          <w:color w:val="000000"/>
          <w:sz w:val="24"/>
          <w:szCs w:val="24"/>
        </w:rPr>
        <w:t>0100</w:t>
      </w:r>
      <w:r w:rsidR="0019531D">
        <w:rPr>
          <w:rFonts w:ascii="Arial" w:hAnsi="Arial" w:cs="Arial"/>
          <w:color w:val="000000"/>
          <w:sz w:val="24"/>
          <w:szCs w:val="24"/>
        </w:rPr>
        <w:t xml:space="preserve"> </w:t>
      </w:r>
      <w:r w:rsidRPr="00172B4A">
        <w:rPr>
          <w:rFonts w:ascii="Arial" w:hAnsi="Arial" w:cs="Arial"/>
          <w:color w:val="000000"/>
          <w:sz w:val="24"/>
          <w:szCs w:val="24"/>
        </w:rPr>
        <w:t>OPEN (1) "ARDATA"</w:t>
      </w:r>
      <w:r w:rsidR="0019531D">
        <w:rPr>
          <w:rFonts w:ascii="Arial" w:hAnsi="Arial" w:cs="Arial"/>
          <w:color w:val="000000"/>
          <w:sz w:val="24"/>
          <w:szCs w:val="24"/>
        </w:rPr>
        <w:br/>
      </w:r>
      <w:r w:rsidRPr="00172B4A">
        <w:rPr>
          <w:rFonts w:ascii="Arial" w:hAnsi="Arial" w:cs="Arial"/>
          <w:color w:val="000000"/>
          <w:sz w:val="24"/>
          <w:szCs w:val="24"/>
        </w:rPr>
        <w:t>0110</w:t>
      </w:r>
      <w:r w:rsidR="0019531D">
        <w:rPr>
          <w:rFonts w:ascii="Arial" w:hAnsi="Arial" w:cs="Arial"/>
          <w:color w:val="000000"/>
          <w:sz w:val="24"/>
          <w:szCs w:val="24"/>
        </w:rPr>
        <w:t xml:space="preserve"> </w:t>
      </w:r>
      <w:r w:rsidRPr="00172B4A">
        <w:rPr>
          <w:rFonts w:ascii="Arial" w:hAnsi="Arial" w:cs="Arial"/>
          <w:color w:val="000000"/>
          <w:sz w:val="24"/>
          <w:szCs w:val="24"/>
        </w:rPr>
        <w:t>OPEN (2) "CSTDTA"</w:t>
      </w:r>
      <w:r w:rsidR="0019531D">
        <w:rPr>
          <w:rFonts w:ascii="Arial" w:hAnsi="Arial" w:cs="Arial"/>
          <w:color w:val="000000"/>
          <w:sz w:val="24"/>
          <w:szCs w:val="24"/>
        </w:rPr>
        <w:br/>
        <w:t>…</w:t>
      </w:r>
      <w:r w:rsidR="0019531D">
        <w:rPr>
          <w:rFonts w:ascii="Arial" w:hAnsi="Arial" w:cs="Arial"/>
          <w:color w:val="000000"/>
          <w:sz w:val="24"/>
          <w:szCs w:val="24"/>
        </w:rPr>
        <w:br/>
      </w:r>
      <w:r w:rsidRPr="00172B4A">
        <w:rPr>
          <w:rFonts w:ascii="Arial" w:hAnsi="Arial" w:cs="Arial"/>
          <w:color w:val="000000"/>
          <w:sz w:val="24"/>
          <w:szCs w:val="24"/>
        </w:rPr>
        <w:t>0300</w:t>
      </w:r>
      <w:r w:rsidR="0019531D">
        <w:rPr>
          <w:rFonts w:ascii="Arial" w:hAnsi="Arial" w:cs="Arial"/>
          <w:color w:val="000000"/>
          <w:sz w:val="24"/>
          <w:szCs w:val="24"/>
        </w:rPr>
        <w:t xml:space="preserve"> </w:t>
      </w:r>
      <w:r w:rsidRPr="00172B4A">
        <w:rPr>
          <w:rFonts w:ascii="Arial" w:hAnsi="Arial" w:cs="Arial"/>
          <w:color w:val="000000"/>
          <w:sz w:val="24"/>
          <w:szCs w:val="24"/>
        </w:rPr>
        <w:t>RUN "ARPOST"</w:t>
      </w:r>
    </w:p>
    <w:p w14:paraId="7243F32E" w14:textId="77777777" w:rsidR="00172B4A" w:rsidRDefault="00172B4A" w:rsidP="00D50BC7">
      <w:pPr>
        <w:spacing w:before="240"/>
        <w:ind w:left="720"/>
        <w:rPr>
          <w:rFonts w:ascii="Arial" w:hAnsi="Arial" w:cs="Arial"/>
          <w:color w:val="000000"/>
          <w:sz w:val="24"/>
          <w:szCs w:val="24"/>
        </w:rPr>
      </w:pPr>
      <w:r w:rsidRPr="00172B4A">
        <w:rPr>
          <w:rFonts w:ascii="Arial" w:hAnsi="Arial" w:cs="Arial"/>
          <w:color w:val="000000"/>
          <w:sz w:val="24"/>
          <w:szCs w:val="24"/>
        </w:rPr>
        <w:t>The following searches would be performed:</w:t>
      </w:r>
    </w:p>
    <w:tbl>
      <w:tblPr>
        <w:tblStyle w:val="TableGrid2"/>
        <w:tblW w:w="0" w:type="auto"/>
        <w:tblInd w:w="1094" w:type="dxa"/>
        <w:tblCellMar>
          <w:top w:w="58" w:type="dxa"/>
          <w:left w:w="115" w:type="dxa"/>
          <w:bottom w:w="58" w:type="dxa"/>
          <w:right w:w="115" w:type="dxa"/>
        </w:tblCellMar>
        <w:tblLook w:val="04A0" w:firstRow="1" w:lastRow="0" w:firstColumn="1" w:lastColumn="0" w:noHBand="0" w:noVBand="1"/>
      </w:tblPr>
      <w:tblGrid>
        <w:gridCol w:w="2215"/>
        <w:gridCol w:w="2623"/>
        <w:gridCol w:w="2623"/>
      </w:tblGrid>
      <w:tr w:rsidR="00FE2872" w:rsidRPr="00FE2872" w14:paraId="1CEC4109" w14:textId="77777777" w:rsidTr="00D50BC7">
        <w:tc>
          <w:tcPr>
            <w:tcW w:w="22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D517E9" w14:textId="77777777" w:rsidR="00FE2872" w:rsidRPr="00FE2872" w:rsidRDefault="00FE2872" w:rsidP="00FE2872">
            <w:pPr>
              <w:spacing w:before="100" w:beforeAutospacing="1" w:after="100" w:afterAutospacing="1"/>
              <w:rPr>
                <w:rFonts w:ascii="Arial" w:eastAsiaTheme="minorEastAsia" w:hAnsi="Arial" w:cs="Arial"/>
                <w:b/>
                <w:sz w:val="24"/>
                <w:szCs w:val="24"/>
              </w:rPr>
            </w:pPr>
            <w:r w:rsidRPr="00FE2872">
              <w:rPr>
                <w:rFonts w:ascii="Arial" w:eastAsiaTheme="minorEastAsia" w:hAnsi="Arial" w:cs="Arial"/>
                <w:b/>
                <w:sz w:val="24"/>
                <w:szCs w:val="24"/>
              </w:rPr>
              <w:t>File</w:t>
            </w:r>
          </w:p>
        </w:tc>
        <w:tc>
          <w:tcPr>
            <w:tcW w:w="26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030436" w14:textId="77777777" w:rsidR="00FE2872" w:rsidRPr="00FE2872" w:rsidRDefault="00C30787" w:rsidP="00C30787">
            <w:pPr>
              <w:spacing w:before="100" w:beforeAutospacing="1" w:after="100" w:afterAutospacing="1"/>
              <w:rPr>
                <w:rFonts w:ascii="Arial" w:eastAsiaTheme="minorEastAsia" w:hAnsi="Arial" w:cs="Arial"/>
                <w:b/>
                <w:sz w:val="24"/>
                <w:szCs w:val="24"/>
              </w:rPr>
            </w:pPr>
            <w:r>
              <w:rPr>
                <w:rFonts w:ascii="Arial" w:eastAsiaTheme="minorEastAsia" w:hAnsi="Arial" w:cs="Arial"/>
                <w:b/>
                <w:sz w:val="24"/>
                <w:szCs w:val="24"/>
              </w:rPr>
              <w:t>1st</w:t>
            </w:r>
            <w:r w:rsidR="00FE2872" w:rsidRPr="00FE2872">
              <w:rPr>
                <w:rFonts w:ascii="Arial" w:eastAsiaTheme="minorEastAsia" w:hAnsi="Arial" w:cs="Arial"/>
                <w:b/>
                <w:sz w:val="24"/>
                <w:szCs w:val="24"/>
              </w:rPr>
              <w:t xml:space="preserve"> Search</w:t>
            </w:r>
          </w:p>
        </w:tc>
        <w:tc>
          <w:tcPr>
            <w:tcW w:w="26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C558CB" w14:textId="77777777" w:rsidR="00FE2872" w:rsidRPr="00FE2872" w:rsidRDefault="00C30787" w:rsidP="00C30787">
            <w:pPr>
              <w:spacing w:before="100" w:beforeAutospacing="1" w:after="100" w:afterAutospacing="1"/>
              <w:rPr>
                <w:rFonts w:ascii="Arial" w:eastAsiaTheme="minorEastAsia" w:hAnsi="Arial" w:cs="Arial"/>
                <w:b/>
                <w:sz w:val="24"/>
                <w:szCs w:val="24"/>
              </w:rPr>
            </w:pPr>
            <w:r>
              <w:rPr>
                <w:rFonts w:ascii="Arial" w:eastAsiaTheme="minorEastAsia" w:hAnsi="Arial" w:cs="Arial"/>
                <w:b/>
                <w:sz w:val="24"/>
                <w:szCs w:val="24"/>
              </w:rPr>
              <w:t>2nd</w:t>
            </w:r>
            <w:r w:rsidR="00FE2872" w:rsidRPr="00FE2872">
              <w:rPr>
                <w:rFonts w:ascii="Arial" w:eastAsiaTheme="minorEastAsia" w:hAnsi="Arial" w:cs="Arial"/>
                <w:b/>
                <w:sz w:val="24"/>
                <w:szCs w:val="24"/>
              </w:rPr>
              <w:t xml:space="preserve"> Search</w:t>
            </w:r>
          </w:p>
        </w:tc>
      </w:tr>
      <w:tr w:rsidR="00FE2872" w:rsidRPr="00FE2872" w14:paraId="08A0A323" w14:textId="77777777" w:rsidTr="00D50BC7">
        <w:tc>
          <w:tcPr>
            <w:tcW w:w="2215" w:type="dxa"/>
            <w:tcBorders>
              <w:top w:val="single" w:sz="4" w:space="0" w:color="auto"/>
              <w:left w:val="single" w:sz="4" w:space="0" w:color="auto"/>
              <w:bottom w:val="single" w:sz="4" w:space="0" w:color="auto"/>
              <w:right w:val="single" w:sz="4" w:space="0" w:color="auto"/>
            </w:tcBorders>
          </w:tcPr>
          <w:p w14:paraId="2E87AF37" w14:textId="77777777" w:rsidR="00FE2872" w:rsidRPr="00FE2872" w:rsidRDefault="00C30787" w:rsidP="00FE2872">
            <w:pPr>
              <w:spacing w:before="100" w:beforeAutospacing="1" w:after="100" w:afterAutospacing="1"/>
              <w:rPr>
                <w:rFonts w:ascii="Arial" w:eastAsiaTheme="minorEastAsia" w:hAnsi="Arial" w:cs="Arial"/>
                <w:sz w:val="24"/>
                <w:szCs w:val="24"/>
              </w:rPr>
            </w:pPr>
            <w:r>
              <w:rPr>
                <w:rFonts w:ascii="Arial" w:eastAsiaTheme="minorEastAsia" w:hAnsi="Arial" w:cs="Arial"/>
                <w:sz w:val="24"/>
                <w:szCs w:val="24"/>
              </w:rPr>
              <w:t>ARDATA</w:t>
            </w:r>
          </w:p>
        </w:tc>
        <w:tc>
          <w:tcPr>
            <w:tcW w:w="2623" w:type="dxa"/>
            <w:tcBorders>
              <w:top w:val="single" w:sz="4" w:space="0" w:color="auto"/>
              <w:left w:val="single" w:sz="4" w:space="0" w:color="auto"/>
              <w:bottom w:val="single" w:sz="4" w:space="0" w:color="auto"/>
              <w:right w:val="single" w:sz="4" w:space="0" w:color="auto"/>
            </w:tcBorders>
          </w:tcPr>
          <w:p w14:paraId="2659AC9F" w14:textId="77777777" w:rsidR="00FE2872" w:rsidRPr="00FE2872" w:rsidRDefault="00C30787" w:rsidP="00FE2872">
            <w:pPr>
              <w:spacing w:before="100" w:beforeAutospacing="1" w:after="100" w:afterAutospacing="1"/>
              <w:rPr>
                <w:rFonts w:ascii="Arial" w:eastAsiaTheme="minorEastAsia" w:hAnsi="Arial" w:cs="Arial"/>
                <w:sz w:val="24"/>
                <w:szCs w:val="24"/>
              </w:rPr>
            </w:pPr>
            <w:r>
              <w:rPr>
                <w:rFonts w:ascii="Arial" w:eastAsiaTheme="minorEastAsia" w:hAnsi="Arial" w:cs="Arial"/>
                <w:sz w:val="24"/>
                <w:szCs w:val="24"/>
              </w:rPr>
              <w:t>AR/ARDATA</w:t>
            </w:r>
          </w:p>
        </w:tc>
        <w:tc>
          <w:tcPr>
            <w:tcW w:w="2623" w:type="dxa"/>
            <w:tcBorders>
              <w:top w:val="single" w:sz="4" w:space="0" w:color="auto"/>
              <w:left w:val="single" w:sz="4" w:space="0" w:color="auto"/>
              <w:bottom w:val="single" w:sz="4" w:space="0" w:color="auto"/>
              <w:right w:val="single" w:sz="4" w:space="0" w:color="auto"/>
            </w:tcBorders>
          </w:tcPr>
          <w:p w14:paraId="594008DB" w14:textId="77777777" w:rsidR="00FE2872" w:rsidRPr="00FE2872" w:rsidRDefault="00C30787" w:rsidP="00FE2872">
            <w:pPr>
              <w:spacing w:before="100" w:beforeAutospacing="1" w:after="100" w:afterAutospacing="1"/>
              <w:rPr>
                <w:rFonts w:ascii="Arial" w:eastAsiaTheme="minorEastAsia" w:hAnsi="Arial" w:cs="Arial"/>
                <w:sz w:val="24"/>
                <w:szCs w:val="24"/>
              </w:rPr>
            </w:pPr>
            <w:r>
              <w:rPr>
                <w:rFonts w:ascii="Arial" w:eastAsiaTheme="minorEastAsia" w:hAnsi="Arial" w:cs="Arial"/>
                <w:sz w:val="24"/>
                <w:szCs w:val="24"/>
              </w:rPr>
              <w:t>ARDATA</w:t>
            </w:r>
          </w:p>
        </w:tc>
      </w:tr>
      <w:tr w:rsidR="00FE2872" w:rsidRPr="00FE2872" w14:paraId="666B5A75" w14:textId="77777777" w:rsidTr="00D50BC7">
        <w:tc>
          <w:tcPr>
            <w:tcW w:w="2215" w:type="dxa"/>
            <w:tcBorders>
              <w:top w:val="single" w:sz="4" w:space="0" w:color="auto"/>
              <w:left w:val="single" w:sz="4" w:space="0" w:color="auto"/>
              <w:bottom w:val="single" w:sz="4" w:space="0" w:color="auto"/>
              <w:right w:val="single" w:sz="4" w:space="0" w:color="auto"/>
            </w:tcBorders>
          </w:tcPr>
          <w:p w14:paraId="159F2692" w14:textId="77777777" w:rsidR="00FE2872" w:rsidRPr="00FE2872" w:rsidRDefault="00C30787" w:rsidP="00FE2872">
            <w:pPr>
              <w:spacing w:before="100" w:beforeAutospacing="1" w:after="100" w:afterAutospacing="1"/>
              <w:rPr>
                <w:rFonts w:ascii="Arial" w:eastAsiaTheme="minorEastAsia" w:hAnsi="Arial" w:cs="Arial"/>
                <w:sz w:val="24"/>
                <w:szCs w:val="24"/>
              </w:rPr>
            </w:pPr>
            <w:r>
              <w:rPr>
                <w:rFonts w:ascii="Arial" w:eastAsiaTheme="minorEastAsia" w:hAnsi="Arial" w:cs="Arial"/>
                <w:sz w:val="24"/>
                <w:szCs w:val="24"/>
              </w:rPr>
              <w:t>CSTDTA</w:t>
            </w:r>
          </w:p>
        </w:tc>
        <w:tc>
          <w:tcPr>
            <w:tcW w:w="2623" w:type="dxa"/>
            <w:tcBorders>
              <w:top w:val="single" w:sz="4" w:space="0" w:color="auto"/>
              <w:left w:val="single" w:sz="4" w:space="0" w:color="auto"/>
              <w:bottom w:val="single" w:sz="4" w:space="0" w:color="auto"/>
              <w:right w:val="single" w:sz="4" w:space="0" w:color="auto"/>
            </w:tcBorders>
          </w:tcPr>
          <w:p w14:paraId="15977300" w14:textId="77777777" w:rsidR="00FE2872" w:rsidRPr="00FE2872" w:rsidRDefault="00C30787" w:rsidP="00FE2872">
            <w:pPr>
              <w:spacing w:before="100" w:beforeAutospacing="1" w:after="100" w:afterAutospacing="1"/>
              <w:rPr>
                <w:rFonts w:ascii="Arial" w:eastAsiaTheme="minorEastAsia" w:hAnsi="Arial" w:cs="Arial"/>
                <w:sz w:val="24"/>
                <w:szCs w:val="24"/>
              </w:rPr>
            </w:pPr>
            <w:r>
              <w:rPr>
                <w:rFonts w:ascii="Arial" w:eastAsiaTheme="minorEastAsia" w:hAnsi="Arial" w:cs="Arial"/>
                <w:sz w:val="24"/>
                <w:szCs w:val="24"/>
              </w:rPr>
              <w:t>CS/CSTDTA</w:t>
            </w:r>
          </w:p>
        </w:tc>
        <w:tc>
          <w:tcPr>
            <w:tcW w:w="2623" w:type="dxa"/>
            <w:tcBorders>
              <w:top w:val="single" w:sz="4" w:space="0" w:color="auto"/>
              <w:left w:val="single" w:sz="4" w:space="0" w:color="auto"/>
              <w:bottom w:val="single" w:sz="4" w:space="0" w:color="auto"/>
              <w:right w:val="single" w:sz="4" w:space="0" w:color="auto"/>
            </w:tcBorders>
          </w:tcPr>
          <w:p w14:paraId="6E23972C" w14:textId="77777777" w:rsidR="00FE2872" w:rsidRPr="00FE2872" w:rsidRDefault="00C30787" w:rsidP="00FE2872">
            <w:pPr>
              <w:spacing w:before="100" w:beforeAutospacing="1" w:after="100" w:afterAutospacing="1"/>
              <w:rPr>
                <w:rFonts w:ascii="Arial" w:eastAsiaTheme="minorEastAsia" w:hAnsi="Arial" w:cs="Arial"/>
                <w:sz w:val="24"/>
                <w:szCs w:val="24"/>
              </w:rPr>
            </w:pPr>
            <w:r>
              <w:rPr>
                <w:rFonts w:ascii="Arial" w:eastAsiaTheme="minorEastAsia" w:hAnsi="Arial" w:cs="Arial"/>
                <w:sz w:val="24"/>
                <w:szCs w:val="24"/>
              </w:rPr>
              <w:t>CSTDTA</w:t>
            </w:r>
          </w:p>
        </w:tc>
      </w:tr>
      <w:tr w:rsidR="00FE2872" w:rsidRPr="00FE2872" w14:paraId="6F5C5951" w14:textId="77777777" w:rsidTr="00D50BC7">
        <w:tc>
          <w:tcPr>
            <w:tcW w:w="2215" w:type="dxa"/>
            <w:tcBorders>
              <w:top w:val="single" w:sz="4" w:space="0" w:color="auto"/>
              <w:left w:val="single" w:sz="4" w:space="0" w:color="auto"/>
              <w:bottom w:val="single" w:sz="4" w:space="0" w:color="auto"/>
              <w:right w:val="single" w:sz="4" w:space="0" w:color="auto"/>
            </w:tcBorders>
          </w:tcPr>
          <w:p w14:paraId="3F7A34DD" w14:textId="77777777" w:rsidR="00FE2872" w:rsidRPr="00FE2872" w:rsidRDefault="00C30787" w:rsidP="00FE2872">
            <w:pPr>
              <w:spacing w:before="100" w:beforeAutospacing="1" w:after="100" w:afterAutospacing="1"/>
              <w:rPr>
                <w:rFonts w:ascii="Arial" w:eastAsiaTheme="minorEastAsia" w:hAnsi="Arial" w:cs="Arial"/>
                <w:sz w:val="24"/>
                <w:szCs w:val="24"/>
              </w:rPr>
            </w:pPr>
            <w:r>
              <w:rPr>
                <w:rFonts w:ascii="Arial" w:eastAsiaTheme="minorEastAsia" w:hAnsi="Arial" w:cs="Arial"/>
                <w:sz w:val="24"/>
                <w:szCs w:val="24"/>
              </w:rPr>
              <w:t>ARPOST</w:t>
            </w:r>
          </w:p>
        </w:tc>
        <w:tc>
          <w:tcPr>
            <w:tcW w:w="2623" w:type="dxa"/>
            <w:tcBorders>
              <w:top w:val="single" w:sz="4" w:space="0" w:color="auto"/>
              <w:left w:val="single" w:sz="4" w:space="0" w:color="auto"/>
              <w:bottom w:val="single" w:sz="4" w:space="0" w:color="auto"/>
              <w:right w:val="single" w:sz="4" w:space="0" w:color="auto"/>
            </w:tcBorders>
          </w:tcPr>
          <w:p w14:paraId="4E4ACD83" w14:textId="77777777" w:rsidR="00FE2872" w:rsidRPr="00FE2872" w:rsidRDefault="00C30787" w:rsidP="00FE2872">
            <w:pPr>
              <w:spacing w:before="100" w:beforeAutospacing="1" w:after="100" w:afterAutospacing="1"/>
              <w:rPr>
                <w:rFonts w:ascii="Arial" w:eastAsiaTheme="minorEastAsia" w:hAnsi="Arial" w:cs="Arial"/>
                <w:sz w:val="24"/>
                <w:szCs w:val="24"/>
              </w:rPr>
            </w:pPr>
            <w:r>
              <w:rPr>
                <w:rFonts w:ascii="Arial" w:eastAsiaTheme="minorEastAsia" w:hAnsi="Arial" w:cs="Arial"/>
                <w:sz w:val="24"/>
                <w:szCs w:val="24"/>
              </w:rPr>
              <w:t>AR/ARPOST</w:t>
            </w:r>
          </w:p>
        </w:tc>
        <w:tc>
          <w:tcPr>
            <w:tcW w:w="2623" w:type="dxa"/>
            <w:tcBorders>
              <w:top w:val="single" w:sz="4" w:space="0" w:color="auto"/>
              <w:left w:val="single" w:sz="4" w:space="0" w:color="auto"/>
              <w:bottom w:val="single" w:sz="4" w:space="0" w:color="auto"/>
              <w:right w:val="single" w:sz="4" w:space="0" w:color="auto"/>
            </w:tcBorders>
          </w:tcPr>
          <w:p w14:paraId="26BB0284" w14:textId="77777777" w:rsidR="00FE2872" w:rsidRPr="00FE2872" w:rsidRDefault="00C30787" w:rsidP="00FE2872">
            <w:pPr>
              <w:spacing w:before="100" w:beforeAutospacing="1" w:after="100" w:afterAutospacing="1"/>
              <w:rPr>
                <w:rFonts w:ascii="Arial" w:eastAsiaTheme="minorEastAsia" w:hAnsi="Arial" w:cs="Arial"/>
                <w:sz w:val="24"/>
                <w:szCs w:val="24"/>
              </w:rPr>
            </w:pPr>
            <w:r>
              <w:rPr>
                <w:rFonts w:ascii="Arial" w:eastAsiaTheme="minorEastAsia" w:hAnsi="Arial" w:cs="Arial"/>
                <w:sz w:val="24"/>
                <w:szCs w:val="24"/>
              </w:rPr>
              <w:t>ARPOST</w:t>
            </w:r>
          </w:p>
        </w:tc>
      </w:tr>
    </w:tbl>
    <w:p w14:paraId="44DB70B0" w14:textId="77777777" w:rsidR="00172B4A" w:rsidRPr="004A244C" w:rsidRDefault="003A65D7" w:rsidP="00172B4A">
      <w:pPr>
        <w:spacing w:before="240"/>
        <w:rPr>
          <w:rFonts w:ascii="Arial" w:hAnsi="Arial" w:cs="Arial"/>
          <w:b/>
          <w:i/>
          <w:color w:val="000000"/>
          <w:sz w:val="28"/>
          <w:szCs w:val="28"/>
        </w:rPr>
      </w:pPr>
      <w:r w:rsidRPr="004A244C">
        <w:rPr>
          <w:rFonts w:ascii="Arial" w:hAnsi="Arial" w:cs="Arial"/>
          <w:b/>
          <w:i/>
          <w:color w:val="000000"/>
          <w:sz w:val="28"/>
          <w:szCs w:val="28"/>
        </w:rPr>
        <w:t>Prefix File</w:t>
      </w:r>
    </w:p>
    <w:p w14:paraId="317ED7F2" w14:textId="77777777" w:rsidR="00172B4A" w:rsidRPr="00172B4A" w:rsidRDefault="00172B4A" w:rsidP="00172B4A">
      <w:pPr>
        <w:spacing w:before="240"/>
        <w:rPr>
          <w:rFonts w:ascii="Arial" w:hAnsi="Arial" w:cs="Arial"/>
          <w:color w:val="000000"/>
          <w:sz w:val="24"/>
          <w:szCs w:val="24"/>
        </w:rPr>
      </w:pPr>
      <w:r w:rsidRPr="00172B4A">
        <w:rPr>
          <w:rFonts w:ascii="Arial" w:hAnsi="Arial" w:cs="Arial"/>
          <w:color w:val="000000"/>
          <w:sz w:val="24"/>
          <w:szCs w:val="24"/>
        </w:rPr>
        <w:t xml:space="preserve">You can use the </w:t>
      </w:r>
      <w:r w:rsidRPr="005C0D59">
        <w:rPr>
          <w:rFonts w:ascii="Arial" w:hAnsi="Arial" w:cs="Arial"/>
          <w:b/>
          <w:color w:val="000000"/>
          <w:sz w:val="24"/>
          <w:szCs w:val="24"/>
        </w:rPr>
        <w:t>P</w:t>
      </w:r>
      <w:r w:rsidR="005C0D59" w:rsidRPr="005C0D59">
        <w:rPr>
          <w:rFonts w:ascii="Arial" w:hAnsi="Arial" w:cs="Arial"/>
          <w:b/>
          <w:color w:val="000000"/>
          <w:sz w:val="24"/>
          <w:szCs w:val="24"/>
        </w:rPr>
        <w:t>REFIX</w:t>
      </w:r>
      <w:r w:rsidRPr="00172B4A">
        <w:rPr>
          <w:rFonts w:ascii="Arial" w:hAnsi="Arial" w:cs="Arial"/>
          <w:color w:val="000000"/>
          <w:sz w:val="24"/>
          <w:szCs w:val="24"/>
        </w:rPr>
        <w:t xml:space="preserve"> file to do dynamic translations of file</w:t>
      </w:r>
      <w:r w:rsidR="003A65D7">
        <w:rPr>
          <w:rFonts w:ascii="Arial" w:hAnsi="Arial" w:cs="Arial"/>
          <w:color w:val="000000"/>
          <w:sz w:val="24"/>
          <w:szCs w:val="24"/>
        </w:rPr>
        <w:t xml:space="preserve"> </w:t>
      </w:r>
      <w:r w:rsidRPr="00172B4A">
        <w:rPr>
          <w:rFonts w:ascii="Arial" w:hAnsi="Arial" w:cs="Arial"/>
          <w:color w:val="000000"/>
          <w:sz w:val="24"/>
          <w:szCs w:val="24"/>
        </w:rPr>
        <w:t xml:space="preserve">names using a </w:t>
      </w:r>
      <w:r w:rsidRPr="003A65D7">
        <w:rPr>
          <w:rFonts w:ascii="Arial" w:hAnsi="Arial" w:cs="Arial"/>
          <w:b/>
          <w:color w:val="000000"/>
          <w:sz w:val="24"/>
          <w:szCs w:val="24"/>
        </w:rPr>
        <w:t>KEYED</w:t>
      </w:r>
      <w:r w:rsidRPr="00172B4A">
        <w:rPr>
          <w:rFonts w:ascii="Arial" w:hAnsi="Arial" w:cs="Arial"/>
          <w:color w:val="000000"/>
          <w:sz w:val="24"/>
          <w:szCs w:val="24"/>
        </w:rPr>
        <w:t xml:space="preserve"> file as a lookup table. The Prefix file consists of a file</w:t>
      </w:r>
      <w:r w:rsidR="003A65D7">
        <w:rPr>
          <w:rFonts w:ascii="Arial" w:hAnsi="Arial" w:cs="Arial"/>
          <w:color w:val="000000"/>
          <w:sz w:val="24"/>
          <w:szCs w:val="24"/>
        </w:rPr>
        <w:t xml:space="preserve"> </w:t>
      </w:r>
      <w:r w:rsidRPr="00172B4A">
        <w:rPr>
          <w:rFonts w:ascii="Arial" w:hAnsi="Arial" w:cs="Arial"/>
          <w:color w:val="000000"/>
          <w:sz w:val="24"/>
          <w:szCs w:val="24"/>
        </w:rPr>
        <w:t>name</w:t>
      </w:r>
      <w:r w:rsidR="003A65D7">
        <w:rPr>
          <w:rFonts w:ascii="Arial" w:hAnsi="Arial" w:cs="Arial"/>
          <w:color w:val="000000"/>
          <w:sz w:val="24"/>
          <w:szCs w:val="24"/>
        </w:rPr>
        <w:t>,</w:t>
      </w:r>
      <w:r w:rsidRPr="00172B4A">
        <w:rPr>
          <w:rFonts w:ascii="Arial" w:hAnsi="Arial" w:cs="Arial"/>
          <w:color w:val="000000"/>
          <w:sz w:val="24"/>
          <w:szCs w:val="24"/>
        </w:rPr>
        <w:t xml:space="preserve"> which is the key</w:t>
      </w:r>
      <w:r w:rsidR="003A65D7">
        <w:rPr>
          <w:rFonts w:ascii="Arial" w:hAnsi="Arial" w:cs="Arial"/>
          <w:color w:val="000000"/>
          <w:sz w:val="24"/>
          <w:szCs w:val="24"/>
        </w:rPr>
        <w:t>,</w:t>
      </w:r>
      <w:r w:rsidRPr="00172B4A">
        <w:rPr>
          <w:rFonts w:ascii="Arial" w:hAnsi="Arial" w:cs="Arial"/>
          <w:color w:val="000000"/>
          <w:sz w:val="24"/>
          <w:szCs w:val="24"/>
        </w:rPr>
        <w:t xml:space="preserve"> and a data portion</w:t>
      </w:r>
      <w:r w:rsidR="003A65D7">
        <w:rPr>
          <w:rFonts w:ascii="Arial" w:hAnsi="Arial" w:cs="Arial"/>
          <w:color w:val="000000"/>
          <w:sz w:val="24"/>
          <w:szCs w:val="24"/>
        </w:rPr>
        <w:t>,</w:t>
      </w:r>
      <w:r w:rsidRPr="00172B4A">
        <w:rPr>
          <w:rFonts w:ascii="Arial" w:hAnsi="Arial" w:cs="Arial"/>
          <w:color w:val="000000"/>
          <w:sz w:val="24"/>
          <w:szCs w:val="24"/>
        </w:rPr>
        <w:t xml:space="preserve"> which is the path to the file. P</w:t>
      </w:r>
      <w:r w:rsidR="003A65D7">
        <w:rPr>
          <w:rFonts w:ascii="Arial" w:hAnsi="Arial" w:cs="Arial"/>
          <w:color w:val="000000"/>
          <w:sz w:val="24"/>
          <w:szCs w:val="24"/>
        </w:rPr>
        <w:t>refix</w:t>
      </w:r>
      <w:r w:rsidRPr="00172B4A">
        <w:rPr>
          <w:rFonts w:ascii="Arial" w:hAnsi="Arial" w:cs="Arial"/>
          <w:color w:val="000000"/>
          <w:sz w:val="24"/>
          <w:szCs w:val="24"/>
        </w:rPr>
        <w:t xml:space="preserve"> files must be variable length.</w:t>
      </w:r>
    </w:p>
    <w:p w14:paraId="6A2F27BE" w14:textId="77777777" w:rsidR="00172B4A" w:rsidRPr="00172B4A" w:rsidRDefault="00172B4A" w:rsidP="00172B4A">
      <w:pPr>
        <w:spacing w:before="240"/>
        <w:rPr>
          <w:rFonts w:ascii="Arial" w:hAnsi="Arial" w:cs="Arial"/>
          <w:color w:val="000000"/>
          <w:sz w:val="24"/>
          <w:szCs w:val="24"/>
        </w:rPr>
      </w:pPr>
      <w:r w:rsidRPr="00172B4A">
        <w:rPr>
          <w:rFonts w:ascii="Arial" w:hAnsi="Arial" w:cs="Arial"/>
          <w:color w:val="000000"/>
          <w:sz w:val="24"/>
          <w:szCs w:val="24"/>
        </w:rPr>
        <w:t xml:space="preserve">Creating the </w:t>
      </w:r>
      <w:r w:rsidR="00105799" w:rsidRPr="00105799">
        <w:rPr>
          <w:rFonts w:ascii="Arial" w:hAnsi="Arial" w:cs="Arial"/>
          <w:b/>
          <w:color w:val="000000"/>
          <w:sz w:val="24"/>
          <w:szCs w:val="24"/>
        </w:rPr>
        <w:t>PREFIX</w:t>
      </w:r>
      <w:r w:rsidRPr="00172B4A">
        <w:rPr>
          <w:rFonts w:ascii="Arial" w:hAnsi="Arial" w:cs="Arial"/>
          <w:color w:val="000000"/>
          <w:sz w:val="24"/>
          <w:szCs w:val="24"/>
        </w:rPr>
        <w:t xml:space="preserve"> file:</w:t>
      </w:r>
    </w:p>
    <w:p w14:paraId="2E149325" w14:textId="77777777" w:rsidR="00172B4A" w:rsidRPr="00172B4A" w:rsidRDefault="00172B4A" w:rsidP="008A4429">
      <w:pPr>
        <w:spacing w:before="240"/>
        <w:ind w:left="720"/>
        <w:rPr>
          <w:rFonts w:ascii="Arial" w:hAnsi="Arial" w:cs="Arial"/>
          <w:color w:val="000000"/>
          <w:sz w:val="24"/>
          <w:szCs w:val="24"/>
        </w:rPr>
      </w:pPr>
      <w:r w:rsidRPr="00172B4A">
        <w:rPr>
          <w:rFonts w:ascii="Arial" w:hAnsi="Arial" w:cs="Arial"/>
          <w:color w:val="000000"/>
          <w:sz w:val="24"/>
          <w:szCs w:val="24"/>
        </w:rPr>
        <w:t>KEYED "PVX_PFXF",15</w:t>
      </w:r>
    </w:p>
    <w:p w14:paraId="665DB43A" w14:textId="77777777" w:rsidR="00172B4A" w:rsidRPr="00172B4A" w:rsidRDefault="00172B4A" w:rsidP="00172B4A">
      <w:pPr>
        <w:spacing w:before="240"/>
        <w:rPr>
          <w:rFonts w:ascii="Arial" w:hAnsi="Arial" w:cs="Arial"/>
          <w:color w:val="000000"/>
          <w:sz w:val="24"/>
          <w:szCs w:val="24"/>
        </w:rPr>
      </w:pPr>
      <w:r w:rsidRPr="00172B4A">
        <w:rPr>
          <w:rFonts w:ascii="Arial" w:hAnsi="Arial" w:cs="Arial"/>
          <w:color w:val="000000"/>
          <w:sz w:val="24"/>
          <w:szCs w:val="24"/>
        </w:rPr>
        <w:t xml:space="preserve">Set search rules using </w:t>
      </w:r>
      <w:r w:rsidR="00105799" w:rsidRPr="00105799">
        <w:rPr>
          <w:rFonts w:ascii="Arial" w:hAnsi="Arial" w:cs="Arial"/>
          <w:b/>
          <w:color w:val="000000"/>
          <w:sz w:val="24"/>
          <w:szCs w:val="24"/>
        </w:rPr>
        <w:t>PREFIX</w:t>
      </w:r>
      <w:r w:rsidRPr="00172B4A">
        <w:rPr>
          <w:rFonts w:ascii="Arial" w:hAnsi="Arial" w:cs="Arial"/>
          <w:color w:val="000000"/>
          <w:sz w:val="24"/>
          <w:szCs w:val="24"/>
        </w:rPr>
        <w:t xml:space="preserve"> file:</w:t>
      </w:r>
    </w:p>
    <w:p w14:paraId="33D80158" w14:textId="77777777" w:rsidR="00E433C7" w:rsidRDefault="00172B4A" w:rsidP="008A4429">
      <w:pPr>
        <w:spacing w:before="240"/>
        <w:ind w:left="720"/>
        <w:rPr>
          <w:rFonts w:ascii="Arial" w:hAnsi="Arial" w:cs="Arial"/>
          <w:color w:val="000000"/>
          <w:sz w:val="24"/>
          <w:szCs w:val="24"/>
        </w:rPr>
      </w:pPr>
      <w:r w:rsidRPr="00172B4A">
        <w:rPr>
          <w:rFonts w:ascii="Arial" w:hAnsi="Arial" w:cs="Arial"/>
          <w:color w:val="000000"/>
          <w:sz w:val="24"/>
          <w:szCs w:val="24"/>
        </w:rPr>
        <w:t>PREFIX FILE "PVX_PFXF"</w:t>
      </w:r>
    </w:p>
    <w:p w14:paraId="00B85282" w14:textId="77777777" w:rsidR="009E4C5A" w:rsidRDefault="009E4C5A" w:rsidP="009E4C5A">
      <w:pPr>
        <w:spacing w:before="240"/>
        <w:rPr>
          <w:rFonts w:ascii="Arial" w:hAnsi="Arial" w:cs="Arial"/>
          <w:color w:val="000000"/>
          <w:sz w:val="24"/>
          <w:szCs w:val="24"/>
        </w:rPr>
      </w:pPr>
    </w:p>
    <w:p w14:paraId="3A41E7EB" w14:textId="77777777" w:rsidR="009E4C5A" w:rsidRDefault="009E4C5A" w:rsidP="009E4C5A">
      <w:pPr>
        <w:spacing w:before="240"/>
        <w:rPr>
          <w:rFonts w:ascii="Arial" w:hAnsi="Arial" w:cs="Arial"/>
          <w:color w:val="000000"/>
          <w:sz w:val="24"/>
          <w:szCs w:val="24"/>
        </w:rPr>
      </w:pPr>
    </w:p>
    <w:p w14:paraId="0D6B0009" w14:textId="77777777" w:rsidR="006540AB" w:rsidRDefault="006540AB" w:rsidP="00D44466">
      <w:pPr>
        <w:spacing w:before="240"/>
        <w:rPr>
          <w:rFonts w:ascii="Arial" w:hAnsi="Arial" w:cs="Arial"/>
          <w:color w:val="000000"/>
          <w:sz w:val="24"/>
          <w:szCs w:val="24"/>
        </w:rPr>
        <w:sectPr w:rsidR="006540AB" w:rsidSect="00044416">
          <w:pgSz w:w="12240" w:h="15840" w:code="1"/>
          <w:pgMar w:top="1080" w:right="1440" w:bottom="1440" w:left="1440" w:header="720" w:footer="720" w:gutter="0"/>
          <w:cols w:space="720"/>
          <w:docGrid w:linePitch="360"/>
        </w:sectPr>
      </w:pPr>
    </w:p>
    <w:p w14:paraId="5CED1A28" w14:textId="77777777" w:rsidR="00FE72A7" w:rsidRPr="00FE72A7" w:rsidRDefault="00FE72A7" w:rsidP="000C6ABD">
      <w:pPr>
        <w:pStyle w:val="Heading2"/>
      </w:pPr>
      <w:bookmarkStart w:id="17" w:name="_Toc173424686"/>
      <w:r w:rsidRPr="00FE72A7">
        <w:lastRenderedPageBreak/>
        <w:t>Function and Control Keys</w:t>
      </w:r>
      <w:bookmarkEnd w:id="17"/>
    </w:p>
    <w:p w14:paraId="0F1155EA" w14:textId="77777777" w:rsidR="006540AB" w:rsidRPr="00A9182D" w:rsidRDefault="006540AB" w:rsidP="006540AB">
      <w:pPr>
        <w:spacing w:before="240"/>
        <w:rPr>
          <w:rFonts w:ascii="Arial" w:hAnsi="Arial" w:cs="Arial"/>
          <w:b/>
          <w:i/>
          <w:color w:val="000000"/>
          <w:sz w:val="28"/>
          <w:szCs w:val="28"/>
        </w:rPr>
      </w:pPr>
      <w:r w:rsidRPr="00A9182D">
        <w:rPr>
          <w:rFonts w:ascii="Arial" w:hAnsi="Arial" w:cs="Arial"/>
          <w:b/>
          <w:i/>
          <w:color w:val="000000"/>
          <w:sz w:val="28"/>
          <w:szCs w:val="28"/>
        </w:rPr>
        <w:t>CTL Variable</w:t>
      </w:r>
    </w:p>
    <w:p w14:paraId="27199C45" w14:textId="77777777" w:rsidR="006540AB" w:rsidRPr="006540AB" w:rsidRDefault="006540AB" w:rsidP="006540AB">
      <w:pPr>
        <w:spacing w:before="240"/>
        <w:rPr>
          <w:rFonts w:ascii="Arial" w:hAnsi="Arial" w:cs="Arial"/>
          <w:color w:val="000000"/>
          <w:sz w:val="24"/>
          <w:szCs w:val="24"/>
        </w:rPr>
      </w:pPr>
      <w:r w:rsidRPr="006540AB">
        <w:rPr>
          <w:rFonts w:ascii="Arial" w:hAnsi="Arial" w:cs="Arial"/>
          <w:color w:val="000000"/>
          <w:sz w:val="24"/>
          <w:szCs w:val="24"/>
        </w:rPr>
        <w:t>All input in P</w:t>
      </w:r>
      <w:r>
        <w:rPr>
          <w:rFonts w:ascii="Arial" w:hAnsi="Arial" w:cs="Arial"/>
          <w:color w:val="000000"/>
          <w:sz w:val="24"/>
          <w:szCs w:val="24"/>
        </w:rPr>
        <w:t>xPlus</w:t>
      </w:r>
      <w:r w:rsidRPr="006540AB">
        <w:rPr>
          <w:rFonts w:ascii="Arial" w:hAnsi="Arial" w:cs="Arial"/>
          <w:color w:val="000000"/>
          <w:sz w:val="24"/>
          <w:szCs w:val="24"/>
        </w:rPr>
        <w:t xml:space="preserve"> is terminated by the </w:t>
      </w:r>
      <w:hyperlink r:id="rId406" w:tgtFrame="_blank" w:history="1">
        <w:r w:rsidRPr="00337F74">
          <w:rPr>
            <w:rStyle w:val="Hyperlink"/>
            <w:rFonts w:ascii="Arial" w:hAnsi="Arial" w:cs="Arial"/>
            <w:b/>
            <w:sz w:val="24"/>
            <w:szCs w:val="24"/>
          </w:rPr>
          <w:t>CTL</w:t>
        </w:r>
      </w:hyperlink>
      <w:r w:rsidRPr="006540AB">
        <w:rPr>
          <w:rFonts w:ascii="Arial" w:hAnsi="Arial" w:cs="Arial"/>
          <w:color w:val="000000"/>
          <w:sz w:val="24"/>
          <w:szCs w:val="24"/>
        </w:rPr>
        <w:t xml:space="preserve"> variable. Positive </w:t>
      </w:r>
      <w:r w:rsidRPr="00B35AD5">
        <w:rPr>
          <w:rFonts w:ascii="Arial" w:hAnsi="Arial" w:cs="Arial"/>
          <w:b/>
          <w:color w:val="000000"/>
          <w:sz w:val="24"/>
          <w:szCs w:val="24"/>
        </w:rPr>
        <w:t>CTL</w:t>
      </w:r>
      <w:r w:rsidRPr="006540AB">
        <w:rPr>
          <w:rFonts w:ascii="Arial" w:hAnsi="Arial" w:cs="Arial"/>
          <w:color w:val="000000"/>
          <w:sz w:val="24"/>
          <w:szCs w:val="24"/>
        </w:rPr>
        <w:t xml:space="preserve"> values (0 - 32767) are always returned to the application program.</w:t>
      </w:r>
    </w:p>
    <w:p w14:paraId="1C8CC7A1" w14:textId="77777777" w:rsidR="006540AB" w:rsidRPr="006E7B51" w:rsidRDefault="006E7B51" w:rsidP="006540AB">
      <w:pPr>
        <w:spacing w:before="240"/>
        <w:rPr>
          <w:rFonts w:ascii="Arial" w:hAnsi="Arial" w:cs="Arial"/>
          <w:b/>
          <w:i/>
          <w:color w:val="000000"/>
          <w:sz w:val="24"/>
          <w:szCs w:val="24"/>
        </w:rPr>
      </w:pPr>
      <w:r w:rsidRPr="006E7B51">
        <w:rPr>
          <w:rFonts w:ascii="Arial" w:hAnsi="Arial" w:cs="Arial"/>
          <w:b/>
          <w:i/>
          <w:color w:val="000000"/>
          <w:sz w:val="24"/>
          <w:szCs w:val="24"/>
        </w:rPr>
        <w:t>Example:</w:t>
      </w:r>
    </w:p>
    <w:p w14:paraId="5FD326AE" w14:textId="77777777" w:rsidR="006540AB" w:rsidRPr="006540AB" w:rsidRDefault="006E7B51" w:rsidP="006540AB">
      <w:pPr>
        <w:spacing w:before="240"/>
        <w:rPr>
          <w:rFonts w:ascii="Arial" w:hAnsi="Arial" w:cs="Arial"/>
          <w:color w:val="000000"/>
          <w:sz w:val="24"/>
          <w:szCs w:val="24"/>
        </w:rPr>
      </w:pPr>
      <w:r>
        <w:rPr>
          <w:rFonts w:ascii="Arial" w:hAnsi="Arial" w:cs="Arial"/>
          <w:color w:val="000000"/>
          <w:sz w:val="24"/>
          <w:szCs w:val="24"/>
        </w:rPr>
        <w:t>T</w:t>
      </w:r>
      <w:r w:rsidR="006540AB" w:rsidRPr="006540AB">
        <w:rPr>
          <w:rFonts w:ascii="Arial" w:hAnsi="Arial" w:cs="Arial"/>
          <w:color w:val="000000"/>
          <w:sz w:val="24"/>
          <w:szCs w:val="24"/>
        </w:rPr>
        <w:t xml:space="preserve">his code will return positive </w:t>
      </w:r>
      <w:r w:rsidR="006540AB" w:rsidRPr="00B35AD5">
        <w:rPr>
          <w:rFonts w:ascii="Arial" w:hAnsi="Arial" w:cs="Arial"/>
          <w:b/>
          <w:color w:val="000000"/>
          <w:sz w:val="24"/>
          <w:szCs w:val="24"/>
        </w:rPr>
        <w:t>CTL</w:t>
      </w:r>
      <w:r w:rsidR="006540AB" w:rsidRPr="006540AB">
        <w:rPr>
          <w:rFonts w:ascii="Arial" w:hAnsi="Arial" w:cs="Arial"/>
          <w:color w:val="000000"/>
          <w:sz w:val="24"/>
          <w:szCs w:val="24"/>
        </w:rPr>
        <w:t xml:space="preserve"> values:</w:t>
      </w:r>
    </w:p>
    <w:p w14:paraId="427FCE15" w14:textId="77777777" w:rsidR="006540AB" w:rsidRPr="006540AB" w:rsidRDefault="006540AB" w:rsidP="006E7B51">
      <w:pPr>
        <w:spacing w:before="240"/>
        <w:ind w:left="720"/>
        <w:rPr>
          <w:rFonts w:ascii="Arial" w:hAnsi="Arial" w:cs="Arial"/>
          <w:color w:val="000000"/>
          <w:sz w:val="24"/>
          <w:szCs w:val="24"/>
        </w:rPr>
      </w:pPr>
      <w:r w:rsidRPr="006540AB">
        <w:rPr>
          <w:rFonts w:ascii="Arial" w:hAnsi="Arial" w:cs="Arial"/>
          <w:color w:val="000000"/>
          <w:sz w:val="24"/>
          <w:szCs w:val="24"/>
        </w:rPr>
        <w:t>0010 INPUT *</w:t>
      </w:r>
      <w:r w:rsidR="006E7B51">
        <w:rPr>
          <w:rFonts w:ascii="Arial" w:hAnsi="Arial" w:cs="Arial"/>
          <w:color w:val="000000"/>
          <w:sz w:val="24"/>
          <w:szCs w:val="24"/>
        </w:rPr>
        <w:br/>
      </w:r>
      <w:r w:rsidRPr="006540AB">
        <w:rPr>
          <w:rFonts w:ascii="Arial" w:hAnsi="Arial" w:cs="Arial"/>
          <w:color w:val="000000"/>
          <w:sz w:val="24"/>
          <w:szCs w:val="24"/>
        </w:rPr>
        <w:t>0020 PRINT CTL</w:t>
      </w:r>
      <w:r w:rsidR="006E7B51">
        <w:rPr>
          <w:rFonts w:ascii="Arial" w:hAnsi="Arial" w:cs="Arial"/>
          <w:color w:val="000000"/>
          <w:sz w:val="24"/>
          <w:szCs w:val="24"/>
        </w:rPr>
        <w:br/>
      </w:r>
      <w:r w:rsidRPr="006540AB">
        <w:rPr>
          <w:rFonts w:ascii="Arial" w:hAnsi="Arial" w:cs="Arial"/>
          <w:color w:val="000000"/>
          <w:sz w:val="24"/>
          <w:szCs w:val="24"/>
        </w:rPr>
        <w:t>0030 IF CTL=4 THEN END ELSE GOTO 0010</w:t>
      </w:r>
    </w:p>
    <w:p w14:paraId="3C11D28C" w14:textId="77777777" w:rsidR="00E433C7" w:rsidRDefault="006E7B51" w:rsidP="006540AB">
      <w:pPr>
        <w:spacing w:before="240"/>
        <w:rPr>
          <w:rFonts w:ascii="Arial" w:hAnsi="Arial" w:cs="Arial"/>
          <w:color w:val="000000"/>
          <w:sz w:val="24"/>
          <w:szCs w:val="24"/>
        </w:rPr>
      </w:pPr>
      <w:r>
        <w:rPr>
          <w:rFonts w:ascii="Arial" w:hAnsi="Arial" w:cs="Arial"/>
          <w:color w:val="000000"/>
          <w:sz w:val="24"/>
          <w:szCs w:val="24"/>
        </w:rPr>
        <w:t>PxPlus</w:t>
      </w:r>
      <w:r w:rsidR="006540AB" w:rsidRPr="006540AB">
        <w:rPr>
          <w:rFonts w:ascii="Arial" w:hAnsi="Arial" w:cs="Arial"/>
          <w:color w:val="000000"/>
          <w:sz w:val="24"/>
          <w:szCs w:val="24"/>
        </w:rPr>
        <w:t xml:space="preserve"> handles negative values internally.</w:t>
      </w:r>
      <w:r w:rsidR="00AD5B2F">
        <w:rPr>
          <w:rFonts w:ascii="Arial" w:hAnsi="Arial" w:cs="Arial"/>
          <w:color w:val="000000"/>
          <w:sz w:val="24"/>
          <w:szCs w:val="24"/>
        </w:rPr>
        <w:t xml:space="preserve"> </w:t>
      </w:r>
      <w:r w:rsidR="002522E6" w:rsidRPr="00AD5B2F">
        <w:rPr>
          <w:rFonts w:ascii="Arial" w:hAnsi="Arial" w:cs="Arial"/>
          <w:b/>
          <w:color w:val="000000"/>
          <w:sz w:val="24"/>
          <w:szCs w:val="24"/>
        </w:rPr>
        <w:t>C</w:t>
      </w:r>
      <w:r w:rsidR="006540AB" w:rsidRPr="00AD5B2F">
        <w:rPr>
          <w:rFonts w:ascii="Arial" w:hAnsi="Arial" w:cs="Arial"/>
          <w:b/>
          <w:color w:val="000000"/>
          <w:sz w:val="24"/>
          <w:szCs w:val="24"/>
        </w:rPr>
        <w:t>TL</w:t>
      </w:r>
      <w:r w:rsidR="006540AB" w:rsidRPr="006540AB">
        <w:rPr>
          <w:rFonts w:ascii="Arial" w:hAnsi="Arial" w:cs="Arial"/>
          <w:color w:val="000000"/>
          <w:sz w:val="24"/>
          <w:szCs w:val="24"/>
        </w:rPr>
        <w:t xml:space="preserve"> values from -1 to -9 and below -1000 </w:t>
      </w:r>
      <w:r w:rsidR="008C336C">
        <w:rPr>
          <w:rFonts w:ascii="Arial" w:hAnsi="Arial" w:cs="Arial"/>
          <w:color w:val="000000"/>
          <w:sz w:val="24"/>
          <w:szCs w:val="24"/>
        </w:rPr>
        <w:t xml:space="preserve">are </w:t>
      </w:r>
      <w:r w:rsidR="006540AB" w:rsidRPr="006540AB">
        <w:rPr>
          <w:rFonts w:ascii="Arial" w:hAnsi="Arial" w:cs="Arial"/>
          <w:color w:val="000000"/>
          <w:sz w:val="24"/>
          <w:szCs w:val="24"/>
        </w:rPr>
        <w:t>used by the P</w:t>
      </w:r>
      <w:r w:rsidR="008C336C">
        <w:rPr>
          <w:rFonts w:ascii="Arial" w:hAnsi="Arial" w:cs="Arial"/>
          <w:color w:val="000000"/>
          <w:sz w:val="24"/>
          <w:szCs w:val="24"/>
        </w:rPr>
        <w:t>xPlus</w:t>
      </w:r>
      <w:r w:rsidR="006540AB" w:rsidRPr="006540AB">
        <w:rPr>
          <w:rFonts w:ascii="Arial" w:hAnsi="Arial" w:cs="Arial"/>
          <w:color w:val="000000"/>
          <w:sz w:val="24"/>
          <w:szCs w:val="24"/>
        </w:rPr>
        <w:t xml:space="preserve"> input editor to signal editing keys (Left arrow, Right arrow, etc.)</w:t>
      </w:r>
      <w:r w:rsidR="008C336C">
        <w:rPr>
          <w:rFonts w:ascii="Arial" w:hAnsi="Arial" w:cs="Arial"/>
          <w:color w:val="000000"/>
          <w:sz w:val="24"/>
          <w:szCs w:val="24"/>
        </w:rPr>
        <w:t>.</w:t>
      </w:r>
    </w:p>
    <w:p w14:paraId="12C71350" w14:textId="77777777" w:rsidR="007241D4" w:rsidRDefault="007241D4" w:rsidP="006540AB">
      <w:pPr>
        <w:spacing w:before="240"/>
        <w:rPr>
          <w:rFonts w:ascii="Arial" w:hAnsi="Arial" w:cs="Arial"/>
          <w:color w:val="000000"/>
          <w:sz w:val="24"/>
          <w:szCs w:val="24"/>
        </w:rPr>
      </w:pPr>
      <w:r>
        <w:rPr>
          <w:rFonts w:ascii="Arial" w:hAnsi="Arial" w:cs="Arial"/>
          <w:color w:val="000000"/>
          <w:sz w:val="24"/>
          <w:szCs w:val="24"/>
        </w:rPr>
        <w:t xml:space="preserve">See </w:t>
      </w:r>
      <w:hyperlink r:id="rId407" w:tgtFrame="_blank" w:history="1">
        <w:r w:rsidRPr="007241D4">
          <w:rPr>
            <w:rStyle w:val="Hyperlink"/>
            <w:rFonts w:ascii="Arial" w:hAnsi="Arial" w:cs="Arial"/>
            <w:b/>
            <w:sz w:val="24"/>
            <w:szCs w:val="24"/>
          </w:rPr>
          <w:t>Negative CTL Definitions</w:t>
        </w:r>
      </w:hyperlink>
      <w:r>
        <w:rPr>
          <w:rFonts w:ascii="Arial" w:hAnsi="Arial" w:cs="Arial"/>
          <w:color w:val="000000"/>
          <w:sz w:val="24"/>
          <w:szCs w:val="24"/>
        </w:rPr>
        <w:t xml:space="preserve"> in the PxPlus Help documentation.</w:t>
      </w:r>
    </w:p>
    <w:p w14:paraId="7A3C9E5A" w14:textId="77777777" w:rsidR="00F93B79" w:rsidRDefault="00E07637" w:rsidP="00E07637">
      <w:pPr>
        <w:spacing w:before="240"/>
        <w:ind w:right="144"/>
        <w:rPr>
          <w:rFonts w:ascii="Arial" w:hAnsi="Arial" w:cs="Arial"/>
          <w:color w:val="000000"/>
          <w:sz w:val="24"/>
          <w:szCs w:val="24"/>
        </w:rPr>
      </w:pPr>
      <w:r w:rsidRPr="00A379CB">
        <w:rPr>
          <w:rFonts w:ascii="Arial" w:hAnsi="Arial" w:cs="Arial"/>
          <w:color w:val="000000"/>
          <w:sz w:val="24"/>
          <w:szCs w:val="24"/>
        </w:rPr>
        <w:t xml:space="preserve">Normal input editing can be overridden by using the </w:t>
      </w:r>
      <w:hyperlink r:id="rId408" w:tgtFrame="_blank" w:history="1">
        <w:r w:rsidRPr="00362662">
          <w:rPr>
            <w:rStyle w:val="Hyperlink"/>
            <w:rFonts w:ascii="Arial" w:hAnsi="Arial" w:cs="Arial"/>
            <w:b/>
            <w:sz w:val="24"/>
            <w:szCs w:val="24"/>
          </w:rPr>
          <w:t>'BI'</w:t>
        </w:r>
      </w:hyperlink>
      <w:r w:rsidRPr="00CD30D7">
        <w:rPr>
          <w:rFonts w:ascii="Arial" w:hAnsi="Arial" w:cs="Arial"/>
          <w:b/>
          <w:color w:val="000000"/>
          <w:sz w:val="24"/>
          <w:szCs w:val="24"/>
        </w:rPr>
        <w:t>/</w:t>
      </w:r>
      <w:hyperlink r:id="rId409" w:tgtFrame="_blank" w:history="1">
        <w:r w:rsidRPr="00362662">
          <w:rPr>
            <w:rStyle w:val="Hyperlink"/>
            <w:rFonts w:ascii="Arial" w:hAnsi="Arial" w:cs="Arial"/>
            <w:b/>
            <w:sz w:val="24"/>
            <w:szCs w:val="24"/>
          </w:rPr>
          <w:t>'EI'</w:t>
        </w:r>
      </w:hyperlink>
      <w:r w:rsidRPr="00A379CB">
        <w:rPr>
          <w:rFonts w:ascii="Arial" w:hAnsi="Arial" w:cs="Arial"/>
          <w:color w:val="000000"/>
          <w:sz w:val="24"/>
          <w:szCs w:val="24"/>
        </w:rPr>
        <w:t xml:space="preserve"> mnemonics</w:t>
      </w:r>
      <w:r>
        <w:rPr>
          <w:rFonts w:ascii="Arial" w:hAnsi="Arial" w:cs="Arial"/>
          <w:color w:val="000000"/>
          <w:sz w:val="24"/>
          <w:szCs w:val="24"/>
        </w:rPr>
        <w:t>,</w:t>
      </w:r>
      <w:r w:rsidRPr="00A379CB">
        <w:rPr>
          <w:rFonts w:ascii="Arial" w:hAnsi="Arial" w:cs="Arial"/>
          <w:color w:val="000000"/>
          <w:sz w:val="24"/>
          <w:szCs w:val="24"/>
        </w:rPr>
        <w:t xml:space="preserve"> in which case</w:t>
      </w:r>
      <w:r>
        <w:rPr>
          <w:rFonts w:ascii="Arial" w:hAnsi="Arial" w:cs="Arial"/>
          <w:color w:val="000000"/>
          <w:sz w:val="24"/>
          <w:szCs w:val="24"/>
        </w:rPr>
        <w:t>,</w:t>
      </w:r>
      <w:r w:rsidRPr="00A379CB">
        <w:rPr>
          <w:rFonts w:ascii="Arial" w:hAnsi="Arial" w:cs="Arial"/>
          <w:color w:val="000000"/>
          <w:sz w:val="24"/>
          <w:szCs w:val="24"/>
        </w:rPr>
        <w:t xml:space="preserve"> the program will receive negative </w:t>
      </w:r>
      <w:r w:rsidRPr="00C47EDC">
        <w:rPr>
          <w:rFonts w:ascii="Arial" w:hAnsi="Arial" w:cs="Arial"/>
          <w:b/>
          <w:color w:val="000000"/>
          <w:sz w:val="24"/>
          <w:szCs w:val="24"/>
        </w:rPr>
        <w:t>CTL</w:t>
      </w:r>
      <w:r w:rsidRPr="00A379CB">
        <w:rPr>
          <w:rFonts w:ascii="Arial" w:hAnsi="Arial" w:cs="Arial"/>
          <w:color w:val="000000"/>
          <w:sz w:val="24"/>
          <w:szCs w:val="24"/>
        </w:rPr>
        <w:t xml:space="preserve"> values directly:</w:t>
      </w:r>
    </w:p>
    <w:p w14:paraId="0293EF0A" w14:textId="77777777" w:rsidR="00F93B79" w:rsidRDefault="00E07637" w:rsidP="00B456C9">
      <w:pPr>
        <w:spacing w:before="240"/>
        <w:ind w:left="720" w:right="144"/>
        <w:rPr>
          <w:rFonts w:ascii="Arial" w:hAnsi="Arial" w:cs="Arial"/>
          <w:color w:val="000000"/>
          <w:sz w:val="24"/>
          <w:szCs w:val="24"/>
        </w:rPr>
      </w:pPr>
      <w:r w:rsidRPr="00A379CB">
        <w:rPr>
          <w:rFonts w:ascii="Arial" w:hAnsi="Arial" w:cs="Arial"/>
          <w:color w:val="000000"/>
          <w:sz w:val="24"/>
          <w:szCs w:val="24"/>
        </w:rPr>
        <w:t xml:space="preserve">0010 INPUT </w:t>
      </w:r>
      <w:r>
        <w:rPr>
          <w:rFonts w:ascii="Arial" w:hAnsi="Arial" w:cs="Arial"/>
          <w:color w:val="000000"/>
          <w:sz w:val="24"/>
          <w:szCs w:val="24"/>
        </w:rPr>
        <w:t>'</w:t>
      </w:r>
      <w:r w:rsidRPr="00A379CB">
        <w:rPr>
          <w:rFonts w:ascii="Arial" w:hAnsi="Arial" w:cs="Arial"/>
          <w:color w:val="000000"/>
          <w:sz w:val="24"/>
          <w:szCs w:val="24"/>
        </w:rPr>
        <w:t>BI</w:t>
      </w:r>
      <w:r>
        <w:rPr>
          <w:rFonts w:ascii="Arial" w:hAnsi="Arial" w:cs="Arial"/>
          <w:color w:val="000000"/>
          <w:sz w:val="24"/>
          <w:szCs w:val="24"/>
        </w:rPr>
        <w:t>'</w:t>
      </w:r>
      <w:r w:rsidRPr="00A379CB">
        <w:rPr>
          <w:rFonts w:ascii="Arial" w:hAnsi="Arial" w:cs="Arial"/>
          <w:color w:val="000000"/>
          <w:sz w:val="24"/>
          <w:szCs w:val="24"/>
        </w:rPr>
        <w:t>,*,</w:t>
      </w:r>
      <w:r>
        <w:rPr>
          <w:rFonts w:ascii="Arial" w:hAnsi="Arial" w:cs="Arial"/>
          <w:color w:val="000000"/>
          <w:sz w:val="24"/>
          <w:szCs w:val="24"/>
        </w:rPr>
        <w:t>'</w:t>
      </w:r>
      <w:r w:rsidRPr="00A379CB">
        <w:rPr>
          <w:rFonts w:ascii="Arial" w:hAnsi="Arial" w:cs="Arial"/>
          <w:color w:val="000000"/>
          <w:sz w:val="24"/>
          <w:szCs w:val="24"/>
        </w:rPr>
        <w:t>EI</w:t>
      </w:r>
      <w:r>
        <w:rPr>
          <w:rFonts w:ascii="Arial" w:hAnsi="Arial" w:cs="Arial"/>
          <w:color w:val="000000"/>
          <w:sz w:val="24"/>
          <w:szCs w:val="24"/>
        </w:rPr>
        <w:t>'</w:t>
      </w:r>
      <w:r>
        <w:rPr>
          <w:rFonts w:ascii="Arial" w:hAnsi="Arial" w:cs="Arial"/>
          <w:color w:val="000000"/>
          <w:sz w:val="24"/>
          <w:szCs w:val="24"/>
        </w:rPr>
        <w:br/>
      </w:r>
      <w:r w:rsidRPr="00A379CB">
        <w:rPr>
          <w:rFonts w:ascii="Arial" w:hAnsi="Arial" w:cs="Arial"/>
          <w:color w:val="000000"/>
          <w:sz w:val="24"/>
          <w:szCs w:val="24"/>
        </w:rPr>
        <w:t>0020 PRINT CTL</w:t>
      </w:r>
      <w:r>
        <w:rPr>
          <w:rFonts w:ascii="Arial" w:hAnsi="Arial" w:cs="Arial"/>
          <w:color w:val="000000"/>
          <w:sz w:val="24"/>
          <w:szCs w:val="24"/>
        </w:rPr>
        <w:br/>
      </w:r>
      <w:r w:rsidRPr="00A379CB">
        <w:rPr>
          <w:rFonts w:ascii="Arial" w:hAnsi="Arial" w:cs="Arial"/>
          <w:color w:val="000000"/>
          <w:sz w:val="24"/>
          <w:szCs w:val="24"/>
        </w:rPr>
        <w:t>0030 IF CTL=4 THEN END ELSE GOTO 0010</w:t>
      </w:r>
    </w:p>
    <w:p w14:paraId="00460E5B" w14:textId="77777777" w:rsidR="00F93B79" w:rsidRDefault="00E07637" w:rsidP="00E07637">
      <w:pPr>
        <w:spacing w:before="240"/>
        <w:ind w:right="144"/>
        <w:rPr>
          <w:rFonts w:ascii="Arial" w:hAnsi="Arial" w:cs="Arial"/>
          <w:color w:val="000000"/>
          <w:sz w:val="24"/>
          <w:szCs w:val="24"/>
        </w:rPr>
      </w:pPr>
      <w:r w:rsidRPr="00A379CB">
        <w:rPr>
          <w:rFonts w:ascii="Arial" w:hAnsi="Arial" w:cs="Arial"/>
          <w:color w:val="000000"/>
          <w:sz w:val="24"/>
          <w:szCs w:val="24"/>
        </w:rPr>
        <w:t xml:space="preserve">This intercepts and prints the </w:t>
      </w:r>
      <w:r w:rsidRPr="00B2619D">
        <w:rPr>
          <w:rFonts w:ascii="Arial" w:hAnsi="Arial" w:cs="Arial"/>
          <w:b/>
          <w:color w:val="000000"/>
          <w:sz w:val="24"/>
          <w:szCs w:val="24"/>
        </w:rPr>
        <w:t>CTL</w:t>
      </w:r>
      <w:r w:rsidRPr="00A379CB">
        <w:rPr>
          <w:rFonts w:ascii="Arial" w:hAnsi="Arial" w:cs="Arial"/>
          <w:color w:val="000000"/>
          <w:sz w:val="24"/>
          <w:szCs w:val="24"/>
        </w:rPr>
        <w:t xml:space="preserve"> value of any edit key</w:t>
      </w:r>
      <w:r>
        <w:rPr>
          <w:rFonts w:ascii="Arial" w:hAnsi="Arial" w:cs="Arial"/>
          <w:color w:val="000000"/>
          <w:sz w:val="24"/>
          <w:szCs w:val="24"/>
        </w:rPr>
        <w:t>. Ed</w:t>
      </w:r>
      <w:r w:rsidRPr="00A379CB">
        <w:rPr>
          <w:rFonts w:ascii="Arial" w:hAnsi="Arial" w:cs="Arial"/>
          <w:color w:val="000000"/>
          <w:sz w:val="24"/>
          <w:szCs w:val="24"/>
        </w:rPr>
        <w:t xml:space="preserve">it keys will </w:t>
      </w:r>
      <w:r>
        <w:rPr>
          <w:rFonts w:ascii="Arial" w:hAnsi="Arial" w:cs="Arial"/>
          <w:color w:val="000000"/>
          <w:sz w:val="24"/>
          <w:szCs w:val="24"/>
        </w:rPr>
        <w:t xml:space="preserve">therefore </w:t>
      </w:r>
      <w:r w:rsidRPr="00A379CB">
        <w:rPr>
          <w:rFonts w:ascii="Arial" w:hAnsi="Arial" w:cs="Arial"/>
          <w:color w:val="000000"/>
          <w:sz w:val="24"/>
          <w:szCs w:val="24"/>
        </w:rPr>
        <w:t>not function.</w:t>
      </w:r>
    </w:p>
    <w:p w14:paraId="1AA1639F" w14:textId="77777777" w:rsidR="00E07637" w:rsidRDefault="00E07637" w:rsidP="00E07637">
      <w:pPr>
        <w:spacing w:before="240"/>
        <w:ind w:right="144"/>
        <w:rPr>
          <w:rFonts w:ascii="Arial" w:hAnsi="Arial" w:cs="Arial"/>
          <w:color w:val="000000"/>
          <w:sz w:val="24"/>
          <w:szCs w:val="24"/>
        </w:rPr>
      </w:pPr>
      <w:r w:rsidRPr="00A379CB">
        <w:rPr>
          <w:rFonts w:ascii="Arial" w:hAnsi="Arial" w:cs="Arial"/>
          <w:color w:val="000000"/>
          <w:sz w:val="24"/>
          <w:szCs w:val="24"/>
        </w:rPr>
        <w:t xml:space="preserve">Alternately, </w:t>
      </w:r>
      <w:hyperlink r:id="rId410" w:tgtFrame="_blank" w:history="1">
        <w:r w:rsidRPr="00B2619D">
          <w:rPr>
            <w:rStyle w:val="Hyperlink"/>
            <w:rFonts w:ascii="Arial" w:hAnsi="Arial" w:cs="Arial"/>
            <w:b/>
            <w:sz w:val="24"/>
            <w:szCs w:val="24"/>
          </w:rPr>
          <w:t>'ME'</w:t>
        </w:r>
      </w:hyperlink>
      <w:r w:rsidRPr="00CD30D7">
        <w:rPr>
          <w:rFonts w:ascii="Arial" w:hAnsi="Arial" w:cs="Arial"/>
          <w:b/>
          <w:color w:val="000000"/>
          <w:sz w:val="24"/>
          <w:szCs w:val="24"/>
        </w:rPr>
        <w:t>/</w:t>
      </w:r>
      <w:hyperlink r:id="rId411" w:tgtFrame="_blank" w:history="1">
        <w:r w:rsidRPr="00B2619D">
          <w:rPr>
            <w:rStyle w:val="Hyperlink"/>
            <w:rFonts w:ascii="Arial" w:hAnsi="Arial" w:cs="Arial"/>
            <w:b/>
            <w:sz w:val="24"/>
            <w:szCs w:val="24"/>
          </w:rPr>
          <w:t>'MN'</w:t>
        </w:r>
      </w:hyperlink>
      <w:r w:rsidRPr="00A379CB">
        <w:rPr>
          <w:rFonts w:ascii="Arial" w:hAnsi="Arial" w:cs="Arial"/>
          <w:color w:val="000000"/>
          <w:sz w:val="24"/>
          <w:szCs w:val="24"/>
        </w:rPr>
        <w:t xml:space="preserve"> (Mode Edit</w:t>
      </w:r>
      <w:r>
        <w:rPr>
          <w:rFonts w:ascii="Arial" w:hAnsi="Arial" w:cs="Arial"/>
          <w:color w:val="000000"/>
          <w:sz w:val="24"/>
          <w:szCs w:val="24"/>
        </w:rPr>
        <w:t xml:space="preserve"> and </w:t>
      </w:r>
      <w:r w:rsidRPr="00A379CB">
        <w:rPr>
          <w:rFonts w:ascii="Arial" w:hAnsi="Arial" w:cs="Arial"/>
          <w:color w:val="000000"/>
          <w:sz w:val="24"/>
          <w:szCs w:val="24"/>
        </w:rPr>
        <w:t xml:space="preserve">Mode Normal) can be used instead of </w:t>
      </w:r>
      <w:r w:rsidRPr="00672774">
        <w:rPr>
          <w:rFonts w:ascii="Arial" w:hAnsi="Arial" w:cs="Arial"/>
          <w:b/>
          <w:color w:val="000000"/>
          <w:sz w:val="24"/>
          <w:szCs w:val="24"/>
        </w:rPr>
        <w:t>'BI'/'EI'</w:t>
      </w:r>
      <w:r w:rsidRPr="00A379CB">
        <w:rPr>
          <w:rFonts w:ascii="Arial" w:hAnsi="Arial" w:cs="Arial"/>
          <w:color w:val="000000"/>
          <w:sz w:val="24"/>
          <w:szCs w:val="24"/>
        </w:rPr>
        <w:t>. This will pass back values</w:t>
      </w:r>
      <w:r>
        <w:rPr>
          <w:rFonts w:ascii="Arial" w:hAnsi="Arial" w:cs="Arial"/>
          <w:color w:val="000000"/>
          <w:sz w:val="24"/>
          <w:szCs w:val="24"/>
        </w:rPr>
        <w:t>,</w:t>
      </w:r>
      <w:r w:rsidRPr="00A379CB">
        <w:rPr>
          <w:rFonts w:ascii="Arial" w:hAnsi="Arial" w:cs="Arial"/>
          <w:color w:val="000000"/>
          <w:sz w:val="24"/>
          <w:szCs w:val="24"/>
        </w:rPr>
        <w:t xml:space="preserve"> which are invalid to the situation</w:t>
      </w:r>
      <w:r>
        <w:rPr>
          <w:rFonts w:ascii="Arial" w:hAnsi="Arial" w:cs="Arial"/>
          <w:color w:val="000000"/>
          <w:sz w:val="24"/>
          <w:szCs w:val="24"/>
        </w:rPr>
        <w:t>;</w:t>
      </w:r>
      <w:r w:rsidRPr="00A379CB">
        <w:rPr>
          <w:rFonts w:ascii="Arial" w:hAnsi="Arial" w:cs="Arial"/>
          <w:color w:val="000000"/>
          <w:sz w:val="24"/>
          <w:szCs w:val="24"/>
        </w:rPr>
        <w:t xml:space="preserve"> e.g. </w:t>
      </w:r>
      <w:r>
        <w:rPr>
          <w:rFonts w:ascii="Arial" w:hAnsi="Arial" w:cs="Arial"/>
          <w:color w:val="000000"/>
          <w:sz w:val="24"/>
          <w:szCs w:val="24"/>
        </w:rPr>
        <w:t>U</w:t>
      </w:r>
      <w:r w:rsidRPr="00A379CB">
        <w:rPr>
          <w:rFonts w:ascii="Arial" w:hAnsi="Arial" w:cs="Arial"/>
          <w:color w:val="000000"/>
          <w:sz w:val="24"/>
          <w:szCs w:val="24"/>
        </w:rPr>
        <w:t>p</w:t>
      </w:r>
      <w:r>
        <w:rPr>
          <w:rFonts w:ascii="Arial" w:hAnsi="Arial" w:cs="Arial"/>
          <w:color w:val="000000"/>
          <w:sz w:val="24"/>
          <w:szCs w:val="24"/>
        </w:rPr>
        <w:t xml:space="preserve"> </w:t>
      </w:r>
      <w:r w:rsidRPr="00A379CB">
        <w:rPr>
          <w:rFonts w:ascii="Arial" w:hAnsi="Arial" w:cs="Arial"/>
          <w:color w:val="000000"/>
          <w:sz w:val="24"/>
          <w:szCs w:val="24"/>
        </w:rPr>
        <w:t>arrow on an input.</w:t>
      </w:r>
    </w:p>
    <w:p w14:paraId="3C779BD4" w14:textId="77777777" w:rsidR="00E07637" w:rsidRDefault="00E07637" w:rsidP="006540AB">
      <w:pPr>
        <w:spacing w:before="240"/>
        <w:rPr>
          <w:rFonts w:ascii="Arial" w:hAnsi="Arial" w:cs="Arial"/>
          <w:color w:val="000000"/>
          <w:sz w:val="24"/>
          <w:szCs w:val="24"/>
        </w:rPr>
      </w:pPr>
    </w:p>
    <w:p w14:paraId="53A1F220" w14:textId="77777777" w:rsidR="00E07637" w:rsidRDefault="00E07637" w:rsidP="006540AB">
      <w:pPr>
        <w:spacing w:before="240"/>
        <w:rPr>
          <w:rFonts w:ascii="Arial" w:hAnsi="Arial" w:cs="Arial"/>
          <w:color w:val="000000"/>
          <w:sz w:val="24"/>
          <w:szCs w:val="24"/>
        </w:rPr>
      </w:pPr>
    </w:p>
    <w:p w14:paraId="06D294DD" w14:textId="77777777" w:rsidR="00DD3444" w:rsidRDefault="00DD3444" w:rsidP="006540AB">
      <w:pPr>
        <w:spacing w:before="240"/>
        <w:rPr>
          <w:rFonts w:ascii="Arial" w:hAnsi="Arial" w:cs="Arial"/>
          <w:color w:val="000000"/>
          <w:sz w:val="24"/>
          <w:szCs w:val="24"/>
        </w:rPr>
        <w:sectPr w:rsidR="00DD3444" w:rsidSect="00044416">
          <w:pgSz w:w="12240" w:h="15840" w:code="1"/>
          <w:pgMar w:top="1080" w:right="1440" w:bottom="1440" w:left="1440" w:header="720" w:footer="720" w:gutter="0"/>
          <w:cols w:space="720"/>
          <w:docGrid w:linePitch="360"/>
        </w:sectPr>
      </w:pPr>
    </w:p>
    <w:p w14:paraId="57A59097" w14:textId="77777777" w:rsidR="00253512" w:rsidRPr="00F72320" w:rsidRDefault="00253512" w:rsidP="00253512">
      <w:pPr>
        <w:spacing w:before="240"/>
        <w:rPr>
          <w:rFonts w:ascii="Arial" w:hAnsi="Arial" w:cs="Arial"/>
          <w:b/>
          <w:i/>
          <w:color w:val="000000"/>
          <w:sz w:val="28"/>
          <w:szCs w:val="28"/>
        </w:rPr>
      </w:pPr>
      <w:r w:rsidRPr="00833A65">
        <w:rPr>
          <w:rFonts w:ascii="Arial" w:hAnsi="Arial" w:cs="Arial"/>
          <w:b/>
          <w:color w:val="000000"/>
          <w:sz w:val="28"/>
          <w:szCs w:val="28"/>
        </w:rPr>
        <w:lastRenderedPageBreak/>
        <w:t>DEFCTL</w:t>
      </w:r>
      <w:r w:rsidRPr="00F72320">
        <w:rPr>
          <w:rFonts w:ascii="Arial" w:hAnsi="Arial" w:cs="Arial"/>
          <w:b/>
          <w:i/>
          <w:color w:val="000000"/>
          <w:sz w:val="28"/>
          <w:szCs w:val="28"/>
        </w:rPr>
        <w:t xml:space="preserve"> Directive</w:t>
      </w:r>
    </w:p>
    <w:p w14:paraId="05A8D470" w14:textId="77777777" w:rsidR="00253512" w:rsidRPr="00253512" w:rsidRDefault="00253512" w:rsidP="00253512">
      <w:pPr>
        <w:spacing w:before="240"/>
        <w:rPr>
          <w:rFonts w:ascii="Arial" w:hAnsi="Arial" w:cs="Arial"/>
          <w:color w:val="000000"/>
          <w:sz w:val="24"/>
          <w:szCs w:val="24"/>
        </w:rPr>
      </w:pPr>
      <w:r>
        <w:rPr>
          <w:rFonts w:ascii="Arial" w:hAnsi="Arial" w:cs="Arial"/>
          <w:color w:val="000000"/>
          <w:sz w:val="24"/>
          <w:szCs w:val="24"/>
        </w:rPr>
        <w:t>PxPlus</w:t>
      </w:r>
      <w:r w:rsidRPr="00253512">
        <w:rPr>
          <w:rFonts w:ascii="Arial" w:hAnsi="Arial" w:cs="Arial"/>
          <w:color w:val="000000"/>
          <w:sz w:val="24"/>
          <w:szCs w:val="24"/>
        </w:rPr>
        <w:t xml:space="preserve"> allows the mapping of function and control key sequences into </w:t>
      </w:r>
      <w:r w:rsidRPr="00FB6C78">
        <w:rPr>
          <w:rFonts w:ascii="Arial" w:hAnsi="Arial" w:cs="Arial"/>
          <w:b/>
          <w:color w:val="000000"/>
          <w:sz w:val="24"/>
          <w:szCs w:val="24"/>
        </w:rPr>
        <w:t>CTL</w:t>
      </w:r>
      <w:r w:rsidRPr="00253512">
        <w:rPr>
          <w:rFonts w:ascii="Arial" w:hAnsi="Arial" w:cs="Arial"/>
          <w:color w:val="000000"/>
          <w:sz w:val="24"/>
          <w:szCs w:val="24"/>
        </w:rPr>
        <w:t xml:space="preserve"> values via the </w:t>
      </w:r>
      <w:r w:rsidRPr="00315461">
        <w:rPr>
          <w:rFonts w:ascii="Arial" w:hAnsi="Arial" w:cs="Arial"/>
          <w:b/>
          <w:color w:val="000000"/>
          <w:sz w:val="24"/>
          <w:szCs w:val="24"/>
        </w:rPr>
        <w:t>DEFCTL</w:t>
      </w:r>
      <w:r w:rsidRPr="00253512">
        <w:rPr>
          <w:rFonts w:ascii="Arial" w:hAnsi="Arial" w:cs="Arial"/>
          <w:color w:val="000000"/>
          <w:sz w:val="24"/>
          <w:szCs w:val="24"/>
        </w:rPr>
        <w:t xml:space="preserve"> directive. The </w:t>
      </w:r>
      <w:hyperlink r:id="rId412" w:tgtFrame="_blank" w:history="1">
        <w:r w:rsidRPr="00C26E4D">
          <w:rPr>
            <w:rStyle w:val="Hyperlink"/>
            <w:rFonts w:ascii="Arial" w:hAnsi="Arial" w:cs="Arial"/>
            <w:b/>
            <w:sz w:val="24"/>
            <w:szCs w:val="24"/>
          </w:rPr>
          <w:t>DEFCTL</w:t>
        </w:r>
      </w:hyperlink>
      <w:r w:rsidRPr="00253512">
        <w:rPr>
          <w:rFonts w:ascii="Arial" w:hAnsi="Arial" w:cs="Arial"/>
          <w:color w:val="000000"/>
          <w:sz w:val="24"/>
          <w:szCs w:val="24"/>
        </w:rPr>
        <w:t xml:space="preserve"> directive is used to define a CTL value to be returned when the user enters a key or key</w:t>
      </w:r>
      <w:r w:rsidR="00315461">
        <w:rPr>
          <w:rFonts w:ascii="Arial" w:hAnsi="Arial" w:cs="Arial"/>
          <w:color w:val="000000"/>
          <w:sz w:val="24"/>
          <w:szCs w:val="24"/>
        </w:rPr>
        <w:t xml:space="preserve"> </w:t>
      </w:r>
      <w:r w:rsidRPr="00253512">
        <w:rPr>
          <w:rFonts w:ascii="Arial" w:hAnsi="Arial" w:cs="Arial"/>
          <w:color w:val="000000"/>
          <w:sz w:val="24"/>
          <w:szCs w:val="24"/>
        </w:rPr>
        <w:t>combination</w:t>
      </w:r>
      <w:r w:rsidR="007A2F6A">
        <w:rPr>
          <w:rFonts w:ascii="Arial" w:hAnsi="Arial" w:cs="Arial"/>
          <w:color w:val="000000"/>
          <w:sz w:val="24"/>
          <w:szCs w:val="24"/>
        </w:rPr>
        <w:t>.</w:t>
      </w:r>
    </w:p>
    <w:p w14:paraId="38EA8F86" w14:textId="77777777" w:rsidR="00315461" w:rsidRPr="00315461" w:rsidRDefault="00253512" w:rsidP="00253512">
      <w:pPr>
        <w:spacing w:before="240"/>
        <w:rPr>
          <w:rFonts w:ascii="Arial" w:hAnsi="Arial" w:cs="Arial"/>
          <w:b/>
          <w:i/>
          <w:color w:val="000000"/>
          <w:sz w:val="24"/>
          <w:szCs w:val="24"/>
        </w:rPr>
      </w:pPr>
      <w:r w:rsidRPr="00315461">
        <w:rPr>
          <w:rFonts w:ascii="Arial" w:hAnsi="Arial" w:cs="Arial"/>
          <w:b/>
          <w:i/>
          <w:color w:val="000000"/>
          <w:sz w:val="24"/>
          <w:szCs w:val="24"/>
        </w:rPr>
        <w:t>Example:</w:t>
      </w:r>
    </w:p>
    <w:p w14:paraId="1990E26C" w14:textId="77777777" w:rsidR="00253512" w:rsidRPr="00253512" w:rsidRDefault="00253512" w:rsidP="00315461">
      <w:pPr>
        <w:spacing w:before="240"/>
        <w:ind w:left="720"/>
        <w:rPr>
          <w:rFonts w:ascii="Arial" w:hAnsi="Arial" w:cs="Arial"/>
          <w:color w:val="000000"/>
          <w:sz w:val="24"/>
          <w:szCs w:val="24"/>
        </w:rPr>
      </w:pPr>
      <w:r w:rsidRPr="00253512">
        <w:rPr>
          <w:rFonts w:ascii="Arial" w:hAnsi="Arial" w:cs="Arial"/>
          <w:color w:val="000000"/>
          <w:sz w:val="24"/>
          <w:szCs w:val="24"/>
        </w:rPr>
        <w:t>0010 DEFCTL $09$=6</w:t>
      </w:r>
    </w:p>
    <w:p w14:paraId="664AFB6F" w14:textId="77777777" w:rsidR="00DD3444" w:rsidRDefault="00194D91" w:rsidP="00C80D62">
      <w:pPr>
        <w:spacing w:before="240"/>
        <w:rPr>
          <w:rFonts w:ascii="Arial" w:hAnsi="Arial" w:cs="Arial"/>
          <w:color w:val="000000"/>
          <w:sz w:val="24"/>
          <w:szCs w:val="24"/>
        </w:rPr>
      </w:pPr>
      <w:r>
        <w:rPr>
          <w:rFonts w:ascii="Arial" w:hAnsi="Arial" w:cs="Arial"/>
          <w:color w:val="000000"/>
          <w:sz w:val="24"/>
          <w:szCs w:val="24"/>
        </w:rPr>
        <w:t>In this example, t</w:t>
      </w:r>
      <w:r w:rsidR="00253512" w:rsidRPr="00253512">
        <w:rPr>
          <w:rFonts w:ascii="Arial" w:hAnsi="Arial" w:cs="Arial"/>
          <w:color w:val="000000"/>
          <w:sz w:val="24"/>
          <w:szCs w:val="24"/>
        </w:rPr>
        <w:t xml:space="preserve">he TAB key has an </w:t>
      </w:r>
      <w:r w:rsidR="00253512" w:rsidRPr="00611B38">
        <w:rPr>
          <w:rFonts w:ascii="Arial" w:hAnsi="Arial" w:cs="Arial"/>
          <w:b/>
          <w:color w:val="000000"/>
          <w:sz w:val="24"/>
          <w:szCs w:val="24"/>
        </w:rPr>
        <w:t>EOM</w:t>
      </w:r>
      <w:r w:rsidR="00253512" w:rsidRPr="00253512">
        <w:rPr>
          <w:rFonts w:ascii="Arial" w:hAnsi="Arial" w:cs="Arial"/>
          <w:color w:val="000000"/>
          <w:sz w:val="24"/>
          <w:szCs w:val="24"/>
        </w:rPr>
        <w:t xml:space="preserve"> value of $09$</w:t>
      </w:r>
      <w:r w:rsidR="00236731">
        <w:rPr>
          <w:rFonts w:ascii="Arial" w:hAnsi="Arial" w:cs="Arial"/>
          <w:color w:val="000000"/>
          <w:sz w:val="24"/>
          <w:szCs w:val="24"/>
        </w:rPr>
        <w:t xml:space="preserve">. </w:t>
      </w:r>
      <w:r w:rsidR="008C1065">
        <w:rPr>
          <w:rFonts w:ascii="Arial" w:hAnsi="Arial" w:cs="Arial"/>
          <w:color w:val="000000"/>
          <w:sz w:val="24"/>
          <w:szCs w:val="24"/>
        </w:rPr>
        <w:t xml:space="preserve">The </w:t>
      </w:r>
      <w:r w:rsidR="00253512" w:rsidRPr="008C1065">
        <w:rPr>
          <w:rFonts w:ascii="Arial" w:hAnsi="Arial" w:cs="Arial"/>
          <w:b/>
          <w:color w:val="000000"/>
          <w:sz w:val="24"/>
          <w:szCs w:val="24"/>
        </w:rPr>
        <w:t>DEFCTL</w:t>
      </w:r>
      <w:r w:rsidR="00253512" w:rsidRPr="00253512">
        <w:rPr>
          <w:rFonts w:ascii="Arial" w:hAnsi="Arial" w:cs="Arial"/>
          <w:color w:val="000000"/>
          <w:sz w:val="24"/>
          <w:szCs w:val="24"/>
        </w:rPr>
        <w:t xml:space="preserve"> </w:t>
      </w:r>
      <w:r w:rsidR="008C1065">
        <w:rPr>
          <w:rFonts w:ascii="Arial" w:hAnsi="Arial" w:cs="Arial"/>
          <w:color w:val="000000"/>
          <w:sz w:val="24"/>
          <w:szCs w:val="24"/>
        </w:rPr>
        <w:t xml:space="preserve">directive </w:t>
      </w:r>
      <w:r w:rsidR="00253512" w:rsidRPr="00253512">
        <w:rPr>
          <w:rFonts w:ascii="Arial" w:hAnsi="Arial" w:cs="Arial"/>
          <w:color w:val="000000"/>
          <w:sz w:val="24"/>
          <w:szCs w:val="24"/>
        </w:rPr>
        <w:t xml:space="preserve">assigns a </w:t>
      </w:r>
      <w:r w:rsidR="00253512" w:rsidRPr="008C1065">
        <w:rPr>
          <w:rFonts w:ascii="Arial" w:hAnsi="Arial" w:cs="Arial"/>
          <w:b/>
          <w:color w:val="000000"/>
          <w:sz w:val="24"/>
          <w:szCs w:val="24"/>
        </w:rPr>
        <w:t>CTL</w:t>
      </w:r>
      <w:r w:rsidR="00253512" w:rsidRPr="00253512">
        <w:rPr>
          <w:rFonts w:ascii="Arial" w:hAnsi="Arial" w:cs="Arial"/>
          <w:color w:val="000000"/>
          <w:sz w:val="24"/>
          <w:szCs w:val="24"/>
        </w:rPr>
        <w:t xml:space="preserve"> value of 6 to the TAB key.</w:t>
      </w:r>
    </w:p>
    <w:p w14:paraId="659CC5FC" w14:textId="77777777" w:rsidR="00065C01" w:rsidRPr="00065C01" w:rsidRDefault="00065C01" w:rsidP="00065C01">
      <w:pPr>
        <w:spacing w:before="240"/>
        <w:rPr>
          <w:rFonts w:ascii="Arial" w:hAnsi="Arial" w:cs="Arial"/>
          <w:color w:val="000000"/>
          <w:sz w:val="24"/>
          <w:szCs w:val="24"/>
        </w:rPr>
      </w:pPr>
      <w:r w:rsidRPr="00065C01">
        <w:rPr>
          <w:rFonts w:ascii="Arial" w:hAnsi="Arial" w:cs="Arial"/>
          <w:color w:val="000000"/>
          <w:sz w:val="24"/>
          <w:szCs w:val="24"/>
        </w:rPr>
        <w:t xml:space="preserve">To find the </w:t>
      </w:r>
      <w:r>
        <w:rPr>
          <w:rFonts w:ascii="Arial" w:hAnsi="Arial" w:cs="Arial"/>
          <w:color w:val="000000"/>
          <w:sz w:val="24"/>
          <w:szCs w:val="24"/>
        </w:rPr>
        <w:t>H</w:t>
      </w:r>
      <w:r w:rsidRPr="00065C01">
        <w:rPr>
          <w:rFonts w:ascii="Arial" w:hAnsi="Arial" w:cs="Arial"/>
          <w:color w:val="000000"/>
          <w:sz w:val="24"/>
          <w:szCs w:val="24"/>
        </w:rPr>
        <w:t>ex values keys and key combinations:</w:t>
      </w:r>
    </w:p>
    <w:p w14:paraId="4A644DA1" w14:textId="77777777" w:rsidR="00DB55A9" w:rsidRDefault="00065C01" w:rsidP="00F5159E">
      <w:pPr>
        <w:spacing w:before="240"/>
        <w:ind w:left="720"/>
        <w:rPr>
          <w:rFonts w:ascii="Arial" w:hAnsi="Arial" w:cs="Arial"/>
          <w:color w:val="000000"/>
          <w:sz w:val="24"/>
          <w:szCs w:val="24"/>
        </w:rPr>
      </w:pPr>
      <w:r w:rsidRPr="00065C01">
        <w:rPr>
          <w:rFonts w:ascii="Arial" w:hAnsi="Arial" w:cs="Arial"/>
          <w:color w:val="000000"/>
          <w:sz w:val="24"/>
          <w:szCs w:val="24"/>
        </w:rPr>
        <w:t xml:space="preserve">0010 </w:t>
      </w:r>
      <w:r w:rsidR="00A35199" w:rsidRPr="00065C01">
        <w:rPr>
          <w:rFonts w:ascii="Arial" w:hAnsi="Arial" w:cs="Arial"/>
          <w:color w:val="000000"/>
          <w:sz w:val="24"/>
          <w:szCs w:val="24"/>
        </w:rPr>
        <w:t>INPUT</w:t>
      </w:r>
      <w:r w:rsidRPr="00065C01">
        <w:rPr>
          <w:rFonts w:ascii="Arial" w:hAnsi="Arial" w:cs="Arial"/>
          <w:color w:val="000000"/>
          <w:sz w:val="24"/>
          <w:szCs w:val="24"/>
        </w:rPr>
        <w:t xml:space="preserve"> </w:t>
      </w:r>
      <w:r>
        <w:rPr>
          <w:rFonts w:ascii="Arial" w:hAnsi="Arial" w:cs="Arial"/>
          <w:color w:val="000000"/>
          <w:sz w:val="24"/>
          <w:szCs w:val="24"/>
        </w:rPr>
        <w:t>'</w:t>
      </w:r>
      <w:r w:rsidRPr="00065C01">
        <w:rPr>
          <w:rFonts w:ascii="Arial" w:hAnsi="Arial" w:cs="Arial"/>
          <w:color w:val="000000"/>
          <w:sz w:val="24"/>
          <w:szCs w:val="24"/>
        </w:rPr>
        <w:t>bi</w:t>
      </w:r>
      <w:r>
        <w:rPr>
          <w:rFonts w:ascii="Arial" w:hAnsi="Arial" w:cs="Arial"/>
          <w:color w:val="000000"/>
          <w:sz w:val="24"/>
          <w:szCs w:val="24"/>
        </w:rPr>
        <w:t>'</w:t>
      </w:r>
      <w:r w:rsidRPr="00065C01">
        <w:rPr>
          <w:rFonts w:ascii="Arial" w:hAnsi="Arial" w:cs="Arial"/>
          <w:color w:val="000000"/>
          <w:sz w:val="24"/>
          <w:szCs w:val="24"/>
        </w:rPr>
        <w:t>,*</w:t>
      </w:r>
      <w:r>
        <w:rPr>
          <w:rFonts w:ascii="Arial" w:hAnsi="Arial" w:cs="Arial"/>
          <w:color w:val="000000"/>
          <w:sz w:val="24"/>
          <w:szCs w:val="24"/>
        </w:rPr>
        <w:t>'</w:t>
      </w:r>
      <w:r w:rsidRPr="00065C01">
        <w:rPr>
          <w:rFonts w:ascii="Arial" w:hAnsi="Arial" w:cs="Arial"/>
          <w:color w:val="000000"/>
          <w:sz w:val="24"/>
          <w:szCs w:val="24"/>
        </w:rPr>
        <w:t>ei</w:t>
      </w:r>
      <w:r>
        <w:rPr>
          <w:rFonts w:ascii="Arial" w:hAnsi="Arial" w:cs="Arial"/>
          <w:color w:val="000000"/>
          <w:sz w:val="24"/>
          <w:szCs w:val="24"/>
        </w:rPr>
        <w:t>'</w:t>
      </w:r>
      <w:r>
        <w:rPr>
          <w:rFonts w:ascii="Arial" w:hAnsi="Arial" w:cs="Arial"/>
          <w:color w:val="000000"/>
          <w:sz w:val="24"/>
          <w:szCs w:val="24"/>
        </w:rPr>
        <w:br/>
      </w:r>
      <w:r w:rsidRPr="00065C01">
        <w:rPr>
          <w:rFonts w:ascii="Arial" w:hAnsi="Arial" w:cs="Arial"/>
          <w:color w:val="000000"/>
          <w:sz w:val="24"/>
          <w:szCs w:val="24"/>
        </w:rPr>
        <w:t xml:space="preserve">0020 </w:t>
      </w:r>
      <w:r w:rsidR="00A35199" w:rsidRPr="00065C01">
        <w:rPr>
          <w:rFonts w:ascii="Arial" w:hAnsi="Arial" w:cs="Arial"/>
          <w:color w:val="000000"/>
          <w:sz w:val="24"/>
          <w:szCs w:val="24"/>
        </w:rPr>
        <w:t>PRINT</w:t>
      </w:r>
      <w:r w:rsidRPr="00065C01">
        <w:rPr>
          <w:rFonts w:ascii="Arial" w:hAnsi="Arial" w:cs="Arial"/>
          <w:color w:val="000000"/>
          <w:sz w:val="24"/>
          <w:szCs w:val="24"/>
        </w:rPr>
        <w:t xml:space="preserve"> </w:t>
      </w:r>
      <w:r>
        <w:rPr>
          <w:rFonts w:ascii="Arial" w:hAnsi="Arial" w:cs="Arial"/>
          <w:color w:val="000000"/>
          <w:sz w:val="24"/>
          <w:szCs w:val="24"/>
        </w:rPr>
        <w:t>"</w:t>
      </w:r>
      <w:r w:rsidRPr="00065C01">
        <w:rPr>
          <w:rFonts w:ascii="Arial" w:hAnsi="Arial" w:cs="Arial"/>
          <w:color w:val="000000"/>
          <w:sz w:val="24"/>
          <w:szCs w:val="24"/>
        </w:rPr>
        <w:t xml:space="preserve"> eom= $</w:t>
      </w:r>
      <w:r>
        <w:rPr>
          <w:rFonts w:ascii="Arial" w:hAnsi="Arial" w:cs="Arial"/>
          <w:color w:val="000000"/>
          <w:sz w:val="24"/>
          <w:szCs w:val="24"/>
        </w:rPr>
        <w:t>"</w:t>
      </w:r>
      <w:r w:rsidRPr="00065C01">
        <w:rPr>
          <w:rFonts w:ascii="Arial" w:hAnsi="Arial" w:cs="Arial"/>
          <w:color w:val="000000"/>
          <w:sz w:val="24"/>
          <w:szCs w:val="24"/>
        </w:rPr>
        <w:t>+hta(eom)+</w:t>
      </w:r>
      <w:r>
        <w:rPr>
          <w:rFonts w:ascii="Arial" w:hAnsi="Arial" w:cs="Arial"/>
          <w:color w:val="000000"/>
          <w:sz w:val="24"/>
          <w:szCs w:val="24"/>
        </w:rPr>
        <w:t>"</w:t>
      </w:r>
      <w:r w:rsidRPr="00065C01">
        <w:rPr>
          <w:rFonts w:ascii="Arial" w:hAnsi="Arial" w:cs="Arial"/>
          <w:color w:val="000000"/>
          <w:sz w:val="24"/>
          <w:szCs w:val="24"/>
        </w:rPr>
        <w:t>$</w:t>
      </w:r>
      <w:r>
        <w:rPr>
          <w:rFonts w:ascii="Arial" w:hAnsi="Arial" w:cs="Arial"/>
          <w:color w:val="000000"/>
          <w:sz w:val="24"/>
          <w:szCs w:val="24"/>
        </w:rPr>
        <w:t>"</w:t>
      </w:r>
      <w:r>
        <w:rPr>
          <w:rFonts w:ascii="Arial" w:hAnsi="Arial" w:cs="Arial"/>
          <w:color w:val="000000"/>
          <w:sz w:val="24"/>
          <w:szCs w:val="24"/>
        </w:rPr>
        <w:br/>
      </w:r>
      <w:r w:rsidRPr="00065C01">
        <w:rPr>
          <w:rFonts w:ascii="Arial" w:hAnsi="Arial" w:cs="Arial"/>
          <w:color w:val="000000"/>
          <w:sz w:val="24"/>
          <w:szCs w:val="24"/>
        </w:rPr>
        <w:t xml:space="preserve">0030 </w:t>
      </w:r>
      <w:r w:rsidR="00A35199" w:rsidRPr="00065C01">
        <w:rPr>
          <w:rFonts w:ascii="Arial" w:hAnsi="Arial" w:cs="Arial"/>
          <w:color w:val="000000"/>
          <w:sz w:val="24"/>
          <w:szCs w:val="24"/>
        </w:rPr>
        <w:t>IF CTL</w:t>
      </w:r>
      <w:r w:rsidR="00501B30" w:rsidRPr="00065C01">
        <w:rPr>
          <w:rFonts w:ascii="Arial" w:hAnsi="Arial" w:cs="Arial"/>
          <w:color w:val="000000"/>
          <w:sz w:val="24"/>
          <w:szCs w:val="24"/>
        </w:rPr>
        <w:t xml:space="preserve">=4 </w:t>
      </w:r>
      <w:r w:rsidR="00A35199" w:rsidRPr="00065C01">
        <w:rPr>
          <w:rFonts w:ascii="Arial" w:hAnsi="Arial" w:cs="Arial"/>
          <w:color w:val="000000"/>
          <w:sz w:val="24"/>
          <w:szCs w:val="24"/>
        </w:rPr>
        <w:t>THEN END ELSE GOTO</w:t>
      </w:r>
      <w:r w:rsidR="00501B30" w:rsidRPr="00065C01">
        <w:rPr>
          <w:rFonts w:ascii="Arial" w:hAnsi="Arial" w:cs="Arial"/>
          <w:color w:val="000000"/>
          <w:sz w:val="24"/>
          <w:szCs w:val="24"/>
        </w:rPr>
        <w:t xml:space="preserve"> 0010</w:t>
      </w:r>
    </w:p>
    <w:p w14:paraId="050307B6" w14:textId="77777777" w:rsidR="00F72D15" w:rsidRPr="00F72D15" w:rsidRDefault="00F72D15" w:rsidP="00F72D15">
      <w:pPr>
        <w:spacing w:before="240"/>
        <w:rPr>
          <w:rFonts w:ascii="Arial" w:hAnsi="Arial" w:cs="Arial"/>
          <w:color w:val="000000"/>
          <w:sz w:val="24"/>
          <w:szCs w:val="24"/>
        </w:rPr>
      </w:pPr>
      <w:r w:rsidRPr="00F72D15">
        <w:rPr>
          <w:rFonts w:ascii="Arial" w:hAnsi="Arial" w:cs="Arial"/>
          <w:color w:val="000000"/>
          <w:sz w:val="24"/>
          <w:szCs w:val="24"/>
        </w:rPr>
        <w:t>Normally</w:t>
      </w:r>
      <w:r>
        <w:rPr>
          <w:rFonts w:ascii="Arial" w:hAnsi="Arial" w:cs="Arial"/>
          <w:color w:val="000000"/>
          <w:sz w:val="24"/>
          <w:szCs w:val="24"/>
        </w:rPr>
        <w:t>,</w:t>
      </w:r>
      <w:r w:rsidRPr="00F72D15">
        <w:rPr>
          <w:rFonts w:ascii="Arial" w:hAnsi="Arial" w:cs="Arial"/>
          <w:color w:val="000000"/>
          <w:sz w:val="24"/>
          <w:szCs w:val="24"/>
        </w:rPr>
        <w:t xml:space="preserve"> the </w:t>
      </w:r>
      <w:r w:rsidRPr="00F72D15">
        <w:rPr>
          <w:rFonts w:ascii="Arial" w:hAnsi="Arial" w:cs="Arial"/>
          <w:b/>
          <w:color w:val="000000"/>
          <w:sz w:val="24"/>
          <w:szCs w:val="24"/>
        </w:rPr>
        <w:t>DEFCTL</w:t>
      </w:r>
      <w:r w:rsidRPr="00F72D15">
        <w:rPr>
          <w:rFonts w:ascii="Arial" w:hAnsi="Arial" w:cs="Arial"/>
          <w:color w:val="000000"/>
          <w:sz w:val="24"/>
          <w:szCs w:val="24"/>
        </w:rPr>
        <w:t xml:space="preserve"> tables are maintained by </w:t>
      </w:r>
      <w:r w:rsidRPr="00F72D15">
        <w:rPr>
          <w:rFonts w:ascii="Arial" w:hAnsi="Arial" w:cs="Arial"/>
          <w:b/>
          <w:color w:val="000000"/>
          <w:sz w:val="24"/>
          <w:szCs w:val="24"/>
        </w:rPr>
        <w:t>*UCK</w:t>
      </w:r>
      <w:r w:rsidRPr="00F72D15">
        <w:rPr>
          <w:rFonts w:ascii="Arial" w:hAnsi="Arial" w:cs="Arial"/>
          <w:color w:val="000000"/>
          <w:sz w:val="24"/>
          <w:szCs w:val="24"/>
        </w:rPr>
        <w:t xml:space="preserve"> in the file </w:t>
      </w:r>
      <w:r w:rsidRPr="00F72D15">
        <w:rPr>
          <w:rFonts w:ascii="Arial" w:hAnsi="Arial" w:cs="Arial"/>
          <w:b/>
          <w:color w:val="000000"/>
          <w:sz w:val="24"/>
          <w:szCs w:val="24"/>
        </w:rPr>
        <w:t>*KYBRD.CFG</w:t>
      </w:r>
      <w:r w:rsidR="00757F56">
        <w:rPr>
          <w:rFonts w:ascii="Arial" w:hAnsi="Arial" w:cs="Arial"/>
          <w:color w:val="000000"/>
          <w:sz w:val="24"/>
          <w:szCs w:val="24"/>
        </w:rPr>
        <w:t>.</w:t>
      </w:r>
      <w:r w:rsidRPr="00F72D15">
        <w:rPr>
          <w:rFonts w:ascii="Arial" w:hAnsi="Arial" w:cs="Arial"/>
          <w:color w:val="000000"/>
          <w:sz w:val="24"/>
          <w:szCs w:val="24"/>
        </w:rPr>
        <w:t xml:space="preserve"> </w:t>
      </w:r>
      <w:r w:rsidR="00757F56">
        <w:rPr>
          <w:rFonts w:ascii="Arial" w:hAnsi="Arial" w:cs="Arial"/>
          <w:color w:val="000000"/>
          <w:sz w:val="24"/>
          <w:szCs w:val="24"/>
        </w:rPr>
        <w:t>T</w:t>
      </w:r>
      <w:r w:rsidRPr="00F72D15">
        <w:rPr>
          <w:rFonts w:ascii="Arial" w:hAnsi="Arial" w:cs="Arial"/>
          <w:color w:val="000000"/>
          <w:sz w:val="24"/>
          <w:szCs w:val="24"/>
        </w:rPr>
        <w:t>his is loaded during device initialization by the program "</w:t>
      </w:r>
      <w:r w:rsidRPr="00FC0680">
        <w:rPr>
          <w:rFonts w:ascii="Arial" w:hAnsi="Arial" w:cs="Arial"/>
          <w:b/>
          <w:color w:val="000000"/>
          <w:sz w:val="24"/>
          <w:szCs w:val="24"/>
        </w:rPr>
        <w:t>*TTY</w:t>
      </w:r>
      <w:r w:rsidRPr="00F72D15">
        <w:rPr>
          <w:rFonts w:ascii="Arial" w:hAnsi="Arial" w:cs="Arial"/>
          <w:color w:val="000000"/>
          <w:sz w:val="24"/>
          <w:szCs w:val="24"/>
        </w:rPr>
        <w:t>".</w:t>
      </w:r>
      <w:r w:rsidR="00FC0680">
        <w:rPr>
          <w:rFonts w:ascii="Arial" w:hAnsi="Arial" w:cs="Arial"/>
          <w:color w:val="000000"/>
          <w:sz w:val="24"/>
          <w:szCs w:val="24"/>
        </w:rPr>
        <w:t xml:space="preserve"> </w:t>
      </w:r>
      <w:r w:rsidRPr="00F72D15">
        <w:rPr>
          <w:rFonts w:ascii="Arial" w:hAnsi="Arial" w:cs="Arial"/>
          <w:color w:val="000000"/>
          <w:sz w:val="24"/>
          <w:szCs w:val="24"/>
        </w:rPr>
        <w:t xml:space="preserve">Settings can be viewed by running </w:t>
      </w:r>
      <w:r w:rsidRPr="00FC0680">
        <w:rPr>
          <w:rFonts w:ascii="Arial" w:hAnsi="Arial" w:cs="Arial"/>
          <w:b/>
          <w:color w:val="000000"/>
          <w:sz w:val="24"/>
          <w:szCs w:val="24"/>
        </w:rPr>
        <w:t>*UCK</w:t>
      </w:r>
      <w:r w:rsidRPr="00F72D15">
        <w:rPr>
          <w:rFonts w:ascii="Arial" w:hAnsi="Arial" w:cs="Arial"/>
          <w:color w:val="000000"/>
          <w:sz w:val="24"/>
          <w:szCs w:val="24"/>
        </w:rPr>
        <w:t xml:space="preserve"> or through the Utility/Configure/Keyboard utility.</w:t>
      </w:r>
    </w:p>
    <w:p w14:paraId="604B8C02" w14:textId="77777777" w:rsidR="00FC0680" w:rsidRDefault="00FC0680" w:rsidP="00F72D15">
      <w:pPr>
        <w:spacing w:before="240"/>
        <w:rPr>
          <w:rFonts w:ascii="Arial" w:hAnsi="Arial" w:cs="Arial"/>
          <w:color w:val="000000"/>
          <w:sz w:val="24"/>
          <w:szCs w:val="24"/>
        </w:rPr>
      </w:pPr>
      <w:r>
        <w:rPr>
          <w:rFonts w:ascii="Arial" w:hAnsi="Arial" w:cs="Arial"/>
          <w:color w:val="000000"/>
          <w:sz w:val="24"/>
          <w:szCs w:val="24"/>
        </w:rPr>
        <w:t>PxPlus</w:t>
      </w:r>
      <w:r w:rsidR="00F72D15" w:rsidRPr="00F72D15">
        <w:rPr>
          <w:rFonts w:ascii="Arial" w:hAnsi="Arial" w:cs="Arial"/>
          <w:color w:val="000000"/>
          <w:sz w:val="24"/>
          <w:szCs w:val="24"/>
        </w:rPr>
        <w:t xml:space="preserve"> ships with standard definitions for most terminals.</w:t>
      </w:r>
    </w:p>
    <w:p w14:paraId="3CA6D365" w14:textId="77777777" w:rsidR="00D257D2" w:rsidRDefault="00D257D2" w:rsidP="00065C01">
      <w:pPr>
        <w:spacing w:before="240"/>
        <w:rPr>
          <w:rFonts w:ascii="Arial" w:hAnsi="Arial" w:cs="Arial"/>
          <w:color w:val="000000"/>
          <w:sz w:val="24"/>
          <w:szCs w:val="24"/>
        </w:rPr>
      </w:pPr>
    </w:p>
    <w:p w14:paraId="670896A4" w14:textId="77777777" w:rsidR="00D257D2" w:rsidRDefault="00D257D2" w:rsidP="00065C01">
      <w:pPr>
        <w:spacing w:before="240"/>
        <w:rPr>
          <w:rFonts w:ascii="Arial" w:hAnsi="Arial" w:cs="Arial"/>
          <w:color w:val="000000"/>
          <w:sz w:val="24"/>
          <w:szCs w:val="24"/>
        </w:rPr>
        <w:sectPr w:rsidR="00D257D2" w:rsidSect="00044416">
          <w:pgSz w:w="12240" w:h="15840" w:code="1"/>
          <w:pgMar w:top="1080" w:right="1440" w:bottom="1440" w:left="1440" w:header="720" w:footer="720" w:gutter="0"/>
          <w:cols w:space="720"/>
          <w:docGrid w:linePitch="360"/>
        </w:sectPr>
      </w:pPr>
    </w:p>
    <w:p w14:paraId="4F880052" w14:textId="77777777" w:rsidR="00085587" w:rsidRPr="00F72320" w:rsidRDefault="00085587" w:rsidP="00085587">
      <w:pPr>
        <w:spacing w:before="240"/>
        <w:rPr>
          <w:rFonts w:ascii="Arial" w:hAnsi="Arial" w:cs="Arial"/>
          <w:b/>
          <w:i/>
          <w:color w:val="000000"/>
          <w:sz w:val="28"/>
          <w:szCs w:val="28"/>
        </w:rPr>
      </w:pPr>
      <w:r w:rsidRPr="00F72320">
        <w:rPr>
          <w:rFonts w:ascii="Arial" w:hAnsi="Arial" w:cs="Arial"/>
          <w:b/>
          <w:i/>
          <w:color w:val="000000"/>
          <w:sz w:val="28"/>
          <w:szCs w:val="28"/>
        </w:rPr>
        <w:lastRenderedPageBreak/>
        <w:t>Use</w:t>
      </w:r>
      <w:r w:rsidR="00D66920">
        <w:rPr>
          <w:rFonts w:ascii="Arial" w:hAnsi="Arial" w:cs="Arial"/>
          <w:b/>
          <w:i/>
          <w:color w:val="000000"/>
          <w:sz w:val="28"/>
          <w:szCs w:val="28"/>
        </w:rPr>
        <w:t>r-</w:t>
      </w:r>
      <w:r w:rsidRPr="00F72320">
        <w:rPr>
          <w:rFonts w:ascii="Arial" w:hAnsi="Arial" w:cs="Arial"/>
          <w:b/>
          <w:i/>
          <w:color w:val="000000"/>
          <w:sz w:val="28"/>
          <w:szCs w:val="28"/>
        </w:rPr>
        <w:t>Defined CTL</w:t>
      </w:r>
      <w:r w:rsidR="00D66920">
        <w:rPr>
          <w:rFonts w:ascii="Arial" w:hAnsi="Arial" w:cs="Arial"/>
          <w:b/>
          <w:i/>
          <w:color w:val="000000"/>
          <w:sz w:val="28"/>
          <w:szCs w:val="28"/>
        </w:rPr>
        <w:t>s</w:t>
      </w:r>
    </w:p>
    <w:p w14:paraId="2F813576" w14:textId="77777777" w:rsidR="00D257D2" w:rsidRDefault="00085587" w:rsidP="00085587">
      <w:pPr>
        <w:spacing w:before="240"/>
        <w:rPr>
          <w:rFonts w:ascii="Arial" w:hAnsi="Arial" w:cs="Arial"/>
          <w:color w:val="000000"/>
          <w:sz w:val="24"/>
          <w:szCs w:val="24"/>
        </w:rPr>
      </w:pPr>
      <w:r w:rsidRPr="009428DD">
        <w:rPr>
          <w:rFonts w:ascii="Arial" w:hAnsi="Arial" w:cs="Arial"/>
          <w:b/>
          <w:color w:val="000000"/>
          <w:sz w:val="24"/>
          <w:szCs w:val="24"/>
        </w:rPr>
        <w:t>CTL</w:t>
      </w:r>
      <w:r w:rsidRPr="00085587">
        <w:rPr>
          <w:rFonts w:ascii="Arial" w:hAnsi="Arial" w:cs="Arial"/>
          <w:color w:val="000000"/>
          <w:sz w:val="24"/>
          <w:szCs w:val="24"/>
        </w:rPr>
        <w:t xml:space="preserve"> values between -10 and -999 will cause the system to automatically call user</w:t>
      </w:r>
      <w:r w:rsidR="009171FC">
        <w:rPr>
          <w:rFonts w:ascii="Arial" w:hAnsi="Arial" w:cs="Arial"/>
          <w:color w:val="000000"/>
          <w:sz w:val="24"/>
          <w:szCs w:val="24"/>
        </w:rPr>
        <w:t>-</w:t>
      </w:r>
      <w:r w:rsidRPr="00085587">
        <w:rPr>
          <w:rFonts w:ascii="Arial" w:hAnsi="Arial" w:cs="Arial"/>
          <w:color w:val="000000"/>
          <w:sz w:val="24"/>
          <w:szCs w:val="24"/>
        </w:rPr>
        <w:t xml:space="preserve">defined and developed programs. These programs must have the name </w:t>
      </w:r>
      <w:r w:rsidRPr="009428DD">
        <w:rPr>
          <w:rFonts w:ascii="Arial" w:hAnsi="Arial" w:cs="Arial"/>
          <w:b/>
          <w:color w:val="000000"/>
          <w:sz w:val="24"/>
          <w:szCs w:val="24"/>
        </w:rPr>
        <w:t>$CTL</w:t>
      </w:r>
      <w:r w:rsidRPr="00085587">
        <w:rPr>
          <w:rFonts w:ascii="Arial" w:hAnsi="Arial" w:cs="Arial"/>
          <w:color w:val="000000"/>
          <w:sz w:val="24"/>
          <w:szCs w:val="24"/>
        </w:rPr>
        <w:t>-</w:t>
      </w:r>
      <w:r w:rsidRPr="00926680">
        <w:rPr>
          <w:rFonts w:ascii="Arial" w:hAnsi="Arial" w:cs="Arial"/>
          <w:i/>
          <w:color w:val="000000"/>
          <w:sz w:val="24"/>
          <w:szCs w:val="24"/>
        </w:rPr>
        <w:t>nnn</w:t>
      </w:r>
      <w:r w:rsidRPr="00085587">
        <w:rPr>
          <w:rFonts w:ascii="Arial" w:hAnsi="Arial" w:cs="Arial"/>
          <w:color w:val="000000"/>
          <w:sz w:val="24"/>
          <w:szCs w:val="24"/>
        </w:rPr>
        <w:t xml:space="preserve"> where </w:t>
      </w:r>
      <w:r w:rsidRPr="00926680">
        <w:rPr>
          <w:rFonts w:ascii="Arial" w:hAnsi="Arial" w:cs="Arial"/>
          <w:i/>
          <w:color w:val="000000"/>
          <w:sz w:val="24"/>
          <w:szCs w:val="24"/>
        </w:rPr>
        <w:t>-nnn</w:t>
      </w:r>
      <w:r w:rsidRPr="00085587">
        <w:rPr>
          <w:rFonts w:ascii="Arial" w:hAnsi="Arial" w:cs="Arial"/>
          <w:color w:val="000000"/>
          <w:sz w:val="24"/>
          <w:szCs w:val="24"/>
        </w:rPr>
        <w:t xml:space="preserve"> is the </w:t>
      </w:r>
      <w:r w:rsidRPr="009428DD">
        <w:rPr>
          <w:rFonts w:ascii="Arial" w:hAnsi="Arial" w:cs="Arial"/>
          <w:b/>
          <w:color w:val="000000"/>
          <w:sz w:val="24"/>
          <w:szCs w:val="24"/>
        </w:rPr>
        <w:t>CTL</w:t>
      </w:r>
      <w:r w:rsidRPr="00085587">
        <w:rPr>
          <w:rFonts w:ascii="Arial" w:hAnsi="Arial" w:cs="Arial"/>
          <w:color w:val="000000"/>
          <w:sz w:val="24"/>
          <w:szCs w:val="24"/>
        </w:rPr>
        <w:t xml:space="preserve"> value:</w:t>
      </w:r>
    </w:p>
    <w:p w14:paraId="0AECCA62" w14:textId="77777777" w:rsidR="00966B81" w:rsidRDefault="00FB3C84" w:rsidP="00085587">
      <w:pPr>
        <w:spacing w:before="240"/>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308" behindDoc="0" locked="0" layoutInCell="1" allowOverlap="1" wp14:anchorId="179822A6" wp14:editId="14D72679">
                <wp:simplePos x="0" y="0"/>
                <wp:positionH relativeFrom="column">
                  <wp:posOffset>2476500</wp:posOffset>
                </wp:positionH>
                <wp:positionV relativeFrom="paragraph">
                  <wp:posOffset>1301750</wp:posOffset>
                </wp:positionV>
                <wp:extent cx="3105150" cy="476250"/>
                <wp:effectExtent l="0" t="0" r="19050" b="19050"/>
                <wp:wrapNone/>
                <wp:docPr id="358" name="Text Box 358"/>
                <wp:cNvGraphicFramePr/>
                <a:graphic xmlns:a="http://schemas.openxmlformats.org/drawingml/2006/main">
                  <a:graphicData uri="http://schemas.microsoft.com/office/word/2010/wordprocessingShape">
                    <wps:wsp>
                      <wps:cNvSpPr txBox="1"/>
                      <wps:spPr>
                        <a:xfrm>
                          <a:off x="0" y="0"/>
                          <a:ext cx="31051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6B0959" w14:textId="77777777" w:rsidR="00C42FF0" w:rsidRDefault="00C42FF0">
                            <w:r>
                              <w:t>This program will run in response to the user entering the key combination CTRL+A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9822A6" id="Text Box 358" o:spid="_x0000_s1073" type="#_x0000_t202" style="position:absolute;margin-left:195pt;margin-top:102.5pt;width:244.5pt;height:37.5pt;z-index:2516583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" fillcolor="white [3201]" strokeweight=".5pt">
                <v:textbox>
                  <w:txbxContent>
                    <w:p w14:paraId="266B0959" w14:textId="77777777" w:rsidR="00C42FF0" w:rsidRDefault="00C42FF0">
                      <w:r>
                        <w:t>This program will run in response to the user entering the key combination CTRL+A ($01$).</w:t>
                      </w:r>
                    </w:p>
                  </w:txbxContent>
                </v:textbox>
              </v:shape>
            </w:pict>
          </mc:Fallback>
        </mc:AlternateContent>
      </w:r>
      <w:r>
        <w:rPr>
          <w:rFonts w:ascii="Arial" w:hAnsi="Arial" w:cs="Arial"/>
          <w:noProof/>
          <w:color w:val="000000"/>
          <w:sz w:val="24"/>
          <w:szCs w:val="24"/>
        </w:rPr>
        <mc:AlternateContent>
          <mc:Choice Requires="wps">
            <w:drawing>
              <wp:anchor distT="0" distB="0" distL="114300" distR="114300" simplePos="0" relativeHeight="251658309" behindDoc="0" locked="0" layoutInCell="1" allowOverlap="1" wp14:anchorId="43382BEC" wp14:editId="1CEB9D24">
                <wp:simplePos x="0" y="0"/>
                <wp:positionH relativeFrom="column">
                  <wp:posOffset>1638300</wp:posOffset>
                </wp:positionH>
                <wp:positionV relativeFrom="paragraph">
                  <wp:posOffset>1549400</wp:posOffset>
                </wp:positionV>
                <wp:extent cx="838200" cy="0"/>
                <wp:effectExtent l="38100" t="76200" r="0" b="95250"/>
                <wp:wrapNone/>
                <wp:docPr id="359" name="Straight Arrow Connector 359"/>
                <wp:cNvGraphicFramePr/>
                <a:graphic xmlns:a="http://schemas.openxmlformats.org/drawingml/2006/main">
                  <a:graphicData uri="http://schemas.microsoft.com/office/word/2010/wordprocessingShape">
                    <wps:wsp>
                      <wps:cNvCnPr/>
                      <wps:spPr>
                        <a:xfrm>
                          <a:off x="0" y="0"/>
                          <a:ext cx="838200" cy="0"/>
                        </a:xfrm>
                        <a:prstGeom prst="straightConnector1">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D59351" id="Straight Arrow Connector 359" o:spid="_x0000_s1026" type="#_x0000_t32" style="position:absolute;margin-left:129pt;margin-top:122pt;width:66pt;height:0;z-index:25165830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" strokecolor="black [3040]">
                <v:stroke startarrow="block"/>
              </v:shape>
            </w:pict>
          </mc:Fallback>
        </mc:AlternateContent>
      </w:r>
      <w:r w:rsidRPr="00FB3C84">
        <w:rPr>
          <w:rFonts w:ascii="Arial" w:hAnsi="Arial" w:cs="Arial"/>
          <w:noProof/>
          <w:color w:val="000000"/>
          <w:sz w:val="24"/>
          <w:szCs w:val="24"/>
        </w:rPr>
        <w:drawing>
          <wp:inline distT="0" distB="0" distL="0" distR="0" wp14:anchorId="750BD534" wp14:editId="61FF2CC4">
            <wp:extent cx="5943600" cy="3385820"/>
            <wp:effectExtent l="0" t="0" r="0" b="508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3"/>
                    <a:stretch>
                      <a:fillRect/>
                    </a:stretch>
                  </pic:blipFill>
                  <pic:spPr>
                    <a:xfrm>
                      <a:off x="0" y="0"/>
                      <a:ext cx="5943600" cy="3385820"/>
                    </a:xfrm>
                    <a:prstGeom prst="rect">
                      <a:avLst/>
                    </a:prstGeom>
                  </pic:spPr>
                </pic:pic>
              </a:graphicData>
            </a:graphic>
          </wp:inline>
        </w:drawing>
      </w:r>
    </w:p>
    <w:p w14:paraId="391CD543" w14:textId="77777777" w:rsidR="00966B81" w:rsidRDefault="00F01170" w:rsidP="00085587">
      <w:pPr>
        <w:spacing w:before="240"/>
        <w:rPr>
          <w:rFonts w:ascii="Arial" w:hAnsi="Arial" w:cs="Arial"/>
          <w:color w:val="000000"/>
          <w:sz w:val="24"/>
          <w:szCs w:val="24"/>
        </w:rPr>
      </w:pPr>
      <w:r w:rsidRPr="00F01170">
        <w:rPr>
          <w:rFonts w:ascii="Arial" w:hAnsi="Arial" w:cs="Arial"/>
          <w:color w:val="000000"/>
          <w:sz w:val="24"/>
          <w:szCs w:val="24"/>
        </w:rPr>
        <w:t>Prior to executing this program</w:t>
      </w:r>
      <w:r>
        <w:rPr>
          <w:rFonts w:ascii="Arial" w:hAnsi="Arial" w:cs="Arial"/>
          <w:color w:val="000000"/>
          <w:sz w:val="24"/>
          <w:szCs w:val="24"/>
        </w:rPr>
        <w:t>,</w:t>
      </w:r>
      <w:r w:rsidRPr="00F01170">
        <w:rPr>
          <w:rFonts w:ascii="Arial" w:hAnsi="Arial" w:cs="Arial"/>
          <w:color w:val="000000"/>
          <w:sz w:val="24"/>
          <w:szCs w:val="24"/>
        </w:rPr>
        <w:t xml:space="preserve"> the screen will be saved</w:t>
      </w:r>
      <w:r>
        <w:rPr>
          <w:rFonts w:ascii="Arial" w:hAnsi="Arial" w:cs="Arial"/>
          <w:color w:val="000000"/>
          <w:sz w:val="24"/>
          <w:szCs w:val="24"/>
        </w:rPr>
        <w:t>. I</w:t>
      </w:r>
      <w:r w:rsidRPr="00F01170">
        <w:rPr>
          <w:rFonts w:ascii="Arial" w:hAnsi="Arial" w:cs="Arial"/>
          <w:color w:val="000000"/>
          <w:sz w:val="24"/>
          <w:szCs w:val="24"/>
        </w:rPr>
        <w:t xml:space="preserve">t will be restored once the program terminates. </w:t>
      </w:r>
      <w:r w:rsidRPr="001031B3">
        <w:rPr>
          <w:rFonts w:ascii="Arial" w:hAnsi="Arial" w:cs="Arial"/>
          <w:b/>
          <w:color w:val="000000"/>
          <w:sz w:val="24"/>
          <w:szCs w:val="24"/>
        </w:rPr>
        <w:t>$CTL</w:t>
      </w:r>
      <w:r w:rsidRPr="00F01170">
        <w:rPr>
          <w:rFonts w:ascii="Arial" w:hAnsi="Arial" w:cs="Arial"/>
          <w:color w:val="000000"/>
          <w:sz w:val="24"/>
          <w:szCs w:val="24"/>
        </w:rPr>
        <w:t>-</w:t>
      </w:r>
      <w:r w:rsidRPr="00F01170">
        <w:rPr>
          <w:rFonts w:ascii="Arial" w:hAnsi="Arial" w:cs="Arial"/>
          <w:i/>
          <w:color w:val="000000"/>
          <w:sz w:val="24"/>
          <w:szCs w:val="24"/>
        </w:rPr>
        <w:t>nnn</w:t>
      </w:r>
      <w:r w:rsidRPr="00F01170">
        <w:rPr>
          <w:rFonts w:ascii="Arial" w:hAnsi="Arial" w:cs="Arial"/>
          <w:color w:val="000000"/>
          <w:sz w:val="24"/>
          <w:szCs w:val="24"/>
        </w:rPr>
        <w:t xml:space="preserve"> programs must not change the status of any open files in order not to affect a program currently being loaded or executed by the system.</w:t>
      </w:r>
    </w:p>
    <w:p w14:paraId="222E4601" w14:textId="77777777" w:rsidR="00B2318A" w:rsidRDefault="00B2318A" w:rsidP="00085587">
      <w:pPr>
        <w:spacing w:before="240"/>
        <w:rPr>
          <w:rFonts w:ascii="Arial" w:hAnsi="Arial" w:cs="Arial"/>
          <w:color w:val="000000"/>
          <w:sz w:val="24"/>
          <w:szCs w:val="24"/>
        </w:rPr>
      </w:pPr>
    </w:p>
    <w:p w14:paraId="644065F5" w14:textId="77777777" w:rsidR="00B2318A" w:rsidRDefault="00B2318A" w:rsidP="00085587">
      <w:pPr>
        <w:spacing w:before="240"/>
        <w:rPr>
          <w:rFonts w:ascii="Arial" w:hAnsi="Arial" w:cs="Arial"/>
          <w:color w:val="000000"/>
          <w:sz w:val="24"/>
          <w:szCs w:val="24"/>
        </w:rPr>
        <w:sectPr w:rsidR="00B2318A" w:rsidSect="00044416">
          <w:pgSz w:w="12240" w:h="15840" w:code="1"/>
          <w:pgMar w:top="1080" w:right="1440" w:bottom="1440" w:left="1440" w:header="720" w:footer="720" w:gutter="0"/>
          <w:cols w:space="720"/>
          <w:docGrid w:linePitch="360"/>
        </w:sectPr>
      </w:pPr>
    </w:p>
    <w:p w14:paraId="159460CB" w14:textId="77777777" w:rsidR="00062929" w:rsidRPr="00F72320" w:rsidRDefault="00B2318A" w:rsidP="00062929">
      <w:pPr>
        <w:spacing w:before="240"/>
        <w:rPr>
          <w:rFonts w:ascii="Arial" w:hAnsi="Arial" w:cs="Arial"/>
          <w:b/>
          <w:i/>
          <w:color w:val="000000"/>
          <w:sz w:val="28"/>
          <w:szCs w:val="28"/>
        </w:rPr>
      </w:pPr>
      <w:r w:rsidRPr="001031B3">
        <w:rPr>
          <w:rFonts w:ascii="Arial" w:hAnsi="Arial" w:cs="Arial"/>
          <w:b/>
          <w:color w:val="000000"/>
          <w:sz w:val="28"/>
          <w:szCs w:val="28"/>
        </w:rPr>
        <w:lastRenderedPageBreak/>
        <w:t xml:space="preserve">PREINPUT </w:t>
      </w:r>
      <w:r w:rsidRPr="00F72320">
        <w:rPr>
          <w:rFonts w:ascii="Arial" w:hAnsi="Arial" w:cs="Arial"/>
          <w:b/>
          <w:i/>
          <w:color w:val="000000"/>
          <w:sz w:val="28"/>
          <w:szCs w:val="28"/>
        </w:rPr>
        <w:t>Directive</w:t>
      </w:r>
    </w:p>
    <w:p w14:paraId="7851F7BA" w14:textId="77777777" w:rsidR="00062929" w:rsidRDefault="00062929" w:rsidP="00062929">
      <w:pPr>
        <w:spacing w:before="240"/>
        <w:rPr>
          <w:rFonts w:ascii="Arial" w:hAnsi="Arial" w:cs="Arial"/>
          <w:color w:val="000000"/>
          <w:sz w:val="24"/>
          <w:szCs w:val="24"/>
        </w:rPr>
      </w:pPr>
      <w:r w:rsidRPr="00062929">
        <w:rPr>
          <w:rFonts w:ascii="Arial" w:hAnsi="Arial" w:cs="Arial"/>
          <w:color w:val="000000"/>
          <w:sz w:val="24"/>
          <w:szCs w:val="24"/>
        </w:rPr>
        <w:t xml:space="preserve">The </w:t>
      </w:r>
      <w:hyperlink r:id="rId414" w:tgtFrame="_blank" w:history="1">
        <w:r w:rsidRPr="00873625">
          <w:rPr>
            <w:rStyle w:val="Hyperlink"/>
            <w:rFonts w:ascii="Arial" w:hAnsi="Arial" w:cs="Arial"/>
            <w:b/>
            <w:sz w:val="24"/>
            <w:szCs w:val="24"/>
          </w:rPr>
          <w:t>PREINPUT</w:t>
        </w:r>
      </w:hyperlink>
      <w:r w:rsidRPr="00062929">
        <w:rPr>
          <w:rFonts w:ascii="Arial" w:hAnsi="Arial" w:cs="Arial"/>
          <w:color w:val="000000"/>
          <w:sz w:val="24"/>
          <w:szCs w:val="24"/>
        </w:rPr>
        <w:t xml:space="preserve"> directive allows a program to prime the input buffer for the user terminal with the value contained within a string. It also allows the program to set the </w:t>
      </w:r>
      <w:r w:rsidRPr="005E24A3">
        <w:rPr>
          <w:rFonts w:ascii="Arial" w:hAnsi="Arial" w:cs="Arial"/>
          <w:b/>
          <w:color w:val="000000"/>
          <w:sz w:val="24"/>
          <w:szCs w:val="24"/>
        </w:rPr>
        <w:t>CTL</w:t>
      </w:r>
      <w:r w:rsidRPr="00062929">
        <w:rPr>
          <w:rFonts w:ascii="Arial" w:hAnsi="Arial" w:cs="Arial"/>
          <w:color w:val="000000"/>
          <w:sz w:val="24"/>
          <w:szCs w:val="24"/>
        </w:rPr>
        <w:t xml:space="preserve"> value to be returned. Optionally, the </w:t>
      </w:r>
      <w:r w:rsidRPr="005E24A3">
        <w:rPr>
          <w:rFonts w:ascii="Arial" w:hAnsi="Arial" w:cs="Arial"/>
          <w:b/>
          <w:color w:val="000000"/>
          <w:sz w:val="24"/>
          <w:szCs w:val="24"/>
        </w:rPr>
        <w:t>CTL</w:t>
      </w:r>
      <w:r w:rsidRPr="00062929">
        <w:rPr>
          <w:rFonts w:ascii="Arial" w:hAnsi="Arial" w:cs="Arial"/>
          <w:color w:val="000000"/>
          <w:sz w:val="24"/>
          <w:szCs w:val="24"/>
        </w:rPr>
        <w:t xml:space="preserve"> value </w:t>
      </w:r>
      <w:r w:rsidRPr="00B2318A">
        <w:rPr>
          <w:rFonts w:ascii="Arial" w:hAnsi="Arial" w:cs="Arial"/>
          <w:b/>
          <w:i/>
          <w:color w:val="000000"/>
          <w:sz w:val="24"/>
          <w:szCs w:val="24"/>
        </w:rPr>
        <w:t>only</w:t>
      </w:r>
      <w:r w:rsidRPr="00062929">
        <w:rPr>
          <w:rFonts w:ascii="Arial" w:hAnsi="Arial" w:cs="Arial"/>
          <w:color w:val="000000"/>
          <w:sz w:val="24"/>
          <w:szCs w:val="24"/>
        </w:rPr>
        <w:t xml:space="preserve"> may be placed in the buffer.</w:t>
      </w:r>
    </w:p>
    <w:p w14:paraId="7B998C4F" w14:textId="77777777" w:rsidR="008E4266" w:rsidRPr="00062929" w:rsidRDefault="008E4266" w:rsidP="00062929">
      <w:pPr>
        <w:spacing w:before="240"/>
        <w:rPr>
          <w:rFonts w:ascii="Arial" w:hAnsi="Arial" w:cs="Arial"/>
          <w:color w:val="000000"/>
          <w:sz w:val="24"/>
          <w:szCs w:val="24"/>
        </w:rPr>
      </w:pPr>
      <w:r>
        <w:rPr>
          <w:rFonts w:ascii="Arial" w:hAnsi="Arial" w:cs="Arial"/>
          <w:color w:val="000000"/>
          <w:sz w:val="24"/>
          <w:szCs w:val="24"/>
        </w:rPr>
        <w:t xml:space="preserve">The </w:t>
      </w:r>
      <w:r w:rsidR="005E24A3">
        <w:rPr>
          <w:rFonts w:ascii="Arial" w:hAnsi="Arial" w:cs="Arial"/>
          <w:color w:val="000000"/>
          <w:sz w:val="24"/>
          <w:szCs w:val="24"/>
        </w:rPr>
        <w:t>syntax of the PREINPUT directive is:</w:t>
      </w:r>
    </w:p>
    <w:p w14:paraId="4CA8A8B6" w14:textId="77777777" w:rsidR="00062929" w:rsidRPr="00062929" w:rsidRDefault="00062929" w:rsidP="005E24A3">
      <w:pPr>
        <w:spacing w:before="240"/>
        <w:ind w:left="720"/>
        <w:rPr>
          <w:rFonts w:ascii="Arial" w:hAnsi="Arial" w:cs="Arial"/>
          <w:color w:val="000000"/>
          <w:sz w:val="24"/>
          <w:szCs w:val="24"/>
        </w:rPr>
      </w:pPr>
      <w:r w:rsidRPr="008D6DC6">
        <w:rPr>
          <w:rFonts w:ascii="Arial" w:hAnsi="Arial" w:cs="Arial"/>
          <w:b/>
          <w:color w:val="000000"/>
          <w:sz w:val="24"/>
          <w:szCs w:val="24"/>
        </w:rPr>
        <w:t>PREINPUT</w:t>
      </w:r>
      <w:r w:rsidRPr="00062929">
        <w:rPr>
          <w:rFonts w:ascii="Arial" w:hAnsi="Arial" w:cs="Arial"/>
          <w:color w:val="000000"/>
          <w:sz w:val="24"/>
          <w:szCs w:val="24"/>
        </w:rPr>
        <w:t xml:space="preserve"> </w:t>
      </w:r>
      <w:r w:rsidRPr="008D6DC6">
        <w:rPr>
          <w:rFonts w:ascii="Arial" w:hAnsi="Arial" w:cs="Arial"/>
          <w:i/>
          <w:color w:val="000000"/>
          <w:sz w:val="24"/>
          <w:szCs w:val="24"/>
        </w:rPr>
        <w:t>strexpr</w:t>
      </w:r>
      <w:r w:rsidRPr="00062929">
        <w:rPr>
          <w:rFonts w:ascii="Arial" w:hAnsi="Arial" w:cs="Arial"/>
          <w:color w:val="000000"/>
          <w:sz w:val="24"/>
          <w:szCs w:val="24"/>
        </w:rPr>
        <w:t xml:space="preserve"> </w:t>
      </w:r>
      <w:r w:rsidRPr="008D6DC6">
        <w:rPr>
          <w:rFonts w:ascii="Arial" w:hAnsi="Arial" w:cs="Arial"/>
          <w:b/>
          <w:color w:val="000000"/>
          <w:sz w:val="24"/>
          <w:szCs w:val="24"/>
        </w:rPr>
        <w:t>[</w:t>
      </w:r>
      <w:r w:rsidRPr="00062929">
        <w:rPr>
          <w:rFonts w:ascii="Arial" w:hAnsi="Arial" w:cs="Arial"/>
          <w:color w:val="000000"/>
          <w:sz w:val="24"/>
          <w:szCs w:val="24"/>
        </w:rPr>
        <w:t xml:space="preserve">, </w:t>
      </w:r>
      <w:r w:rsidRPr="008D6DC6">
        <w:rPr>
          <w:rFonts w:ascii="Arial" w:hAnsi="Arial" w:cs="Arial"/>
          <w:i/>
          <w:color w:val="000000"/>
          <w:sz w:val="24"/>
          <w:szCs w:val="24"/>
        </w:rPr>
        <w:t>numexpr</w:t>
      </w:r>
      <w:r w:rsidRPr="008D6DC6">
        <w:rPr>
          <w:rFonts w:ascii="Arial" w:hAnsi="Arial" w:cs="Arial"/>
          <w:b/>
          <w:color w:val="000000"/>
          <w:sz w:val="24"/>
          <w:szCs w:val="24"/>
        </w:rPr>
        <w:t>]</w:t>
      </w:r>
      <w:r w:rsidR="00B2318A">
        <w:rPr>
          <w:rFonts w:ascii="Arial" w:hAnsi="Arial" w:cs="Arial"/>
          <w:color w:val="000000"/>
          <w:sz w:val="24"/>
          <w:szCs w:val="24"/>
        </w:rPr>
        <w:br/>
      </w:r>
      <w:r w:rsidRPr="008D6DC6">
        <w:rPr>
          <w:rFonts w:ascii="Arial" w:hAnsi="Arial" w:cs="Arial"/>
          <w:b/>
          <w:color w:val="000000"/>
          <w:sz w:val="24"/>
          <w:szCs w:val="24"/>
        </w:rPr>
        <w:t>PREINPUT</w:t>
      </w:r>
      <w:r w:rsidRPr="00062929">
        <w:rPr>
          <w:rFonts w:ascii="Arial" w:hAnsi="Arial" w:cs="Arial"/>
          <w:color w:val="000000"/>
          <w:sz w:val="24"/>
          <w:szCs w:val="24"/>
        </w:rPr>
        <w:t xml:space="preserve"> </w:t>
      </w:r>
      <w:r w:rsidRPr="008D6DC6">
        <w:rPr>
          <w:rFonts w:ascii="Arial" w:hAnsi="Arial" w:cs="Arial"/>
          <w:i/>
          <w:color w:val="000000"/>
          <w:sz w:val="24"/>
          <w:szCs w:val="24"/>
        </w:rPr>
        <w:t>numexpr</w:t>
      </w:r>
    </w:p>
    <w:p w14:paraId="7D5D2B40" w14:textId="77777777" w:rsidR="00062929" w:rsidRPr="008D6DC6" w:rsidRDefault="00062929" w:rsidP="00062929">
      <w:pPr>
        <w:spacing w:before="240"/>
        <w:rPr>
          <w:rFonts w:ascii="Arial" w:hAnsi="Arial" w:cs="Arial"/>
          <w:b/>
          <w:i/>
          <w:color w:val="000000"/>
          <w:sz w:val="24"/>
          <w:szCs w:val="24"/>
        </w:rPr>
      </w:pPr>
      <w:r w:rsidRPr="008D6DC6">
        <w:rPr>
          <w:rFonts w:ascii="Arial" w:hAnsi="Arial" w:cs="Arial"/>
          <w:b/>
          <w:i/>
          <w:color w:val="000000"/>
          <w:sz w:val="24"/>
          <w:szCs w:val="24"/>
        </w:rPr>
        <w:t>Where:</w:t>
      </w:r>
    </w:p>
    <w:tbl>
      <w:tblPr>
        <w:tblStyle w:val="TableGrid"/>
        <w:tblW w:w="0" w:type="auto"/>
        <w:tblInd w:w="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1361"/>
        <w:gridCol w:w="7855"/>
      </w:tblGrid>
      <w:tr w:rsidR="00426893" w14:paraId="0C48F420" w14:textId="77777777" w:rsidTr="007E63C6">
        <w:tc>
          <w:tcPr>
            <w:tcW w:w="1361" w:type="dxa"/>
          </w:tcPr>
          <w:p w14:paraId="7A512DFB" w14:textId="77777777" w:rsidR="00426893" w:rsidRPr="00426893" w:rsidRDefault="00426893" w:rsidP="0037691F">
            <w:pPr>
              <w:pStyle w:val="NormalWeb"/>
              <w:rPr>
                <w:i/>
                <w:sz w:val="24"/>
                <w:szCs w:val="24"/>
              </w:rPr>
            </w:pPr>
            <w:r w:rsidRPr="00426893">
              <w:rPr>
                <w:i/>
                <w:sz w:val="24"/>
                <w:szCs w:val="24"/>
              </w:rPr>
              <w:t>strexpr</w:t>
            </w:r>
          </w:p>
        </w:tc>
        <w:tc>
          <w:tcPr>
            <w:tcW w:w="7855" w:type="dxa"/>
          </w:tcPr>
          <w:p w14:paraId="175E0094" w14:textId="77777777" w:rsidR="00426893" w:rsidRPr="00426893" w:rsidRDefault="00426893" w:rsidP="0037691F">
            <w:pPr>
              <w:pStyle w:val="NormalWeb"/>
              <w:rPr>
                <w:sz w:val="24"/>
                <w:szCs w:val="24"/>
              </w:rPr>
            </w:pPr>
            <w:r>
              <w:rPr>
                <w:sz w:val="24"/>
                <w:szCs w:val="24"/>
              </w:rPr>
              <w:t>S</w:t>
            </w:r>
            <w:r w:rsidRPr="00426893">
              <w:rPr>
                <w:sz w:val="24"/>
                <w:szCs w:val="24"/>
              </w:rPr>
              <w:t>tring which is to be placed into the input queue for the user terminal</w:t>
            </w:r>
            <w:r>
              <w:rPr>
                <w:sz w:val="24"/>
                <w:szCs w:val="24"/>
              </w:rPr>
              <w:t>.</w:t>
            </w:r>
          </w:p>
        </w:tc>
      </w:tr>
      <w:tr w:rsidR="00426893" w14:paraId="50CB04E8" w14:textId="77777777" w:rsidTr="007E63C6">
        <w:tc>
          <w:tcPr>
            <w:tcW w:w="1361" w:type="dxa"/>
          </w:tcPr>
          <w:p w14:paraId="65CA389A" w14:textId="77777777" w:rsidR="00426893" w:rsidRPr="00426893" w:rsidRDefault="00426893" w:rsidP="0037691F">
            <w:pPr>
              <w:pStyle w:val="NormalWeb"/>
              <w:rPr>
                <w:i/>
                <w:sz w:val="24"/>
                <w:szCs w:val="24"/>
              </w:rPr>
            </w:pPr>
            <w:r w:rsidRPr="00426893">
              <w:rPr>
                <w:i/>
                <w:sz w:val="24"/>
                <w:szCs w:val="24"/>
              </w:rPr>
              <w:t>numexpr</w:t>
            </w:r>
          </w:p>
        </w:tc>
        <w:tc>
          <w:tcPr>
            <w:tcW w:w="7855" w:type="dxa"/>
          </w:tcPr>
          <w:p w14:paraId="19EA6901" w14:textId="77777777" w:rsidR="00426893" w:rsidRPr="00426893" w:rsidRDefault="00426893" w:rsidP="00426893">
            <w:pPr>
              <w:pStyle w:val="NormalWeb"/>
              <w:rPr>
                <w:sz w:val="24"/>
                <w:szCs w:val="24"/>
              </w:rPr>
            </w:pPr>
            <w:r w:rsidRPr="00CA283D">
              <w:rPr>
                <w:b/>
                <w:i/>
                <w:sz w:val="24"/>
                <w:szCs w:val="24"/>
              </w:rPr>
              <w:t>(Optional)</w:t>
            </w:r>
            <w:r w:rsidRPr="00426893">
              <w:rPr>
                <w:sz w:val="24"/>
                <w:szCs w:val="24"/>
              </w:rPr>
              <w:t xml:space="preserve"> </w:t>
            </w:r>
            <w:r>
              <w:rPr>
                <w:sz w:val="24"/>
                <w:szCs w:val="24"/>
              </w:rPr>
              <w:t>V</w:t>
            </w:r>
            <w:r w:rsidRPr="00426893">
              <w:rPr>
                <w:sz w:val="24"/>
                <w:szCs w:val="24"/>
              </w:rPr>
              <w:t>alue to be placed in CTL when the input is processed</w:t>
            </w:r>
            <w:r>
              <w:rPr>
                <w:sz w:val="24"/>
                <w:szCs w:val="24"/>
              </w:rPr>
              <w:t>.</w:t>
            </w:r>
          </w:p>
        </w:tc>
      </w:tr>
    </w:tbl>
    <w:p w14:paraId="1788254E" w14:textId="77777777" w:rsidR="00062929" w:rsidRPr="00062929" w:rsidRDefault="00062929" w:rsidP="00062929">
      <w:pPr>
        <w:spacing w:before="240"/>
        <w:rPr>
          <w:rFonts w:ascii="Arial" w:hAnsi="Arial" w:cs="Arial"/>
          <w:color w:val="000000"/>
          <w:sz w:val="24"/>
          <w:szCs w:val="24"/>
        </w:rPr>
      </w:pPr>
      <w:r w:rsidRPr="00062929">
        <w:rPr>
          <w:rFonts w:ascii="Arial" w:hAnsi="Arial" w:cs="Arial"/>
          <w:color w:val="000000"/>
          <w:sz w:val="24"/>
          <w:szCs w:val="24"/>
        </w:rPr>
        <w:t xml:space="preserve">Multiple </w:t>
      </w:r>
      <w:r w:rsidRPr="00BF69F5">
        <w:rPr>
          <w:rFonts w:ascii="Arial" w:hAnsi="Arial" w:cs="Arial"/>
          <w:b/>
          <w:color w:val="000000"/>
          <w:sz w:val="24"/>
          <w:szCs w:val="24"/>
        </w:rPr>
        <w:t>PREINPUT</w:t>
      </w:r>
      <w:r w:rsidRPr="00062929">
        <w:rPr>
          <w:rFonts w:ascii="Arial" w:hAnsi="Arial" w:cs="Arial"/>
          <w:color w:val="000000"/>
          <w:sz w:val="24"/>
          <w:szCs w:val="24"/>
        </w:rPr>
        <w:t xml:space="preserve"> directives can be issued with the messages queued so that the first </w:t>
      </w:r>
      <w:r w:rsidRPr="00BF69F5">
        <w:rPr>
          <w:rFonts w:ascii="Arial" w:hAnsi="Arial" w:cs="Arial"/>
          <w:b/>
          <w:color w:val="000000"/>
          <w:sz w:val="24"/>
          <w:szCs w:val="24"/>
        </w:rPr>
        <w:t>PREINPUT</w:t>
      </w:r>
      <w:r w:rsidRPr="00062929">
        <w:rPr>
          <w:rFonts w:ascii="Arial" w:hAnsi="Arial" w:cs="Arial"/>
          <w:color w:val="000000"/>
          <w:sz w:val="24"/>
          <w:szCs w:val="24"/>
        </w:rPr>
        <w:t xml:space="preserve"> data will be processed first. This directive allows subprograms to respond </w:t>
      </w:r>
      <w:r w:rsidR="000273B1">
        <w:rPr>
          <w:rFonts w:ascii="Arial" w:hAnsi="Arial" w:cs="Arial"/>
          <w:color w:val="000000"/>
          <w:sz w:val="24"/>
          <w:szCs w:val="24"/>
        </w:rPr>
        <w:t xml:space="preserve">to </w:t>
      </w:r>
      <w:r w:rsidRPr="00BF69F5">
        <w:rPr>
          <w:rFonts w:ascii="Arial" w:hAnsi="Arial" w:cs="Arial"/>
          <w:b/>
          <w:color w:val="000000"/>
          <w:sz w:val="24"/>
          <w:szCs w:val="24"/>
        </w:rPr>
        <w:t>INPUT</w:t>
      </w:r>
      <w:r w:rsidRPr="00062929">
        <w:rPr>
          <w:rFonts w:ascii="Arial" w:hAnsi="Arial" w:cs="Arial"/>
          <w:color w:val="000000"/>
          <w:sz w:val="24"/>
          <w:szCs w:val="24"/>
        </w:rPr>
        <w:t xml:space="preserve"> statements in the caller or subsequent programs.</w:t>
      </w:r>
    </w:p>
    <w:p w14:paraId="5D0BDFD3" w14:textId="77777777" w:rsidR="00062929" w:rsidRPr="00EF7BB2" w:rsidRDefault="00062929" w:rsidP="00062929">
      <w:pPr>
        <w:spacing w:before="240"/>
        <w:rPr>
          <w:rFonts w:ascii="Arial" w:hAnsi="Arial" w:cs="Arial"/>
          <w:b/>
          <w:i/>
          <w:color w:val="000000"/>
          <w:sz w:val="28"/>
          <w:szCs w:val="28"/>
        </w:rPr>
      </w:pPr>
      <w:r w:rsidRPr="00EF7BB2">
        <w:rPr>
          <w:rFonts w:ascii="Arial" w:hAnsi="Arial" w:cs="Arial"/>
          <w:b/>
          <w:color w:val="000000"/>
          <w:sz w:val="28"/>
          <w:szCs w:val="28"/>
        </w:rPr>
        <w:t>PREINPUT NEXT</w:t>
      </w:r>
      <w:r w:rsidR="008004C9" w:rsidRPr="00EF7BB2">
        <w:rPr>
          <w:rFonts w:ascii="Arial" w:hAnsi="Arial" w:cs="Arial"/>
          <w:b/>
          <w:i/>
          <w:color w:val="000000"/>
          <w:sz w:val="28"/>
          <w:szCs w:val="28"/>
        </w:rPr>
        <w:t xml:space="preserve"> Directive</w:t>
      </w:r>
    </w:p>
    <w:p w14:paraId="2B968E3A" w14:textId="77777777" w:rsidR="00966B81" w:rsidRDefault="00062929" w:rsidP="00062929">
      <w:pPr>
        <w:spacing w:before="240"/>
        <w:rPr>
          <w:rFonts w:ascii="Arial" w:hAnsi="Arial" w:cs="Arial"/>
          <w:color w:val="000000"/>
          <w:sz w:val="24"/>
          <w:szCs w:val="24"/>
        </w:rPr>
      </w:pPr>
      <w:r w:rsidRPr="00062929">
        <w:rPr>
          <w:rFonts w:ascii="Arial" w:hAnsi="Arial" w:cs="Arial"/>
          <w:color w:val="000000"/>
          <w:sz w:val="24"/>
          <w:szCs w:val="24"/>
        </w:rPr>
        <w:t xml:space="preserve">When you use </w:t>
      </w:r>
      <w:r w:rsidRPr="008A6746">
        <w:rPr>
          <w:rFonts w:ascii="Arial" w:hAnsi="Arial" w:cs="Arial"/>
          <w:b/>
          <w:color w:val="000000"/>
          <w:sz w:val="24"/>
          <w:szCs w:val="24"/>
        </w:rPr>
        <w:t>PREINPUT NEXT</w:t>
      </w:r>
      <w:r w:rsidRPr="00062929">
        <w:rPr>
          <w:rFonts w:ascii="Arial" w:hAnsi="Arial" w:cs="Arial"/>
          <w:color w:val="000000"/>
          <w:sz w:val="24"/>
          <w:szCs w:val="24"/>
        </w:rPr>
        <w:t>, P</w:t>
      </w:r>
      <w:r w:rsidR="008A6746">
        <w:rPr>
          <w:rFonts w:ascii="Arial" w:hAnsi="Arial" w:cs="Arial"/>
          <w:color w:val="000000"/>
          <w:sz w:val="24"/>
          <w:szCs w:val="24"/>
        </w:rPr>
        <w:t>xPlus</w:t>
      </w:r>
      <w:r w:rsidRPr="00062929">
        <w:rPr>
          <w:rFonts w:ascii="Arial" w:hAnsi="Arial" w:cs="Arial"/>
          <w:color w:val="000000"/>
          <w:sz w:val="24"/>
          <w:szCs w:val="24"/>
        </w:rPr>
        <w:t xml:space="preserve"> inserts your </w:t>
      </w:r>
      <w:r w:rsidRPr="008A6746">
        <w:rPr>
          <w:rFonts w:ascii="Arial" w:hAnsi="Arial" w:cs="Arial"/>
          <w:b/>
          <w:color w:val="000000"/>
          <w:sz w:val="24"/>
          <w:szCs w:val="24"/>
        </w:rPr>
        <w:t>PREINPUT</w:t>
      </w:r>
      <w:r w:rsidRPr="00062929">
        <w:rPr>
          <w:rFonts w:ascii="Arial" w:hAnsi="Arial" w:cs="Arial"/>
          <w:color w:val="000000"/>
          <w:sz w:val="24"/>
          <w:szCs w:val="24"/>
        </w:rPr>
        <w:t xml:space="preserve"> entry at the front of the queue.</w:t>
      </w:r>
    </w:p>
    <w:p w14:paraId="49DB021D" w14:textId="77777777" w:rsidR="00325619" w:rsidRDefault="00325619" w:rsidP="00062929">
      <w:pPr>
        <w:spacing w:before="240"/>
        <w:rPr>
          <w:rFonts w:ascii="Arial" w:hAnsi="Arial" w:cs="Arial"/>
          <w:color w:val="000000"/>
          <w:sz w:val="24"/>
          <w:szCs w:val="24"/>
        </w:rPr>
      </w:pPr>
    </w:p>
    <w:p w14:paraId="71ECF177" w14:textId="77777777" w:rsidR="008A6746" w:rsidRDefault="008A6746" w:rsidP="00062929">
      <w:pPr>
        <w:spacing w:before="240"/>
        <w:rPr>
          <w:rFonts w:ascii="Arial" w:hAnsi="Arial" w:cs="Arial"/>
          <w:color w:val="000000"/>
          <w:sz w:val="24"/>
          <w:szCs w:val="24"/>
        </w:rPr>
      </w:pPr>
    </w:p>
    <w:p w14:paraId="29F867C1" w14:textId="77777777" w:rsidR="008A6746" w:rsidRDefault="008A6746" w:rsidP="00062929">
      <w:pPr>
        <w:spacing w:before="240"/>
        <w:rPr>
          <w:rFonts w:ascii="Arial" w:hAnsi="Arial" w:cs="Arial"/>
          <w:color w:val="000000"/>
          <w:sz w:val="24"/>
          <w:szCs w:val="24"/>
        </w:rPr>
        <w:sectPr w:rsidR="008A6746" w:rsidSect="00044416">
          <w:pgSz w:w="12240" w:h="15840" w:code="1"/>
          <w:pgMar w:top="1080" w:right="1440" w:bottom="1440" w:left="1440" w:header="720" w:footer="720" w:gutter="0"/>
          <w:cols w:space="720"/>
          <w:docGrid w:linePitch="360"/>
        </w:sectPr>
      </w:pPr>
    </w:p>
    <w:p w14:paraId="39B124F7" w14:textId="77777777" w:rsidR="008A6746" w:rsidRPr="009F460A" w:rsidRDefault="009F460A" w:rsidP="008379A9">
      <w:pPr>
        <w:pStyle w:val="Heading2"/>
      </w:pPr>
      <w:bookmarkStart w:id="18" w:name="_Toc173424687"/>
      <w:r w:rsidRPr="009F460A">
        <w:lastRenderedPageBreak/>
        <w:t>Mouse Handling</w:t>
      </w:r>
      <w:bookmarkEnd w:id="18"/>
    </w:p>
    <w:p w14:paraId="5BE3E701" w14:textId="77777777" w:rsidR="009F460A" w:rsidRPr="009F460A" w:rsidRDefault="009F460A" w:rsidP="009F460A">
      <w:pPr>
        <w:spacing w:before="240"/>
        <w:rPr>
          <w:rFonts w:ascii="Arial" w:hAnsi="Arial" w:cs="Arial"/>
          <w:b/>
          <w:i/>
          <w:color w:val="000000"/>
          <w:sz w:val="28"/>
          <w:szCs w:val="28"/>
        </w:rPr>
      </w:pPr>
      <w:r w:rsidRPr="00B22301">
        <w:rPr>
          <w:rFonts w:ascii="Arial" w:hAnsi="Arial" w:cs="Arial"/>
          <w:b/>
          <w:color w:val="000000"/>
          <w:sz w:val="28"/>
          <w:szCs w:val="28"/>
        </w:rPr>
        <w:t xml:space="preserve">SETMOUSE </w:t>
      </w:r>
      <w:r w:rsidRPr="009F460A">
        <w:rPr>
          <w:rFonts w:ascii="Arial" w:hAnsi="Arial" w:cs="Arial"/>
          <w:b/>
          <w:i/>
          <w:color w:val="000000"/>
          <w:sz w:val="28"/>
          <w:szCs w:val="28"/>
        </w:rPr>
        <w:t>Directive</w:t>
      </w:r>
    </w:p>
    <w:p w14:paraId="5121F1F2" w14:textId="77777777" w:rsidR="009F460A" w:rsidRPr="009F460A" w:rsidRDefault="00B22301" w:rsidP="009F460A">
      <w:pPr>
        <w:spacing w:before="240"/>
        <w:rPr>
          <w:rFonts w:ascii="Arial" w:hAnsi="Arial" w:cs="Arial"/>
          <w:color w:val="000000"/>
          <w:sz w:val="24"/>
          <w:szCs w:val="24"/>
        </w:rPr>
      </w:pPr>
      <w:r w:rsidRPr="00B22301">
        <w:rPr>
          <w:rFonts w:ascii="Arial" w:hAnsi="Arial" w:cs="Arial"/>
          <w:color w:val="000000"/>
          <w:sz w:val="24"/>
          <w:szCs w:val="24"/>
        </w:rPr>
        <w:t xml:space="preserve">The </w:t>
      </w:r>
      <w:hyperlink r:id="rId415" w:tgtFrame="_blank" w:history="1">
        <w:r w:rsidR="009F460A" w:rsidRPr="00B22301">
          <w:rPr>
            <w:rStyle w:val="Hyperlink"/>
            <w:rFonts w:ascii="Arial" w:hAnsi="Arial" w:cs="Arial"/>
            <w:b/>
            <w:sz w:val="24"/>
            <w:szCs w:val="24"/>
          </w:rPr>
          <w:t>SETMOUSE</w:t>
        </w:r>
      </w:hyperlink>
      <w:r w:rsidR="009F460A" w:rsidRPr="009F460A">
        <w:rPr>
          <w:rFonts w:ascii="Arial" w:hAnsi="Arial" w:cs="Arial"/>
          <w:color w:val="000000"/>
          <w:sz w:val="24"/>
          <w:szCs w:val="24"/>
        </w:rPr>
        <w:t xml:space="preserve"> </w:t>
      </w:r>
      <w:r>
        <w:rPr>
          <w:rFonts w:ascii="Arial" w:hAnsi="Arial" w:cs="Arial"/>
          <w:color w:val="000000"/>
          <w:sz w:val="24"/>
          <w:szCs w:val="24"/>
        </w:rPr>
        <w:t xml:space="preserve">directive </w:t>
      </w:r>
      <w:r w:rsidR="009F460A" w:rsidRPr="009F460A">
        <w:rPr>
          <w:rFonts w:ascii="Arial" w:hAnsi="Arial" w:cs="Arial"/>
          <w:color w:val="000000"/>
          <w:sz w:val="24"/>
          <w:szCs w:val="24"/>
        </w:rPr>
        <w:t xml:space="preserve">defines specific regions of the screen or text strings where mouse actions return </w:t>
      </w:r>
      <w:r w:rsidR="009F460A" w:rsidRPr="00494A10">
        <w:rPr>
          <w:rFonts w:ascii="Arial" w:hAnsi="Arial" w:cs="Arial"/>
          <w:b/>
          <w:color w:val="000000"/>
          <w:sz w:val="24"/>
          <w:szCs w:val="24"/>
        </w:rPr>
        <w:t>CTL</w:t>
      </w:r>
      <w:r w:rsidR="009F460A" w:rsidRPr="009F460A">
        <w:rPr>
          <w:rFonts w:ascii="Arial" w:hAnsi="Arial" w:cs="Arial"/>
          <w:color w:val="000000"/>
          <w:sz w:val="24"/>
          <w:szCs w:val="24"/>
        </w:rPr>
        <w:t xml:space="preserve"> values or </w:t>
      </w:r>
      <w:hyperlink r:id="rId416" w:tgtFrame="_blank" w:history="1">
        <w:r w:rsidR="009F460A" w:rsidRPr="00494A10">
          <w:rPr>
            <w:rStyle w:val="Hyperlink"/>
            <w:rFonts w:ascii="Arial" w:hAnsi="Arial" w:cs="Arial"/>
            <w:b/>
            <w:sz w:val="24"/>
            <w:szCs w:val="24"/>
          </w:rPr>
          <w:t>EXECUTE</w:t>
        </w:r>
      </w:hyperlink>
      <w:r w:rsidR="009F460A" w:rsidRPr="009F460A">
        <w:rPr>
          <w:rFonts w:ascii="Arial" w:hAnsi="Arial" w:cs="Arial"/>
          <w:color w:val="000000"/>
          <w:sz w:val="24"/>
          <w:szCs w:val="24"/>
        </w:rPr>
        <w:t xml:space="preserve"> directives.</w:t>
      </w:r>
    </w:p>
    <w:p w14:paraId="1E4BAFED" w14:textId="77777777" w:rsidR="009F460A" w:rsidRPr="009F460A" w:rsidRDefault="003C587D" w:rsidP="009F460A">
      <w:pPr>
        <w:spacing w:before="240"/>
        <w:rPr>
          <w:rFonts w:ascii="Arial" w:hAnsi="Arial" w:cs="Arial"/>
          <w:color w:val="000000"/>
          <w:sz w:val="24"/>
          <w:szCs w:val="24"/>
        </w:rPr>
      </w:pPr>
      <w:r>
        <w:rPr>
          <w:rFonts w:ascii="Arial" w:hAnsi="Arial" w:cs="Arial"/>
          <w:color w:val="000000"/>
          <w:sz w:val="24"/>
          <w:szCs w:val="24"/>
        </w:rPr>
        <w:t xml:space="preserve">The syntax </w:t>
      </w:r>
      <w:r w:rsidR="00DA27EA">
        <w:rPr>
          <w:rFonts w:ascii="Arial" w:hAnsi="Arial" w:cs="Arial"/>
          <w:color w:val="000000"/>
          <w:sz w:val="24"/>
          <w:szCs w:val="24"/>
        </w:rPr>
        <w:t xml:space="preserve">of the SETMOUSE directive </w:t>
      </w:r>
      <w:r>
        <w:rPr>
          <w:rFonts w:ascii="Arial" w:hAnsi="Arial" w:cs="Arial"/>
          <w:color w:val="000000"/>
          <w:sz w:val="24"/>
          <w:szCs w:val="24"/>
        </w:rPr>
        <w:t>is:</w:t>
      </w:r>
    </w:p>
    <w:p w14:paraId="58A8D6DC" w14:textId="77777777" w:rsidR="009F460A" w:rsidRPr="009F460A" w:rsidRDefault="009F460A" w:rsidP="003C587D">
      <w:pPr>
        <w:spacing w:before="240"/>
        <w:ind w:left="720"/>
        <w:rPr>
          <w:rFonts w:ascii="Arial" w:hAnsi="Arial" w:cs="Arial"/>
          <w:color w:val="000000"/>
          <w:sz w:val="24"/>
          <w:szCs w:val="24"/>
        </w:rPr>
      </w:pPr>
      <w:r w:rsidRPr="003C587D">
        <w:rPr>
          <w:rFonts w:ascii="Arial" w:hAnsi="Arial" w:cs="Arial"/>
          <w:b/>
          <w:color w:val="000000"/>
          <w:sz w:val="24"/>
          <w:szCs w:val="24"/>
        </w:rPr>
        <w:t>SETMOUSE</w:t>
      </w:r>
      <w:r w:rsidRPr="009F460A">
        <w:rPr>
          <w:rFonts w:ascii="Arial" w:hAnsi="Arial" w:cs="Arial"/>
          <w:color w:val="000000"/>
          <w:sz w:val="24"/>
          <w:szCs w:val="24"/>
        </w:rPr>
        <w:t xml:space="preserve"> </w:t>
      </w:r>
      <w:r w:rsidRPr="003C587D">
        <w:rPr>
          <w:rFonts w:ascii="Arial" w:hAnsi="Arial" w:cs="Arial"/>
          <w:b/>
          <w:color w:val="000000"/>
          <w:sz w:val="24"/>
          <w:szCs w:val="24"/>
        </w:rPr>
        <w:t>[*] @ (</w:t>
      </w:r>
      <w:r w:rsidRPr="003C587D">
        <w:rPr>
          <w:rFonts w:ascii="Arial" w:hAnsi="Arial" w:cs="Arial"/>
          <w:i/>
          <w:color w:val="000000"/>
          <w:sz w:val="24"/>
          <w:szCs w:val="24"/>
        </w:rPr>
        <w:t>col,line,width,height</w:t>
      </w:r>
      <w:r w:rsidRPr="003C587D">
        <w:rPr>
          <w:rFonts w:ascii="Arial" w:hAnsi="Arial" w:cs="Arial"/>
          <w:b/>
          <w:color w:val="000000"/>
          <w:sz w:val="24"/>
          <w:szCs w:val="24"/>
        </w:rPr>
        <w:t>){=|:}{</w:t>
      </w:r>
      <w:r w:rsidRPr="003C587D">
        <w:rPr>
          <w:rFonts w:ascii="Arial" w:hAnsi="Arial" w:cs="Arial"/>
          <w:i/>
          <w:color w:val="000000"/>
          <w:sz w:val="24"/>
          <w:szCs w:val="24"/>
        </w:rPr>
        <w:t>value</w:t>
      </w:r>
      <w:r w:rsidRPr="003C587D">
        <w:rPr>
          <w:rFonts w:ascii="Arial" w:hAnsi="Arial" w:cs="Arial"/>
          <w:b/>
          <w:color w:val="000000"/>
          <w:sz w:val="24"/>
          <w:szCs w:val="24"/>
        </w:rPr>
        <w:t>}</w:t>
      </w:r>
      <w:r w:rsidR="003C587D">
        <w:rPr>
          <w:rFonts w:ascii="Arial" w:hAnsi="Arial" w:cs="Arial"/>
          <w:color w:val="000000"/>
          <w:sz w:val="24"/>
          <w:szCs w:val="24"/>
        </w:rPr>
        <w:br/>
      </w:r>
      <w:r w:rsidR="003C587D" w:rsidRPr="003C587D">
        <w:rPr>
          <w:rFonts w:ascii="Arial" w:hAnsi="Arial" w:cs="Arial"/>
          <w:i/>
          <w:color w:val="000000"/>
          <w:sz w:val="24"/>
          <w:szCs w:val="24"/>
        </w:rPr>
        <w:t>o</w:t>
      </w:r>
      <w:r w:rsidRPr="003C587D">
        <w:rPr>
          <w:rFonts w:ascii="Arial" w:hAnsi="Arial" w:cs="Arial"/>
          <w:i/>
          <w:color w:val="000000"/>
          <w:sz w:val="24"/>
          <w:szCs w:val="24"/>
        </w:rPr>
        <w:t>r</w:t>
      </w:r>
      <w:r w:rsidR="003C587D">
        <w:rPr>
          <w:rFonts w:ascii="Arial" w:hAnsi="Arial" w:cs="Arial"/>
          <w:color w:val="000000"/>
          <w:sz w:val="24"/>
          <w:szCs w:val="24"/>
        </w:rPr>
        <w:br/>
      </w:r>
      <w:r w:rsidRPr="003C587D">
        <w:rPr>
          <w:rFonts w:ascii="Arial" w:hAnsi="Arial" w:cs="Arial"/>
          <w:b/>
          <w:color w:val="000000"/>
          <w:sz w:val="24"/>
          <w:szCs w:val="24"/>
        </w:rPr>
        <w:t>SETMOUSE[*]</w:t>
      </w:r>
      <w:r w:rsidRPr="009F460A">
        <w:rPr>
          <w:rFonts w:ascii="Arial" w:hAnsi="Arial" w:cs="Arial"/>
          <w:color w:val="000000"/>
          <w:sz w:val="24"/>
          <w:szCs w:val="24"/>
        </w:rPr>
        <w:t xml:space="preserve"> </w:t>
      </w:r>
      <w:r w:rsidRPr="003C587D">
        <w:rPr>
          <w:rFonts w:ascii="Arial" w:hAnsi="Arial" w:cs="Arial"/>
          <w:i/>
          <w:color w:val="000000"/>
          <w:sz w:val="24"/>
          <w:szCs w:val="24"/>
        </w:rPr>
        <w:t>text_string</w:t>
      </w:r>
      <w:r w:rsidRPr="003C587D">
        <w:rPr>
          <w:rFonts w:ascii="Arial" w:hAnsi="Arial" w:cs="Arial"/>
          <w:b/>
          <w:color w:val="000000"/>
          <w:sz w:val="24"/>
          <w:szCs w:val="24"/>
        </w:rPr>
        <w:t>{=|:}{</w:t>
      </w:r>
      <w:r w:rsidRPr="003C587D">
        <w:rPr>
          <w:rFonts w:ascii="Arial" w:hAnsi="Arial" w:cs="Arial"/>
          <w:i/>
          <w:color w:val="000000"/>
          <w:sz w:val="24"/>
          <w:szCs w:val="24"/>
        </w:rPr>
        <w:t>value</w:t>
      </w:r>
      <w:r w:rsidRPr="003C587D">
        <w:rPr>
          <w:rFonts w:ascii="Arial" w:hAnsi="Arial" w:cs="Arial"/>
          <w:b/>
          <w:color w:val="000000"/>
          <w:sz w:val="24"/>
          <w:szCs w:val="24"/>
        </w:rPr>
        <w:t>}</w:t>
      </w:r>
    </w:p>
    <w:p w14:paraId="6047A5DD" w14:textId="77777777" w:rsidR="00B50B46" w:rsidRDefault="009F460A" w:rsidP="009F460A">
      <w:pPr>
        <w:spacing w:before="240"/>
        <w:rPr>
          <w:rFonts w:ascii="Arial" w:hAnsi="Arial" w:cs="Arial"/>
          <w:color w:val="000000"/>
          <w:sz w:val="24"/>
          <w:szCs w:val="24"/>
        </w:rPr>
      </w:pPr>
      <w:r w:rsidRPr="009F460A">
        <w:rPr>
          <w:rFonts w:ascii="Arial" w:hAnsi="Arial" w:cs="Arial"/>
          <w:color w:val="000000"/>
          <w:sz w:val="24"/>
          <w:szCs w:val="24"/>
        </w:rPr>
        <w:t xml:space="preserve">If the </w:t>
      </w:r>
      <w:r w:rsidR="003C587D" w:rsidRPr="003C587D">
        <w:rPr>
          <w:rFonts w:ascii="Arial" w:hAnsi="Arial" w:cs="Arial"/>
          <w:b/>
          <w:color w:val="000000"/>
          <w:sz w:val="24"/>
          <w:szCs w:val="24"/>
        </w:rPr>
        <w:t>:</w:t>
      </w:r>
      <w:r w:rsidR="003C587D">
        <w:rPr>
          <w:rFonts w:ascii="Arial" w:hAnsi="Arial" w:cs="Arial"/>
          <w:color w:val="000000"/>
          <w:sz w:val="24"/>
          <w:szCs w:val="24"/>
        </w:rPr>
        <w:t xml:space="preserve"> (</w:t>
      </w:r>
      <w:r w:rsidRPr="003C587D">
        <w:rPr>
          <w:rFonts w:ascii="Arial" w:hAnsi="Arial" w:cs="Arial"/>
          <w:i/>
          <w:color w:val="000000"/>
          <w:sz w:val="24"/>
          <w:szCs w:val="24"/>
        </w:rPr>
        <w:t>colon</w:t>
      </w:r>
      <w:r w:rsidR="003C587D">
        <w:rPr>
          <w:rFonts w:ascii="Arial" w:hAnsi="Arial" w:cs="Arial"/>
          <w:color w:val="000000"/>
          <w:sz w:val="24"/>
          <w:szCs w:val="24"/>
        </w:rPr>
        <w:t>)</w:t>
      </w:r>
      <w:r w:rsidRPr="009F460A">
        <w:rPr>
          <w:rFonts w:ascii="Arial" w:hAnsi="Arial" w:cs="Arial"/>
          <w:color w:val="000000"/>
          <w:sz w:val="24"/>
          <w:szCs w:val="24"/>
        </w:rPr>
        <w:t xml:space="preserve"> is used</w:t>
      </w:r>
      <w:r w:rsidR="003C587D">
        <w:rPr>
          <w:rFonts w:ascii="Arial" w:hAnsi="Arial" w:cs="Arial"/>
          <w:color w:val="000000"/>
          <w:sz w:val="24"/>
          <w:szCs w:val="24"/>
        </w:rPr>
        <w:t>,</w:t>
      </w:r>
      <w:r w:rsidRPr="009F460A">
        <w:rPr>
          <w:rFonts w:ascii="Arial" w:hAnsi="Arial" w:cs="Arial"/>
          <w:color w:val="000000"/>
          <w:sz w:val="24"/>
          <w:szCs w:val="24"/>
        </w:rPr>
        <w:t xml:space="preserve"> the value is processed on mouse press or drag</w:t>
      </w:r>
      <w:r w:rsidR="00B50B46">
        <w:rPr>
          <w:rFonts w:ascii="Arial" w:hAnsi="Arial" w:cs="Arial"/>
          <w:color w:val="000000"/>
          <w:sz w:val="24"/>
          <w:szCs w:val="24"/>
        </w:rPr>
        <w:t>.</w:t>
      </w:r>
    </w:p>
    <w:p w14:paraId="37B2F75D" w14:textId="77777777" w:rsidR="009F460A" w:rsidRDefault="00B50B46" w:rsidP="009F460A">
      <w:pPr>
        <w:spacing w:before="240"/>
        <w:rPr>
          <w:rFonts w:ascii="Arial" w:hAnsi="Arial" w:cs="Arial"/>
          <w:color w:val="000000"/>
          <w:sz w:val="24"/>
          <w:szCs w:val="24"/>
        </w:rPr>
      </w:pPr>
      <w:r>
        <w:rPr>
          <w:rFonts w:ascii="Arial" w:hAnsi="Arial" w:cs="Arial"/>
          <w:color w:val="000000"/>
          <w:sz w:val="24"/>
          <w:szCs w:val="24"/>
        </w:rPr>
        <w:t xml:space="preserve">The </w:t>
      </w:r>
      <w:r w:rsidRPr="00B50B46">
        <w:rPr>
          <w:rFonts w:ascii="Arial" w:hAnsi="Arial" w:cs="Arial"/>
          <w:b/>
          <w:color w:val="000000"/>
          <w:sz w:val="24"/>
          <w:szCs w:val="24"/>
        </w:rPr>
        <w:t>=</w:t>
      </w:r>
      <w:r>
        <w:rPr>
          <w:rFonts w:ascii="Arial" w:hAnsi="Arial" w:cs="Arial"/>
          <w:color w:val="000000"/>
          <w:sz w:val="24"/>
          <w:szCs w:val="24"/>
        </w:rPr>
        <w:t xml:space="preserve"> (</w:t>
      </w:r>
      <w:r w:rsidR="009F460A" w:rsidRPr="00B50B46">
        <w:rPr>
          <w:rFonts w:ascii="Arial" w:hAnsi="Arial" w:cs="Arial"/>
          <w:i/>
          <w:color w:val="000000"/>
          <w:sz w:val="24"/>
          <w:szCs w:val="24"/>
        </w:rPr>
        <w:t>equal</w:t>
      </w:r>
      <w:r w:rsidR="00400EE2">
        <w:rPr>
          <w:rFonts w:ascii="Arial" w:hAnsi="Arial" w:cs="Arial"/>
          <w:i/>
          <w:color w:val="000000"/>
          <w:sz w:val="24"/>
          <w:szCs w:val="24"/>
        </w:rPr>
        <w:t>s sign</w:t>
      </w:r>
      <w:r>
        <w:rPr>
          <w:rFonts w:ascii="Arial" w:hAnsi="Arial" w:cs="Arial"/>
          <w:color w:val="000000"/>
          <w:sz w:val="24"/>
          <w:szCs w:val="24"/>
        </w:rPr>
        <w:t>)</w:t>
      </w:r>
      <w:r w:rsidR="009F460A" w:rsidRPr="009F460A">
        <w:rPr>
          <w:rFonts w:ascii="Arial" w:hAnsi="Arial" w:cs="Arial"/>
          <w:color w:val="000000"/>
          <w:sz w:val="24"/>
          <w:szCs w:val="24"/>
        </w:rPr>
        <w:t xml:space="preserve"> will process the value on mouse release.</w:t>
      </w:r>
    </w:p>
    <w:p w14:paraId="67C869B9" w14:textId="77777777" w:rsidR="006826FE" w:rsidRDefault="00E15A20" w:rsidP="009F460A">
      <w:pPr>
        <w:spacing w:before="240"/>
        <w:rPr>
          <w:rFonts w:ascii="Arial" w:hAnsi="Arial" w:cs="Arial"/>
          <w:color w:val="000000"/>
          <w:sz w:val="24"/>
          <w:szCs w:val="24"/>
        </w:rPr>
      </w:pPr>
      <w:r w:rsidRPr="00E15A20">
        <w:rPr>
          <w:rFonts w:ascii="Arial" w:hAnsi="Arial" w:cs="Arial"/>
          <w:noProof/>
          <w:color w:val="000000"/>
          <w:sz w:val="24"/>
          <w:szCs w:val="24"/>
        </w:rPr>
        <w:drawing>
          <wp:inline distT="0" distB="0" distL="0" distR="0" wp14:anchorId="1565453B" wp14:editId="691D9CBB">
            <wp:extent cx="5943600" cy="3463925"/>
            <wp:effectExtent l="0" t="0" r="0" b="317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7"/>
                    <a:stretch>
                      <a:fillRect/>
                    </a:stretch>
                  </pic:blipFill>
                  <pic:spPr>
                    <a:xfrm>
                      <a:off x="0" y="0"/>
                      <a:ext cx="5943600" cy="3463925"/>
                    </a:xfrm>
                    <a:prstGeom prst="rect">
                      <a:avLst/>
                    </a:prstGeom>
                  </pic:spPr>
                </pic:pic>
              </a:graphicData>
            </a:graphic>
          </wp:inline>
        </w:drawing>
      </w:r>
    </w:p>
    <w:p w14:paraId="0E8CCE3A" w14:textId="77777777" w:rsidR="006826FE" w:rsidRDefault="006826FE" w:rsidP="009F460A">
      <w:pPr>
        <w:spacing w:before="240"/>
        <w:rPr>
          <w:rFonts w:ascii="Arial" w:hAnsi="Arial" w:cs="Arial"/>
          <w:color w:val="000000"/>
          <w:sz w:val="24"/>
          <w:szCs w:val="24"/>
        </w:rPr>
      </w:pPr>
    </w:p>
    <w:p w14:paraId="4AD04FC0" w14:textId="77777777" w:rsidR="00E06B3B" w:rsidRDefault="00E06B3B" w:rsidP="009F460A">
      <w:pPr>
        <w:spacing w:before="240"/>
        <w:rPr>
          <w:rFonts w:ascii="Arial" w:hAnsi="Arial" w:cs="Arial"/>
          <w:color w:val="000000"/>
          <w:sz w:val="24"/>
          <w:szCs w:val="24"/>
        </w:rPr>
      </w:pPr>
    </w:p>
    <w:p w14:paraId="349059EF" w14:textId="77777777" w:rsidR="00637C0C" w:rsidRDefault="00637C0C" w:rsidP="009F460A">
      <w:pPr>
        <w:spacing w:before="240"/>
        <w:rPr>
          <w:rFonts w:ascii="Arial" w:hAnsi="Arial" w:cs="Arial"/>
          <w:color w:val="000000"/>
          <w:sz w:val="24"/>
          <w:szCs w:val="24"/>
        </w:rPr>
        <w:sectPr w:rsidR="00637C0C" w:rsidSect="00044416">
          <w:pgSz w:w="12240" w:h="15840" w:code="1"/>
          <w:pgMar w:top="1080" w:right="1440" w:bottom="1440" w:left="1440" w:header="720" w:footer="720" w:gutter="0"/>
          <w:cols w:space="720"/>
          <w:docGrid w:linePitch="360"/>
        </w:sectPr>
      </w:pPr>
    </w:p>
    <w:p w14:paraId="20D6EFDB" w14:textId="77777777" w:rsidR="006826FE" w:rsidRDefault="002661EB" w:rsidP="009F460A">
      <w:pPr>
        <w:spacing w:before="240"/>
        <w:rPr>
          <w:rFonts w:ascii="Arial" w:hAnsi="Arial" w:cs="Arial"/>
          <w:color w:val="000000"/>
          <w:sz w:val="24"/>
          <w:szCs w:val="24"/>
        </w:rPr>
      </w:pPr>
      <w:r w:rsidRPr="002661EB">
        <w:rPr>
          <w:rFonts w:ascii="Arial" w:hAnsi="Arial" w:cs="Arial"/>
          <w:color w:val="000000"/>
          <w:sz w:val="24"/>
          <w:szCs w:val="24"/>
        </w:rPr>
        <w:lastRenderedPageBreak/>
        <w:t>The standard P</w:t>
      </w:r>
      <w:r>
        <w:rPr>
          <w:rFonts w:ascii="Arial" w:hAnsi="Arial" w:cs="Arial"/>
          <w:color w:val="000000"/>
          <w:sz w:val="24"/>
          <w:szCs w:val="24"/>
        </w:rPr>
        <w:t>xPlus</w:t>
      </w:r>
      <w:r w:rsidRPr="002661EB">
        <w:rPr>
          <w:rFonts w:ascii="Arial" w:hAnsi="Arial" w:cs="Arial"/>
          <w:color w:val="000000"/>
          <w:sz w:val="24"/>
          <w:szCs w:val="24"/>
        </w:rPr>
        <w:t xml:space="preserve"> input handler intercepts mouse clicks and generates a pseudo input terminator (</w:t>
      </w:r>
      <w:r w:rsidRPr="00E06B3B">
        <w:rPr>
          <w:rFonts w:ascii="Arial" w:hAnsi="Arial" w:cs="Arial"/>
          <w:b/>
          <w:color w:val="000000"/>
          <w:sz w:val="24"/>
          <w:szCs w:val="24"/>
        </w:rPr>
        <w:t>EOM</w:t>
      </w:r>
      <w:r w:rsidRPr="002661EB">
        <w:rPr>
          <w:rFonts w:ascii="Arial" w:hAnsi="Arial" w:cs="Arial"/>
          <w:color w:val="000000"/>
          <w:sz w:val="24"/>
          <w:szCs w:val="24"/>
        </w:rPr>
        <w:t xml:space="preserve"> value):</w:t>
      </w:r>
    </w:p>
    <w:tbl>
      <w:tblPr>
        <w:tblStyle w:val="TableGrid3"/>
        <w:tblW w:w="0" w:type="auto"/>
        <w:tblInd w:w="205" w:type="dxa"/>
        <w:tblCellMar>
          <w:top w:w="58" w:type="dxa"/>
          <w:left w:w="115" w:type="dxa"/>
          <w:bottom w:w="58" w:type="dxa"/>
          <w:right w:w="115" w:type="dxa"/>
        </w:tblCellMar>
        <w:tblLook w:val="04A0" w:firstRow="1" w:lastRow="0" w:firstColumn="1" w:lastColumn="0" w:noHBand="0" w:noVBand="1"/>
      </w:tblPr>
      <w:tblGrid>
        <w:gridCol w:w="6750"/>
        <w:gridCol w:w="2520"/>
      </w:tblGrid>
      <w:tr w:rsidR="003262D7" w:rsidRPr="003262D7" w14:paraId="6B54EF49" w14:textId="77777777" w:rsidTr="00C27C75">
        <w:tc>
          <w:tcPr>
            <w:tcW w:w="6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BC69B7" w14:textId="77777777" w:rsidR="003262D7" w:rsidRPr="003262D7" w:rsidRDefault="00621257" w:rsidP="00621257">
            <w:pPr>
              <w:spacing w:before="100" w:beforeAutospacing="1" w:after="100" w:afterAutospacing="1"/>
              <w:rPr>
                <w:rFonts w:ascii="Arial" w:eastAsiaTheme="minorEastAsia" w:hAnsi="Arial" w:cs="Arial"/>
                <w:b/>
                <w:sz w:val="24"/>
                <w:szCs w:val="24"/>
              </w:rPr>
            </w:pPr>
            <w:r w:rsidRPr="00621257">
              <w:rPr>
                <w:rFonts w:ascii="Arial" w:eastAsiaTheme="minorEastAsia" w:hAnsi="Arial" w:cs="Arial"/>
                <w:b/>
                <w:sz w:val="24"/>
                <w:szCs w:val="24"/>
              </w:rPr>
              <w:t>Mouse Action</w:t>
            </w:r>
          </w:p>
        </w:tc>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30846D" w14:textId="77777777" w:rsidR="003262D7" w:rsidRPr="003262D7" w:rsidRDefault="00621257" w:rsidP="003262D7">
            <w:pPr>
              <w:spacing w:before="100" w:beforeAutospacing="1" w:after="100" w:afterAutospacing="1"/>
              <w:rPr>
                <w:rFonts w:ascii="Arial" w:eastAsiaTheme="minorEastAsia" w:hAnsi="Arial" w:cs="Arial"/>
                <w:b/>
                <w:sz w:val="24"/>
                <w:szCs w:val="24"/>
              </w:rPr>
            </w:pPr>
            <w:r w:rsidRPr="00621257">
              <w:rPr>
                <w:rFonts w:ascii="Arial" w:eastAsiaTheme="minorEastAsia" w:hAnsi="Arial" w:cs="Arial"/>
                <w:b/>
                <w:sz w:val="24"/>
                <w:szCs w:val="24"/>
              </w:rPr>
              <w:t>EOM Value</w:t>
            </w:r>
          </w:p>
        </w:tc>
      </w:tr>
      <w:tr w:rsidR="009A3FEF" w:rsidRPr="003262D7" w14:paraId="70621F67" w14:textId="77777777" w:rsidTr="00C27C75">
        <w:tc>
          <w:tcPr>
            <w:tcW w:w="6750" w:type="dxa"/>
            <w:tcBorders>
              <w:top w:val="single" w:sz="4" w:space="0" w:color="auto"/>
              <w:left w:val="single" w:sz="4" w:space="0" w:color="auto"/>
              <w:bottom w:val="single" w:sz="4" w:space="0" w:color="auto"/>
              <w:right w:val="single" w:sz="4" w:space="0" w:color="auto"/>
            </w:tcBorders>
          </w:tcPr>
          <w:p w14:paraId="346CAB5F" w14:textId="77777777" w:rsidR="009A3FEF" w:rsidRPr="009A3FEF" w:rsidRDefault="009A3FEF" w:rsidP="0037691F">
            <w:pPr>
              <w:rPr>
                <w:rFonts w:ascii="Arial" w:hAnsi="Arial" w:cs="Arial"/>
                <w:sz w:val="24"/>
                <w:szCs w:val="24"/>
              </w:rPr>
            </w:pPr>
            <w:r w:rsidRPr="009A3FEF">
              <w:rPr>
                <w:rFonts w:ascii="Arial" w:hAnsi="Arial" w:cs="Arial"/>
                <w:sz w:val="24"/>
                <w:szCs w:val="24"/>
              </w:rPr>
              <w:t>Left button pressed or held and moved</w:t>
            </w:r>
          </w:p>
        </w:tc>
        <w:tc>
          <w:tcPr>
            <w:tcW w:w="2520" w:type="dxa"/>
            <w:tcBorders>
              <w:top w:val="single" w:sz="4" w:space="0" w:color="auto"/>
              <w:left w:val="single" w:sz="4" w:space="0" w:color="auto"/>
              <w:bottom w:val="single" w:sz="4" w:space="0" w:color="auto"/>
              <w:right w:val="single" w:sz="4" w:space="0" w:color="auto"/>
            </w:tcBorders>
          </w:tcPr>
          <w:p w14:paraId="47F72C0F" w14:textId="77777777" w:rsidR="009A3FEF" w:rsidRPr="009A3FEF" w:rsidRDefault="009A3FEF" w:rsidP="0037691F">
            <w:pPr>
              <w:rPr>
                <w:rFonts w:ascii="Arial" w:hAnsi="Arial" w:cs="Arial"/>
                <w:sz w:val="24"/>
                <w:szCs w:val="24"/>
              </w:rPr>
            </w:pPr>
            <w:r w:rsidRPr="009A3FEF">
              <w:rPr>
                <w:rFonts w:ascii="Arial" w:hAnsi="Arial" w:cs="Arial"/>
                <w:sz w:val="24"/>
                <w:szCs w:val="24"/>
              </w:rPr>
              <w:t>$00FF01$</w:t>
            </w:r>
          </w:p>
        </w:tc>
      </w:tr>
      <w:tr w:rsidR="009A3FEF" w:rsidRPr="003262D7" w14:paraId="69F8A15D" w14:textId="77777777" w:rsidTr="00C27C75">
        <w:tc>
          <w:tcPr>
            <w:tcW w:w="6750" w:type="dxa"/>
            <w:tcBorders>
              <w:top w:val="single" w:sz="4" w:space="0" w:color="auto"/>
              <w:left w:val="single" w:sz="4" w:space="0" w:color="auto"/>
              <w:bottom w:val="single" w:sz="4" w:space="0" w:color="auto"/>
              <w:right w:val="single" w:sz="4" w:space="0" w:color="auto"/>
            </w:tcBorders>
          </w:tcPr>
          <w:p w14:paraId="7F5B9818" w14:textId="77777777" w:rsidR="009A3FEF" w:rsidRPr="009A3FEF" w:rsidRDefault="009A3FEF" w:rsidP="0037691F">
            <w:pPr>
              <w:rPr>
                <w:rFonts w:ascii="Arial" w:hAnsi="Arial" w:cs="Arial"/>
                <w:sz w:val="24"/>
                <w:szCs w:val="24"/>
              </w:rPr>
            </w:pPr>
            <w:r w:rsidRPr="009A3FEF">
              <w:rPr>
                <w:rFonts w:ascii="Arial" w:hAnsi="Arial" w:cs="Arial"/>
                <w:sz w:val="24"/>
                <w:szCs w:val="24"/>
              </w:rPr>
              <w:t>Left button released</w:t>
            </w:r>
          </w:p>
        </w:tc>
        <w:tc>
          <w:tcPr>
            <w:tcW w:w="2520" w:type="dxa"/>
            <w:tcBorders>
              <w:top w:val="single" w:sz="4" w:space="0" w:color="auto"/>
              <w:left w:val="single" w:sz="4" w:space="0" w:color="auto"/>
              <w:bottom w:val="single" w:sz="4" w:space="0" w:color="auto"/>
              <w:right w:val="single" w:sz="4" w:space="0" w:color="auto"/>
            </w:tcBorders>
          </w:tcPr>
          <w:p w14:paraId="77E6BD49" w14:textId="77777777" w:rsidR="009A3FEF" w:rsidRPr="009A3FEF" w:rsidRDefault="009A3FEF" w:rsidP="0037691F">
            <w:pPr>
              <w:rPr>
                <w:rFonts w:ascii="Arial" w:hAnsi="Arial" w:cs="Arial"/>
                <w:sz w:val="24"/>
                <w:szCs w:val="24"/>
              </w:rPr>
            </w:pPr>
            <w:r w:rsidRPr="009A3FEF">
              <w:rPr>
                <w:rFonts w:ascii="Arial" w:hAnsi="Arial" w:cs="Arial"/>
                <w:sz w:val="24"/>
                <w:szCs w:val="24"/>
              </w:rPr>
              <w:t>$00FF81$</w:t>
            </w:r>
          </w:p>
        </w:tc>
      </w:tr>
      <w:tr w:rsidR="009A3FEF" w:rsidRPr="003262D7" w14:paraId="3E4A22CA" w14:textId="77777777" w:rsidTr="00C27C75">
        <w:tc>
          <w:tcPr>
            <w:tcW w:w="6750" w:type="dxa"/>
            <w:tcBorders>
              <w:top w:val="single" w:sz="4" w:space="0" w:color="auto"/>
              <w:left w:val="single" w:sz="4" w:space="0" w:color="auto"/>
              <w:bottom w:val="single" w:sz="4" w:space="0" w:color="auto"/>
              <w:right w:val="single" w:sz="4" w:space="0" w:color="auto"/>
            </w:tcBorders>
          </w:tcPr>
          <w:p w14:paraId="025352C4" w14:textId="77777777" w:rsidR="009A3FEF" w:rsidRPr="009A3FEF" w:rsidRDefault="009A3FEF" w:rsidP="0037691F">
            <w:pPr>
              <w:rPr>
                <w:rFonts w:ascii="Arial" w:hAnsi="Arial" w:cs="Arial"/>
                <w:sz w:val="24"/>
                <w:szCs w:val="24"/>
              </w:rPr>
            </w:pPr>
            <w:r w:rsidRPr="009A3FEF">
              <w:rPr>
                <w:rFonts w:ascii="Arial" w:hAnsi="Arial" w:cs="Arial"/>
                <w:sz w:val="24"/>
                <w:szCs w:val="24"/>
              </w:rPr>
              <w:t>Right button pressed or held and moved</w:t>
            </w:r>
          </w:p>
        </w:tc>
        <w:tc>
          <w:tcPr>
            <w:tcW w:w="2520" w:type="dxa"/>
            <w:tcBorders>
              <w:top w:val="single" w:sz="4" w:space="0" w:color="auto"/>
              <w:left w:val="single" w:sz="4" w:space="0" w:color="auto"/>
              <w:bottom w:val="single" w:sz="4" w:space="0" w:color="auto"/>
              <w:right w:val="single" w:sz="4" w:space="0" w:color="auto"/>
            </w:tcBorders>
          </w:tcPr>
          <w:p w14:paraId="519AE4D8" w14:textId="77777777" w:rsidR="009A3FEF" w:rsidRPr="009A3FEF" w:rsidRDefault="009A3FEF" w:rsidP="0037691F">
            <w:pPr>
              <w:rPr>
                <w:rFonts w:ascii="Arial" w:hAnsi="Arial" w:cs="Arial"/>
                <w:sz w:val="24"/>
                <w:szCs w:val="24"/>
              </w:rPr>
            </w:pPr>
            <w:r w:rsidRPr="009A3FEF">
              <w:rPr>
                <w:rFonts w:ascii="Arial" w:hAnsi="Arial" w:cs="Arial"/>
                <w:sz w:val="24"/>
                <w:szCs w:val="24"/>
              </w:rPr>
              <w:t>$00FF02$</w:t>
            </w:r>
          </w:p>
        </w:tc>
      </w:tr>
      <w:tr w:rsidR="009A3FEF" w:rsidRPr="003262D7" w14:paraId="5C392A68" w14:textId="77777777" w:rsidTr="00C27C75">
        <w:tc>
          <w:tcPr>
            <w:tcW w:w="6750" w:type="dxa"/>
            <w:tcBorders>
              <w:top w:val="single" w:sz="4" w:space="0" w:color="auto"/>
              <w:left w:val="single" w:sz="4" w:space="0" w:color="auto"/>
              <w:bottom w:val="single" w:sz="4" w:space="0" w:color="auto"/>
              <w:right w:val="single" w:sz="4" w:space="0" w:color="auto"/>
            </w:tcBorders>
          </w:tcPr>
          <w:p w14:paraId="3D257494" w14:textId="77777777" w:rsidR="009A3FEF" w:rsidRPr="009A3FEF" w:rsidRDefault="009A3FEF" w:rsidP="0037691F">
            <w:pPr>
              <w:rPr>
                <w:rFonts w:ascii="Arial" w:hAnsi="Arial" w:cs="Arial"/>
                <w:sz w:val="24"/>
                <w:szCs w:val="24"/>
              </w:rPr>
            </w:pPr>
            <w:r w:rsidRPr="009A3FEF">
              <w:rPr>
                <w:rFonts w:ascii="Arial" w:hAnsi="Arial" w:cs="Arial"/>
                <w:sz w:val="24"/>
                <w:szCs w:val="24"/>
              </w:rPr>
              <w:t>Right button released</w:t>
            </w:r>
          </w:p>
        </w:tc>
        <w:tc>
          <w:tcPr>
            <w:tcW w:w="2520" w:type="dxa"/>
            <w:tcBorders>
              <w:top w:val="single" w:sz="4" w:space="0" w:color="auto"/>
              <w:left w:val="single" w:sz="4" w:space="0" w:color="auto"/>
              <w:bottom w:val="single" w:sz="4" w:space="0" w:color="auto"/>
              <w:right w:val="single" w:sz="4" w:space="0" w:color="auto"/>
            </w:tcBorders>
          </w:tcPr>
          <w:p w14:paraId="60F61965" w14:textId="77777777" w:rsidR="009A3FEF" w:rsidRPr="009A3FEF" w:rsidRDefault="009A3FEF" w:rsidP="0037691F">
            <w:pPr>
              <w:rPr>
                <w:rFonts w:ascii="Arial" w:hAnsi="Arial" w:cs="Arial"/>
                <w:sz w:val="24"/>
                <w:szCs w:val="24"/>
              </w:rPr>
            </w:pPr>
            <w:r w:rsidRPr="009A3FEF">
              <w:rPr>
                <w:rFonts w:ascii="Arial" w:hAnsi="Arial" w:cs="Arial"/>
                <w:sz w:val="24"/>
                <w:szCs w:val="24"/>
              </w:rPr>
              <w:t>$00FF82$</w:t>
            </w:r>
          </w:p>
        </w:tc>
      </w:tr>
      <w:tr w:rsidR="009A3FEF" w:rsidRPr="003262D7" w14:paraId="530CD693" w14:textId="77777777" w:rsidTr="00C27C75">
        <w:tc>
          <w:tcPr>
            <w:tcW w:w="6750" w:type="dxa"/>
            <w:tcBorders>
              <w:top w:val="single" w:sz="4" w:space="0" w:color="auto"/>
              <w:left w:val="single" w:sz="4" w:space="0" w:color="auto"/>
              <w:bottom w:val="single" w:sz="4" w:space="0" w:color="auto"/>
              <w:right w:val="single" w:sz="4" w:space="0" w:color="auto"/>
            </w:tcBorders>
          </w:tcPr>
          <w:p w14:paraId="181CB525" w14:textId="77777777" w:rsidR="009A3FEF" w:rsidRPr="009A3FEF" w:rsidRDefault="009A3FEF" w:rsidP="004F4514">
            <w:pPr>
              <w:rPr>
                <w:rFonts w:ascii="Arial" w:hAnsi="Arial" w:cs="Arial"/>
                <w:sz w:val="24"/>
                <w:szCs w:val="24"/>
              </w:rPr>
            </w:pPr>
            <w:r w:rsidRPr="009A3FEF">
              <w:rPr>
                <w:rFonts w:ascii="Arial" w:hAnsi="Arial" w:cs="Arial"/>
                <w:sz w:val="24"/>
                <w:szCs w:val="24"/>
              </w:rPr>
              <w:t>Center button pressed (3 button m</w:t>
            </w:r>
            <w:r w:rsidR="004F4514">
              <w:rPr>
                <w:rFonts w:ascii="Arial" w:hAnsi="Arial" w:cs="Arial"/>
                <w:sz w:val="24"/>
                <w:szCs w:val="24"/>
              </w:rPr>
              <w:t>ouse</w:t>
            </w:r>
            <w:r w:rsidRPr="009A3FEF">
              <w:rPr>
                <w:rFonts w:ascii="Arial" w:hAnsi="Arial" w:cs="Arial"/>
                <w:sz w:val="24"/>
                <w:szCs w:val="24"/>
              </w:rPr>
              <w:t xml:space="preserve"> only)</w:t>
            </w:r>
          </w:p>
        </w:tc>
        <w:tc>
          <w:tcPr>
            <w:tcW w:w="2520" w:type="dxa"/>
            <w:tcBorders>
              <w:top w:val="single" w:sz="4" w:space="0" w:color="auto"/>
              <w:left w:val="single" w:sz="4" w:space="0" w:color="auto"/>
              <w:bottom w:val="single" w:sz="4" w:space="0" w:color="auto"/>
              <w:right w:val="single" w:sz="4" w:space="0" w:color="auto"/>
            </w:tcBorders>
          </w:tcPr>
          <w:p w14:paraId="205E0C5C" w14:textId="77777777" w:rsidR="009A3FEF" w:rsidRPr="009A3FEF" w:rsidRDefault="009A3FEF" w:rsidP="0037691F">
            <w:pPr>
              <w:rPr>
                <w:rFonts w:ascii="Arial" w:hAnsi="Arial" w:cs="Arial"/>
                <w:sz w:val="24"/>
                <w:szCs w:val="24"/>
              </w:rPr>
            </w:pPr>
            <w:r w:rsidRPr="009A3FEF">
              <w:rPr>
                <w:rFonts w:ascii="Arial" w:hAnsi="Arial" w:cs="Arial"/>
                <w:sz w:val="24"/>
                <w:szCs w:val="24"/>
              </w:rPr>
              <w:t>$00FF04$</w:t>
            </w:r>
          </w:p>
        </w:tc>
      </w:tr>
      <w:tr w:rsidR="009A3FEF" w:rsidRPr="003262D7" w14:paraId="263571CF" w14:textId="77777777" w:rsidTr="00C27C75">
        <w:tc>
          <w:tcPr>
            <w:tcW w:w="6750" w:type="dxa"/>
            <w:tcBorders>
              <w:top w:val="single" w:sz="4" w:space="0" w:color="auto"/>
              <w:left w:val="single" w:sz="4" w:space="0" w:color="auto"/>
              <w:bottom w:val="single" w:sz="4" w:space="0" w:color="auto"/>
              <w:right w:val="single" w:sz="4" w:space="0" w:color="auto"/>
            </w:tcBorders>
          </w:tcPr>
          <w:p w14:paraId="2E90A53D" w14:textId="77777777" w:rsidR="009A3FEF" w:rsidRPr="009A3FEF" w:rsidRDefault="009A3FEF" w:rsidP="0037691F">
            <w:pPr>
              <w:rPr>
                <w:rFonts w:ascii="Arial" w:hAnsi="Arial" w:cs="Arial"/>
                <w:sz w:val="24"/>
                <w:szCs w:val="24"/>
              </w:rPr>
            </w:pPr>
            <w:r w:rsidRPr="009A3FEF">
              <w:rPr>
                <w:rFonts w:ascii="Arial" w:hAnsi="Arial" w:cs="Arial"/>
                <w:sz w:val="24"/>
                <w:szCs w:val="24"/>
              </w:rPr>
              <w:t>Center button released</w:t>
            </w:r>
          </w:p>
        </w:tc>
        <w:tc>
          <w:tcPr>
            <w:tcW w:w="2520" w:type="dxa"/>
            <w:tcBorders>
              <w:top w:val="single" w:sz="4" w:space="0" w:color="auto"/>
              <w:left w:val="single" w:sz="4" w:space="0" w:color="auto"/>
              <w:bottom w:val="single" w:sz="4" w:space="0" w:color="auto"/>
              <w:right w:val="single" w:sz="4" w:space="0" w:color="auto"/>
            </w:tcBorders>
          </w:tcPr>
          <w:p w14:paraId="7E1FD4D9" w14:textId="77777777" w:rsidR="009A3FEF" w:rsidRPr="009A3FEF" w:rsidRDefault="009A3FEF" w:rsidP="0037691F">
            <w:pPr>
              <w:rPr>
                <w:rFonts w:ascii="Arial" w:hAnsi="Arial" w:cs="Arial"/>
                <w:sz w:val="24"/>
                <w:szCs w:val="24"/>
              </w:rPr>
            </w:pPr>
            <w:r w:rsidRPr="009A3FEF">
              <w:rPr>
                <w:rFonts w:ascii="Arial" w:hAnsi="Arial" w:cs="Arial"/>
                <w:sz w:val="24"/>
                <w:szCs w:val="24"/>
              </w:rPr>
              <w:t>$00FF84$</w:t>
            </w:r>
          </w:p>
        </w:tc>
      </w:tr>
    </w:tbl>
    <w:p w14:paraId="6B5BD81B" w14:textId="77777777" w:rsidR="000E0797" w:rsidRDefault="004D2AB2" w:rsidP="009F460A">
      <w:pPr>
        <w:spacing w:before="240"/>
        <w:rPr>
          <w:rFonts w:ascii="Arial" w:hAnsi="Arial" w:cs="Arial"/>
          <w:color w:val="000000"/>
          <w:sz w:val="24"/>
          <w:szCs w:val="24"/>
        </w:rPr>
      </w:pPr>
      <w:r w:rsidRPr="004D2AB2">
        <w:rPr>
          <w:rFonts w:ascii="Arial" w:hAnsi="Arial" w:cs="Arial"/>
          <w:color w:val="000000"/>
          <w:sz w:val="24"/>
          <w:szCs w:val="24"/>
        </w:rPr>
        <w:t xml:space="preserve">These </w:t>
      </w:r>
      <w:r w:rsidRPr="000E0797">
        <w:rPr>
          <w:rFonts w:ascii="Arial" w:hAnsi="Arial" w:cs="Arial"/>
          <w:b/>
          <w:color w:val="000000"/>
          <w:sz w:val="24"/>
          <w:szCs w:val="24"/>
        </w:rPr>
        <w:t>EOM</w:t>
      </w:r>
      <w:r w:rsidRPr="004D2AB2">
        <w:rPr>
          <w:rFonts w:ascii="Arial" w:hAnsi="Arial" w:cs="Arial"/>
          <w:color w:val="000000"/>
          <w:sz w:val="24"/>
          <w:szCs w:val="24"/>
        </w:rPr>
        <w:t xml:space="preserve"> values may be assigned to a </w:t>
      </w:r>
      <w:r w:rsidRPr="000E0797">
        <w:rPr>
          <w:rFonts w:ascii="Arial" w:hAnsi="Arial" w:cs="Arial"/>
          <w:b/>
          <w:color w:val="000000"/>
          <w:sz w:val="24"/>
          <w:szCs w:val="24"/>
        </w:rPr>
        <w:t>CTL</w:t>
      </w:r>
      <w:r w:rsidRPr="004D2AB2">
        <w:rPr>
          <w:rFonts w:ascii="Arial" w:hAnsi="Arial" w:cs="Arial"/>
          <w:color w:val="000000"/>
          <w:sz w:val="24"/>
          <w:szCs w:val="24"/>
        </w:rPr>
        <w:t xml:space="preserve"> value for the purposes of interfacing to a program.</w:t>
      </w:r>
    </w:p>
    <w:p w14:paraId="3D7E6FB5" w14:textId="77777777" w:rsidR="006826FE" w:rsidRDefault="004D2AB2" w:rsidP="009F460A">
      <w:pPr>
        <w:spacing w:before="240"/>
        <w:rPr>
          <w:rFonts w:ascii="Arial" w:hAnsi="Arial" w:cs="Arial"/>
          <w:color w:val="000000"/>
          <w:sz w:val="24"/>
          <w:szCs w:val="24"/>
        </w:rPr>
      </w:pPr>
      <w:r w:rsidRPr="004D2AB2">
        <w:rPr>
          <w:rFonts w:ascii="Arial" w:hAnsi="Arial" w:cs="Arial"/>
          <w:color w:val="000000"/>
          <w:sz w:val="24"/>
          <w:szCs w:val="24"/>
        </w:rPr>
        <w:t xml:space="preserve">Three special </w:t>
      </w:r>
      <w:r w:rsidRPr="000E0797">
        <w:rPr>
          <w:rFonts w:ascii="Arial" w:hAnsi="Arial" w:cs="Arial"/>
          <w:b/>
          <w:color w:val="000000"/>
          <w:sz w:val="24"/>
          <w:szCs w:val="24"/>
        </w:rPr>
        <w:t>CTL</w:t>
      </w:r>
      <w:r w:rsidRPr="004D2AB2">
        <w:rPr>
          <w:rFonts w:ascii="Arial" w:hAnsi="Arial" w:cs="Arial"/>
          <w:color w:val="000000"/>
          <w:sz w:val="24"/>
          <w:szCs w:val="24"/>
        </w:rPr>
        <w:t xml:space="preserve"> values are provided to interface the mouse to your program</w:t>
      </w:r>
      <w:r w:rsidR="005F66F0">
        <w:rPr>
          <w:rFonts w:ascii="Arial" w:hAnsi="Arial" w:cs="Arial"/>
          <w:color w:val="000000"/>
          <w:sz w:val="24"/>
          <w:szCs w:val="24"/>
        </w:rPr>
        <w:t>. They are:</w:t>
      </w:r>
    </w:p>
    <w:tbl>
      <w:tblPr>
        <w:tblStyle w:val="TableGrid3"/>
        <w:tblW w:w="0" w:type="auto"/>
        <w:tblInd w:w="205" w:type="dxa"/>
        <w:tblCellMar>
          <w:top w:w="58" w:type="dxa"/>
          <w:left w:w="115" w:type="dxa"/>
          <w:bottom w:w="58" w:type="dxa"/>
          <w:right w:w="115" w:type="dxa"/>
        </w:tblCellMar>
        <w:tblLook w:val="04A0" w:firstRow="1" w:lastRow="0" w:firstColumn="1" w:lastColumn="0" w:noHBand="0" w:noVBand="1"/>
      </w:tblPr>
      <w:tblGrid>
        <w:gridCol w:w="6750"/>
        <w:gridCol w:w="2520"/>
      </w:tblGrid>
      <w:tr w:rsidR="002A67E5" w:rsidRPr="003262D7" w14:paraId="557840B5" w14:textId="77777777" w:rsidTr="004D2AB2">
        <w:tc>
          <w:tcPr>
            <w:tcW w:w="6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903BCF" w14:textId="77777777" w:rsidR="003262D7" w:rsidRPr="003262D7" w:rsidRDefault="002A67E5" w:rsidP="0037691F">
            <w:pPr>
              <w:spacing w:before="100" w:beforeAutospacing="1" w:after="100" w:afterAutospacing="1"/>
              <w:rPr>
                <w:rFonts w:ascii="Arial" w:eastAsiaTheme="minorEastAsia" w:hAnsi="Arial" w:cs="Arial"/>
                <w:b/>
                <w:sz w:val="24"/>
                <w:szCs w:val="24"/>
              </w:rPr>
            </w:pPr>
            <w:r w:rsidRPr="00621257">
              <w:rPr>
                <w:rFonts w:ascii="Arial" w:eastAsiaTheme="minorEastAsia" w:hAnsi="Arial" w:cs="Arial"/>
                <w:b/>
                <w:sz w:val="24"/>
                <w:szCs w:val="24"/>
              </w:rPr>
              <w:t>Mouse Action</w:t>
            </w:r>
          </w:p>
        </w:tc>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5351DC" w14:textId="77777777" w:rsidR="003262D7" w:rsidRPr="003262D7" w:rsidRDefault="004D2AB2" w:rsidP="004D2AB2">
            <w:pPr>
              <w:spacing w:before="100" w:beforeAutospacing="1" w:after="100" w:afterAutospacing="1"/>
              <w:rPr>
                <w:rFonts w:ascii="Arial" w:eastAsiaTheme="minorEastAsia" w:hAnsi="Arial" w:cs="Arial"/>
                <w:b/>
                <w:sz w:val="24"/>
                <w:szCs w:val="24"/>
              </w:rPr>
            </w:pPr>
            <w:r>
              <w:rPr>
                <w:rFonts w:ascii="Arial" w:eastAsiaTheme="minorEastAsia" w:hAnsi="Arial" w:cs="Arial"/>
                <w:b/>
                <w:sz w:val="24"/>
                <w:szCs w:val="24"/>
              </w:rPr>
              <w:t>CTL Value</w:t>
            </w:r>
          </w:p>
        </w:tc>
      </w:tr>
      <w:tr w:rsidR="005F66F0" w:rsidRPr="003262D7" w14:paraId="2707F2AF" w14:textId="77777777" w:rsidTr="004D2AB2">
        <w:tc>
          <w:tcPr>
            <w:tcW w:w="6750" w:type="dxa"/>
            <w:tcBorders>
              <w:top w:val="single" w:sz="4" w:space="0" w:color="auto"/>
              <w:left w:val="single" w:sz="4" w:space="0" w:color="auto"/>
              <w:bottom w:val="single" w:sz="4" w:space="0" w:color="auto"/>
              <w:right w:val="single" w:sz="4" w:space="0" w:color="auto"/>
            </w:tcBorders>
          </w:tcPr>
          <w:p w14:paraId="01574D27" w14:textId="77777777" w:rsidR="005F66F0" w:rsidRPr="005F66F0" w:rsidRDefault="005F66F0" w:rsidP="0037691F">
            <w:pPr>
              <w:rPr>
                <w:rFonts w:ascii="Arial" w:hAnsi="Arial" w:cs="Arial"/>
                <w:sz w:val="24"/>
                <w:szCs w:val="24"/>
              </w:rPr>
            </w:pPr>
            <w:r w:rsidRPr="005F66F0">
              <w:rPr>
                <w:rFonts w:ascii="Arial" w:hAnsi="Arial" w:cs="Arial"/>
                <w:sz w:val="24"/>
                <w:szCs w:val="24"/>
              </w:rPr>
              <w:t>Mouse button pressed/dragged</w:t>
            </w:r>
          </w:p>
        </w:tc>
        <w:tc>
          <w:tcPr>
            <w:tcW w:w="2520" w:type="dxa"/>
            <w:tcBorders>
              <w:top w:val="single" w:sz="4" w:space="0" w:color="auto"/>
              <w:left w:val="single" w:sz="4" w:space="0" w:color="auto"/>
              <w:bottom w:val="single" w:sz="4" w:space="0" w:color="auto"/>
              <w:right w:val="single" w:sz="4" w:space="0" w:color="auto"/>
            </w:tcBorders>
          </w:tcPr>
          <w:p w14:paraId="0D378C24" w14:textId="77777777" w:rsidR="005F66F0" w:rsidRPr="005F66F0" w:rsidRDefault="005F66F0" w:rsidP="0037691F">
            <w:pPr>
              <w:rPr>
                <w:rFonts w:ascii="Arial" w:hAnsi="Arial" w:cs="Arial"/>
                <w:sz w:val="24"/>
                <w:szCs w:val="24"/>
              </w:rPr>
            </w:pPr>
            <w:r w:rsidRPr="005F66F0">
              <w:rPr>
                <w:rFonts w:ascii="Arial" w:hAnsi="Arial" w:cs="Arial"/>
                <w:sz w:val="24"/>
                <w:szCs w:val="24"/>
              </w:rPr>
              <w:t>CTL 1080</w:t>
            </w:r>
          </w:p>
        </w:tc>
      </w:tr>
      <w:tr w:rsidR="005F66F0" w:rsidRPr="003262D7" w14:paraId="56329B8F" w14:textId="77777777" w:rsidTr="004D2AB2">
        <w:tc>
          <w:tcPr>
            <w:tcW w:w="6750" w:type="dxa"/>
            <w:tcBorders>
              <w:top w:val="single" w:sz="4" w:space="0" w:color="auto"/>
              <w:left w:val="single" w:sz="4" w:space="0" w:color="auto"/>
              <w:bottom w:val="single" w:sz="4" w:space="0" w:color="auto"/>
              <w:right w:val="single" w:sz="4" w:space="0" w:color="auto"/>
            </w:tcBorders>
          </w:tcPr>
          <w:p w14:paraId="76F5EBFD" w14:textId="77777777" w:rsidR="005F66F0" w:rsidRPr="005F66F0" w:rsidRDefault="005F66F0" w:rsidP="0037691F">
            <w:pPr>
              <w:rPr>
                <w:rFonts w:ascii="Arial" w:hAnsi="Arial" w:cs="Arial"/>
                <w:sz w:val="24"/>
                <w:szCs w:val="24"/>
              </w:rPr>
            </w:pPr>
            <w:r w:rsidRPr="005F66F0">
              <w:rPr>
                <w:rFonts w:ascii="Arial" w:hAnsi="Arial" w:cs="Arial"/>
                <w:sz w:val="24"/>
                <w:szCs w:val="24"/>
              </w:rPr>
              <w:t>Mouse clicked</w:t>
            </w:r>
          </w:p>
        </w:tc>
        <w:tc>
          <w:tcPr>
            <w:tcW w:w="2520" w:type="dxa"/>
            <w:tcBorders>
              <w:top w:val="single" w:sz="4" w:space="0" w:color="auto"/>
              <w:left w:val="single" w:sz="4" w:space="0" w:color="auto"/>
              <w:bottom w:val="single" w:sz="4" w:space="0" w:color="auto"/>
              <w:right w:val="single" w:sz="4" w:space="0" w:color="auto"/>
            </w:tcBorders>
          </w:tcPr>
          <w:p w14:paraId="536B4B3F" w14:textId="77777777" w:rsidR="005F66F0" w:rsidRPr="005F66F0" w:rsidRDefault="005F66F0" w:rsidP="0037691F">
            <w:pPr>
              <w:rPr>
                <w:rFonts w:ascii="Arial" w:hAnsi="Arial" w:cs="Arial"/>
                <w:sz w:val="24"/>
                <w:szCs w:val="24"/>
              </w:rPr>
            </w:pPr>
            <w:r w:rsidRPr="005F66F0">
              <w:rPr>
                <w:rFonts w:ascii="Arial" w:hAnsi="Arial" w:cs="Arial"/>
                <w:sz w:val="24"/>
                <w:szCs w:val="24"/>
              </w:rPr>
              <w:t>CTL 1081</w:t>
            </w:r>
          </w:p>
        </w:tc>
      </w:tr>
      <w:tr w:rsidR="005F66F0" w:rsidRPr="003262D7" w14:paraId="4E03CC91" w14:textId="77777777" w:rsidTr="004D2AB2">
        <w:tc>
          <w:tcPr>
            <w:tcW w:w="6750" w:type="dxa"/>
            <w:tcBorders>
              <w:top w:val="single" w:sz="4" w:space="0" w:color="auto"/>
              <w:left w:val="single" w:sz="4" w:space="0" w:color="auto"/>
              <w:bottom w:val="single" w:sz="4" w:space="0" w:color="auto"/>
              <w:right w:val="single" w:sz="4" w:space="0" w:color="auto"/>
            </w:tcBorders>
          </w:tcPr>
          <w:p w14:paraId="6E869776" w14:textId="77777777" w:rsidR="005F66F0" w:rsidRPr="005F66F0" w:rsidRDefault="005F66F0" w:rsidP="0037691F">
            <w:pPr>
              <w:rPr>
                <w:rFonts w:ascii="Arial" w:hAnsi="Arial" w:cs="Arial"/>
                <w:sz w:val="24"/>
                <w:szCs w:val="24"/>
              </w:rPr>
            </w:pPr>
            <w:r w:rsidRPr="005F66F0">
              <w:rPr>
                <w:rFonts w:ascii="Arial" w:hAnsi="Arial" w:cs="Arial"/>
                <w:sz w:val="24"/>
                <w:szCs w:val="24"/>
              </w:rPr>
              <w:t>Mouse generated ESCAPE</w:t>
            </w:r>
          </w:p>
        </w:tc>
        <w:tc>
          <w:tcPr>
            <w:tcW w:w="2520" w:type="dxa"/>
            <w:tcBorders>
              <w:top w:val="single" w:sz="4" w:space="0" w:color="auto"/>
              <w:left w:val="single" w:sz="4" w:space="0" w:color="auto"/>
              <w:bottom w:val="single" w:sz="4" w:space="0" w:color="auto"/>
              <w:right w:val="single" w:sz="4" w:space="0" w:color="auto"/>
            </w:tcBorders>
          </w:tcPr>
          <w:p w14:paraId="3C6D73E4" w14:textId="77777777" w:rsidR="005F66F0" w:rsidRPr="005F66F0" w:rsidRDefault="005F66F0" w:rsidP="0037691F">
            <w:pPr>
              <w:rPr>
                <w:rFonts w:ascii="Arial" w:hAnsi="Arial" w:cs="Arial"/>
                <w:sz w:val="24"/>
                <w:szCs w:val="24"/>
              </w:rPr>
            </w:pPr>
            <w:r w:rsidRPr="005F66F0">
              <w:rPr>
                <w:rFonts w:ascii="Arial" w:hAnsi="Arial" w:cs="Arial"/>
                <w:sz w:val="24"/>
                <w:szCs w:val="24"/>
              </w:rPr>
              <w:t>CTL 1082</w:t>
            </w:r>
          </w:p>
        </w:tc>
      </w:tr>
    </w:tbl>
    <w:p w14:paraId="02CBAF3F" w14:textId="77777777" w:rsidR="002A67E5" w:rsidRDefault="004E07A0" w:rsidP="009F460A">
      <w:pPr>
        <w:spacing w:before="240"/>
        <w:rPr>
          <w:rFonts w:ascii="Arial" w:hAnsi="Arial" w:cs="Arial"/>
          <w:color w:val="000000"/>
          <w:sz w:val="24"/>
          <w:szCs w:val="24"/>
        </w:rPr>
      </w:pPr>
      <w:r w:rsidRPr="004E07A0">
        <w:rPr>
          <w:rFonts w:ascii="Arial" w:hAnsi="Arial" w:cs="Arial"/>
          <w:color w:val="000000"/>
          <w:sz w:val="24"/>
          <w:szCs w:val="24"/>
        </w:rPr>
        <w:t>The default setting for P</w:t>
      </w:r>
      <w:r>
        <w:rPr>
          <w:rFonts w:ascii="Arial" w:hAnsi="Arial" w:cs="Arial"/>
          <w:color w:val="000000"/>
          <w:sz w:val="24"/>
          <w:szCs w:val="24"/>
        </w:rPr>
        <w:t>xPlus</w:t>
      </w:r>
      <w:r w:rsidRPr="004E07A0">
        <w:rPr>
          <w:rFonts w:ascii="Arial" w:hAnsi="Arial" w:cs="Arial"/>
          <w:color w:val="000000"/>
          <w:sz w:val="24"/>
          <w:szCs w:val="24"/>
        </w:rPr>
        <w:t xml:space="preserve"> is to map the following:</w:t>
      </w:r>
    </w:p>
    <w:tbl>
      <w:tblPr>
        <w:tblStyle w:val="TableGrid3"/>
        <w:tblW w:w="0" w:type="auto"/>
        <w:tblInd w:w="205" w:type="dxa"/>
        <w:tblCellMar>
          <w:top w:w="58" w:type="dxa"/>
          <w:left w:w="115" w:type="dxa"/>
          <w:bottom w:w="58" w:type="dxa"/>
          <w:right w:w="115" w:type="dxa"/>
        </w:tblCellMar>
        <w:tblLook w:val="04A0" w:firstRow="1" w:lastRow="0" w:firstColumn="1" w:lastColumn="0" w:noHBand="0" w:noVBand="1"/>
      </w:tblPr>
      <w:tblGrid>
        <w:gridCol w:w="4950"/>
        <w:gridCol w:w="1800"/>
        <w:gridCol w:w="2520"/>
      </w:tblGrid>
      <w:tr w:rsidR="004E07A0" w:rsidRPr="003262D7" w14:paraId="21E8B17D" w14:textId="77777777" w:rsidTr="004E07A0">
        <w:tc>
          <w:tcPr>
            <w:tcW w:w="49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0EABD2" w14:textId="77777777" w:rsidR="003262D7" w:rsidRPr="003262D7" w:rsidRDefault="004E07A0" w:rsidP="0037691F">
            <w:pPr>
              <w:spacing w:before="100" w:beforeAutospacing="1" w:after="100" w:afterAutospacing="1"/>
              <w:rPr>
                <w:rFonts w:ascii="Arial" w:eastAsiaTheme="minorEastAsia" w:hAnsi="Arial" w:cs="Arial"/>
                <w:b/>
                <w:sz w:val="24"/>
                <w:szCs w:val="24"/>
              </w:rPr>
            </w:pPr>
            <w:r w:rsidRPr="00621257">
              <w:rPr>
                <w:rFonts w:ascii="Arial" w:eastAsiaTheme="minorEastAsia" w:hAnsi="Arial" w:cs="Arial"/>
                <w:b/>
                <w:sz w:val="24"/>
                <w:szCs w:val="24"/>
              </w:rPr>
              <w:t>Mouse Action</w:t>
            </w:r>
          </w:p>
        </w:tc>
        <w:tc>
          <w:tcPr>
            <w:tcW w:w="1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E29060" w14:textId="77777777" w:rsidR="004E07A0" w:rsidRPr="00621257" w:rsidRDefault="009214B6" w:rsidP="0037691F">
            <w:pPr>
              <w:spacing w:before="100" w:beforeAutospacing="1" w:after="100" w:afterAutospacing="1"/>
              <w:rPr>
                <w:rFonts w:ascii="Arial" w:eastAsiaTheme="minorEastAsia" w:hAnsi="Arial" w:cs="Arial"/>
                <w:b/>
                <w:sz w:val="24"/>
                <w:szCs w:val="24"/>
              </w:rPr>
            </w:pPr>
            <w:r>
              <w:rPr>
                <w:rFonts w:ascii="Arial" w:eastAsiaTheme="minorEastAsia" w:hAnsi="Arial" w:cs="Arial"/>
                <w:b/>
                <w:sz w:val="24"/>
                <w:szCs w:val="24"/>
              </w:rPr>
              <w:t>EOM Value</w:t>
            </w:r>
          </w:p>
        </w:tc>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C991BB" w14:textId="77777777" w:rsidR="003262D7" w:rsidRPr="003262D7" w:rsidRDefault="009214B6" w:rsidP="009214B6">
            <w:pPr>
              <w:spacing w:before="100" w:beforeAutospacing="1" w:after="100" w:afterAutospacing="1"/>
              <w:rPr>
                <w:rFonts w:ascii="Arial" w:eastAsiaTheme="minorEastAsia" w:hAnsi="Arial" w:cs="Arial"/>
                <w:b/>
                <w:sz w:val="24"/>
                <w:szCs w:val="24"/>
              </w:rPr>
            </w:pPr>
            <w:r>
              <w:rPr>
                <w:rFonts w:ascii="Arial" w:eastAsiaTheme="minorEastAsia" w:hAnsi="Arial" w:cs="Arial"/>
                <w:b/>
                <w:sz w:val="24"/>
                <w:szCs w:val="24"/>
              </w:rPr>
              <w:t>CTL</w:t>
            </w:r>
            <w:r w:rsidR="004E07A0" w:rsidRPr="00621257">
              <w:rPr>
                <w:rFonts w:ascii="Arial" w:eastAsiaTheme="minorEastAsia" w:hAnsi="Arial" w:cs="Arial"/>
                <w:b/>
                <w:sz w:val="24"/>
                <w:szCs w:val="24"/>
              </w:rPr>
              <w:t xml:space="preserve"> Value</w:t>
            </w:r>
          </w:p>
        </w:tc>
      </w:tr>
      <w:tr w:rsidR="004E07A0" w:rsidRPr="003262D7" w14:paraId="1EBB715C" w14:textId="77777777" w:rsidTr="004E07A0">
        <w:tc>
          <w:tcPr>
            <w:tcW w:w="4950" w:type="dxa"/>
            <w:tcBorders>
              <w:top w:val="single" w:sz="4" w:space="0" w:color="auto"/>
              <w:left w:val="single" w:sz="4" w:space="0" w:color="auto"/>
              <w:bottom w:val="single" w:sz="4" w:space="0" w:color="auto"/>
              <w:right w:val="single" w:sz="4" w:space="0" w:color="auto"/>
            </w:tcBorders>
          </w:tcPr>
          <w:p w14:paraId="76EDDA4E" w14:textId="77777777" w:rsidR="004E07A0" w:rsidRPr="004E07A0" w:rsidRDefault="004E07A0" w:rsidP="0037691F">
            <w:pPr>
              <w:rPr>
                <w:rFonts w:ascii="Arial" w:hAnsi="Arial" w:cs="Arial"/>
                <w:sz w:val="24"/>
                <w:szCs w:val="24"/>
              </w:rPr>
            </w:pPr>
            <w:r w:rsidRPr="004E07A0">
              <w:rPr>
                <w:rFonts w:ascii="Arial" w:hAnsi="Arial" w:cs="Arial"/>
                <w:sz w:val="24"/>
                <w:szCs w:val="24"/>
              </w:rPr>
              <w:t>Left mouse button down/moved</w:t>
            </w:r>
          </w:p>
        </w:tc>
        <w:tc>
          <w:tcPr>
            <w:tcW w:w="1800" w:type="dxa"/>
            <w:tcBorders>
              <w:top w:val="single" w:sz="4" w:space="0" w:color="auto"/>
              <w:left w:val="single" w:sz="4" w:space="0" w:color="auto"/>
              <w:bottom w:val="single" w:sz="4" w:space="0" w:color="auto"/>
              <w:right w:val="single" w:sz="4" w:space="0" w:color="auto"/>
            </w:tcBorders>
          </w:tcPr>
          <w:p w14:paraId="1DDCD0A2" w14:textId="77777777" w:rsidR="004E07A0" w:rsidRPr="004E07A0" w:rsidRDefault="004E07A0" w:rsidP="0037691F">
            <w:pPr>
              <w:rPr>
                <w:rFonts w:ascii="Arial" w:hAnsi="Arial" w:cs="Arial"/>
                <w:sz w:val="24"/>
                <w:szCs w:val="24"/>
              </w:rPr>
            </w:pPr>
            <w:r w:rsidRPr="004E07A0">
              <w:rPr>
                <w:rFonts w:ascii="Arial" w:hAnsi="Arial" w:cs="Arial"/>
                <w:sz w:val="24"/>
                <w:szCs w:val="24"/>
              </w:rPr>
              <w:t>$00FF01$</w:t>
            </w:r>
          </w:p>
        </w:tc>
        <w:tc>
          <w:tcPr>
            <w:tcW w:w="2520" w:type="dxa"/>
            <w:tcBorders>
              <w:top w:val="single" w:sz="4" w:space="0" w:color="auto"/>
              <w:left w:val="single" w:sz="4" w:space="0" w:color="auto"/>
              <w:bottom w:val="single" w:sz="4" w:space="0" w:color="auto"/>
              <w:right w:val="single" w:sz="4" w:space="0" w:color="auto"/>
            </w:tcBorders>
          </w:tcPr>
          <w:p w14:paraId="3B3C98B7" w14:textId="77777777" w:rsidR="004E07A0" w:rsidRPr="004E07A0" w:rsidRDefault="004E07A0" w:rsidP="0037691F">
            <w:pPr>
              <w:rPr>
                <w:rFonts w:ascii="Arial" w:hAnsi="Arial" w:cs="Arial"/>
                <w:sz w:val="24"/>
                <w:szCs w:val="24"/>
              </w:rPr>
            </w:pPr>
            <w:r w:rsidRPr="004E07A0">
              <w:rPr>
                <w:rFonts w:ascii="Arial" w:hAnsi="Arial" w:cs="Arial"/>
                <w:sz w:val="24"/>
                <w:szCs w:val="24"/>
              </w:rPr>
              <w:t>-1080</w:t>
            </w:r>
          </w:p>
        </w:tc>
      </w:tr>
      <w:tr w:rsidR="004E07A0" w:rsidRPr="003262D7" w14:paraId="4FC7E2CE" w14:textId="77777777" w:rsidTr="004E07A0">
        <w:tc>
          <w:tcPr>
            <w:tcW w:w="4950" w:type="dxa"/>
            <w:tcBorders>
              <w:top w:val="single" w:sz="4" w:space="0" w:color="auto"/>
              <w:left w:val="single" w:sz="4" w:space="0" w:color="auto"/>
              <w:bottom w:val="single" w:sz="4" w:space="0" w:color="auto"/>
              <w:right w:val="single" w:sz="4" w:space="0" w:color="auto"/>
            </w:tcBorders>
          </w:tcPr>
          <w:p w14:paraId="17F897D6" w14:textId="77777777" w:rsidR="004E07A0" w:rsidRPr="004E07A0" w:rsidRDefault="004E07A0" w:rsidP="0037691F">
            <w:pPr>
              <w:rPr>
                <w:rFonts w:ascii="Arial" w:hAnsi="Arial" w:cs="Arial"/>
                <w:sz w:val="24"/>
                <w:szCs w:val="24"/>
              </w:rPr>
            </w:pPr>
            <w:r w:rsidRPr="004E07A0">
              <w:rPr>
                <w:rFonts w:ascii="Arial" w:hAnsi="Arial" w:cs="Arial"/>
                <w:sz w:val="24"/>
                <w:szCs w:val="24"/>
              </w:rPr>
              <w:t>Left mouse button released</w:t>
            </w:r>
          </w:p>
        </w:tc>
        <w:tc>
          <w:tcPr>
            <w:tcW w:w="1800" w:type="dxa"/>
            <w:tcBorders>
              <w:top w:val="single" w:sz="4" w:space="0" w:color="auto"/>
              <w:left w:val="single" w:sz="4" w:space="0" w:color="auto"/>
              <w:bottom w:val="single" w:sz="4" w:space="0" w:color="auto"/>
              <w:right w:val="single" w:sz="4" w:space="0" w:color="auto"/>
            </w:tcBorders>
          </w:tcPr>
          <w:p w14:paraId="36E5B62C" w14:textId="77777777" w:rsidR="004E07A0" w:rsidRPr="004E07A0" w:rsidRDefault="004E07A0" w:rsidP="0037691F">
            <w:pPr>
              <w:rPr>
                <w:rFonts w:ascii="Arial" w:hAnsi="Arial" w:cs="Arial"/>
                <w:sz w:val="24"/>
                <w:szCs w:val="24"/>
              </w:rPr>
            </w:pPr>
            <w:r w:rsidRPr="004E07A0">
              <w:rPr>
                <w:rFonts w:ascii="Arial" w:hAnsi="Arial" w:cs="Arial"/>
                <w:sz w:val="24"/>
                <w:szCs w:val="24"/>
              </w:rPr>
              <w:t>$00FF81$</w:t>
            </w:r>
          </w:p>
        </w:tc>
        <w:tc>
          <w:tcPr>
            <w:tcW w:w="2520" w:type="dxa"/>
            <w:tcBorders>
              <w:top w:val="single" w:sz="4" w:space="0" w:color="auto"/>
              <w:left w:val="single" w:sz="4" w:space="0" w:color="auto"/>
              <w:bottom w:val="single" w:sz="4" w:space="0" w:color="auto"/>
              <w:right w:val="single" w:sz="4" w:space="0" w:color="auto"/>
            </w:tcBorders>
          </w:tcPr>
          <w:p w14:paraId="258A9020" w14:textId="77777777" w:rsidR="004E07A0" w:rsidRPr="004E07A0" w:rsidRDefault="004E07A0" w:rsidP="0037691F">
            <w:pPr>
              <w:rPr>
                <w:rFonts w:ascii="Arial" w:hAnsi="Arial" w:cs="Arial"/>
                <w:sz w:val="24"/>
                <w:szCs w:val="24"/>
              </w:rPr>
            </w:pPr>
            <w:r w:rsidRPr="004E07A0">
              <w:rPr>
                <w:rFonts w:ascii="Arial" w:hAnsi="Arial" w:cs="Arial"/>
                <w:sz w:val="24"/>
                <w:szCs w:val="24"/>
              </w:rPr>
              <w:t>-1081</w:t>
            </w:r>
          </w:p>
        </w:tc>
      </w:tr>
      <w:tr w:rsidR="004E07A0" w:rsidRPr="003262D7" w14:paraId="56451AF8" w14:textId="77777777" w:rsidTr="004E07A0">
        <w:tc>
          <w:tcPr>
            <w:tcW w:w="4950" w:type="dxa"/>
            <w:tcBorders>
              <w:top w:val="single" w:sz="4" w:space="0" w:color="auto"/>
              <w:left w:val="single" w:sz="4" w:space="0" w:color="auto"/>
              <w:bottom w:val="single" w:sz="4" w:space="0" w:color="auto"/>
              <w:right w:val="single" w:sz="4" w:space="0" w:color="auto"/>
            </w:tcBorders>
          </w:tcPr>
          <w:p w14:paraId="4254E81B" w14:textId="77777777" w:rsidR="004E07A0" w:rsidRPr="004E07A0" w:rsidRDefault="004E07A0" w:rsidP="0037691F">
            <w:pPr>
              <w:rPr>
                <w:rFonts w:ascii="Arial" w:hAnsi="Arial" w:cs="Arial"/>
                <w:sz w:val="24"/>
                <w:szCs w:val="24"/>
              </w:rPr>
            </w:pPr>
            <w:r w:rsidRPr="004E07A0">
              <w:rPr>
                <w:rFonts w:ascii="Arial" w:hAnsi="Arial" w:cs="Arial"/>
                <w:sz w:val="24"/>
                <w:szCs w:val="24"/>
              </w:rPr>
              <w:t>Ignore right button down/move</w:t>
            </w:r>
          </w:p>
        </w:tc>
        <w:tc>
          <w:tcPr>
            <w:tcW w:w="1800" w:type="dxa"/>
            <w:tcBorders>
              <w:top w:val="single" w:sz="4" w:space="0" w:color="auto"/>
              <w:left w:val="single" w:sz="4" w:space="0" w:color="auto"/>
              <w:bottom w:val="single" w:sz="4" w:space="0" w:color="auto"/>
              <w:right w:val="single" w:sz="4" w:space="0" w:color="auto"/>
            </w:tcBorders>
          </w:tcPr>
          <w:p w14:paraId="4E592388" w14:textId="77777777" w:rsidR="004E07A0" w:rsidRPr="004E07A0" w:rsidRDefault="004E07A0" w:rsidP="0037691F">
            <w:pPr>
              <w:rPr>
                <w:rFonts w:ascii="Arial" w:hAnsi="Arial" w:cs="Arial"/>
                <w:sz w:val="24"/>
                <w:szCs w:val="24"/>
              </w:rPr>
            </w:pPr>
            <w:r w:rsidRPr="004E07A0">
              <w:rPr>
                <w:rFonts w:ascii="Arial" w:hAnsi="Arial" w:cs="Arial"/>
                <w:sz w:val="24"/>
                <w:szCs w:val="24"/>
              </w:rPr>
              <w:t>$00FF02$</w:t>
            </w:r>
          </w:p>
        </w:tc>
        <w:tc>
          <w:tcPr>
            <w:tcW w:w="2520" w:type="dxa"/>
            <w:tcBorders>
              <w:top w:val="single" w:sz="4" w:space="0" w:color="auto"/>
              <w:left w:val="single" w:sz="4" w:space="0" w:color="auto"/>
              <w:bottom w:val="single" w:sz="4" w:space="0" w:color="auto"/>
              <w:right w:val="single" w:sz="4" w:space="0" w:color="auto"/>
            </w:tcBorders>
          </w:tcPr>
          <w:p w14:paraId="4CB4FC6F" w14:textId="77777777" w:rsidR="004E07A0" w:rsidRPr="004E07A0" w:rsidRDefault="004E07A0" w:rsidP="0037691F">
            <w:pPr>
              <w:rPr>
                <w:rFonts w:ascii="Arial" w:hAnsi="Arial" w:cs="Arial"/>
                <w:sz w:val="24"/>
                <w:szCs w:val="24"/>
              </w:rPr>
            </w:pPr>
            <w:r w:rsidRPr="004E07A0">
              <w:rPr>
                <w:rFonts w:ascii="Arial" w:hAnsi="Arial" w:cs="Arial"/>
                <w:sz w:val="24"/>
                <w:szCs w:val="24"/>
              </w:rPr>
              <w:t>-1000</w:t>
            </w:r>
          </w:p>
        </w:tc>
      </w:tr>
      <w:tr w:rsidR="004E07A0" w:rsidRPr="003262D7" w14:paraId="5EEC089A" w14:textId="77777777" w:rsidTr="004E07A0">
        <w:tc>
          <w:tcPr>
            <w:tcW w:w="4950" w:type="dxa"/>
            <w:tcBorders>
              <w:top w:val="single" w:sz="4" w:space="0" w:color="auto"/>
              <w:left w:val="single" w:sz="4" w:space="0" w:color="auto"/>
              <w:bottom w:val="single" w:sz="4" w:space="0" w:color="auto"/>
              <w:right w:val="single" w:sz="4" w:space="0" w:color="auto"/>
            </w:tcBorders>
          </w:tcPr>
          <w:p w14:paraId="34288478" w14:textId="77777777" w:rsidR="004E07A0" w:rsidRPr="004E07A0" w:rsidRDefault="004E07A0" w:rsidP="0037691F">
            <w:pPr>
              <w:rPr>
                <w:rFonts w:ascii="Arial" w:hAnsi="Arial" w:cs="Arial"/>
                <w:sz w:val="24"/>
                <w:szCs w:val="24"/>
              </w:rPr>
            </w:pPr>
            <w:r w:rsidRPr="004E07A0">
              <w:rPr>
                <w:rFonts w:ascii="Arial" w:hAnsi="Arial" w:cs="Arial"/>
                <w:sz w:val="24"/>
                <w:szCs w:val="24"/>
              </w:rPr>
              <w:t>Return CTL value 4 on right release</w:t>
            </w:r>
          </w:p>
        </w:tc>
        <w:tc>
          <w:tcPr>
            <w:tcW w:w="1800" w:type="dxa"/>
            <w:tcBorders>
              <w:top w:val="single" w:sz="4" w:space="0" w:color="auto"/>
              <w:left w:val="single" w:sz="4" w:space="0" w:color="auto"/>
              <w:bottom w:val="single" w:sz="4" w:space="0" w:color="auto"/>
              <w:right w:val="single" w:sz="4" w:space="0" w:color="auto"/>
            </w:tcBorders>
          </w:tcPr>
          <w:p w14:paraId="116ECA69" w14:textId="77777777" w:rsidR="004E07A0" w:rsidRPr="004E07A0" w:rsidRDefault="004E07A0" w:rsidP="0037691F">
            <w:pPr>
              <w:rPr>
                <w:rFonts w:ascii="Arial" w:hAnsi="Arial" w:cs="Arial"/>
                <w:sz w:val="24"/>
                <w:szCs w:val="24"/>
              </w:rPr>
            </w:pPr>
            <w:r w:rsidRPr="004E07A0">
              <w:rPr>
                <w:rFonts w:ascii="Arial" w:hAnsi="Arial" w:cs="Arial"/>
                <w:sz w:val="24"/>
                <w:szCs w:val="24"/>
              </w:rPr>
              <w:t>$00FF82$</w:t>
            </w:r>
          </w:p>
        </w:tc>
        <w:tc>
          <w:tcPr>
            <w:tcW w:w="2520" w:type="dxa"/>
            <w:tcBorders>
              <w:top w:val="single" w:sz="4" w:space="0" w:color="auto"/>
              <w:left w:val="single" w:sz="4" w:space="0" w:color="auto"/>
              <w:bottom w:val="single" w:sz="4" w:space="0" w:color="auto"/>
              <w:right w:val="single" w:sz="4" w:space="0" w:color="auto"/>
            </w:tcBorders>
          </w:tcPr>
          <w:p w14:paraId="6257D750" w14:textId="77777777" w:rsidR="004E07A0" w:rsidRPr="004E07A0" w:rsidRDefault="004E07A0" w:rsidP="0037691F">
            <w:pPr>
              <w:rPr>
                <w:rFonts w:ascii="Arial" w:hAnsi="Arial" w:cs="Arial"/>
                <w:sz w:val="24"/>
                <w:szCs w:val="24"/>
              </w:rPr>
            </w:pPr>
            <w:r w:rsidRPr="004E07A0">
              <w:rPr>
                <w:rFonts w:ascii="Arial" w:hAnsi="Arial" w:cs="Arial"/>
                <w:sz w:val="24"/>
                <w:szCs w:val="24"/>
              </w:rPr>
              <w:t>4</w:t>
            </w:r>
          </w:p>
        </w:tc>
      </w:tr>
      <w:tr w:rsidR="004E07A0" w:rsidRPr="003262D7" w14:paraId="3E07A618" w14:textId="77777777" w:rsidTr="004E07A0">
        <w:tc>
          <w:tcPr>
            <w:tcW w:w="4950" w:type="dxa"/>
            <w:tcBorders>
              <w:top w:val="single" w:sz="4" w:space="0" w:color="auto"/>
              <w:left w:val="single" w:sz="4" w:space="0" w:color="auto"/>
              <w:bottom w:val="single" w:sz="4" w:space="0" w:color="auto"/>
              <w:right w:val="single" w:sz="4" w:space="0" w:color="auto"/>
            </w:tcBorders>
          </w:tcPr>
          <w:p w14:paraId="2012F568" w14:textId="77777777" w:rsidR="004E07A0" w:rsidRPr="004E07A0" w:rsidRDefault="004E07A0" w:rsidP="0037691F">
            <w:pPr>
              <w:rPr>
                <w:rFonts w:ascii="Arial" w:hAnsi="Arial" w:cs="Arial"/>
                <w:sz w:val="24"/>
                <w:szCs w:val="24"/>
              </w:rPr>
            </w:pPr>
            <w:r w:rsidRPr="004E07A0">
              <w:rPr>
                <w:rFonts w:ascii="Arial" w:hAnsi="Arial" w:cs="Arial"/>
                <w:sz w:val="24"/>
                <w:szCs w:val="24"/>
              </w:rPr>
              <w:t>Ignore center down</w:t>
            </w:r>
          </w:p>
        </w:tc>
        <w:tc>
          <w:tcPr>
            <w:tcW w:w="1800" w:type="dxa"/>
            <w:tcBorders>
              <w:top w:val="single" w:sz="4" w:space="0" w:color="auto"/>
              <w:left w:val="single" w:sz="4" w:space="0" w:color="auto"/>
              <w:bottom w:val="single" w:sz="4" w:space="0" w:color="auto"/>
              <w:right w:val="single" w:sz="4" w:space="0" w:color="auto"/>
            </w:tcBorders>
          </w:tcPr>
          <w:p w14:paraId="125D5B1E" w14:textId="77777777" w:rsidR="004E07A0" w:rsidRPr="004E07A0" w:rsidRDefault="004E07A0" w:rsidP="0037691F">
            <w:pPr>
              <w:rPr>
                <w:rFonts w:ascii="Arial" w:hAnsi="Arial" w:cs="Arial"/>
                <w:sz w:val="24"/>
                <w:szCs w:val="24"/>
              </w:rPr>
            </w:pPr>
            <w:r w:rsidRPr="004E07A0">
              <w:rPr>
                <w:rFonts w:ascii="Arial" w:hAnsi="Arial" w:cs="Arial"/>
                <w:sz w:val="24"/>
                <w:szCs w:val="24"/>
              </w:rPr>
              <w:t>$00FF04$</w:t>
            </w:r>
          </w:p>
        </w:tc>
        <w:tc>
          <w:tcPr>
            <w:tcW w:w="2520" w:type="dxa"/>
            <w:tcBorders>
              <w:top w:val="single" w:sz="4" w:space="0" w:color="auto"/>
              <w:left w:val="single" w:sz="4" w:space="0" w:color="auto"/>
              <w:bottom w:val="single" w:sz="4" w:space="0" w:color="auto"/>
              <w:right w:val="single" w:sz="4" w:space="0" w:color="auto"/>
            </w:tcBorders>
          </w:tcPr>
          <w:p w14:paraId="227D5A8D" w14:textId="77777777" w:rsidR="004E07A0" w:rsidRPr="004E07A0" w:rsidRDefault="004E07A0" w:rsidP="0037691F">
            <w:pPr>
              <w:rPr>
                <w:rFonts w:ascii="Arial" w:hAnsi="Arial" w:cs="Arial"/>
                <w:sz w:val="24"/>
                <w:szCs w:val="24"/>
              </w:rPr>
            </w:pPr>
            <w:r w:rsidRPr="004E07A0">
              <w:rPr>
                <w:rFonts w:ascii="Arial" w:hAnsi="Arial" w:cs="Arial"/>
                <w:sz w:val="24"/>
                <w:szCs w:val="24"/>
              </w:rPr>
              <w:t>-1000</w:t>
            </w:r>
          </w:p>
        </w:tc>
      </w:tr>
      <w:tr w:rsidR="004E07A0" w:rsidRPr="003262D7" w14:paraId="1CCBCB72" w14:textId="77777777" w:rsidTr="004E07A0">
        <w:tc>
          <w:tcPr>
            <w:tcW w:w="4950" w:type="dxa"/>
            <w:tcBorders>
              <w:top w:val="single" w:sz="4" w:space="0" w:color="auto"/>
              <w:left w:val="single" w:sz="4" w:space="0" w:color="auto"/>
              <w:bottom w:val="single" w:sz="4" w:space="0" w:color="auto"/>
              <w:right w:val="single" w:sz="4" w:space="0" w:color="auto"/>
            </w:tcBorders>
          </w:tcPr>
          <w:p w14:paraId="467BBC83" w14:textId="77777777" w:rsidR="004E07A0" w:rsidRPr="004E07A0" w:rsidRDefault="004E07A0" w:rsidP="0037691F">
            <w:pPr>
              <w:rPr>
                <w:rFonts w:ascii="Arial" w:hAnsi="Arial" w:cs="Arial"/>
                <w:sz w:val="24"/>
                <w:szCs w:val="24"/>
              </w:rPr>
            </w:pPr>
            <w:r w:rsidRPr="004E07A0">
              <w:rPr>
                <w:rFonts w:ascii="Arial" w:hAnsi="Arial" w:cs="Arial"/>
                <w:sz w:val="24"/>
                <w:szCs w:val="24"/>
              </w:rPr>
              <w:t>Call utilities on center release</w:t>
            </w:r>
          </w:p>
        </w:tc>
        <w:tc>
          <w:tcPr>
            <w:tcW w:w="1800" w:type="dxa"/>
            <w:tcBorders>
              <w:top w:val="single" w:sz="4" w:space="0" w:color="auto"/>
              <w:left w:val="single" w:sz="4" w:space="0" w:color="auto"/>
              <w:bottom w:val="single" w:sz="4" w:space="0" w:color="auto"/>
              <w:right w:val="single" w:sz="4" w:space="0" w:color="auto"/>
            </w:tcBorders>
          </w:tcPr>
          <w:p w14:paraId="13FBC69C" w14:textId="77777777" w:rsidR="004E07A0" w:rsidRPr="004E07A0" w:rsidRDefault="004E07A0" w:rsidP="0037691F">
            <w:pPr>
              <w:rPr>
                <w:rFonts w:ascii="Arial" w:hAnsi="Arial" w:cs="Arial"/>
                <w:sz w:val="24"/>
                <w:szCs w:val="24"/>
              </w:rPr>
            </w:pPr>
            <w:r w:rsidRPr="004E07A0">
              <w:rPr>
                <w:rFonts w:ascii="Arial" w:hAnsi="Arial" w:cs="Arial"/>
                <w:sz w:val="24"/>
                <w:szCs w:val="24"/>
              </w:rPr>
              <w:t>$00FF84$</w:t>
            </w:r>
          </w:p>
        </w:tc>
        <w:tc>
          <w:tcPr>
            <w:tcW w:w="2520" w:type="dxa"/>
            <w:tcBorders>
              <w:top w:val="single" w:sz="4" w:space="0" w:color="auto"/>
              <w:left w:val="single" w:sz="4" w:space="0" w:color="auto"/>
              <w:bottom w:val="single" w:sz="4" w:space="0" w:color="auto"/>
              <w:right w:val="single" w:sz="4" w:space="0" w:color="auto"/>
            </w:tcBorders>
          </w:tcPr>
          <w:p w14:paraId="3CFEFA0E" w14:textId="77777777" w:rsidR="004E07A0" w:rsidRPr="004E07A0" w:rsidRDefault="004E07A0" w:rsidP="0037691F">
            <w:pPr>
              <w:rPr>
                <w:rFonts w:ascii="Arial" w:hAnsi="Arial" w:cs="Arial"/>
                <w:sz w:val="24"/>
                <w:szCs w:val="24"/>
              </w:rPr>
            </w:pPr>
            <w:r w:rsidRPr="004E07A0">
              <w:rPr>
                <w:rFonts w:ascii="Arial" w:hAnsi="Arial" w:cs="Arial"/>
                <w:sz w:val="24"/>
                <w:szCs w:val="24"/>
              </w:rPr>
              <w:t>-1</w:t>
            </w:r>
          </w:p>
        </w:tc>
      </w:tr>
    </w:tbl>
    <w:p w14:paraId="51489E84" w14:textId="77777777" w:rsidR="002A67E5" w:rsidRDefault="002A67E5" w:rsidP="009F460A">
      <w:pPr>
        <w:spacing w:before="240"/>
        <w:rPr>
          <w:rFonts w:ascii="Arial" w:hAnsi="Arial" w:cs="Arial"/>
          <w:color w:val="000000"/>
          <w:sz w:val="24"/>
          <w:szCs w:val="24"/>
        </w:rPr>
      </w:pPr>
    </w:p>
    <w:p w14:paraId="69F62071" w14:textId="77777777" w:rsidR="00B02227" w:rsidRDefault="00B02227" w:rsidP="009F460A">
      <w:pPr>
        <w:spacing w:before="240"/>
        <w:rPr>
          <w:rFonts w:ascii="Arial" w:hAnsi="Arial" w:cs="Arial"/>
          <w:color w:val="000000"/>
          <w:sz w:val="24"/>
          <w:szCs w:val="24"/>
        </w:rPr>
      </w:pPr>
    </w:p>
    <w:p w14:paraId="22477DDF" w14:textId="77777777" w:rsidR="005D12D6" w:rsidRDefault="005D12D6" w:rsidP="009F460A">
      <w:pPr>
        <w:spacing w:before="240"/>
        <w:rPr>
          <w:rFonts w:ascii="Arial" w:hAnsi="Arial" w:cs="Arial"/>
          <w:color w:val="000000"/>
          <w:sz w:val="24"/>
          <w:szCs w:val="24"/>
        </w:rPr>
        <w:sectPr w:rsidR="005D12D6" w:rsidSect="00044416">
          <w:pgSz w:w="12240" w:h="15840" w:code="1"/>
          <w:pgMar w:top="1080" w:right="1440" w:bottom="1440" w:left="1440" w:header="720" w:footer="720" w:gutter="0"/>
          <w:cols w:space="720"/>
          <w:docGrid w:linePitch="360"/>
        </w:sectPr>
      </w:pPr>
    </w:p>
    <w:p w14:paraId="2BB4A04A" w14:textId="77777777" w:rsidR="002A67E5" w:rsidRPr="00CD5F01" w:rsidRDefault="00CD5F01" w:rsidP="004B6EDB">
      <w:pPr>
        <w:pStyle w:val="Heading2"/>
      </w:pPr>
      <w:bookmarkStart w:id="19" w:name="_Toc173424688"/>
      <w:r w:rsidRPr="00CD5F01">
        <w:lastRenderedPageBreak/>
        <w:t>Tailoring the Environment</w:t>
      </w:r>
      <w:bookmarkEnd w:id="19"/>
    </w:p>
    <w:p w14:paraId="4B760D46" w14:textId="77777777" w:rsidR="00B003FC" w:rsidRPr="00B003FC" w:rsidRDefault="00B003FC" w:rsidP="00B003FC">
      <w:pPr>
        <w:spacing w:before="240"/>
        <w:rPr>
          <w:rFonts w:ascii="Arial" w:hAnsi="Arial" w:cs="Arial"/>
          <w:color w:val="000000"/>
          <w:sz w:val="24"/>
          <w:szCs w:val="24"/>
        </w:rPr>
      </w:pPr>
      <w:r w:rsidRPr="00B003FC">
        <w:rPr>
          <w:rFonts w:ascii="Arial" w:hAnsi="Arial" w:cs="Arial"/>
          <w:color w:val="000000"/>
          <w:sz w:val="24"/>
          <w:szCs w:val="24"/>
        </w:rPr>
        <w:t>The P</w:t>
      </w:r>
      <w:r>
        <w:rPr>
          <w:rFonts w:ascii="Arial" w:hAnsi="Arial" w:cs="Arial"/>
          <w:color w:val="000000"/>
          <w:sz w:val="24"/>
          <w:szCs w:val="24"/>
        </w:rPr>
        <w:t>xPlus</w:t>
      </w:r>
      <w:r w:rsidRPr="00B003FC">
        <w:rPr>
          <w:rFonts w:ascii="Arial" w:hAnsi="Arial" w:cs="Arial"/>
          <w:color w:val="000000"/>
          <w:sz w:val="24"/>
          <w:szCs w:val="24"/>
        </w:rPr>
        <w:t xml:space="preserve"> environment is dynamic</w:t>
      </w:r>
      <w:r w:rsidR="006F43DE">
        <w:rPr>
          <w:rFonts w:ascii="Arial" w:hAnsi="Arial" w:cs="Arial"/>
          <w:color w:val="000000"/>
          <w:sz w:val="24"/>
          <w:szCs w:val="24"/>
        </w:rPr>
        <w:t xml:space="preserve"> - i</w:t>
      </w:r>
      <w:r w:rsidRPr="00B003FC">
        <w:rPr>
          <w:rFonts w:ascii="Arial" w:hAnsi="Arial" w:cs="Arial"/>
          <w:color w:val="000000"/>
          <w:sz w:val="24"/>
          <w:szCs w:val="24"/>
        </w:rPr>
        <w:t>t can be altered, devices can be added</w:t>
      </w:r>
      <w:r w:rsidR="006F43DE">
        <w:rPr>
          <w:rFonts w:ascii="Arial" w:hAnsi="Arial" w:cs="Arial"/>
          <w:color w:val="000000"/>
          <w:sz w:val="24"/>
          <w:szCs w:val="24"/>
        </w:rPr>
        <w:t xml:space="preserve"> or </w:t>
      </w:r>
      <w:r w:rsidRPr="00B003FC">
        <w:rPr>
          <w:rFonts w:ascii="Arial" w:hAnsi="Arial" w:cs="Arial"/>
          <w:color w:val="000000"/>
          <w:sz w:val="24"/>
          <w:szCs w:val="24"/>
        </w:rPr>
        <w:t>changed, and other aspects of the system can be modified without terminating P</w:t>
      </w:r>
      <w:r>
        <w:rPr>
          <w:rFonts w:ascii="Arial" w:hAnsi="Arial" w:cs="Arial"/>
          <w:color w:val="000000"/>
          <w:sz w:val="24"/>
          <w:szCs w:val="24"/>
        </w:rPr>
        <w:t>xPlus</w:t>
      </w:r>
      <w:r w:rsidRPr="00B003FC">
        <w:rPr>
          <w:rFonts w:ascii="Arial" w:hAnsi="Arial" w:cs="Arial"/>
          <w:color w:val="000000"/>
          <w:sz w:val="24"/>
          <w:szCs w:val="24"/>
        </w:rPr>
        <w:t xml:space="preserve"> and returning </w:t>
      </w:r>
      <w:r>
        <w:rPr>
          <w:rFonts w:ascii="Arial" w:hAnsi="Arial" w:cs="Arial"/>
          <w:color w:val="000000"/>
          <w:sz w:val="24"/>
          <w:szCs w:val="24"/>
        </w:rPr>
        <w:t xml:space="preserve">to the </w:t>
      </w:r>
      <w:r w:rsidRPr="00B003FC">
        <w:rPr>
          <w:rFonts w:ascii="Arial" w:hAnsi="Arial" w:cs="Arial"/>
          <w:color w:val="000000"/>
          <w:sz w:val="24"/>
          <w:szCs w:val="24"/>
        </w:rPr>
        <w:t>operating system. P</w:t>
      </w:r>
      <w:r>
        <w:rPr>
          <w:rFonts w:ascii="Arial" w:hAnsi="Arial" w:cs="Arial"/>
          <w:color w:val="000000"/>
          <w:sz w:val="24"/>
          <w:szCs w:val="24"/>
        </w:rPr>
        <w:t>xPlus</w:t>
      </w:r>
      <w:r w:rsidRPr="00B003FC">
        <w:rPr>
          <w:rFonts w:ascii="Arial" w:hAnsi="Arial" w:cs="Arial"/>
          <w:color w:val="000000"/>
          <w:sz w:val="24"/>
          <w:szCs w:val="24"/>
        </w:rPr>
        <w:t xml:space="preserve"> provides </w:t>
      </w:r>
      <w:r w:rsidR="00BB28B8" w:rsidRPr="00BB28B8">
        <w:rPr>
          <w:rFonts w:ascii="Arial" w:hAnsi="Arial" w:cs="Arial"/>
          <w:b/>
          <w:i/>
          <w:sz w:val="24"/>
          <w:szCs w:val="24"/>
        </w:rPr>
        <w:t>sy</w:t>
      </w:r>
      <w:r w:rsidRPr="00BB28B8">
        <w:rPr>
          <w:rFonts w:ascii="Arial" w:hAnsi="Arial" w:cs="Arial"/>
          <w:b/>
          <w:i/>
          <w:sz w:val="24"/>
          <w:szCs w:val="24"/>
        </w:rPr>
        <w:t xml:space="preserve">stem </w:t>
      </w:r>
      <w:r w:rsidR="00BB28B8" w:rsidRPr="00BB28B8">
        <w:rPr>
          <w:rFonts w:ascii="Arial" w:hAnsi="Arial" w:cs="Arial"/>
          <w:b/>
          <w:i/>
          <w:sz w:val="24"/>
          <w:szCs w:val="24"/>
        </w:rPr>
        <w:t>p</w:t>
      </w:r>
      <w:r w:rsidRPr="00BB28B8">
        <w:rPr>
          <w:rFonts w:ascii="Arial" w:hAnsi="Arial" w:cs="Arial"/>
          <w:b/>
          <w:i/>
          <w:sz w:val="24"/>
          <w:szCs w:val="24"/>
        </w:rPr>
        <w:t>arameters</w:t>
      </w:r>
      <w:r w:rsidRPr="00B003FC">
        <w:rPr>
          <w:rFonts w:ascii="Arial" w:hAnsi="Arial" w:cs="Arial"/>
          <w:color w:val="000000"/>
          <w:sz w:val="24"/>
          <w:szCs w:val="24"/>
        </w:rPr>
        <w:t xml:space="preserve"> through which the environment can be customized - settings, default operating modes</w:t>
      </w:r>
      <w:r>
        <w:rPr>
          <w:rFonts w:ascii="Arial" w:hAnsi="Arial" w:cs="Arial"/>
          <w:color w:val="000000"/>
          <w:sz w:val="24"/>
          <w:szCs w:val="24"/>
        </w:rPr>
        <w:t>,</w:t>
      </w:r>
      <w:r w:rsidRPr="00B003FC">
        <w:rPr>
          <w:rFonts w:ascii="Arial" w:hAnsi="Arial" w:cs="Arial"/>
          <w:color w:val="000000"/>
          <w:sz w:val="24"/>
          <w:szCs w:val="24"/>
        </w:rPr>
        <w:t xml:space="preserve"> as well as environmental emulation modes.</w:t>
      </w:r>
    </w:p>
    <w:p w14:paraId="0AE820D5" w14:textId="77777777" w:rsidR="00BB28B8" w:rsidRDefault="00B003FC" w:rsidP="00B003FC">
      <w:pPr>
        <w:spacing w:before="240"/>
        <w:rPr>
          <w:rFonts w:ascii="Arial" w:hAnsi="Arial" w:cs="Arial"/>
          <w:color w:val="000000"/>
          <w:sz w:val="24"/>
          <w:szCs w:val="24"/>
        </w:rPr>
      </w:pPr>
      <w:r w:rsidRPr="00B003FC">
        <w:rPr>
          <w:rFonts w:ascii="Arial" w:hAnsi="Arial" w:cs="Arial"/>
          <w:color w:val="000000"/>
          <w:sz w:val="24"/>
          <w:szCs w:val="24"/>
        </w:rPr>
        <w:t>All P</w:t>
      </w:r>
      <w:r>
        <w:rPr>
          <w:rFonts w:ascii="Arial" w:hAnsi="Arial" w:cs="Arial"/>
          <w:color w:val="000000"/>
          <w:sz w:val="24"/>
          <w:szCs w:val="24"/>
        </w:rPr>
        <w:t>xPlus</w:t>
      </w:r>
      <w:r w:rsidRPr="00B003FC">
        <w:rPr>
          <w:rFonts w:ascii="Arial" w:hAnsi="Arial" w:cs="Arial"/>
          <w:color w:val="000000"/>
          <w:sz w:val="24"/>
          <w:szCs w:val="24"/>
        </w:rPr>
        <w:t xml:space="preserve"> parameters are defined as two</w:t>
      </w:r>
      <w:r w:rsidR="00A43D49">
        <w:rPr>
          <w:rFonts w:ascii="Arial" w:hAnsi="Arial" w:cs="Arial"/>
          <w:color w:val="000000"/>
          <w:sz w:val="24"/>
          <w:szCs w:val="24"/>
        </w:rPr>
        <w:t>-</w:t>
      </w:r>
      <w:r w:rsidRPr="00B003FC">
        <w:rPr>
          <w:rFonts w:ascii="Arial" w:hAnsi="Arial" w:cs="Arial"/>
          <w:color w:val="000000"/>
          <w:sz w:val="24"/>
          <w:szCs w:val="24"/>
        </w:rPr>
        <w:t xml:space="preserve">character </w:t>
      </w:r>
      <w:r>
        <w:rPr>
          <w:rFonts w:ascii="Arial" w:hAnsi="Arial" w:cs="Arial"/>
          <w:color w:val="000000"/>
          <w:sz w:val="24"/>
          <w:szCs w:val="24"/>
        </w:rPr>
        <w:t>m</w:t>
      </w:r>
      <w:r w:rsidRPr="00B003FC">
        <w:rPr>
          <w:rFonts w:ascii="Arial" w:hAnsi="Arial" w:cs="Arial"/>
          <w:color w:val="000000"/>
          <w:sz w:val="24"/>
          <w:szCs w:val="24"/>
        </w:rPr>
        <w:t>nemonic-like codes that are used to control the execution of programs and the overall P</w:t>
      </w:r>
      <w:r>
        <w:rPr>
          <w:rFonts w:ascii="Arial" w:hAnsi="Arial" w:cs="Arial"/>
          <w:color w:val="000000"/>
          <w:sz w:val="24"/>
          <w:szCs w:val="24"/>
        </w:rPr>
        <w:t>xPlus</w:t>
      </w:r>
      <w:r w:rsidRPr="00B003FC">
        <w:rPr>
          <w:rFonts w:ascii="Arial" w:hAnsi="Arial" w:cs="Arial"/>
          <w:color w:val="000000"/>
          <w:sz w:val="24"/>
          <w:szCs w:val="24"/>
        </w:rPr>
        <w:t xml:space="preserve"> environment. Each parameter is either an O</w:t>
      </w:r>
      <w:r w:rsidR="003E7129">
        <w:rPr>
          <w:rFonts w:ascii="Arial" w:hAnsi="Arial" w:cs="Arial"/>
          <w:color w:val="000000"/>
          <w:sz w:val="24"/>
          <w:szCs w:val="24"/>
        </w:rPr>
        <w:t>n</w:t>
      </w:r>
      <w:r w:rsidRPr="00B003FC">
        <w:rPr>
          <w:rFonts w:ascii="Arial" w:hAnsi="Arial" w:cs="Arial"/>
          <w:color w:val="000000"/>
          <w:sz w:val="24"/>
          <w:szCs w:val="24"/>
        </w:rPr>
        <w:t>(1)</w:t>
      </w:r>
      <w:r w:rsidR="003E7129">
        <w:rPr>
          <w:rFonts w:ascii="Arial" w:hAnsi="Arial" w:cs="Arial"/>
          <w:color w:val="000000"/>
          <w:sz w:val="24"/>
          <w:szCs w:val="24"/>
        </w:rPr>
        <w:t xml:space="preserve"> or </w:t>
      </w:r>
      <w:r w:rsidRPr="00B003FC">
        <w:rPr>
          <w:rFonts w:ascii="Arial" w:hAnsi="Arial" w:cs="Arial"/>
          <w:color w:val="000000"/>
          <w:sz w:val="24"/>
          <w:szCs w:val="24"/>
        </w:rPr>
        <w:t>O</w:t>
      </w:r>
      <w:r w:rsidR="003E7129">
        <w:rPr>
          <w:rFonts w:ascii="Arial" w:hAnsi="Arial" w:cs="Arial"/>
          <w:color w:val="000000"/>
          <w:sz w:val="24"/>
          <w:szCs w:val="24"/>
        </w:rPr>
        <w:t>ff</w:t>
      </w:r>
      <w:r w:rsidRPr="00B003FC">
        <w:rPr>
          <w:rFonts w:ascii="Arial" w:hAnsi="Arial" w:cs="Arial"/>
          <w:color w:val="000000"/>
          <w:sz w:val="24"/>
          <w:szCs w:val="24"/>
        </w:rPr>
        <w:t>(0) toggle or contains a value. Some parameters are mutually exclusive.</w:t>
      </w:r>
      <w:r w:rsidR="00EB6814">
        <w:rPr>
          <w:rFonts w:ascii="Arial" w:hAnsi="Arial" w:cs="Arial"/>
          <w:color w:val="000000"/>
          <w:sz w:val="24"/>
          <w:szCs w:val="24"/>
        </w:rPr>
        <w:t xml:space="preserve"> </w:t>
      </w:r>
      <w:r w:rsidR="00BB28B8">
        <w:rPr>
          <w:rFonts w:ascii="Arial" w:hAnsi="Arial" w:cs="Arial"/>
          <w:color w:val="000000"/>
          <w:sz w:val="24"/>
          <w:szCs w:val="24"/>
        </w:rPr>
        <w:t xml:space="preserve">For a list of all system parameters and their descriptions, see </w:t>
      </w:r>
      <w:hyperlink r:id="rId418" w:tgtFrame="_blank" w:history="1">
        <w:r w:rsidR="00BB28B8" w:rsidRPr="002C06D9">
          <w:rPr>
            <w:rStyle w:val="Hyperlink"/>
            <w:rFonts w:ascii="Arial" w:hAnsi="Arial" w:cs="Arial"/>
            <w:b/>
            <w:sz w:val="24"/>
            <w:szCs w:val="24"/>
          </w:rPr>
          <w:t>System Parameters</w:t>
        </w:r>
      </w:hyperlink>
      <w:r w:rsidR="00BB28B8">
        <w:rPr>
          <w:rFonts w:ascii="Arial" w:hAnsi="Arial" w:cs="Arial"/>
          <w:color w:val="000000"/>
          <w:sz w:val="24"/>
          <w:szCs w:val="24"/>
        </w:rPr>
        <w:t xml:space="preserve"> in the PxPlus Help documentation.</w:t>
      </w:r>
    </w:p>
    <w:p w14:paraId="06403C29" w14:textId="77777777" w:rsidR="00CD5F01" w:rsidRDefault="00B003FC" w:rsidP="00B003FC">
      <w:pPr>
        <w:spacing w:before="240"/>
        <w:rPr>
          <w:rFonts w:ascii="Arial" w:hAnsi="Arial" w:cs="Arial"/>
          <w:color w:val="000000"/>
          <w:sz w:val="24"/>
          <w:szCs w:val="24"/>
        </w:rPr>
      </w:pPr>
      <w:r w:rsidRPr="00B003FC">
        <w:rPr>
          <w:rFonts w:ascii="Arial" w:hAnsi="Arial" w:cs="Arial"/>
          <w:color w:val="000000"/>
          <w:sz w:val="24"/>
          <w:szCs w:val="24"/>
        </w:rPr>
        <w:t>To find current parameter settings</w:t>
      </w:r>
      <w:r>
        <w:rPr>
          <w:rFonts w:ascii="Arial" w:hAnsi="Arial" w:cs="Arial"/>
          <w:color w:val="000000"/>
          <w:sz w:val="24"/>
          <w:szCs w:val="24"/>
        </w:rPr>
        <w:t>,</w:t>
      </w:r>
      <w:r w:rsidRPr="00B003FC">
        <w:rPr>
          <w:rFonts w:ascii="Arial" w:hAnsi="Arial" w:cs="Arial"/>
          <w:color w:val="000000"/>
          <w:sz w:val="24"/>
          <w:szCs w:val="24"/>
        </w:rPr>
        <w:t xml:space="preserve"> the </w:t>
      </w:r>
      <w:hyperlink r:id="rId419" w:tgtFrame="_blank" w:history="1">
        <w:r w:rsidRPr="00142FAC">
          <w:rPr>
            <w:rStyle w:val="Hyperlink"/>
            <w:rFonts w:ascii="Arial" w:hAnsi="Arial" w:cs="Arial"/>
            <w:b/>
            <w:sz w:val="24"/>
            <w:szCs w:val="24"/>
          </w:rPr>
          <w:t>PRM</w:t>
        </w:r>
      </w:hyperlink>
      <w:r w:rsidRPr="00B003FC">
        <w:rPr>
          <w:rFonts w:ascii="Arial" w:hAnsi="Arial" w:cs="Arial"/>
          <w:color w:val="000000"/>
          <w:sz w:val="24"/>
          <w:szCs w:val="24"/>
        </w:rPr>
        <w:t xml:space="preserve"> system variable and </w:t>
      </w:r>
      <w:hyperlink r:id="rId420" w:tgtFrame="_blank" w:history="1">
        <w:r w:rsidRPr="00142FAC">
          <w:rPr>
            <w:rStyle w:val="Hyperlink"/>
            <w:rFonts w:ascii="Arial" w:hAnsi="Arial" w:cs="Arial"/>
            <w:b/>
            <w:sz w:val="24"/>
            <w:szCs w:val="24"/>
          </w:rPr>
          <w:t>PRM</w:t>
        </w:r>
      </w:hyperlink>
      <w:r w:rsidRPr="00B003FC">
        <w:rPr>
          <w:rFonts w:ascii="Arial" w:hAnsi="Arial" w:cs="Arial"/>
          <w:color w:val="000000"/>
          <w:sz w:val="24"/>
          <w:szCs w:val="24"/>
        </w:rPr>
        <w:t xml:space="preserve"> </w:t>
      </w:r>
      <w:r w:rsidR="00142FAC">
        <w:rPr>
          <w:rFonts w:ascii="Arial" w:hAnsi="Arial" w:cs="Arial"/>
          <w:color w:val="000000"/>
          <w:sz w:val="24"/>
          <w:szCs w:val="24"/>
        </w:rPr>
        <w:t xml:space="preserve">system </w:t>
      </w:r>
      <w:r w:rsidRPr="00B003FC">
        <w:rPr>
          <w:rFonts w:ascii="Arial" w:hAnsi="Arial" w:cs="Arial"/>
          <w:color w:val="000000"/>
          <w:sz w:val="24"/>
          <w:szCs w:val="24"/>
        </w:rPr>
        <w:t>function are used:</w:t>
      </w:r>
    </w:p>
    <w:p w14:paraId="6950ADE2" w14:textId="77777777" w:rsidR="00CD5F01" w:rsidRDefault="00B22221" w:rsidP="009F460A">
      <w:pPr>
        <w:spacing w:before="240"/>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312" behindDoc="0" locked="0" layoutInCell="1" allowOverlap="1" wp14:anchorId="3012A9E5" wp14:editId="51E8D3BC">
                <wp:simplePos x="0" y="0"/>
                <wp:positionH relativeFrom="column">
                  <wp:posOffset>1714499</wp:posOffset>
                </wp:positionH>
                <wp:positionV relativeFrom="paragraph">
                  <wp:posOffset>3950970</wp:posOffset>
                </wp:positionV>
                <wp:extent cx="3933825" cy="962025"/>
                <wp:effectExtent l="0" t="0" r="28575" b="28575"/>
                <wp:wrapNone/>
                <wp:docPr id="366" name="Text Box 366"/>
                <wp:cNvGraphicFramePr/>
                <a:graphic xmlns:a="http://schemas.openxmlformats.org/drawingml/2006/main">
                  <a:graphicData uri="http://schemas.microsoft.com/office/word/2010/wordprocessingShape">
                    <wps:wsp>
                      <wps:cNvSpPr txBox="1"/>
                      <wps:spPr>
                        <a:xfrm>
                          <a:off x="0" y="0"/>
                          <a:ext cx="3933825"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7A09C0" w14:textId="77777777" w:rsidR="00C42FF0" w:rsidRPr="00012DA8" w:rsidRDefault="00C42FF0" w:rsidP="00012DA8">
                            <w:pPr>
                              <w:rPr>
                                <w:rFonts w:ascii="Arial" w:hAnsi="Arial" w:cs="Arial"/>
                              </w:rPr>
                            </w:pPr>
                            <w:r w:rsidRPr="00012DA8">
                              <w:rPr>
                                <w:rFonts w:ascii="Arial" w:hAnsi="Arial" w:cs="Arial"/>
                              </w:rPr>
                              <w:t xml:space="preserve">Use the </w:t>
                            </w:r>
                            <w:r w:rsidRPr="00012DA8">
                              <w:rPr>
                                <w:rFonts w:ascii="Arial" w:hAnsi="Arial" w:cs="Arial"/>
                                <w:b/>
                              </w:rPr>
                              <w:t>PRM</w:t>
                            </w:r>
                            <w:r w:rsidRPr="00012DA8">
                              <w:rPr>
                                <w:rFonts w:ascii="Arial" w:hAnsi="Arial" w:cs="Arial"/>
                              </w:rPr>
                              <w:t xml:space="preserve"> </w:t>
                            </w:r>
                            <w:r>
                              <w:rPr>
                                <w:rFonts w:ascii="Arial" w:hAnsi="Arial" w:cs="Arial"/>
                              </w:rPr>
                              <w:t xml:space="preserve">system </w:t>
                            </w:r>
                            <w:r w:rsidRPr="00012DA8">
                              <w:rPr>
                                <w:rFonts w:ascii="Arial" w:hAnsi="Arial" w:cs="Arial"/>
                              </w:rPr>
                              <w:t xml:space="preserve">function to print the setting of the </w:t>
                            </w:r>
                            <w:r w:rsidRPr="00B22221">
                              <w:rPr>
                                <w:rFonts w:ascii="Arial" w:hAnsi="Arial" w:cs="Arial"/>
                                <w:b/>
                              </w:rPr>
                              <w:t>'LC'</w:t>
                            </w:r>
                            <w:r w:rsidRPr="00012DA8">
                              <w:rPr>
                                <w:rFonts w:ascii="Arial" w:hAnsi="Arial" w:cs="Arial"/>
                              </w:rPr>
                              <w:t xml:space="preserve"> parameter</w:t>
                            </w:r>
                            <w:r>
                              <w:rPr>
                                <w:rFonts w:ascii="Arial" w:hAnsi="Arial" w:cs="Arial"/>
                              </w:rPr>
                              <w:t>:</w:t>
                            </w:r>
                            <w:r w:rsidRPr="00012DA8">
                              <w:rPr>
                                <w:rFonts w:ascii="Arial" w:hAnsi="Arial" w:cs="Arial"/>
                              </w:rPr>
                              <w:t xml:space="preserve"> 0 = </w:t>
                            </w:r>
                            <w:r>
                              <w:rPr>
                                <w:rFonts w:ascii="Arial" w:hAnsi="Arial" w:cs="Arial"/>
                              </w:rPr>
                              <w:t>O</w:t>
                            </w:r>
                            <w:r w:rsidRPr="00012DA8">
                              <w:rPr>
                                <w:rFonts w:ascii="Arial" w:hAnsi="Arial" w:cs="Arial"/>
                              </w:rPr>
                              <w:t xml:space="preserve">ff, 1 = </w:t>
                            </w:r>
                            <w:r>
                              <w:rPr>
                                <w:rFonts w:ascii="Arial" w:hAnsi="Arial" w:cs="Arial"/>
                              </w:rPr>
                              <w:t>O</w:t>
                            </w:r>
                            <w:r w:rsidRPr="00012DA8">
                              <w:rPr>
                                <w:rFonts w:ascii="Arial" w:hAnsi="Arial" w:cs="Arial"/>
                              </w:rPr>
                              <w:t>n.</w:t>
                            </w:r>
                          </w:p>
                          <w:p w14:paraId="0DD4EDBC" w14:textId="77777777" w:rsidR="00C42FF0" w:rsidRPr="00012DA8" w:rsidRDefault="00C42FF0" w:rsidP="00012DA8">
                            <w:pPr>
                              <w:rPr>
                                <w:rFonts w:ascii="Arial" w:hAnsi="Arial" w:cs="Arial"/>
                              </w:rPr>
                            </w:pPr>
                            <w:r w:rsidRPr="00012DA8">
                              <w:rPr>
                                <w:rFonts w:ascii="Arial" w:hAnsi="Arial" w:cs="Arial"/>
                              </w:rPr>
                              <w:t xml:space="preserve">If </w:t>
                            </w:r>
                            <w:r>
                              <w:rPr>
                                <w:rFonts w:ascii="Arial" w:hAnsi="Arial" w:cs="Arial"/>
                              </w:rPr>
                              <w:t xml:space="preserve">the </w:t>
                            </w:r>
                            <w:r w:rsidRPr="00012DA8">
                              <w:rPr>
                                <w:rFonts w:ascii="Arial" w:hAnsi="Arial" w:cs="Arial"/>
                              </w:rPr>
                              <w:t xml:space="preserve">parameter passed to the </w:t>
                            </w:r>
                            <w:r w:rsidRPr="00012DA8">
                              <w:rPr>
                                <w:rFonts w:ascii="Arial" w:hAnsi="Arial" w:cs="Arial"/>
                                <w:b/>
                              </w:rPr>
                              <w:t>PRM</w:t>
                            </w:r>
                            <w:r w:rsidRPr="00012DA8">
                              <w:rPr>
                                <w:rFonts w:ascii="Arial" w:hAnsi="Arial" w:cs="Arial"/>
                              </w:rPr>
                              <w:t xml:space="preserve"> </w:t>
                            </w:r>
                            <w:r>
                              <w:rPr>
                                <w:rFonts w:ascii="Arial" w:hAnsi="Arial" w:cs="Arial"/>
                              </w:rPr>
                              <w:t xml:space="preserve">system </w:t>
                            </w:r>
                            <w:r w:rsidRPr="00012DA8">
                              <w:rPr>
                                <w:rFonts w:ascii="Arial" w:hAnsi="Arial" w:cs="Arial"/>
                              </w:rPr>
                              <w:t>function does not exist</w:t>
                            </w:r>
                            <w:r>
                              <w:rPr>
                                <w:rFonts w:ascii="Arial" w:hAnsi="Arial" w:cs="Arial"/>
                              </w:rPr>
                              <w:t>,</w:t>
                            </w:r>
                            <w:r w:rsidRPr="00012DA8">
                              <w:rPr>
                                <w:rFonts w:ascii="Arial" w:hAnsi="Arial" w:cs="Arial"/>
                              </w:rPr>
                              <w:t xml:space="preserve"> it will return -1</w:t>
                            </w:r>
                            <w:r>
                              <w:rPr>
                                <w:rFonts w:ascii="Arial" w:hAnsi="Arial" w:cs="Arial"/>
                              </w:rPr>
                              <w:t>;</w:t>
                            </w:r>
                            <w:r w:rsidRPr="00012DA8">
                              <w:rPr>
                                <w:rFonts w:ascii="Arial" w:hAnsi="Arial" w:cs="Arial"/>
                              </w:rPr>
                              <w:t xml:space="preserve"> otherwise</w:t>
                            </w:r>
                            <w:r>
                              <w:rPr>
                                <w:rFonts w:ascii="Arial" w:hAnsi="Arial" w:cs="Arial"/>
                              </w:rPr>
                              <w:t>,</w:t>
                            </w:r>
                            <w:r w:rsidRPr="00012DA8">
                              <w:rPr>
                                <w:rFonts w:ascii="Arial" w:hAnsi="Arial" w:cs="Arial"/>
                              </w:rPr>
                              <w:t xml:space="preserve"> a positive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2A9E5" id="Text Box 366" o:spid="_x0000_s1074" type="#_x0000_t202" style="position:absolute;margin-left:135pt;margin-top:311.1pt;width:309.75pt;height:75.7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" fillcolor="white [3201]" strokeweight=".5pt">
                <v:textbox>
                  <w:txbxContent>
                    <w:p w14:paraId="3D7A09C0" w14:textId="77777777" w:rsidR="00C42FF0" w:rsidRPr="00012DA8" w:rsidRDefault="00C42FF0" w:rsidP="00012DA8">
                      <w:pPr>
                        <w:rPr>
                          <w:rFonts w:ascii="Arial" w:hAnsi="Arial" w:cs="Arial"/>
                        </w:rPr>
                      </w:pPr>
                      <w:r w:rsidRPr="00012DA8">
                        <w:rPr>
                          <w:rFonts w:ascii="Arial" w:hAnsi="Arial" w:cs="Arial"/>
                        </w:rPr>
                        <w:t xml:space="preserve">Use the </w:t>
                      </w:r>
                      <w:r w:rsidRPr="00012DA8">
                        <w:rPr>
                          <w:rFonts w:ascii="Arial" w:hAnsi="Arial" w:cs="Arial"/>
                          <w:b/>
                        </w:rPr>
                        <w:t>PRM</w:t>
                      </w:r>
                      <w:r w:rsidRPr="00012DA8">
                        <w:rPr>
                          <w:rFonts w:ascii="Arial" w:hAnsi="Arial" w:cs="Arial"/>
                        </w:rPr>
                        <w:t xml:space="preserve"> </w:t>
                      </w:r>
                      <w:r>
                        <w:rPr>
                          <w:rFonts w:ascii="Arial" w:hAnsi="Arial" w:cs="Arial"/>
                        </w:rPr>
                        <w:t xml:space="preserve">system </w:t>
                      </w:r>
                      <w:r w:rsidRPr="00012DA8">
                        <w:rPr>
                          <w:rFonts w:ascii="Arial" w:hAnsi="Arial" w:cs="Arial"/>
                        </w:rPr>
                        <w:t xml:space="preserve">function to print the setting of the </w:t>
                      </w:r>
                      <w:r w:rsidRPr="00B22221">
                        <w:rPr>
                          <w:rFonts w:ascii="Arial" w:hAnsi="Arial" w:cs="Arial"/>
                          <w:b/>
                        </w:rPr>
                        <w:t>'LC'</w:t>
                      </w:r>
                      <w:r w:rsidRPr="00012DA8">
                        <w:rPr>
                          <w:rFonts w:ascii="Arial" w:hAnsi="Arial" w:cs="Arial"/>
                        </w:rPr>
                        <w:t xml:space="preserve"> parameter</w:t>
                      </w:r>
                      <w:r>
                        <w:rPr>
                          <w:rFonts w:ascii="Arial" w:hAnsi="Arial" w:cs="Arial"/>
                        </w:rPr>
                        <w:t>:</w:t>
                      </w:r>
                      <w:r w:rsidRPr="00012DA8">
                        <w:rPr>
                          <w:rFonts w:ascii="Arial" w:hAnsi="Arial" w:cs="Arial"/>
                        </w:rPr>
                        <w:t xml:space="preserve"> 0 = </w:t>
                      </w:r>
                      <w:r>
                        <w:rPr>
                          <w:rFonts w:ascii="Arial" w:hAnsi="Arial" w:cs="Arial"/>
                        </w:rPr>
                        <w:t>O</w:t>
                      </w:r>
                      <w:r w:rsidRPr="00012DA8">
                        <w:rPr>
                          <w:rFonts w:ascii="Arial" w:hAnsi="Arial" w:cs="Arial"/>
                        </w:rPr>
                        <w:t xml:space="preserve">ff, 1 = </w:t>
                      </w:r>
                      <w:r>
                        <w:rPr>
                          <w:rFonts w:ascii="Arial" w:hAnsi="Arial" w:cs="Arial"/>
                        </w:rPr>
                        <w:t>O</w:t>
                      </w:r>
                      <w:r w:rsidRPr="00012DA8">
                        <w:rPr>
                          <w:rFonts w:ascii="Arial" w:hAnsi="Arial" w:cs="Arial"/>
                        </w:rPr>
                        <w:t>n.</w:t>
                      </w:r>
                    </w:p>
                    <w:p w14:paraId="0DD4EDBC" w14:textId="77777777" w:rsidR="00C42FF0" w:rsidRPr="00012DA8" w:rsidRDefault="00C42FF0" w:rsidP="00012DA8">
                      <w:pPr>
                        <w:rPr>
                          <w:rFonts w:ascii="Arial" w:hAnsi="Arial" w:cs="Arial"/>
                        </w:rPr>
                      </w:pPr>
                      <w:r w:rsidRPr="00012DA8">
                        <w:rPr>
                          <w:rFonts w:ascii="Arial" w:hAnsi="Arial" w:cs="Arial"/>
                        </w:rPr>
                        <w:t xml:space="preserve">If </w:t>
                      </w:r>
                      <w:r>
                        <w:rPr>
                          <w:rFonts w:ascii="Arial" w:hAnsi="Arial" w:cs="Arial"/>
                        </w:rPr>
                        <w:t xml:space="preserve">the </w:t>
                      </w:r>
                      <w:r w:rsidRPr="00012DA8">
                        <w:rPr>
                          <w:rFonts w:ascii="Arial" w:hAnsi="Arial" w:cs="Arial"/>
                        </w:rPr>
                        <w:t xml:space="preserve">parameter passed to the </w:t>
                      </w:r>
                      <w:r w:rsidRPr="00012DA8">
                        <w:rPr>
                          <w:rFonts w:ascii="Arial" w:hAnsi="Arial" w:cs="Arial"/>
                          <w:b/>
                        </w:rPr>
                        <w:t>PRM</w:t>
                      </w:r>
                      <w:r w:rsidRPr="00012DA8">
                        <w:rPr>
                          <w:rFonts w:ascii="Arial" w:hAnsi="Arial" w:cs="Arial"/>
                        </w:rPr>
                        <w:t xml:space="preserve"> </w:t>
                      </w:r>
                      <w:r>
                        <w:rPr>
                          <w:rFonts w:ascii="Arial" w:hAnsi="Arial" w:cs="Arial"/>
                        </w:rPr>
                        <w:t xml:space="preserve">system </w:t>
                      </w:r>
                      <w:r w:rsidRPr="00012DA8">
                        <w:rPr>
                          <w:rFonts w:ascii="Arial" w:hAnsi="Arial" w:cs="Arial"/>
                        </w:rPr>
                        <w:t>function does not exist</w:t>
                      </w:r>
                      <w:r>
                        <w:rPr>
                          <w:rFonts w:ascii="Arial" w:hAnsi="Arial" w:cs="Arial"/>
                        </w:rPr>
                        <w:t>,</w:t>
                      </w:r>
                      <w:r w:rsidRPr="00012DA8">
                        <w:rPr>
                          <w:rFonts w:ascii="Arial" w:hAnsi="Arial" w:cs="Arial"/>
                        </w:rPr>
                        <w:t xml:space="preserve"> it will return -1</w:t>
                      </w:r>
                      <w:r>
                        <w:rPr>
                          <w:rFonts w:ascii="Arial" w:hAnsi="Arial" w:cs="Arial"/>
                        </w:rPr>
                        <w:t>;</w:t>
                      </w:r>
                      <w:r w:rsidRPr="00012DA8">
                        <w:rPr>
                          <w:rFonts w:ascii="Arial" w:hAnsi="Arial" w:cs="Arial"/>
                        </w:rPr>
                        <w:t xml:space="preserve"> otherwise</w:t>
                      </w:r>
                      <w:r>
                        <w:rPr>
                          <w:rFonts w:ascii="Arial" w:hAnsi="Arial" w:cs="Arial"/>
                        </w:rPr>
                        <w:t>,</w:t>
                      </w:r>
                      <w:r w:rsidRPr="00012DA8">
                        <w:rPr>
                          <w:rFonts w:ascii="Arial" w:hAnsi="Arial" w:cs="Arial"/>
                        </w:rPr>
                        <w:t xml:space="preserve"> a positive value.</w:t>
                      </w:r>
                    </w:p>
                  </w:txbxContent>
                </v:textbox>
              </v:shape>
            </w:pict>
          </mc:Fallback>
        </mc:AlternateContent>
      </w:r>
      <w:r w:rsidR="00377AF5">
        <w:rPr>
          <w:rFonts w:ascii="Arial" w:hAnsi="Arial" w:cs="Arial"/>
          <w:noProof/>
          <w:color w:val="000000"/>
          <w:sz w:val="24"/>
          <w:szCs w:val="24"/>
        </w:rPr>
        <mc:AlternateContent>
          <mc:Choice Requires="wps">
            <w:drawing>
              <wp:anchor distT="0" distB="0" distL="114300" distR="114300" simplePos="0" relativeHeight="251658313" behindDoc="0" locked="0" layoutInCell="1" allowOverlap="1" wp14:anchorId="16E1C162" wp14:editId="6C0FBA52">
                <wp:simplePos x="0" y="0"/>
                <wp:positionH relativeFrom="column">
                  <wp:posOffset>1323975</wp:posOffset>
                </wp:positionH>
                <wp:positionV relativeFrom="paragraph">
                  <wp:posOffset>4008120</wp:posOffset>
                </wp:positionV>
                <wp:extent cx="371475" cy="0"/>
                <wp:effectExtent l="38100" t="76200" r="0" b="95250"/>
                <wp:wrapNone/>
                <wp:docPr id="367" name="Straight Arrow Connector 367"/>
                <wp:cNvGraphicFramePr/>
                <a:graphic xmlns:a="http://schemas.openxmlformats.org/drawingml/2006/main">
                  <a:graphicData uri="http://schemas.microsoft.com/office/word/2010/wordprocessingShape">
                    <wps:wsp>
                      <wps:cNvCnPr/>
                      <wps:spPr>
                        <a:xfrm flipH="1">
                          <a:off x="0" y="0"/>
                          <a:ext cx="37147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284E79" id="Straight Arrow Connector 367" o:spid="_x0000_s1026" type="#_x0000_t32" style="position:absolute;margin-left:104.25pt;margin-top:315.6pt;width:29.25pt;height:0;flip:x;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" strokecolor="black [3040]">
                <v:stroke endarrow="block"/>
              </v:shape>
            </w:pict>
          </mc:Fallback>
        </mc:AlternateContent>
      </w:r>
      <w:r w:rsidR="00F51329">
        <w:rPr>
          <w:rFonts w:ascii="Arial" w:hAnsi="Arial" w:cs="Arial"/>
          <w:noProof/>
          <w:color w:val="000000"/>
          <w:sz w:val="24"/>
          <w:szCs w:val="24"/>
        </w:rPr>
        <mc:AlternateContent>
          <mc:Choice Requires="wps">
            <w:drawing>
              <wp:anchor distT="0" distB="0" distL="114300" distR="114300" simplePos="0" relativeHeight="251658311" behindDoc="0" locked="0" layoutInCell="1" allowOverlap="1" wp14:anchorId="2A0747AF" wp14:editId="6E371335">
                <wp:simplePos x="0" y="0"/>
                <wp:positionH relativeFrom="column">
                  <wp:posOffset>381000</wp:posOffset>
                </wp:positionH>
                <wp:positionV relativeFrom="paragraph">
                  <wp:posOffset>605790</wp:posOffset>
                </wp:positionV>
                <wp:extent cx="0" cy="571500"/>
                <wp:effectExtent l="76200" t="0" r="57150" b="57150"/>
                <wp:wrapNone/>
                <wp:docPr id="365" name="Straight Arrow Connector 365"/>
                <wp:cNvGraphicFramePr/>
                <a:graphic xmlns:a="http://schemas.openxmlformats.org/drawingml/2006/main">
                  <a:graphicData uri="http://schemas.microsoft.com/office/word/2010/wordprocessingShape">
                    <wps:wsp>
                      <wps:cNvCnPr/>
                      <wps:spPr>
                        <a:xfrm>
                          <a:off x="0" y="0"/>
                          <a:ext cx="0" cy="5715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596157" id="Straight Arrow Connector 365" o:spid="_x0000_s1026" type="#_x0000_t32" style="position:absolute;margin-left:30pt;margin-top:47.7pt;width:0;height:4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" strokecolor="black [3040]">
                <v:stroke endarrow="block"/>
              </v:shape>
            </w:pict>
          </mc:Fallback>
        </mc:AlternateContent>
      </w:r>
      <w:r w:rsidR="00F51329">
        <w:rPr>
          <w:rFonts w:ascii="Arial" w:hAnsi="Arial" w:cs="Arial"/>
          <w:noProof/>
          <w:color w:val="000000"/>
          <w:sz w:val="24"/>
          <w:szCs w:val="24"/>
        </w:rPr>
        <mc:AlternateContent>
          <mc:Choice Requires="wps">
            <w:drawing>
              <wp:anchor distT="0" distB="0" distL="114300" distR="114300" simplePos="0" relativeHeight="251658310" behindDoc="0" locked="0" layoutInCell="1" allowOverlap="1" wp14:anchorId="1BAA2C8C" wp14:editId="15F835DD">
                <wp:simplePos x="0" y="0"/>
                <wp:positionH relativeFrom="column">
                  <wp:posOffset>114300</wp:posOffset>
                </wp:positionH>
                <wp:positionV relativeFrom="paragraph">
                  <wp:posOffset>300990</wp:posOffset>
                </wp:positionV>
                <wp:extent cx="4638675" cy="304800"/>
                <wp:effectExtent l="0" t="0" r="28575" b="19050"/>
                <wp:wrapNone/>
                <wp:docPr id="364" name="Text Box 364"/>
                <wp:cNvGraphicFramePr/>
                <a:graphic xmlns:a="http://schemas.openxmlformats.org/drawingml/2006/main">
                  <a:graphicData uri="http://schemas.microsoft.com/office/word/2010/wordprocessingShape">
                    <wps:wsp>
                      <wps:cNvSpPr txBox="1"/>
                      <wps:spPr>
                        <a:xfrm>
                          <a:off x="0" y="0"/>
                          <a:ext cx="46386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F6F917" w14:textId="77777777" w:rsidR="00C42FF0" w:rsidRPr="00F51329" w:rsidRDefault="00C42FF0">
                            <w:pPr>
                              <w:rPr>
                                <w:rFonts w:ascii="Arial" w:hAnsi="Arial" w:cs="Arial"/>
                              </w:rPr>
                            </w:pPr>
                            <w:r w:rsidRPr="00F51329">
                              <w:rPr>
                                <w:rFonts w:ascii="Arial" w:hAnsi="Arial" w:cs="Arial"/>
                              </w:rPr>
                              <w:t xml:space="preserve">Print the </w:t>
                            </w:r>
                            <w:r w:rsidRPr="00012DA8">
                              <w:rPr>
                                <w:rFonts w:ascii="Arial" w:hAnsi="Arial" w:cs="Arial"/>
                                <w:b/>
                              </w:rPr>
                              <w:t>PRM</w:t>
                            </w:r>
                            <w:r w:rsidRPr="00F51329">
                              <w:rPr>
                                <w:rFonts w:ascii="Arial" w:hAnsi="Arial" w:cs="Arial"/>
                              </w:rPr>
                              <w:t xml:space="preserve"> system variable to view all current parameter settings.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AA2C8C" id="Text Box 364" o:spid="_x0000_s1075" type="#_x0000_t202" style="position:absolute;margin-left:9pt;margin-top:23.7pt;width:365.25pt;height:24pt;z-index:2516583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" fillcolor="white [3201]" strokeweight=".5pt">
                <v:textbox>
                  <w:txbxContent>
                    <w:p w14:paraId="6BF6F917" w14:textId="77777777" w:rsidR="00C42FF0" w:rsidRPr="00F51329" w:rsidRDefault="00C42FF0">
                      <w:pPr>
                        <w:rPr>
                          <w:rFonts w:ascii="Arial" w:hAnsi="Arial" w:cs="Arial"/>
                        </w:rPr>
                      </w:pPr>
                      <w:r w:rsidRPr="00F51329">
                        <w:rPr>
                          <w:rFonts w:ascii="Arial" w:hAnsi="Arial" w:cs="Arial"/>
                        </w:rPr>
                        <w:t xml:space="preserve">Print the </w:t>
                      </w:r>
                      <w:r w:rsidRPr="00012DA8">
                        <w:rPr>
                          <w:rFonts w:ascii="Arial" w:hAnsi="Arial" w:cs="Arial"/>
                          <w:b/>
                        </w:rPr>
                        <w:t>PRM</w:t>
                      </w:r>
                      <w:r w:rsidRPr="00F51329">
                        <w:rPr>
                          <w:rFonts w:ascii="Arial" w:hAnsi="Arial" w:cs="Arial"/>
                        </w:rPr>
                        <w:t xml:space="preserve"> system variable to view all current parameter settings.</w:t>
                      </w:r>
                    </w:p>
                  </w:txbxContent>
                </v:textbox>
              </v:shape>
            </w:pict>
          </mc:Fallback>
        </mc:AlternateContent>
      </w:r>
      <w:r w:rsidR="004333B0" w:rsidRPr="004333B0">
        <w:rPr>
          <w:rFonts w:ascii="Arial" w:hAnsi="Arial" w:cs="Arial"/>
          <w:noProof/>
          <w:color w:val="000000"/>
          <w:sz w:val="24"/>
          <w:szCs w:val="24"/>
        </w:rPr>
        <w:drawing>
          <wp:inline distT="0" distB="0" distL="0" distR="0" wp14:anchorId="26A6E6E1" wp14:editId="6BF412D6">
            <wp:extent cx="5943600" cy="4646295"/>
            <wp:effectExtent l="0" t="0" r="0" b="190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1"/>
                    <a:stretch>
                      <a:fillRect/>
                    </a:stretch>
                  </pic:blipFill>
                  <pic:spPr>
                    <a:xfrm>
                      <a:off x="0" y="0"/>
                      <a:ext cx="5943600" cy="4646295"/>
                    </a:xfrm>
                    <a:prstGeom prst="rect">
                      <a:avLst/>
                    </a:prstGeom>
                  </pic:spPr>
                </pic:pic>
              </a:graphicData>
            </a:graphic>
          </wp:inline>
        </w:drawing>
      </w:r>
    </w:p>
    <w:p w14:paraId="572BB1C2" w14:textId="77777777" w:rsidR="00CD5F01" w:rsidRDefault="00584814" w:rsidP="009F460A">
      <w:pPr>
        <w:spacing w:before="240"/>
        <w:rPr>
          <w:rFonts w:ascii="Arial" w:hAnsi="Arial" w:cs="Arial"/>
          <w:color w:val="000000"/>
          <w:sz w:val="24"/>
          <w:szCs w:val="24"/>
        </w:rPr>
      </w:pPr>
      <w:r w:rsidRPr="00584814">
        <w:rPr>
          <w:rFonts w:ascii="Arial" w:hAnsi="Arial" w:cs="Arial"/>
          <w:color w:val="000000"/>
          <w:sz w:val="24"/>
          <w:szCs w:val="24"/>
        </w:rPr>
        <w:lastRenderedPageBreak/>
        <w:t xml:space="preserve">Parameters can be set or reset by </w:t>
      </w:r>
      <w:r>
        <w:rPr>
          <w:rFonts w:ascii="Arial" w:hAnsi="Arial" w:cs="Arial"/>
          <w:color w:val="000000"/>
          <w:sz w:val="24"/>
          <w:szCs w:val="24"/>
        </w:rPr>
        <w:t xml:space="preserve">using </w:t>
      </w:r>
      <w:r w:rsidRPr="00584814">
        <w:rPr>
          <w:rFonts w:ascii="Arial" w:hAnsi="Arial" w:cs="Arial"/>
          <w:color w:val="000000"/>
          <w:sz w:val="24"/>
          <w:szCs w:val="24"/>
        </w:rPr>
        <w:t>either of two methods:</w:t>
      </w:r>
    </w:p>
    <w:p w14:paraId="424F4694" w14:textId="77777777" w:rsidR="00584814" w:rsidRDefault="005A6462" w:rsidP="009F460A">
      <w:pPr>
        <w:spacing w:before="240"/>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658315" behindDoc="0" locked="0" layoutInCell="1" allowOverlap="1" wp14:anchorId="0D83986D" wp14:editId="6D7C2142">
                <wp:simplePos x="0" y="0"/>
                <wp:positionH relativeFrom="column">
                  <wp:posOffset>1885950</wp:posOffset>
                </wp:positionH>
                <wp:positionV relativeFrom="paragraph">
                  <wp:posOffset>1836420</wp:posOffset>
                </wp:positionV>
                <wp:extent cx="581025" cy="0"/>
                <wp:effectExtent l="38100" t="76200" r="0" b="95250"/>
                <wp:wrapNone/>
                <wp:docPr id="354" name="Straight Arrow Connector 354"/>
                <wp:cNvGraphicFramePr/>
                <a:graphic xmlns:a="http://schemas.openxmlformats.org/drawingml/2006/main">
                  <a:graphicData uri="http://schemas.microsoft.com/office/word/2010/wordprocessingShape">
                    <wps:wsp>
                      <wps:cNvCnPr/>
                      <wps:spPr>
                        <a:xfrm flipH="1">
                          <a:off x="0" y="0"/>
                          <a:ext cx="58102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BF5751" id="Straight Arrow Connector 354" o:spid="_x0000_s1026" type="#_x0000_t32" style="position:absolute;margin-left:148.5pt;margin-top:144.6pt;width:45.75pt;height:0;flip:x;z-index:25165831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" strokecolor="black [3040]">
                <v:stroke endarrow="block"/>
              </v:shape>
            </w:pict>
          </mc:Fallback>
        </mc:AlternateContent>
      </w:r>
      <w:r w:rsidR="006C6CB3">
        <w:rPr>
          <w:rFonts w:ascii="Arial" w:hAnsi="Arial" w:cs="Arial"/>
          <w:noProof/>
          <w:color w:val="000000"/>
          <w:sz w:val="24"/>
          <w:szCs w:val="24"/>
        </w:rPr>
        <mc:AlternateContent>
          <mc:Choice Requires="wps">
            <w:drawing>
              <wp:anchor distT="0" distB="0" distL="114300" distR="114300" simplePos="0" relativeHeight="251658314" behindDoc="0" locked="0" layoutInCell="1" allowOverlap="1" wp14:anchorId="70EC3705" wp14:editId="326BD2A0">
                <wp:simplePos x="0" y="0"/>
                <wp:positionH relativeFrom="column">
                  <wp:posOffset>2466975</wp:posOffset>
                </wp:positionH>
                <wp:positionV relativeFrom="paragraph">
                  <wp:posOffset>979170</wp:posOffset>
                </wp:positionV>
                <wp:extent cx="3095625" cy="1809750"/>
                <wp:effectExtent l="0" t="0" r="28575" b="19050"/>
                <wp:wrapNone/>
                <wp:docPr id="369" name="Text Box 369"/>
                <wp:cNvGraphicFramePr/>
                <a:graphic xmlns:a="http://schemas.openxmlformats.org/drawingml/2006/main">
                  <a:graphicData uri="http://schemas.microsoft.com/office/word/2010/wordprocessingShape">
                    <wps:wsp>
                      <wps:cNvSpPr txBox="1"/>
                      <wps:spPr>
                        <a:xfrm>
                          <a:off x="0" y="0"/>
                          <a:ext cx="3095625" cy="1809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225225" w14:textId="77777777" w:rsidR="00C42FF0" w:rsidRPr="006C6CB3" w:rsidRDefault="00C42FF0" w:rsidP="006C6CB3">
                            <w:pPr>
                              <w:rPr>
                                <w:rFonts w:ascii="Arial" w:hAnsi="Arial" w:cs="Arial"/>
                              </w:rPr>
                            </w:pPr>
                            <w:r w:rsidRPr="006C6CB3">
                              <w:rPr>
                                <w:rFonts w:ascii="Arial" w:hAnsi="Arial" w:cs="Arial"/>
                              </w:rPr>
                              <w:t xml:space="preserve">To set </w:t>
                            </w:r>
                            <w:r>
                              <w:rPr>
                                <w:rFonts w:ascii="Arial" w:hAnsi="Arial" w:cs="Arial"/>
                              </w:rPr>
                              <w:t xml:space="preserve">a </w:t>
                            </w:r>
                            <w:r w:rsidRPr="006C6CB3">
                              <w:rPr>
                                <w:rFonts w:ascii="Arial" w:hAnsi="Arial" w:cs="Arial"/>
                              </w:rPr>
                              <w:t xml:space="preserve">parameter to </w:t>
                            </w:r>
                            <w:r w:rsidRPr="008259FD">
                              <w:rPr>
                                <w:rFonts w:ascii="Arial" w:hAnsi="Arial" w:cs="Arial"/>
                                <w:b/>
                                <w:i/>
                              </w:rPr>
                              <w:t>On</w:t>
                            </w:r>
                            <w:r w:rsidRPr="006C6CB3">
                              <w:rPr>
                                <w:rFonts w:ascii="Arial" w:hAnsi="Arial" w:cs="Arial"/>
                              </w:rPr>
                              <w:t>, enter:</w:t>
                            </w:r>
                            <w:r w:rsidRPr="006C6CB3">
                              <w:rPr>
                                <w:rFonts w:ascii="Arial" w:hAnsi="Arial" w:cs="Arial"/>
                              </w:rPr>
                              <w:br/>
                              <w:t xml:space="preserve">     </w:t>
                            </w:r>
                            <w:r w:rsidRPr="008259FD">
                              <w:rPr>
                                <w:rFonts w:ascii="Arial" w:hAnsi="Arial" w:cs="Arial"/>
                                <w:b/>
                              </w:rPr>
                              <w:t>SET_PARAM</w:t>
                            </w:r>
                            <w:r w:rsidRPr="006C6CB3">
                              <w:rPr>
                                <w:rFonts w:ascii="Arial" w:hAnsi="Arial" w:cs="Arial"/>
                              </w:rPr>
                              <w:t xml:space="preserve"> '</w:t>
                            </w:r>
                            <w:r w:rsidRPr="008259FD">
                              <w:rPr>
                                <w:rFonts w:ascii="Arial" w:hAnsi="Arial" w:cs="Arial"/>
                                <w:i/>
                              </w:rPr>
                              <w:t>xx</w:t>
                            </w:r>
                            <w:r w:rsidRPr="006C6CB3">
                              <w:rPr>
                                <w:rFonts w:ascii="Arial" w:hAnsi="Arial" w:cs="Arial"/>
                              </w:rPr>
                              <w:t>'</w:t>
                            </w:r>
                            <w:r w:rsidRPr="006C6CB3">
                              <w:rPr>
                                <w:rFonts w:ascii="Arial" w:hAnsi="Arial" w:cs="Arial"/>
                              </w:rPr>
                              <w:br/>
                              <w:t xml:space="preserve">     </w:t>
                            </w:r>
                            <w:r w:rsidRPr="008259FD">
                              <w:rPr>
                                <w:rFonts w:ascii="Arial" w:hAnsi="Arial" w:cs="Arial"/>
                                <w:i/>
                              </w:rPr>
                              <w:t>or</w:t>
                            </w:r>
                            <w:r w:rsidRPr="006C6CB3">
                              <w:rPr>
                                <w:rFonts w:ascii="Arial" w:hAnsi="Arial" w:cs="Arial"/>
                              </w:rPr>
                              <w:br/>
                              <w:t xml:space="preserve">     </w:t>
                            </w:r>
                            <w:r w:rsidRPr="008259FD">
                              <w:rPr>
                                <w:rFonts w:ascii="Arial" w:hAnsi="Arial" w:cs="Arial"/>
                                <w:b/>
                              </w:rPr>
                              <w:t>SET_PARAM</w:t>
                            </w:r>
                            <w:r w:rsidRPr="006C6CB3">
                              <w:rPr>
                                <w:rFonts w:ascii="Arial" w:hAnsi="Arial" w:cs="Arial"/>
                              </w:rPr>
                              <w:t xml:space="preserve"> '</w:t>
                            </w:r>
                            <w:r w:rsidRPr="008259FD">
                              <w:rPr>
                                <w:rFonts w:ascii="Arial" w:hAnsi="Arial" w:cs="Arial"/>
                                <w:i/>
                              </w:rPr>
                              <w:t>xx</w:t>
                            </w:r>
                            <w:r w:rsidRPr="006C6CB3">
                              <w:rPr>
                                <w:rFonts w:ascii="Arial" w:hAnsi="Arial" w:cs="Arial"/>
                              </w:rPr>
                              <w:t>'=1</w:t>
                            </w:r>
                            <w:r>
                              <w:rPr>
                                <w:rFonts w:ascii="Arial" w:hAnsi="Arial" w:cs="Arial"/>
                              </w:rPr>
                              <w:br/>
                            </w:r>
                            <w:r>
                              <w:rPr>
                                <w:rFonts w:ascii="Arial" w:hAnsi="Arial" w:cs="Arial"/>
                              </w:rPr>
                              <w:br/>
                            </w:r>
                            <w:r w:rsidRPr="006C6CB3">
                              <w:rPr>
                                <w:rFonts w:ascii="Arial" w:hAnsi="Arial" w:cs="Arial"/>
                              </w:rPr>
                              <w:t xml:space="preserve">To reset </w:t>
                            </w:r>
                            <w:r>
                              <w:rPr>
                                <w:rFonts w:ascii="Arial" w:hAnsi="Arial" w:cs="Arial"/>
                              </w:rPr>
                              <w:t xml:space="preserve">a </w:t>
                            </w:r>
                            <w:r w:rsidRPr="006C6CB3">
                              <w:rPr>
                                <w:rFonts w:ascii="Arial" w:hAnsi="Arial" w:cs="Arial"/>
                              </w:rPr>
                              <w:t>parameter, enter:</w:t>
                            </w:r>
                            <w:r w:rsidRPr="006C6CB3">
                              <w:rPr>
                                <w:rFonts w:ascii="Arial" w:hAnsi="Arial" w:cs="Arial"/>
                              </w:rPr>
                              <w:br/>
                              <w:t xml:space="preserve">     </w:t>
                            </w:r>
                            <w:r w:rsidRPr="00A2318B">
                              <w:rPr>
                                <w:rFonts w:ascii="Arial" w:hAnsi="Arial" w:cs="Arial"/>
                                <w:b/>
                              </w:rPr>
                              <w:t>SET_PARAM</w:t>
                            </w:r>
                            <w:r w:rsidRPr="006C6CB3">
                              <w:rPr>
                                <w:rFonts w:ascii="Arial" w:hAnsi="Arial" w:cs="Arial"/>
                              </w:rPr>
                              <w:t xml:space="preserve"> -'</w:t>
                            </w:r>
                            <w:r w:rsidRPr="00A2318B">
                              <w:rPr>
                                <w:rFonts w:ascii="Arial" w:hAnsi="Arial" w:cs="Arial"/>
                                <w:i/>
                              </w:rPr>
                              <w:t>xx</w:t>
                            </w:r>
                            <w:r w:rsidRPr="006C6CB3">
                              <w:rPr>
                                <w:rFonts w:ascii="Arial" w:hAnsi="Arial" w:cs="Arial"/>
                              </w:rPr>
                              <w:t>'</w:t>
                            </w:r>
                            <w:r w:rsidRPr="006C6CB3">
                              <w:rPr>
                                <w:rFonts w:ascii="Arial" w:hAnsi="Arial" w:cs="Arial"/>
                              </w:rPr>
                              <w:br/>
                              <w:t xml:space="preserve">     </w:t>
                            </w:r>
                            <w:r w:rsidRPr="00A2318B">
                              <w:rPr>
                                <w:rFonts w:ascii="Arial" w:hAnsi="Arial" w:cs="Arial"/>
                                <w:i/>
                              </w:rPr>
                              <w:t>or</w:t>
                            </w:r>
                            <w:r w:rsidRPr="006C6CB3">
                              <w:rPr>
                                <w:rFonts w:ascii="Arial" w:hAnsi="Arial" w:cs="Arial"/>
                              </w:rPr>
                              <w:br/>
                              <w:t xml:space="preserve">     </w:t>
                            </w:r>
                            <w:r w:rsidRPr="00A2318B">
                              <w:rPr>
                                <w:rFonts w:ascii="Arial" w:hAnsi="Arial" w:cs="Arial"/>
                                <w:b/>
                              </w:rPr>
                              <w:t>SET_PARAM</w:t>
                            </w:r>
                            <w:r w:rsidRPr="006C6CB3">
                              <w:rPr>
                                <w:rFonts w:ascii="Arial" w:hAnsi="Arial" w:cs="Arial"/>
                              </w:rPr>
                              <w:t xml:space="preserve"> '</w:t>
                            </w:r>
                            <w:r w:rsidRPr="00A2318B">
                              <w:rPr>
                                <w:rFonts w:ascii="Arial" w:hAnsi="Arial" w:cs="Arial"/>
                                <w:i/>
                              </w:rPr>
                              <w:t>xx</w:t>
                            </w:r>
                            <w:r w:rsidRPr="006C6CB3">
                              <w:rPr>
                                <w:rFonts w:ascii="Arial" w:hAnsi="Arial" w:cs="Arial"/>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C3705" id="Text Box 369" o:spid="_x0000_s1076" type="#_x0000_t202" style="position:absolute;margin-left:194.25pt;margin-top:77.1pt;width:243.75pt;height:142.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" fillcolor="white [3201]" strokeweight=".5pt">
                <v:textbox>
                  <w:txbxContent>
                    <w:p w14:paraId="42225225" w14:textId="77777777" w:rsidR="00C42FF0" w:rsidRPr="006C6CB3" w:rsidRDefault="00C42FF0" w:rsidP="006C6CB3">
                      <w:pPr>
                        <w:rPr>
                          <w:rFonts w:ascii="Arial" w:hAnsi="Arial" w:cs="Arial"/>
                        </w:rPr>
                      </w:pPr>
                      <w:r w:rsidRPr="006C6CB3">
                        <w:rPr>
                          <w:rFonts w:ascii="Arial" w:hAnsi="Arial" w:cs="Arial"/>
                        </w:rPr>
                        <w:t xml:space="preserve">To set </w:t>
                      </w:r>
                      <w:r>
                        <w:rPr>
                          <w:rFonts w:ascii="Arial" w:hAnsi="Arial" w:cs="Arial"/>
                        </w:rPr>
                        <w:t xml:space="preserve">a </w:t>
                      </w:r>
                      <w:r w:rsidRPr="006C6CB3">
                        <w:rPr>
                          <w:rFonts w:ascii="Arial" w:hAnsi="Arial" w:cs="Arial"/>
                        </w:rPr>
                        <w:t xml:space="preserve">parameter to </w:t>
                      </w:r>
                      <w:r w:rsidRPr="008259FD">
                        <w:rPr>
                          <w:rFonts w:ascii="Arial" w:hAnsi="Arial" w:cs="Arial"/>
                          <w:b/>
                          <w:i/>
                        </w:rPr>
                        <w:t>On</w:t>
                      </w:r>
                      <w:r w:rsidRPr="006C6CB3">
                        <w:rPr>
                          <w:rFonts w:ascii="Arial" w:hAnsi="Arial" w:cs="Arial"/>
                        </w:rPr>
                        <w:t>, enter:</w:t>
                      </w:r>
                      <w:r w:rsidRPr="006C6CB3">
                        <w:rPr>
                          <w:rFonts w:ascii="Arial" w:hAnsi="Arial" w:cs="Arial"/>
                        </w:rPr>
                        <w:br/>
                        <w:t xml:space="preserve">     </w:t>
                      </w:r>
                      <w:r w:rsidRPr="008259FD">
                        <w:rPr>
                          <w:rFonts w:ascii="Arial" w:hAnsi="Arial" w:cs="Arial"/>
                          <w:b/>
                        </w:rPr>
                        <w:t>SET_PARAM</w:t>
                      </w:r>
                      <w:r w:rsidRPr="006C6CB3">
                        <w:rPr>
                          <w:rFonts w:ascii="Arial" w:hAnsi="Arial" w:cs="Arial"/>
                        </w:rPr>
                        <w:t xml:space="preserve"> '</w:t>
                      </w:r>
                      <w:r w:rsidRPr="008259FD">
                        <w:rPr>
                          <w:rFonts w:ascii="Arial" w:hAnsi="Arial" w:cs="Arial"/>
                          <w:i/>
                        </w:rPr>
                        <w:t>xx</w:t>
                      </w:r>
                      <w:r w:rsidRPr="006C6CB3">
                        <w:rPr>
                          <w:rFonts w:ascii="Arial" w:hAnsi="Arial" w:cs="Arial"/>
                        </w:rPr>
                        <w:t>'</w:t>
                      </w:r>
                      <w:r w:rsidRPr="006C6CB3">
                        <w:rPr>
                          <w:rFonts w:ascii="Arial" w:hAnsi="Arial" w:cs="Arial"/>
                        </w:rPr>
                        <w:br/>
                        <w:t xml:space="preserve">     </w:t>
                      </w:r>
                      <w:r w:rsidRPr="008259FD">
                        <w:rPr>
                          <w:rFonts w:ascii="Arial" w:hAnsi="Arial" w:cs="Arial"/>
                          <w:i/>
                        </w:rPr>
                        <w:t>or</w:t>
                      </w:r>
                      <w:r w:rsidRPr="006C6CB3">
                        <w:rPr>
                          <w:rFonts w:ascii="Arial" w:hAnsi="Arial" w:cs="Arial"/>
                        </w:rPr>
                        <w:br/>
                        <w:t xml:space="preserve">     </w:t>
                      </w:r>
                      <w:r w:rsidRPr="008259FD">
                        <w:rPr>
                          <w:rFonts w:ascii="Arial" w:hAnsi="Arial" w:cs="Arial"/>
                          <w:b/>
                        </w:rPr>
                        <w:t>SET_PARAM</w:t>
                      </w:r>
                      <w:r w:rsidRPr="006C6CB3">
                        <w:rPr>
                          <w:rFonts w:ascii="Arial" w:hAnsi="Arial" w:cs="Arial"/>
                        </w:rPr>
                        <w:t xml:space="preserve"> '</w:t>
                      </w:r>
                      <w:r w:rsidRPr="008259FD">
                        <w:rPr>
                          <w:rFonts w:ascii="Arial" w:hAnsi="Arial" w:cs="Arial"/>
                          <w:i/>
                        </w:rPr>
                        <w:t>xx</w:t>
                      </w:r>
                      <w:r w:rsidRPr="006C6CB3">
                        <w:rPr>
                          <w:rFonts w:ascii="Arial" w:hAnsi="Arial" w:cs="Arial"/>
                        </w:rPr>
                        <w:t>'=1</w:t>
                      </w:r>
                      <w:r>
                        <w:rPr>
                          <w:rFonts w:ascii="Arial" w:hAnsi="Arial" w:cs="Arial"/>
                        </w:rPr>
                        <w:br/>
                      </w:r>
                      <w:r>
                        <w:rPr>
                          <w:rFonts w:ascii="Arial" w:hAnsi="Arial" w:cs="Arial"/>
                        </w:rPr>
                        <w:br/>
                      </w:r>
                      <w:r w:rsidRPr="006C6CB3">
                        <w:rPr>
                          <w:rFonts w:ascii="Arial" w:hAnsi="Arial" w:cs="Arial"/>
                        </w:rPr>
                        <w:t xml:space="preserve">To reset </w:t>
                      </w:r>
                      <w:r>
                        <w:rPr>
                          <w:rFonts w:ascii="Arial" w:hAnsi="Arial" w:cs="Arial"/>
                        </w:rPr>
                        <w:t xml:space="preserve">a </w:t>
                      </w:r>
                      <w:r w:rsidRPr="006C6CB3">
                        <w:rPr>
                          <w:rFonts w:ascii="Arial" w:hAnsi="Arial" w:cs="Arial"/>
                        </w:rPr>
                        <w:t>parameter, enter:</w:t>
                      </w:r>
                      <w:r w:rsidRPr="006C6CB3">
                        <w:rPr>
                          <w:rFonts w:ascii="Arial" w:hAnsi="Arial" w:cs="Arial"/>
                        </w:rPr>
                        <w:br/>
                        <w:t xml:space="preserve">     </w:t>
                      </w:r>
                      <w:r w:rsidRPr="00A2318B">
                        <w:rPr>
                          <w:rFonts w:ascii="Arial" w:hAnsi="Arial" w:cs="Arial"/>
                          <w:b/>
                        </w:rPr>
                        <w:t>SET_PARAM</w:t>
                      </w:r>
                      <w:r w:rsidRPr="006C6CB3">
                        <w:rPr>
                          <w:rFonts w:ascii="Arial" w:hAnsi="Arial" w:cs="Arial"/>
                        </w:rPr>
                        <w:t xml:space="preserve"> -'</w:t>
                      </w:r>
                      <w:r w:rsidRPr="00A2318B">
                        <w:rPr>
                          <w:rFonts w:ascii="Arial" w:hAnsi="Arial" w:cs="Arial"/>
                          <w:i/>
                        </w:rPr>
                        <w:t>xx</w:t>
                      </w:r>
                      <w:r w:rsidRPr="006C6CB3">
                        <w:rPr>
                          <w:rFonts w:ascii="Arial" w:hAnsi="Arial" w:cs="Arial"/>
                        </w:rPr>
                        <w:t>'</w:t>
                      </w:r>
                      <w:r w:rsidRPr="006C6CB3">
                        <w:rPr>
                          <w:rFonts w:ascii="Arial" w:hAnsi="Arial" w:cs="Arial"/>
                        </w:rPr>
                        <w:br/>
                        <w:t xml:space="preserve">     </w:t>
                      </w:r>
                      <w:r w:rsidRPr="00A2318B">
                        <w:rPr>
                          <w:rFonts w:ascii="Arial" w:hAnsi="Arial" w:cs="Arial"/>
                          <w:i/>
                        </w:rPr>
                        <w:t>or</w:t>
                      </w:r>
                      <w:r w:rsidRPr="006C6CB3">
                        <w:rPr>
                          <w:rFonts w:ascii="Arial" w:hAnsi="Arial" w:cs="Arial"/>
                        </w:rPr>
                        <w:br/>
                        <w:t xml:space="preserve">     </w:t>
                      </w:r>
                      <w:r w:rsidRPr="00A2318B">
                        <w:rPr>
                          <w:rFonts w:ascii="Arial" w:hAnsi="Arial" w:cs="Arial"/>
                          <w:b/>
                        </w:rPr>
                        <w:t>SET_PARAM</w:t>
                      </w:r>
                      <w:r w:rsidRPr="006C6CB3">
                        <w:rPr>
                          <w:rFonts w:ascii="Arial" w:hAnsi="Arial" w:cs="Arial"/>
                        </w:rPr>
                        <w:t xml:space="preserve"> '</w:t>
                      </w:r>
                      <w:r w:rsidRPr="00A2318B">
                        <w:rPr>
                          <w:rFonts w:ascii="Arial" w:hAnsi="Arial" w:cs="Arial"/>
                          <w:i/>
                        </w:rPr>
                        <w:t>xx</w:t>
                      </w:r>
                      <w:r w:rsidRPr="006C6CB3">
                        <w:rPr>
                          <w:rFonts w:ascii="Arial" w:hAnsi="Arial" w:cs="Arial"/>
                        </w:rPr>
                        <w:t>'=0</w:t>
                      </w:r>
                    </w:p>
                  </w:txbxContent>
                </v:textbox>
              </v:shape>
            </w:pict>
          </mc:Fallback>
        </mc:AlternateContent>
      </w:r>
      <w:r w:rsidR="00082177" w:rsidRPr="00082177">
        <w:rPr>
          <w:rFonts w:ascii="Arial" w:hAnsi="Arial" w:cs="Arial"/>
          <w:noProof/>
          <w:color w:val="000000"/>
          <w:sz w:val="24"/>
          <w:szCs w:val="24"/>
        </w:rPr>
        <w:drawing>
          <wp:inline distT="0" distB="0" distL="0" distR="0" wp14:anchorId="0C3D7301" wp14:editId="2C71A350">
            <wp:extent cx="5943600" cy="301244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2"/>
                    <a:stretch>
                      <a:fillRect/>
                    </a:stretch>
                  </pic:blipFill>
                  <pic:spPr>
                    <a:xfrm>
                      <a:off x="0" y="0"/>
                      <a:ext cx="5943600" cy="3012440"/>
                    </a:xfrm>
                    <a:prstGeom prst="rect">
                      <a:avLst/>
                    </a:prstGeom>
                  </pic:spPr>
                </pic:pic>
              </a:graphicData>
            </a:graphic>
          </wp:inline>
        </w:drawing>
      </w:r>
    </w:p>
    <w:p w14:paraId="76537334" w14:textId="77777777" w:rsidR="003707D6" w:rsidRPr="003707D6" w:rsidRDefault="003707D6" w:rsidP="003707D6">
      <w:pPr>
        <w:spacing w:before="240"/>
        <w:rPr>
          <w:rFonts w:ascii="Arial" w:hAnsi="Arial" w:cs="Arial"/>
          <w:color w:val="000000"/>
          <w:sz w:val="24"/>
          <w:szCs w:val="24"/>
        </w:rPr>
      </w:pPr>
      <w:r w:rsidRPr="003707D6">
        <w:rPr>
          <w:rFonts w:ascii="Arial" w:hAnsi="Arial" w:cs="Arial"/>
          <w:color w:val="000000"/>
          <w:sz w:val="24"/>
          <w:szCs w:val="24"/>
        </w:rPr>
        <w:t>To preserve and subsequently reset system parameters, the following may be used:</w:t>
      </w:r>
    </w:p>
    <w:p w14:paraId="7A77911E" w14:textId="77777777" w:rsidR="003707D6" w:rsidRPr="003707D6" w:rsidRDefault="003707D6" w:rsidP="006446EE">
      <w:pPr>
        <w:spacing w:before="240"/>
        <w:ind w:left="720"/>
        <w:rPr>
          <w:rFonts w:ascii="Arial" w:hAnsi="Arial" w:cs="Arial"/>
          <w:color w:val="000000"/>
          <w:sz w:val="24"/>
          <w:szCs w:val="24"/>
        </w:rPr>
      </w:pPr>
      <w:r w:rsidRPr="003707D6">
        <w:rPr>
          <w:rFonts w:ascii="Arial" w:hAnsi="Arial" w:cs="Arial"/>
          <w:color w:val="000000"/>
          <w:sz w:val="24"/>
          <w:szCs w:val="24"/>
        </w:rPr>
        <w:t>0100 SV_PRM$=PRM</w:t>
      </w:r>
      <w:r w:rsidR="006446EE">
        <w:rPr>
          <w:rFonts w:ascii="Arial" w:hAnsi="Arial" w:cs="Arial"/>
          <w:color w:val="000000"/>
          <w:sz w:val="24"/>
          <w:szCs w:val="24"/>
        </w:rPr>
        <w:br/>
      </w:r>
      <w:r w:rsidRPr="003707D6">
        <w:rPr>
          <w:rFonts w:ascii="Arial" w:hAnsi="Arial" w:cs="Arial"/>
          <w:color w:val="000000"/>
          <w:sz w:val="24"/>
          <w:szCs w:val="24"/>
        </w:rPr>
        <w:t>...</w:t>
      </w:r>
      <w:r w:rsidR="006446EE">
        <w:rPr>
          <w:rFonts w:ascii="Arial" w:hAnsi="Arial" w:cs="Arial"/>
          <w:color w:val="000000"/>
          <w:sz w:val="24"/>
          <w:szCs w:val="24"/>
        </w:rPr>
        <w:br/>
      </w:r>
      <w:r w:rsidRPr="003707D6">
        <w:rPr>
          <w:rFonts w:ascii="Arial" w:hAnsi="Arial" w:cs="Arial"/>
          <w:color w:val="000000"/>
          <w:sz w:val="24"/>
          <w:szCs w:val="24"/>
        </w:rPr>
        <w:t>9000 EXECUTE "SET_PARAM "+SV_PRM$</w:t>
      </w:r>
    </w:p>
    <w:p w14:paraId="58071638" w14:textId="77777777" w:rsidR="003707D6" w:rsidRPr="003707D6" w:rsidRDefault="00DF139D" w:rsidP="00DF139D">
      <w:pPr>
        <w:spacing w:before="240"/>
        <w:rPr>
          <w:rFonts w:ascii="Arial" w:hAnsi="Arial" w:cs="Arial"/>
          <w:color w:val="000000"/>
          <w:sz w:val="24"/>
          <w:szCs w:val="24"/>
        </w:rPr>
      </w:pPr>
      <w:r>
        <w:rPr>
          <w:rFonts w:ascii="Arial" w:hAnsi="Arial" w:cs="Arial"/>
          <w:color w:val="000000"/>
          <w:sz w:val="24"/>
          <w:szCs w:val="24"/>
        </w:rPr>
        <w:t>This s</w:t>
      </w:r>
      <w:r w:rsidR="003707D6" w:rsidRPr="003707D6">
        <w:rPr>
          <w:rFonts w:ascii="Arial" w:hAnsi="Arial" w:cs="Arial"/>
          <w:color w:val="000000"/>
          <w:sz w:val="24"/>
          <w:szCs w:val="24"/>
        </w:rPr>
        <w:t xml:space="preserve">aves all current parameters into SV_PRM$ before making changes to parameter settings within the program </w:t>
      </w:r>
      <w:r w:rsidR="001725C6">
        <w:rPr>
          <w:rFonts w:ascii="Arial" w:hAnsi="Arial" w:cs="Arial"/>
          <w:color w:val="000000"/>
          <w:sz w:val="24"/>
          <w:szCs w:val="24"/>
        </w:rPr>
        <w:t xml:space="preserve">and </w:t>
      </w:r>
      <w:r w:rsidR="003707D6" w:rsidRPr="003707D6">
        <w:rPr>
          <w:rFonts w:ascii="Arial" w:hAnsi="Arial" w:cs="Arial"/>
          <w:color w:val="000000"/>
          <w:sz w:val="24"/>
          <w:szCs w:val="24"/>
        </w:rPr>
        <w:t xml:space="preserve">then executes the </w:t>
      </w:r>
      <w:hyperlink r:id="rId423" w:tgtFrame="_blank" w:history="1">
        <w:r w:rsidR="003707D6" w:rsidRPr="00FE1993">
          <w:rPr>
            <w:rStyle w:val="Hyperlink"/>
            <w:rFonts w:ascii="Arial" w:hAnsi="Arial" w:cs="Arial"/>
            <w:b/>
            <w:sz w:val="24"/>
            <w:szCs w:val="24"/>
          </w:rPr>
          <w:t>SET_PARAM</w:t>
        </w:r>
      </w:hyperlink>
      <w:r w:rsidR="003707D6" w:rsidRPr="003707D6">
        <w:rPr>
          <w:rFonts w:ascii="Arial" w:hAnsi="Arial" w:cs="Arial"/>
          <w:color w:val="000000"/>
          <w:sz w:val="24"/>
          <w:szCs w:val="24"/>
        </w:rPr>
        <w:t xml:space="preserve"> directive with the saved settings.</w:t>
      </w:r>
    </w:p>
    <w:p w14:paraId="22EC58F5" w14:textId="77777777" w:rsidR="003707D6" w:rsidRPr="00B00D80" w:rsidRDefault="003707D6" w:rsidP="003707D6">
      <w:pPr>
        <w:spacing w:before="240"/>
        <w:rPr>
          <w:rFonts w:ascii="Arial" w:hAnsi="Arial" w:cs="Arial"/>
          <w:b/>
          <w:i/>
          <w:color w:val="000000"/>
          <w:sz w:val="24"/>
          <w:szCs w:val="24"/>
        </w:rPr>
      </w:pPr>
      <w:r w:rsidRPr="00B00D80">
        <w:rPr>
          <w:rFonts w:ascii="Arial" w:hAnsi="Arial" w:cs="Arial"/>
          <w:b/>
          <w:i/>
          <w:color w:val="000000"/>
          <w:sz w:val="24"/>
          <w:szCs w:val="24"/>
        </w:rPr>
        <w:t>or</w:t>
      </w:r>
    </w:p>
    <w:p w14:paraId="601D7715" w14:textId="77777777" w:rsidR="003707D6" w:rsidRPr="003707D6" w:rsidRDefault="003707D6" w:rsidP="001725C6">
      <w:pPr>
        <w:spacing w:before="240"/>
        <w:ind w:left="720"/>
        <w:rPr>
          <w:rFonts w:ascii="Arial" w:hAnsi="Arial" w:cs="Arial"/>
          <w:color w:val="000000"/>
          <w:sz w:val="24"/>
          <w:szCs w:val="24"/>
        </w:rPr>
      </w:pPr>
      <w:r w:rsidRPr="003707D6">
        <w:rPr>
          <w:rFonts w:ascii="Arial" w:hAnsi="Arial" w:cs="Arial"/>
          <w:color w:val="000000"/>
          <w:sz w:val="24"/>
          <w:szCs w:val="24"/>
        </w:rPr>
        <w:t>0100 SV_AH=PRM ('AH')</w:t>
      </w:r>
      <w:r w:rsidR="001725C6">
        <w:rPr>
          <w:rFonts w:ascii="Arial" w:hAnsi="Arial" w:cs="Arial"/>
          <w:color w:val="000000"/>
          <w:sz w:val="24"/>
          <w:szCs w:val="24"/>
        </w:rPr>
        <w:br/>
      </w:r>
      <w:r w:rsidRPr="003707D6">
        <w:rPr>
          <w:rFonts w:ascii="Arial" w:hAnsi="Arial" w:cs="Arial"/>
          <w:color w:val="000000"/>
          <w:sz w:val="24"/>
          <w:szCs w:val="24"/>
        </w:rPr>
        <w:t>...</w:t>
      </w:r>
      <w:r w:rsidR="001725C6">
        <w:rPr>
          <w:rFonts w:ascii="Arial" w:hAnsi="Arial" w:cs="Arial"/>
          <w:color w:val="000000"/>
          <w:sz w:val="24"/>
          <w:szCs w:val="24"/>
        </w:rPr>
        <w:br/>
      </w:r>
      <w:r w:rsidRPr="003707D6">
        <w:rPr>
          <w:rFonts w:ascii="Arial" w:hAnsi="Arial" w:cs="Arial"/>
          <w:color w:val="000000"/>
          <w:sz w:val="24"/>
          <w:szCs w:val="24"/>
        </w:rPr>
        <w:t>9000 SET_PARAM 'AH'=SV_AH</w:t>
      </w:r>
    </w:p>
    <w:p w14:paraId="656E56CA" w14:textId="77777777" w:rsidR="00584814" w:rsidRDefault="00551546" w:rsidP="00DF139D">
      <w:pPr>
        <w:spacing w:before="240"/>
        <w:rPr>
          <w:rFonts w:ascii="Arial" w:hAnsi="Arial" w:cs="Arial"/>
          <w:color w:val="000000"/>
          <w:sz w:val="24"/>
          <w:szCs w:val="24"/>
        </w:rPr>
      </w:pPr>
      <w:r w:rsidRPr="00551546">
        <w:rPr>
          <w:rFonts w:ascii="Arial" w:hAnsi="Arial" w:cs="Arial"/>
          <w:b/>
          <w:i/>
          <w:color w:val="000000"/>
          <w:sz w:val="24"/>
          <w:szCs w:val="24"/>
        </w:rPr>
        <w:t>(P</w:t>
      </w:r>
      <w:r w:rsidR="003707D6" w:rsidRPr="00551546">
        <w:rPr>
          <w:rFonts w:ascii="Arial" w:hAnsi="Arial" w:cs="Arial"/>
          <w:b/>
          <w:i/>
          <w:color w:val="000000"/>
          <w:sz w:val="24"/>
          <w:szCs w:val="24"/>
        </w:rPr>
        <w:t>referable method</w:t>
      </w:r>
      <w:r w:rsidRPr="00551546">
        <w:rPr>
          <w:rFonts w:ascii="Arial" w:hAnsi="Arial" w:cs="Arial"/>
          <w:b/>
          <w:i/>
          <w:color w:val="000000"/>
          <w:sz w:val="24"/>
          <w:szCs w:val="24"/>
        </w:rPr>
        <w:t>)</w:t>
      </w:r>
      <w:r>
        <w:rPr>
          <w:rFonts w:ascii="Arial" w:hAnsi="Arial" w:cs="Arial"/>
          <w:color w:val="000000"/>
          <w:sz w:val="24"/>
          <w:szCs w:val="24"/>
        </w:rPr>
        <w:br/>
      </w:r>
      <w:r w:rsidR="00DF139D">
        <w:rPr>
          <w:rFonts w:ascii="Arial" w:hAnsi="Arial" w:cs="Arial"/>
          <w:color w:val="000000"/>
          <w:sz w:val="24"/>
          <w:szCs w:val="24"/>
        </w:rPr>
        <w:t>This s</w:t>
      </w:r>
      <w:r w:rsidR="003707D6" w:rsidRPr="003707D6">
        <w:rPr>
          <w:rFonts w:ascii="Arial" w:hAnsi="Arial" w:cs="Arial"/>
          <w:color w:val="000000"/>
          <w:sz w:val="24"/>
          <w:szCs w:val="24"/>
        </w:rPr>
        <w:t>aves a single parameter into SV_AH and resets that parameter only.</w:t>
      </w:r>
    </w:p>
    <w:p w14:paraId="55046E61" w14:textId="77777777" w:rsidR="00584814" w:rsidRDefault="00584814" w:rsidP="009F460A">
      <w:pPr>
        <w:spacing w:before="240"/>
        <w:rPr>
          <w:rFonts w:ascii="Arial" w:hAnsi="Arial" w:cs="Arial"/>
          <w:color w:val="000000"/>
          <w:sz w:val="24"/>
          <w:szCs w:val="24"/>
        </w:rPr>
      </w:pPr>
    </w:p>
    <w:p w14:paraId="260B67C4" w14:textId="77777777" w:rsidR="00E22955" w:rsidRDefault="00E22955" w:rsidP="009F460A">
      <w:pPr>
        <w:spacing w:before="240"/>
        <w:rPr>
          <w:rFonts w:ascii="Arial" w:hAnsi="Arial" w:cs="Arial"/>
          <w:color w:val="000000"/>
          <w:sz w:val="24"/>
          <w:szCs w:val="24"/>
        </w:rPr>
        <w:sectPr w:rsidR="00E22955" w:rsidSect="00044416">
          <w:pgSz w:w="12240" w:h="15840" w:code="1"/>
          <w:pgMar w:top="1080" w:right="1440" w:bottom="1440" w:left="1440" w:header="720" w:footer="720" w:gutter="0"/>
          <w:cols w:space="720"/>
          <w:docGrid w:linePitch="360"/>
        </w:sectPr>
      </w:pPr>
    </w:p>
    <w:p w14:paraId="1E988C98" w14:textId="77777777" w:rsidR="00E22955" w:rsidRDefault="00536033" w:rsidP="009F460A">
      <w:pPr>
        <w:spacing w:before="240"/>
        <w:rPr>
          <w:rFonts w:ascii="Arial" w:hAnsi="Arial" w:cs="Arial"/>
          <w:color w:val="000000"/>
          <w:sz w:val="24"/>
          <w:szCs w:val="24"/>
        </w:rPr>
      </w:pPr>
      <w:r w:rsidRPr="00536033">
        <w:rPr>
          <w:rFonts w:ascii="Arial" w:hAnsi="Arial" w:cs="Arial"/>
          <w:color w:val="000000"/>
          <w:sz w:val="24"/>
          <w:szCs w:val="24"/>
        </w:rPr>
        <w:lastRenderedPageBreak/>
        <w:t xml:space="preserve">Parameters may be specified on the </w:t>
      </w:r>
      <w:r>
        <w:rPr>
          <w:rFonts w:ascii="Arial" w:hAnsi="Arial" w:cs="Arial"/>
          <w:color w:val="000000"/>
          <w:sz w:val="24"/>
          <w:szCs w:val="24"/>
        </w:rPr>
        <w:t>PxPlus C</w:t>
      </w:r>
      <w:r w:rsidRPr="00536033">
        <w:rPr>
          <w:rFonts w:ascii="Arial" w:hAnsi="Arial" w:cs="Arial"/>
          <w:color w:val="000000"/>
          <w:sz w:val="24"/>
          <w:szCs w:val="24"/>
        </w:rPr>
        <w:t>ommand line when P</w:t>
      </w:r>
      <w:r>
        <w:rPr>
          <w:rFonts w:ascii="Arial" w:hAnsi="Arial" w:cs="Arial"/>
          <w:color w:val="000000"/>
          <w:sz w:val="24"/>
          <w:szCs w:val="24"/>
        </w:rPr>
        <w:t>xPlus</w:t>
      </w:r>
      <w:r w:rsidRPr="00536033">
        <w:rPr>
          <w:rFonts w:ascii="Arial" w:hAnsi="Arial" w:cs="Arial"/>
          <w:color w:val="000000"/>
          <w:sz w:val="24"/>
          <w:szCs w:val="24"/>
        </w:rPr>
        <w:t xml:space="preserve"> is loaded</w:t>
      </w:r>
      <w:r>
        <w:rPr>
          <w:rFonts w:ascii="Arial" w:hAnsi="Arial" w:cs="Arial"/>
          <w:color w:val="000000"/>
          <w:sz w:val="24"/>
          <w:szCs w:val="24"/>
        </w:rPr>
        <w:t>,</w:t>
      </w:r>
      <w:r w:rsidRPr="00536033">
        <w:rPr>
          <w:rFonts w:ascii="Arial" w:hAnsi="Arial" w:cs="Arial"/>
          <w:color w:val="000000"/>
          <w:sz w:val="24"/>
          <w:szCs w:val="24"/>
        </w:rPr>
        <w:t xml:space="preserve"> in which case parameters are prefixed with a </w:t>
      </w:r>
      <w:r w:rsidRPr="00536033">
        <w:rPr>
          <w:rFonts w:ascii="Arial" w:hAnsi="Arial" w:cs="Arial"/>
          <w:b/>
          <w:color w:val="000000"/>
          <w:sz w:val="24"/>
          <w:szCs w:val="24"/>
        </w:rPr>
        <w:t>-</w:t>
      </w:r>
      <w:r>
        <w:rPr>
          <w:rFonts w:ascii="Arial" w:hAnsi="Arial" w:cs="Arial"/>
          <w:color w:val="000000"/>
          <w:sz w:val="24"/>
          <w:szCs w:val="24"/>
        </w:rPr>
        <w:t xml:space="preserve"> (</w:t>
      </w:r>
      <w:r w:rsidRPr="00536033">
        <w:rPr>
          <w:rFonts w:ascii="Arial" w:hAnsi="Arial" w:cs="Arial"/>
          <w:i/>
          <w:color w:val="000000"/>
          <w:sz w:val="24"/>
          <w:szCs w:val="24"/>
        </w:rPr>
        <w:t>dash</w:t>
      </w:r>
      <w:r>
        <w:rPr>
          <w:rFonts w:ascii="Arial" w:hAnsi="Arial" w:cs="Arial"/>
          <w:color w:val="000000"/>
          <w:sz w:val="24"/>
          <w:szCs w:val="24"/>
        </w:rPr>
        <w:t>)</w:t>
      </w:r>
      <w:r w:rsidRPr="00536033">
        <w:rPr>
          <w:rFonts w:ascii="Arial" w:hAnsi="Arial" w:cs="Arial"/>
          <w:color w:val="000000"/>
          <w:sz w:val="24"/>
          <w:szCs w:val="24"/>
        </w:rPr>
        <w:t xml:space="preserve"> or </w:t>
      </w:r>
      <w:r w:rsidRPr="00536033">
        <w:rPr>
          <w:rFonts w:ascii="Arial" w:hAnsi="Arial" w:cs="Arial"/>
          <w:b/>
          <w:color w:val="000000"/>
          <w:sz w:val="24"/>
          <w:szCs w:val="24"/>
        </w:rPr>
        <w:t>/</w:t>
      </w:r>
      <w:r>
        <w:rPr>
          <w:rFonts w:ascii="Arial" w:hAnsi="Arial" w:cs="Arial"/>
          <w:color w:val="000000"/>
          <w:sz w:val="24"/>
          <w:szCs w:val="24"/>
        </w:rPr>
        <w:t xml:space="preserve"> (</w:t>
      </w:r>
      <w:r w:rsidRPr="00536033">
        <w:rPr>
          <w:rFonts w:ascii="Arial" w:hAnsi="Arial" w:cs="Arial"/>
          <w:i/>
          <w:color w:val="000000"/>
          <w:sz w:val="24"/>
          <w:szCs w:val="24"/>
        </w:rPr>
        <w:t>slash</w:t>
      </w:r>
      <w:r>
        <w:rPr>
          <w:rFonts w:ascii="Arial" w:hAnsi="Arial" w:cs="Arial"/>
          <w:color w:val="000000"/>
          <w:sz w:val="24"/>
          <w:szCs w:val="24"/>
        </w:rPr>
        <w:t>)</w:t>
      </w:r>
      <w:r w:rsidRPr="00536033">
        <w:rPr>
          <w:rFonts w:ascii="Arial" w:hAnsi="Arial" w:cs="Arial"/>
          <w:color w:val="000000"/>
          <w:sz w:val="24"/>
          <w:szCs w:val="24"/>
        </w:rPr>
        <w:t>:</w:t>
      </w:r>
    </w:p>
    <w:p w14:paraId="340FFA41" w14:textId="77777777" w:rsidR="00A43707" w:rsidRDefault="00A43707" w:rsidP="009F460A">
      <w:pPr>
        <w:spacing w:before="240"/>
        <w:rPr>
          <w:rFonts w:ascii="Arial" w:hAnsi="Arial" w:cs="Arial"/>
          <w:color w:val="000000"/>
          <w:sz w:val="24"/>
          <w:szCs w:val="24"/>
        </w:rPr>
      </w:pPr>
    </w:p>
    <w:p w14:paraId="53E700BB" w14:textId="3A85A4CC" w:rsidR="00536033" w:rsidRDefault="005541B9" w:rsidP="009F460A">
      <w:pPr>
        <w:spacing w:before="240"/>
        <w:rPr>
          <w:rFonts w:ascii="Arial" w:hAnsi="Arial" w:cs="Arial"/>
          <w:color w:val="000000"/>
          <w:sz w:val="24"/>
          <w:szCs w:val="24"/>
        </w:rPr>
      </w:pPr>
      <w:r w:rsidRPr="005541B9">
        <w:rPr>
          <w:rFonts w:ascii="Arial" w:hAnsi="Arial" w:cs="Arial"/>
          <w:color w:val="000000"/>
          <w:sz w:val="24"/>
          <w:szCs w:val="24"/>
        </w:rPr>
        <w:t>P</w:t>
      </w:r>
      <w:r>
        <w:rPr>
          <w:rFonts w:ascii="Arial" w:hAnsi="Arial" w:cs="Arial"/>
          <w:color w:val="000000"/>
          <w:sz w:val="24"/>
          <w:szCs w:val="24"/>
        </w:rPr>
        <w:t>xPlus</w:t>
      </w:r>
      <w:r w:rsidRPr="005541B9">
        <w:rPr>
          <w:rFonts w:ascii="Arial" w:hAnsi="Arial" w:cs="Arial"/>
          <w:color w:val="000000"/>
          <w:sz w:val="24"/>
          <w:szCs w:val="24"/>
        </w:rPr>
        <w:t xml:space="preserve"> does not check the validity of the parameters specified. Invalid and undefined parameters are ignored by the system.</w:t>
      </w:r>
    </w:p>
    <w:p w14:paraId="6013F859" w14:textId="77777777" w:rsidR="00997D10" w:rsidRDefault="00997D10" w:rsidP="009F460A">
      <w:pPr>
        <w:spacing w:before="240"/>
        <w:rPr>
          <w:rFonts w:ascii="Arial" w:hAnsi="Arial" w:cs="Arial"/>
          <w:b/>
          <w:i/>
          <w:color w:val="000000"/>
          <w:sz w:val="28"/>
          <w:szCs w:val="28"/>
        </w:rPr>
      </w:pPr>
      <w:r w:rsidRPr="00997D10">
        <w:rPr>
          <w:rFonts w:ascii="Arial" w:hAnsi="Arial" w:cs="Arial"/>
          <w:b/>
          <w:i/>
          <w:color w:val="000000"/>
          <w:sz w:val="28"/>
          <w:szCs w:val="28"/>
        </w:rPr>
        <w:t>System Environment Variables</w:t>
      </w:r>
    </w:p>
    <w:p w14:paraId="792B562E" w14:textId="77777777" w:rsidR="002878C0" w:rsidRPr="002878C0" w:rsidRDefault="00AC20AD" w:rsidP="009F460A">
      <w:pPr>
        <w:spacing w:before="240"/>
        <w:rPr>
          <w:rFonts w:ascii="Arial" w:hAnsi="Arial" w:cs="Arial"/>
          <w:color w:val="000000"/>
          <w:sz w:val="24"/>
          <w:szCs w:val="24"/>
        </w:rPr>
      </w:pPr>
      <w:r w:rsidRPr="00AC20AD">
        <w:rPr>
          <w:rFonts w:ascii="Arial" w:hAnsi="Arial" w:cs="Arial"/>
          <w:color w:val="000000"/>
          <w:sz w:val="24"/>
          <w:szCs w:val="24"/>
        </w:rPr>
        <w:t>PxPlus maintains a set of operating system-level environment variables that can be used to define and control various aspects of its current working environment.</w:t>
      </w:r>
    </w:p>
    <w:p w14:paraId="391443F0" w14:textId="77777777" w:rsidR="00A43707" w:rsidRPr="002878C0" w:rsidRDefault="00A43707" w:rsidP="009F460A">
      <w:pPr>
        <w:spacing w:before="240"/>
        <w:rPr>
          <w:rFonts w:ascii="Arial" w:hAnsi="Arial" w:cs="Arial"/>
          <w:color w:val="000000"/>
          <w:sz w:val="24"/>
          <w:szCs w:val="24"/>
        </w:rPr>
      </w:pPr>
    </w:p>
    <w:tbl>
      <w:tblPr>
        <w:tblStyle w:val="TableGrid4"/>
        <w:tblW w:w="0" w:type="auto"/>
        <w:tblInd w:w="374" w:type="dxa"/>
        <w:tblCellMar>
          <w:top w:w="58" w:type="dxa"/>
          <w:left w:w="115" w:type="dxa"/>
          <w:bottom w:w="58" w:type="dxa"/>
          <w:right w:w="115" w:type="dxa"/>
        </w:tblCellMar>
        <w:tblLook w:val="04A0" w:firstRow="1" w:lastRow="0" w:firstColumn="1" w:lastColumn="0" w:noHBand="0" w:noVBand="1"/>
      </w:tblPr>
      <w:tblGrid>
        <w:gridCol w:w="1784"/>
        <w:gridCol w:w="7432"/>
      </w:tblGrid>
      <w:tr w:rsidR="00E433F8" w:rsidRPr="00E433F8" w14:paraId="77F7AA82" w14:textId="77777777" w:rsidTr="003E3EF8">
        <w:tc>
          <w:tcPr>
            <w:tcW w:w="17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5C0D0D" w14:textId="77777777" w:rsidR="00E433F8" w:rsidRPr="00E433F8" w:rsidRDefault="00E433F8" w:rsidP="00E433F8">
            <w:pPr>
              <w:spacing w:before="100" w:beforeAutospacing="1" w:after="100" w:afterAutospacing="1"/>
              <w:rPr>
                <w:rFonts w:ascii="Arial" w:eastAsiaTheme="minorEastAsia" w:hAnsi="Arial" w:cs="Arial"/>
                <w:b/>
                <w:sz w:val="24"/>
                <w:szCs w:val="24"/>
              </w:rPr>
            </w:pPr>
            <w:r w:rsidRPr="00E433F8">
              <w:rPr>
                <w:rFonts w:ascii="Arial" w:eastAsiaTheme="minorEastAsia" w:hAnsi="Arial" w:cs="Arial"/>
                <w:b/>
                <w:sz w:val="24"/>
                <w:szCs w:val="24"/>
              </w:rPr>
              <w:t>Variable</w:t>
            </w:r>
          </w:p>
        </w:tc>
        <w:tc>
          <w:tcPr>
            <w:tcW w:w="7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6D7A3F" w14:textId="77777777" w:rsidR="00E433F8" w:rsidRPr="00E433F8" w:rsidRDefault="00040BAF" w:rsidP="00040BAF">
            <w:pPr>
              <w:spacing w:before="100" w:beforeAutospacing="1" w:after="100" w:afterAutospacing="1"/>
              <w:rPr>
                <w:rFonts w:ascii="Arial" w:eastAsiaTheme="minorEastAsia" w:hAnsi="Arial" w:cs="Arial"/>
                <w:b/>
                <w:sz w:val="24"/>
                <w:szCs w:val="24"/>
              </w:rPr>
            </w:pPr>
            <w:r>
              <w:rPr>
                <w:rFonts w:ascii="Arial" w:eastAsiaTheme="minorEastAsia" w:hAnsi="Arial" w:cs="Arial"/>
                <w:b/>
                <w:sz w:val="24"/>
                <w:szCs w:val="24"/>
              </w:rPr>
              <w:t>Description</w:t>
            </w:r>
          </w:p>
        </w:tc>
      </w:tr>
      <w:tr w:rsidR="00E433F8" w:rsidRPr="00E433F8" w14:paraId="52E58A61" w14:textId="77777777" w:rsidTr="003E3EF8">
        <w:tc>
          <w:tcPr>
            <w:tcW w:w="1784" w:type="dxa"/>
            <w:tcBorders>
              <w:top w:val="single" w:sz="4" w:space="0" w:color="auto"/>
              <w:left w:val="single" w:sz="4" w:space="0" w:color="auto"/>
              <w:bottom w:val="single" w:sz="4" w:space="0" w:color="auto"/>
              <w:right w:val="single" w:sz="4" w:space="0" w:color="auto"/>
            </w:tcBorders>
          </w:tcPr>
          <w:p w14:paraId="73554585" w14:textId="77777777" w:rsidR="00E433F8" w:rsidRPr="00E433F8" w:rsidRDefault="00E433F8" w:rsidP="00E433F8">
            <w:pPr>
              <w:spacing w:before="100" w:beforeAutospacing="1" w:after="100" w:afterAutospacing="1"/>
              <w:rPr>
                <w:rFonts w:ascii="Arial" w:eastAsiaTheme="minorEastAsia" w:hAnsi="Arial" w:cs="Arial"/>
                <w:b/>
                <w:sz w:val="24"/>
                <w:szCs w:val="24"/>
              </w:rPr>
            </w:pPr>
            <w:r w:rsidRPr="00081020">
              <w:rPr>
                <w:rFonts w:ascii="Arial" w:eastAsiaTheme="minorEastAsia" w:hAnsi="Arial" w:cs="Arial"/>
                <w:b/>
                <w:sz w:val="24"/>
                <w:szCs w:val="24"/>
              </w:rPr>
              <w:t>PVXEDIT</w:t>
            </w:r>
          </w:p>
        </w:tc>
        <w:tc>
          <w:tcPr>
            <w:tcW w:w="7432" w:type="dxa"/>
            <w:tcBorders>
              <w:top w:val="single" w:sz="4" w:space="0" w:color="auto"/>
              <w:left w:val="single" w:sz="4" w:space="0" w:color="auto"/>
              <w:bottom w:val="single" w:sz="4" w:space="0" w:color="auto"/>
              <w:right w:val="single" w:sz="4" w:space="0" w:color="auto"/>
            </w:tcBorders>
          </w:tcPr>
          <w:p w14:paraId="2958E8BE" w14:textId="77777777" w:rsidR="00E433F8" w:rsidRPr="00E433F8" w:rsidRDefault="00E433F8" w:rsidP="00E27D62">
            <w:pPr>
              <w:spacing w:before="100" w:beforeAutospacing="1" w:after="100" w:afterAutospacing="1"/>
              <w:rPr>
                <w:rFonts w:ascii="Arial" w:eastAsiaTheme="minorEastAsia" w:hAnsi="Arial" w:cs="Arial"/>
                <w:sz w:val="24"/>
                <w:szCs w:val="24"/>
              </w:rPr>
            </w:pPr>
            <w:r w:rsidRPr="00E433F8">
              <w:rPr>
                <w:rFonts w:ascii="Arial" w:eastAsiaTheme="minorEastAsia" w:hAnsi="Arial" w:cs="Arial"/>
                <w:sz w:val="24"/>
                <w:szCs w:val="24"/>
              </w:rPr>
              <w:t xml:space="preserve">Editor used to maintain </w:t>
            </w:r>
            <w:r w:rsidR="00081020">
              <w:rPr>
                <w:rFonts w:ascii="Arial" w:eastAsiaTheme="minorEastAsia" w:hAnsi="Arial" w:cs="Arial"/>
                <w:sz w:val="24"/>
                <w:szCs w:val="24"/>
              </w:rPr>
              <w:t>on</w:t>
            </w:r>
            <w:r w:rsidRPr="00E433F8">
              <w:rPr>
                <w:rFonts w:ascii="Arial" w:eastAsiaTheme="minorEastAsia" w:hAnsi="Arial" w:cs="Arial"/>
                <w:sz w:val="24"/>
                <w:szCs w:val="24"/>
              </w:rPr>
              <w:t>line program help information</w:t>
            </w:r>
            <w:r w:rsidR="0037691F">
              <w:rPr>
                <w:rFonts w:ascii="Arial" w:eastAsiaTheme="minorEastAsia" w:hAnsi="Arial" w:cs="Arial"/>
                <w:sz w:val="24"/>
                <w:szCs w:val="24"/>
              </w:rPr>
              <w:t>.</w:t>
            </w:r>
          </w:p>
        </w:tc>
      </w:tr>
      <w:tr w:rsidR="00E433F8" w:rsidRPr="00E433F8" w14:paraId="0037FD50" w14:textId="77777777" w:rsidTr="003E3EF8">
        <w:tc>
          <w:tcPr>
            <w:tcW w:w="1784" w:type="dxa"/>
            <w:tcBorders>
              <w:top w:val="single" w:sz="4" w:space="0" w:color="auto"/>
              <w:left w:val="single" w:sz="4" w:space="0" w:color="auto"/>
              <w:bottom w:val="single" w:sz="4" w:space="0" w:color="auto"/>
              <w:right w:val="single" w:sz="4" w:space="0" w:color="auto"/>
            </w:tcBorders>
          </w:tcPr>
          <w:p w14:paraId="4AFA7E69" w14:textId="77777777" w:rsidR="00E433F8" w:rsidRPr="00E433F8" w:rsidRDefault="00E433F8" w:rsidP="00E433F8">
            <w:pPr>
              <w:spacing w:before="100" w:beforeAutospacing="1" w:after="100" w:afterAutospacing="1"/>
              <w:rPr>
                <w:rFonts w:ascii="Arial" w:eastAsiaTheme="minorEastAsia" w:hAnsi="Arial" w:cs="Arial"/>
                <w:b/>
                <w:sz w:val="24"/>
                <w:szCs w:val="24"/>
              </w:rPr>
            </w:pPr>
            <w:r w:rsidRPr="00081020">
              <w:rPr>
                <w:rFonts w:ascii="Arial" w:eastAsiaTheme="minorEastAsia" w:hAnsi="Arial" w:cs="Arial"/>
                <w:b/>
                <w:sz w:val="24"/>
                <w:szCs w:val="24"/>
              </w:rPr>
              <w:t>PVXFID0</w:t>
            </w:r>
          </w:p>
        </w:tc>
        <w:tc>
          <w:tcPr>
            <w:tcW w:w="7432" w:type="dxa"/>
            <w:tcBorders>
              <w:top w:val="single" w:sz="4" w:space="0" w:color="auto"/>
              <w:left w:val="single" w:sz="4" w:space="0" w:color="auto"/>
              <w:bottom w:val="single" w:sz="4" w:space="0" w:color="auto"/>
              <w:right w:val="single" w:sz="4" w:space="0" w:color="auto"/>
            </w:tcBorders>
          </w:tcPr>
          <w:p w14:paraId="06D04D74" w14:textId="77777777" w:rsidR="00E433F8" w:rsidRPr="00E433F8" w:rsidRDefault="00E433F8" w:rsidP="00E433F8">
            <w:pPr>
              <w:spacing w:before="100" w:beforeAutospacing="1" w:after="100" w:afterAutospacing="1"/>
              <w:rPr>
                <w:rFonts w:ascii="Arial" w:eastAsiaTheme="minorEastAsia" w:hAnsi="Arial" w:cs="Arial"/>
                <w:sz w:val="24"/>
                <w:szCs w:val="24"/>
              </w:rPr>
            </w:pPr>
            <w:r w:rsidRPr="00E433F8">
              <w:rPr>
                <w:rFonts w:ascii="Arial" w:eastAsiaTheme="minorEastAsia" w:hAnsi="Arial" w:cs="Arial"/>
                <w:sz w:val="24"/>
                <w:szCs w:val="24"/>
              </w:rPr>
              <w:t xml:space="preserve">Value to return as </w:t>
            </w:r>
            <w:r w:rsidRPr="00150B21">
              <w:rPr>
                <w:rFonts w:ascii="Arial" w:eastAsiaTheme="minorEastAsia" w:hAnsi="Arial" w:cs="Arial"/>
                <w:b/>
                <w:sz w:val="24"/>
                <w:szCs w:val="24"/>
              </w:rPr>
              <w:t>FID(0)</w:t>
            </w:r>
            <w:r w:rsidRPr="00E433F8">
              <w:rPr>
                <w:rFonts w:ascii="Arial" w:eastAsiaTheme="minorEastAsia" w:hAnsi="Arial" w:cs="Arial"/>
                <w:sz w:val="24"/>
                <w:szCs w:val="24"/>
              </w:rPr>
              <w:t>.</w:t>
            </w:r>
          </w:p>
        </w:tc>
      </w:tr>
      <w:tr w:rsidR="00E433F8" w:rsidRPr="00E433F8" w14:paraId="1D0EA43C" w14:textId="77777777" w:rsidTr="003E3EF8">
        <w:tc>
          <w:tcPr>
            <w:tcW w:w="1784" w:type="dxa"/>
            <w:tcBorders>
              <w:top w:val="single" w:sz="4" w:space="0" w:color="auto"/>
              <w:left w:val="single" w:sz="4" w:space="0" w:color="auto"/>
              <w:bottom w:val="single" w:sz="4" w:space="0" w:color="auto"/>
              <w:right w:val="single" w:sz="4" w:space="0" w:color="auto"/>
            </w:tcBorders>
          </w:tcPr>
          <w:p w14:paraId="7EFD92F1" w14:textId="77777777" w:rsidR="00E433F8" w:rsidRPr="00E433F8" w:rsidRDefault="003E3EF8" w:rsidP="00E433F8">
            <w:pPr>
              <w:spacing w:before="100" w:beforeAutospacing="1" w:after="100" w:afterAutospacing="1"/>
              <w:rPr>
                <w:rFonts w:ascii="Arial" w:eastAsiaTheme="minorEastAsia" w:hAnsi="Arial" w:cs="Arial"/>
                <w:b/>
                <w:sz w:val="24"/>
                <w:szCs w:val="24"/>
              </w:rPr>
            </w:pPr>
            <w:r w:rsidRPr="00081020">
              <w:rPr>
                <w:rFonts w:ascii="Arial" w:eastAsiaTheme="minorEastAsia" w:hAnsi="Arial" w:cs="Arial"/>
                <w:b/>
                <w:sz w:val="24"/>
                <w:szCs w:val="24"/>
              </w:rPr>
              <w:t>PVXFLMAP</w:t>
            </w:r>
          </w:p>
        </w:tc>
        <w:tc>
          <w:tcPr>
            <w:tcW w:w="7432" w:type="dxa"/>
            <w:tcBorders>
              <w:top w:val="single" w:sz="4" w:space="0" w:color="auto"/>
              <w:left w:val="single" w:sz="4" w:space="0" w:color="auto"/>
              <w:bottom w:val="single" w:sz="4" w:space="0" w:color="auto"/>
              <w:right w:val="single" w:sz="4" w:space="0" w:color="auto"/>
            </w:tcBorders>
          </w:tcPr>
          <w:p w14:paraId="60FB202F" w14:textId="77777777" w:rsidR="00E433F8" w:rsidRPr="00E433F8" w:rsidRDefault="003E3EF8" w:rsidP="003E3EF8">
            <w:pPr>
              <w:spacing w:before="100" w:beforeAutospacing="1" w:after="100" w:afterAutospacing="1"/>
              <w:rPr>
                <w:rFonts w:ascii="Arial" w:eastAsiaTheme="minorEastAsia" w:hAnsi="Arial" w:cs="Arial"/>
                <w:sz w:val="24"/>
                <w:szCs w:val="24"/>
              </w:rPr>
            </w:pPr>
            <w:r w:rsidRPr="003E3EF8">
              <w:rPr>
                <w:rFonts w:ascii="Arial" w:eastAsiaTheme="minorEastAsia" w:hAnsi="Arial" w:cs="Arial"/>
                <w:sz w:val="24"/>
                <w:szCs w:val="24"/>
              </w:rPr>
              <w:t>File name change map. This map consists of a series of two</w:t>
            </w:r>
            <w:r w:rsidR="00E27D62">
              <w:rPr>
                <w:rFonts w:ascii="Arial" w:eastAsiaTheme="minorEastAsia" w:hAnsi="Arial" w:cs="Arial"/>
                <w:sz w:val="24"/>
                <w:szCs w:val="24"/>
              </w:rPr>
              <w:t>-</w:t>
            </w:r>
            <w:r w:rsidRPr="003E3EF8">
              <w:rPr>
                <w:rFonts w:ascii="Arial" w:eastAsiaTheme="minorEastAsia" w:hAnsi="Arial" w:cs="Arial"/>
                <w:sz w:val="24"/>
                <w:szCs w:val="24"/>
              </w:rPr>
              <w:t>character codes. When the first character is found in a file name, it is substituted by the second character.</w:t>
            </w:r>
          </w:p>
        </w:tc>
      </w:tr>
      <w:tr w:rsidR="00E433F8" w:rsidRPr="00E433F8" w14:paraId="26C598EE" w14:textId="77777777" w:rsidTr="003E3EF8">
        <w:tc>
          <w:tcPr>
            <w:tcW w:w="1784" w:type="dxa"/>
            <w:tcBorders>
              <w:top w:val="single" w:sz="4" w:space="0" w:color="auto"/>
              <w:left w:val="single" w:sz="4" w:space="0" w:color="auto"/>
              <w:bottom w:val="single" w:sz="4" w:space="0" w:color="auto"/>
              <w:right w:val="single" w:sz="4" w:space="0" w:color="auto"/>
            </w:tcBorders>
          </w:tcPr>
          <w:p w14:paraId="55BF609F" w14:textId="77777777" w:rsidR="00E433F8" w:rsidRPr="00E433F8" w:rsidRDefault="003E3EF8" w:rsidP="00E433F8">
            <w:pPr>
              <w:spacing w:before="100" w:beforeAutospacing="1" w:after="100" w:afterAutospacing="1"/>
              <w:rPr>
                <w:rFonts w:ascii="Arial" w:eastAsiaTheme="minorEastAsia" w:hAnsi="Arial" w:cs="Arial"/>
                <w:b/>
                <w:sz w:val="24"/>
                <w:szCs w:val="24"/>
              </w:rPr>
            </w:pPr>
            <w:r w:rsidRPr="00081020">
              <w:rPr>
                <w:rFonts w:ascii="Arial" w:eastAsiaTheme="minorEastAsia" w:hAnsi="Arial" w:cs="Arial"/>
                <w:b/>
                <w:sz w:val="24"/>
                <w:szCs w:val="24"/>
              </w:rPr>
              <w:t>PVXLIB</w:t>
            </w:r>
          </w:p>
        </w:tc>
        <w:tc>
          <w:tcPr>
            <w:tcW w:w="7432" w:type="dxa"/>
            <w:tcBorders>
              <w:top w:val="single" w:sz="4" w:space="0" w:color="auto"/>
              <w:left w:val="single" w:sz="4" w:space="0" w:color="auto"/>
              <w:bottom w:val="single" w:sz="4" w:space="0" w:color="auto"/>
              <w:right w:val="single" w:sz="4" w:space="0" w:color="auto"/>
            </w:tcBorders>
          </w:tcPr>
          <w:p w14:paraId="29EA90E6" w14:textId="77777777" w:rsidR="00E433F8" w:rsidRPr="00E433F8" w:rsidRDefault="003E3EF8" w:rsidP="00E433F8">
            <w:pPr>
              <w:spacing w:before="100" w:beforeAutospacing="1" w:after="100" w:afterAutospacing="1"/>
              <w:rPr>
                <w:rFonts w:ascii="Arial" w:eastAsiaTheme="minorEastAsia" w:hAnsi="Arial" w:cs="Arial"/>
                <w:sz w:val="24"/>
                <w:szCs w:val="24"/>
              </w:rPr>
            </w:pPr>
            <w:r w:rsidRPr="003E3EF8">
              <w:rPr>
                <w:rFonts w:ascii="Arial" w:eastAsiaTheme="minorEastAsia" w:hAnsi="Arial" w:cs="Arial"/>
                <w:sz w:val="24"/>
                <w:szCs w:val="24"/>
              </w:rPr>
              <w:t xml:space="preserve">Location of the PVX </w:t>
            </w:r>
            <w:r w:rsidR="00BD161E">
              <w:rPr>
                <w:rFonts w:ascii="Arial" w:eastAsiaTheme="minorEastAsia" w:hAnsi="Arial" w:cs="Arial"/>
                <w:sz w:val="24"/>
                <w:szCs w:val="24"/>
              </w:rPr>
              <w:t xml:space="preserve">Plus </w:t>
            </w:r>
            <w:r w:rsidRPr="003E3EF8">
              <w:rPr>
                <w:rFonts w:ascii="Arial" w:eastAsiaTheme="minorEastAsia" w:hAnsi="Arial" w:cs="Arial"/>
                <w:sz w:val="24"/>
                <w:szCs w:val="24"/>
              </w:rPr>
              <w:t>library directory.</w:t>
            </w:r>
          </w:p>
        </w:tc>
      </w:tr>
      <w:tr w:rsidR="00E433F8" w:rsidRPr="00E433F8" w14:paraId="4BAFE3A9" w14:textId="77777777" w:rsidTr="003E3EF8">
        <w:tc>
          <w:tcPr>
            <w:tcW w:w="1784" w:type="dxa"/>
            <w:tcBorders>
              <w:top w:val="single" w:sz="4" w:space="0" w:color="auto"/>
              <w:left w:val="single" w:sz="4" w:space="0" w:color="auto"/>
              <w:bottom w:val="single" w:sz="4" w:space="0" w:color="auto"/>
              <w:right w:val="single" w:sz="4" w:space="0" w:color="auto"/>
            </w:tcBorders>
          </w:tcPr>
          <w:p w14:paraId="05889FFB" w14:textId="77777777" w:rsidR="00E433F8" w:rsidRPr="00E433F8" w:rsidRDefault="003E3EF8" w:rsidP="00E433F8">
            <w:pPr>
              <w:spacing w:before="100" w:beforeAutospacing="1" w:after="100" w:afterAutospacing="1"/>
              <w:rPr>
                <w:rFonts w:ascii="Arial" w:eastAsiaTheme="minorEastAsia" w:hAnsi="Arial" w:cs="Arial"/>
                <w:b/>
                <w:sz w:val="24"/>
                <w:szCs w:val="24"/>
              </w:rPr>
            </w:pPr>
            <w:r w:rsidRPr="00081020">
              <w:rPr>
                <w:rFonts w:ascii="Arial" w:eastAsiaTheme="minorEastAsia" w:hAnsi="Arial" w:cs="Arial"/>
                <w:b/>
                <w:sz w:val="24"/>
                <w:szCs w:val="24"/>
              </w:rPr>
              <w:t>PVXTMP</w:t>
            </w:r>
          </w:p>
        </w:tc>
        <w:tc>
          <w:tcPr>
            <w:tcW w:w="7432" w:type="dxa"/>
            <w:tcBorders>
              <w:top w:val="single" w:sz="4" w:space="0" w:color="auto"/>
              <w:left w:val="single" w:sz="4" w:space="0" w:color="auto"/>
              <w:bottom w:val="single" w:sz="4" w:space="0" w:color="auto"/>
              <w:right w:val="single" w:sz="4" w:space="0" w:color="auto"/>
            </w:tcBorders>
          </w:tcPr>
          <w:p w14:paraId="656E1887" w14:textId="77777777" w:rsidR="00E433F8" w:rsidRPr="00E433F8" w:rsidRDefault="003E3EF8" w:rsidP="00E27D62">
            <w:pPr>
              <w:spacing w:before="100" w:beforeAutospacing="1" w:after="100" w:afterAutospacing="1"/>
              <w:rPr>
                <w:rFonts w:ascii="Arial" w:eastAsiaTheme="minorEastAsia" w:hAnsi="Arial" w:cs="Arial"/>
                <w:sz w:val="24"/>
                <w:szCs w:val="24"/>
              </w:rPr>
            </w:pPr>
            <w:r w:rsidRPr="003E3EF8">
              <w:rPr>
                <w:rFonts w:ascii="Arial" w:eastAsiaTheme="minorEastAsia" w:hAnsi="Arial" w:cs="Arial"/>
                <w:sz w:val="24"/>
                <w:szCs w:val="24"/>
              </w:rPr>
              <w:t>Name of the directory where temporary files will be placed</w:t>
            </w:r>
            <w:r w:rsidR="00E27D62">
              <w:rPr>
                <w:rFonts w:ascii="Arial" w:eastAsiaTheme="minorEastAsia" w:hAnsi="Arial" w:cs="Arial"/>
                <w:sz w:val="24"/>
                <w:szCs w:val="24"/>
              </w:rPr>
              <w:t>.</w:t>
            </w:r>
            <w:r w:rsidRPr="003E3EF8">
              <w:rPr>
                <w:rFonts w:ascii="Arial" w:eastAsiaTheme="minorEastAsia" w:hAnsi="Arial" w:cs="Arial"/>
                <w:sz w:val="24"/>
                <w:szCs w:val="24"/>
              </w:rPr>
              <w:t xml:space="preserve"> (</w:t>
            </w:r>
            <w:r w:rsidR="00E27D62">
              <w:rPr>
                <w:rFonts w:ascii="Arial" w:eastAsiaTheme="minorEastAsia" w:hAnsi="Arial" w:cs="Arial"/>
                <w:sz w:val="24"/>
                <w:szCs w:val="24"/>
              </w:rPr>
              <w:t>D</w:t>
            </w:r>
            <w:r w:rsidRPr="003E3EF8">
              <w:rPr>
                <w:rFonts w:ascii="Arial" w:eastAsiaTheme="minorEastAsia" w:hAnsi="Arial" w:cs="Arial"/>
                <w:sz w:val="24"/>
                <w:szCs w:val="24"/>
              </w:rPr>
              <w:t xml:space="preserve">efault </w:t>
            </w:r>
            <w:r w:rsidR="00D509B0">
              <w:rPr>
                <w:rFonts w:ascii="Arial" w:eastAsiaTheme="minorEastAsia" w:hAnsi="Arial" w:cs="Arial"/>
                <w:sz w:val="24"/>
                <w:szCs w:val="24"/>
              </w:rPr>
              <w:t xml:space="preserve">is the </w:t>
            </w:r>
            <w:r w:rsidRPr="003E3EF8">
              <w:rPr>
                <w:rFonts w:ascii="Arial" w:eastAsiaTheme="minorEastAsia" w:hAnsi="Arial" w:cs="Arial"/>
                <w:sz w:val="24"/>
                <w:szCs w:val="24"/>
              </w:rPr>
              <w:t>current directory</w:t>
            </w:r>
            <w:r w:rsidR="00E27D62">
              <w:rPr>
                <w:rFonts w:ascii="Arial" w:eastAsiaTheme="minorEastAsia" w:hAnsi="Arial" w:cs="Arial"/>
                <w:sz w:val="24"/>
                <w:szCs w:val="24"/>
              </w:rPr>
              <w:t>.)</w:t>
            </w:r>
          </w:p>
        </w:tc>
      </w:tr>
    </w:tbl>
    <w:p w14:paraId="35BDA476" w14:textId="77777777" w:rsidR="00610684" w:rsidRDefault="00610684" w:rsidP="009F460A">
      <w:pPr>
        <w:spacing w:before="240"/>
        <w:rPr>
          <w:rFonts w:ascii="Arial" w:hAnsi="Arial" w:cs="Arial"/>
          <w:color w:val="000000"/>
          <w:sz w:val="24"/>
          <w:szCs w:val="24"/>
        </w:rPr>
      </w:pPr>
      <w:r>
        <w:rPr>
          <w:rFonts w:ascii="Arial" w:hAnsi="Arial" w:cs="Arial"/>
          <w:color w:val="000000"/>
          <w:sz w:val="24"/>
          <w:szCs w:val="24"/>
        </w:rPr>
        <w:t xml:space="preserve">For a complete list, see </w:t>
      </w:r>
      <w:hyperlink r:id="rId424" w:tgtFrame="_blank" w:history="1">
        <w:r w:rsidRPr="00610684">
          <w:rPr>
            <w:rStyle w:val="Hyperlink"/>
            <w:rFonts w:ascii="Arial" w:hAnsi="Arial" w:cs="Arial"/>
            <w:b/>
            <w:sz w:val="24"/>
            <w:szCs w:val="24"/>
          </w:rPr>
          <w:t>Environment Variables</w:t>
        </w:r>
      </w:hyperlink>
      <w:r>
        <w:rPr>
          <w:rFonts w:ascii="Arial" w:hAnsi="Arial" w:cs="Arial"/>
          <w:color w:val="000000"/>
          <w:sz w:val="24"/>
          <w:szCs w:val="24"/>
        </w:rPr>
        <w:t xml:space="preserve"> in the PxPlus Help documentation.</w:t>
      </w:r>
    </w:p>
    <w:p w14:paraId="475B0315" w14:textId="77777777" w:rsidR="00610684" w:rsidRDefault="00610684" w:rsidP="009F460A">
      <w:pPr>
        <w:spacing w:before="240"/>
        <w:rPr>
          <w:rFonts w:ascii="Arial" w:hAnsi="Arial" w:cs="Arial"/>
          <w:color w:val="000000"/>
          <w:sz w:val="24"/>
          <w:szCs w:val="24"/>
        </w:rPr>
      </w:pPr>
    </w:p>
    <w:p w14:paraId="42894161" w14:textId="77777777" w:rsidR="00CD7248" w:rsidRDefault="00CD7248" w:rsidP="009F460A">
      <w:pPr>
        <w:spacing w:before="240"/>
        <w:rPr>
          <w:rFonts w:ascii="Arial" w:hAnsi="Arial" w:cs="Arial"/>
          <w:color w:val="000000"/>
          <w:sz w:val="24"/>
          <w:szCs w:val="24"/>
        </w:rPr>
      </w:pPr>
    </w:p>
    <w:p w14:paraId="269E0DCB" w14:textId="77777777" w:rsidR="00CD7248" w:rsidRDefault="00CD7248" w:rsidP="009F460A">
      <w:pPr>
        <w:spacing w:before="240"/>
        <w:rPr>
          <w:rFonts w:ascii="Arial" w:hAnsi="Arial" w:cs="Arial"/>
          <w:color w:val="000000"/>
          <w:sz w:val="24"/>
          <w:szCs w:val="24"/>
        </w:rPr>
      </w:pPr>
    </w:p>
    <w:p w14:paraId="1883D946" w14:textId="77777777" w:rsidR="00610684" w:rsidRDefault="00610684" w:rsidP="009F460A">
      <w:pPr>
        <w:spacing w:before="240"/>
        <w:rPr>
          <w:rFonts w:ascii="Arial" w:hAnsi="Arial" w:cs="Arial"/>
          <w:color w:val="000000"/>
          <w:sz w:val="24"/>
          <w:szCs w:val="24"/>
        </w:rPr>
      </w:pPr>
    </w:p>
    <w:p w14:paraId="15331292" w14:textId="77777777" w:rsidR="00E66E1C" w:rsidRDefault="00E66E1C" w:rsidP="009F460A">
      <w:pPr>
        <w:spacing w:before="240"/>
        <w:rPr>
          <w:rFonts w:ascii="Arial" w:hAnsi="Arial" w:cs="Arial"/>
          <w:color w:val="000000"/>
          <w:sz w:val="24"/>
          <w:szCs w:val="24"/>
        </w:rPr>
        <w:sectPr w:rsidR="00E66E1C" w:rsidSect="00044416">
          <w:pgSz w:w="12240" w:h="15840" w:code="1"/>
          <w:pgMar w:top="1080" w:right="1440" w:bottom="1440" w:left="1440" w:header="720" w:footer="720" w:gutter="0"/>
          <w:cols w:space="720"/>
          <w:docGrid w:linePitch="360"/>
        </w:sectPr>
      </w:pPr>
    </w:p>
    <w:p w14:paraId="635C3118" w14:textId="77777777" w:rsidR="00E66E1C" w:rsidRPr="00E66E1C" w:rsidRDefault="00457479" w:rsidP="00E66E1C">
      <w:pPr>
        <w:spacing w:before="240"/>
        <w:rPr>
          <w:rFonts w:ascii="Arial" w:hAnsi="Arial" w:cs="Arial"/>
          <w:b/>
          <w:i/>
          <w:color w:val="000000"/>
          <w:sz w:val="28"/>
          <w:szCs w:val="28"/>
        </w:rPr>
      </w:pPr>
      <w:r>
        <w:rPr>
          <w:rFonts w:ascii="Arial" w:hAnsi="Arial" w:cs="Arial"/>
          <w:b/>
          <w:i/>
          <w:color w:val="000000"/>
          <w:sz w:val="28"/>
          <w:szCs w:val="28"/>
        </w:rPr>
        <w:lastRenderedPageBreak/>
        <w:t>p</w:t>
      </w:r>
      <w:r w:rsidR="00E66E1C">
        <w:rPr>
          <w:rFonts w:ascii="Arial" w:hAnsi="Arial" w:cs="Arial"/>
          <w:b/>
          <w:i/>
          <w:color w:val="000000"/>
          <w:sz w:val="28"/>
          <w:szCs w:val="28"/>
        </w:rPr>
        <w:t>x</w:t>
      </w:r>
      <w:r>
        <w:rPr>
          <w:rFonts w:ascii="Arial" w:hAnsi="Arial" w:cs="Arial"/>
          <w:b/>
          <w:i/>
          <w:color w:val="000000"/>
          <w:sz w:val="28"/>
          <w:szCs w:val="28"/>
        </w:rPr>
        <w:t>p</w:t>
      </w:r>
      <w:r w:rsidR="00E66E1C">
        <w:rPr>
          <w:rFonts w:ascii="Arial" w:hAnsi="Arial" w:cs="Arial"/>
          <w:b/>
          <w:i/>
          <w:color w:val="000000"/>
          <w:sz w:val="28"/>
          <w:szCs w:val="28"/>
        </w:rPr>
        <w:t>lus</w:t>
      </w:r>
      <w:r w:rsidR="00E66E1C" w:rsidRPr="00E66E1C">
        <w:rPr>
          <w:rFonts w:ascii="Arial" w:hAnsi="Arial" w:cs="Arial"/>
          <w:b/>
          <w:i/>
          <w:color w:val="000000"/>
          <w:sz w:val="28"/>
          <w:szCs w:val="28"/>
        </w:rPr>
        <w:t>.</w:t>
      </w:r>
      <w:r>
        <w:rPr>
          <w:rFonts w:ascii="Arial" w:hAnsi="Arial" w:cs="Arial"/>
          <w:b/>
          <w:i/>
          <w:color w:val="000000"/>
          <w:sz w:val="28"/>
          <w:szCs w:val="28"/>
        </w:rPr>
        <w:t>i</w:t>
      </w:r>
      <w:r w:rsidR="00E66E1C" w:rsidRPr="00E66E1C">
        <w:rPr>
          <w:rFonts w:ascii="Arial" w:hAnsi="Arial" w:cs="Arial"/>
          <w:b/>
          <w:i/>
          <w:color w:val="000000"/>
          <w:sz w:val="28"/>
          <w:szCs w:val="28"/>
        </w:rPr>
        <w:t>ni File (Windows Only)</w:t>
      </w:r>
    </w:p>
    <w:p w14:paraId="62D45F8D" w14:textId="77777777" w:rsidR="00E66E1C" w:rsidRPr="00E66E1C" w:rsidRDefault="0033591F" w:rsidP="00E66E1C">
      <w:pPr>
        <w:spacing w:before="240"/>
        <w:rPr>
          <w:rFonts w:ascii="Arial" w:hAnsi="Arial" w:cs="Arial"/>
          <w:color w:val="000000"/>
          <w:sz w:val="24"/>
          <w:szCs w:val="24"/>
        </w:rPr>
      </w:pPr>
      <w:r>
        <w:rPr>
          <w:rFonts w:ascii="Arial" w:hAnsi="Arial" w:cs="Arial"/>
          <w:color w:val="000000"/>
          <w:sz w:val="24"/>
          <w:szCs w:val="24"/>
        </w:rPr>
        <w:t xml:space="preserve">The </w:t>
      </w:r>
      <w:r w:rsidRPr="0033591F">
        <w:rPr>
          <w:rFonts w:ascii="Arial" w:hAnsi="Arial" w:cs="Arial"/>
          <w:i/>
          <w:color w:val="000000"/>
          <w:sz w:val="24"/>
          <w:szCs w:val="24"/>
        </w:rPr>
        <w:t>pxplus</w:t>
      </w:r>
      <w:r w:rsidR="00E66E1C" w:rsidRPr="0033591F">
        <w:rPr>
          <w:rFonts w:ascii="Arial" w:hAnsi="Arial" w:cs="Arial"/>
          <w:i/>
          <w:color w:val="000000"/>
          <w:sz w:val="24"/>
          <w:szCs w:val="24"/>
        </w:rPr>
        <w:t>.</w:t>
      </w:r>
      <w:r w:rsidR="006C4572" w:rsidRPr="0033591F">
        <w:rPr>
          <w:rFonts w:ascii="Arial" w:hAnsi="Arial" w:cs="Arial"/>
          <w:i/>
          <w:color w:val="000000"/>
          <w:sz w:val="24"/>
          <w:szCs w:val="24"/>
        </w:rPr>
        <w:t>exe</w:t>
      </w:r>
      <w:r w:rsidR="006C4572">
        <w:rPr>
          <w:rFonts w:ascii="Arial" w:hAnsi="Arial" w:cs="Arial"/>
          <w:color w:val="000000"/>
          <w:sz w:val="24"/>
          <w:szCs w:val="24"/>
        </w:rPr>
        <w:t xml:space="preserve"> </w:t>
      </w:r>
      <w:r w:rsidR="00E66E1C" w:rsidRPr="00E66E1C">
        <w:rPr>
          <w:rFonts w:ascii="Arial" w:hAnsi="Arial" w:cs="Arial"/>
          <w:color w:val="000000"/>
          <w:sz w:val="24"/>
          <w:szCs w:val="24"/>
        </w:rPr>
        <w:t>will allow the programmer to define the P</w:t>
      </w:r>
      <w:r w:rsidR="006C4572">
        <w:rPr>
          <w:rFonts w:ascii="Arial" w:hAnsi="Arial" w:cs="Arial"/>
          <w:color w:val="000000"/>
          <w:sz w:val="24"/>
          <w:szCs w:val="24"/>
        </w:rPr>
        <w:t>xPlus</w:t>
      </w:r>
      <w:r w:rsidR="00E66E1C" w:rsidRPr="00E66E1C">
        <w:rPr>
          <w:rFonts w:ascii="Arial" w:hAnsi="Arial" w:cs="Arial"/>
          <w:color w:val="000000"/>
          <w:sz w:val="24"/>
          <w:szCs w:val="24"/>
        </w:rPr>
        <w:t xml:space="preserve"> environment through the use a </w:t>
      </w:r>
      <w:r w:rsidR="006A7C41">
        <w:rPr>
          <w:rFonts w:ascii="Arial" w:hAnsi="Arial" w:cs="Arial"/>
          <w:color w:val="000000"/>
          <w:sz w:val="24"/>
          <w:szCs w:val="24"/>
        </w:rPr>
        <w:t>"</w:t>
      </w:r>
      <w:r w:rsidR="00E66E1C" w:rsidRPr="00E66E1C">
        <w:rPr>
          <w:rFonts w:ascii="Arial" w:hAnsi="Arial" w:cs="Arial"/>
          <w:color w:val="000000"/>
          <w:sz w:val="24"/>
          <w:szCs w:val="24"/>
        </w:rPr>
        <w:t>flat text</w:t>
      </w:r>
      <w:r w:rsidR="006A7C41">
        <w:rPr>
          <w:rFonts w:ascii="Arial" w:hAnsi="Arial" w:cs="Arial"/>
          <w:color w:val="000000"/>
          <w:sz w:val="24"/>
          <w:szCs w:val="24"/>
        </w:rPr>
        <w:t>"</w:t>
      </w:r>
      <w:r w:rsidR="00E66E1C" w:rsidRPr="00E66E1C">
        <w:rPr>
          <w:rFonts w:ascii="Arial" w:hAnsi="Arial" w:cs="Arial"/>
          <w:color w:val="000000"/>
          <w:sz w:val="24"/>
          <w:szCs w:val="24"/>
        </w:rPr>
        <w:t xml:space="preserve"> file with the </w:t>
      </w:r>
      <w:r w:rsidR="00E66E1C" w:rsidRPr="006A7C41">
        <w:rPr>
          <w:rFonts w:ascii="Arial" w:hAnsi="Arial" w:cs="Arial"/>
          <w:b/>
          <w:i/>
          <w:color w:val="000000"/>
          <w:sz w:val="24"/>
          <w:szCs w:val="24"/>
        </w:rPr>
        <w:t>.ini</w:t>
      </w:r>
      <w:r w:rsidR="00E66E1C" w:rsidRPr="00E66E1C">
        <w:rPr>
          <w:rFonts w:ascii="Arial" w:hAnsi="Arial" w:cs="Arial"/>
          <w:color w:val="000000"/>
          <w:sz w:val="24"/>
          <w:szCs w:val="24"/>
        </w:rPr>
        <w:t xml:space="preserve"> suffix.</w:t>
      </w:r>
      <w:r w:rsidR="006C4572">
        <w:rPr>
          <w:rFonts w:ascii="Arial" w:hAnsi="Arial" w:cs="Arial"/>
          <w:color w:val="000000"/>
          <w:sz w:val="24"/>
          <w:szCs w:val="24"/>
        </w:rPr>
        <w:t xml:space="preserve"> </w:t>
      </w:r>
      <w:r w:rsidR="00E66E1C" w:rsidRPr="00E66E1C">
        <w:rPr>
          <w:rFonts w:ascii="Arial" w:hAnsi="Arial" w:cs="Arial"/>
          <w:color w:val="000000"/>
          <w:sz w:val="24"/>
          <w:szCs w:val="24"/>
        </w:rPr>
        <w:t xml:space="preserve">The file format </w:t>
      </w:r>
      <w:r w:rsidR="006C4572" w:rsidRPr="006C4572">
        <w:rPr>
          <w:rFonts w:ascii="Arial" w:hAnsi="Arial" w:cs="Arial"/>
          <w:b/>
          <w:i/>
          <w:color w:val="000000"/>
          <w:sz w:val="24"/>
          <w:szCs w:val="24"/>
        </w:rPr>
        <w:t>must</w:t>
      </w:r>
      <w:r w:rsidR="00E66E1C" w:rsidRPr="00E66E1C">
        <w:rPr>
          <w:rFonts w:ascii="Arial" w:hAnsi="Arial" w:cs="Arial"/>
          <w:color w:val="000000"/>
          <w:sz w:val="24"/>
          <w:szCs w:val="24"/>
        </w:rPr>
        <w:t xml:space="preserve"> adhere to the standard format of </w:t>
      </w:r>
      <w:r w:rsidR="002D0304">
        <w:rPr>
          <w:rFonts w:ascii="Arial" w:hAnsi="Arial" w:cs="Arial"/>
          <w:color w:val="000000"/>
          <w:sz w:val="24"/>
          <w:szCs w:val="24"/>
        </w:rPr>
        <w:t xml:space="preserve">the </w:t>
      </w:r>
      <w:r w:rsidR="00E66E1C" w:rsidRPr="00E66E1C">
        <w:rPr>
          <w:rFonts w:ascii="Arial" w:hAnsi="Arial" w:cs="Arial"/>
          <w:color w:val="000000"/>
          <w:sz w:val="24"/>
          <w:szCs w:val="24"/>
        </w:rPr>
        <w:t xml:space="preserve">Windows </w:t>
      </w:r>
      <w:r w:rsidR="00E66E1C" w:rsidRPr="006C4572">
        <w:rPr>
          <w:rFonts w:ascii="Arial" w:hAnsi="Arial" w:cs="Arial"/>
          <w:i/>
          <w:color w:val="000000"/>
          <w:sz w:val="24"/>
          <w:szCs w:val="24"/>
        </w:rPr>
        <w:t>.ini</w:t>
      </w:r>
      <w:r w:rsidR="00E66E1C" w:rsidRPr="00E66E1C">
        <w:rPr>
          <w:rFonts w:ascii="Arial" w:hAnsi="Arial" w:cs="Arial"/>
          <w:color w:val="000000"/>
          <w:sz w:val="24"/>
          <w:szCs w:val="24"/>
        </w:rPr>
        <w:t xml:space="preserve"> file in that it can contain headers enclosed in </w:t>
      </w:r>
      <w:r w:rsidR="002D0304" w:rsidRPr="002D0304">
        <w:rPr>
          <w:rFonts w:ascii="Arial" w:hAnsi="Arial" w:cs="Arial"/>
          <w:b/>
          <w:color w:val="000000"/>
          <w:sz w:val="24"/>
          <w:szCs w:val="24"/>
        </w:rPr>
        <w:t>[ ]</w:t>
      </w:r>
      <w:r w:rsidR="002D0304">
        <w:rPr>
          <w:rFonts w:ascii="Arial" w:hAnsi="Arial" w:cs="Arial"/>
          <w:color w:val="000000"/>
          <w:sz w:val="24"/>
          <w:szCs w:val="24"/>
        </w:rPr>
        <w:t xml:space="preserve"> (</w:t>
      </w:r>
      <w:r w:rsidR="00E66E1C" w:rsidRPr="002D0304">
        <w:rPr>
          <w:rFonts w:ascii="Arial" w:hAnsi="Arial" w:cs="Arial"/>
          <w:i/>
          <w:color w:val="000000"/>
          <w:sz w:val="24"/>
          <w:szCs w:val="24"/>
        </w:rPr>
        <w:t>square brackets</w:t>
      </w:r>
      <w:r w:rsidR="00E66E1C" w:rsidRPr="00E66E1C">
        <w:rPr>
          <w:rFonts w:ascii="Arial" w:hAnsi="Arial" w:cs="Arial"/>
          <w:color w:val="000000"/>
          <w:sz w:val="24"/>
          <w:szCs w:val="24"/>
        </w:rPr>
        <w:t>) and parameters</w:t>
      </w:r>
      <w:r w:rsidR="00347418">
        <w:rPr>
          <w:rFonts w:ascii="Arial" w:hAnsi="Arial" w:cs="Arial"/>
          <w:color w:val="000000"/>
          <w:sz w:val="24"/>
          <w:szCs w:val="24"/>
        </w:rPr>
        <w:t>,</w:t>
      </w:r>
      <w:r w:rsidR="00E66E1C" w:rsidRPr="00E66E1C">
        <w:rPr>
          <w:rFonts w:ascii="Arial" w:hAnsi="Arial" w:cs="Arial"/>
          <w:color w:val="000000"/>
          <w:sz w:val="24"/>
          <w:szCs w:val="24"/>
        </w:rPr>
        <w:t xml:space="preserve"> each with a name, an </w:t>
      </w:r>
      <w:r w:rsidR="002D0304" w:rsidRPr="002D0304">
        <w:rPr>
          <w:rFonts w:ascii="Arial" w:hAnsi="Arial" w:cs="Arial"/>
          <w:b/>
          <w:color w:val="000000"/>
          <w:sz w:val="24"/>
          <w:szCs w:val="24"/>
        </w:rPr>
        <w:t>=</w:t>
      </w:r>
      <w:r w:rsidR="002D0304">
        <w:rPr>
          <w:rFonts w:ascii="Arial" w:hAnsi="Arial" w:cs="Arial"/>
          <w:color w:val="000000"/>
          <w:sz w:val="24"/>
          <w:szCs w:val="24"/>
        </w:rPr>
        <w:t xml:space="preserve"> (</w:t>
      </w:r>
      <w:r w:rsidR="00E66E1C" w:rsidRPr="002D0304">
        <w:rPr>
          <w:rFonts w:ascii="Arial" w:hAnsi="Arial" w:cs="Arial"/>
          <w:i/>
          <w:color w:val="000000"/>
          <w:sz w:val="24"/>
          <w:szCs w:val="24"/>
        </w:rPr>
        <w:t>equal</w:t>
      </w:r>
      <w:r w:rsidR="006C4572" w:rsidRPr="002D0304">
        <w:rPr>
          <w:rFonts w:ascii="Arial" w:hAnsi="Arial" w:cs="Arial"/>
          <w:i/>
          <w:color w:val="000000"/>
          <w:sz w:val="24"/>
          <w:szCs w:val="24"/>
        </w:rPr>
        <w:t>s</w:t>
      </w:r>
      <w:r w:rsidR="00E66E1C" w:rsidRPr="002D0304">
        <w:rPr>
          <w:rFonts w:ascii="Arial" w:hAnsi="Arial" w:cs="Arial"/>
          <w:i/>
          <w:color w:val="000000"/>
          <w:sz w:val="24"/>
          <w:szCs w:val="24"/>
        </w:rPr>
        <w:t xml:space="preserve"> sign</w:t>
      </w:r>
      <w:r w:rsidR="002D0304">
        <w:rPr>
          <w:rFonts w:ascii="Arial" w:hAnsi="Arial" w:cs="Arial"/>
          <w:color w:val="000000"/>
          <w:sz w:val="24"/>
          <w:szCs w:val="24"/>
        </w:rPr>
        <w:t>)</w:t>
      </w:r>
      <w:r w:rsidR="00E66E1C" w:rsidRPr="00E66E1C">
        <w:rPr>
          <w:rFonts w:ascii="Arial" w:hAnsi="Arial" w:cs="Arial"/>
          <w:color w:val="000000"/>
          <w:sz w:val="24"/>
          <w:szCs w:val="24"/>
        </w:rPr>
        <w:t xml:space="preserve"> and</w:t>
      </w:r>
      <w:r w:rsidR="00347418">
        <w:rPr>
          <w:rFonts w:ascii="Arial" w:hAnsi="Arial" w:cs="Arial"/>
          <w:color w:val="000000"/>
          <w:sz w:val="24"/>
          <w:szCs w:val="24"/>
        </w:rPr>
        <w:t xml:space="preserve"> an</w:t>
      </w:r>
      <w:r w:rsidR="00E66E1C" w:rsidRPr="00E66E1C">
        <w:rPr>
          <w:rFonts w:ascii="Arial" w:hAnsi="Arial" w:cs="Arial"/>
          <w:color w:val="000000"/>
          <w:sz w:val="24"/>
          <w:szCs w:val="24"/>
        </w:rPr>
        <w:t xml:space="preserve"> associated value.</w:t>
      </w:r>
    </w:p>
    <w:p w14:paraId="08628B67" w14:textId="77777777" w:rsidR="00E66E1C" w:rsidRPr="00E66E1C" w:rsidRDefault="00E66E1C" w:rsidP="00E66E1C">
      <w:pPr>
        <w:spacing w:before="240"/>
        <w:rPr>
          <w:rFonts w:ascii="Arial" w:hAnsi="Arial" w:cs="Arial"/>
          <w:color w:val="000000"/>
          <w:sz w:val="24"/>
          <w:szCs w:val="24"/>
        </w:rPr>
      </w:pPr>
      <w:r w:rsidRPr="00E66E1C">
        <w:rPr>
          <w:rFonts w:ascii="Arial" w:hAnsi="Arial" w:cs="Arial"/>
          <w:color w:val="000000"/>
          <w:sz w:val="24"/>
          <w:szCs w:val="24"/>
        </w:rPr>
        <w:t xml:space="preserve">The </w:t>
      </w:r>
      <w:r w:rsidRPr="007421E4">
        <w:rPr>
          <w:rFonts w:ascii="Arial" w:hAnsi="Arial" w:cs="Arial"/>
          <w:i/>
          <w:color w:val="000000"/>
          <w:sz w:val="24"/>
          <w:szCs w:val="24"/>
        </w:rPr>
        <w:t>.ini</w:t>
      </w:r>
      <w:r w:rsidRPr="00E66E1C">
        <w:rPr>
          <w:rFonts w:ascii="Arial" w:hAnsi="Arial" w:cs="Arial"/>
          <w:color w:val="000000"/>
          <w:sz w:val="24"/>
          <w:szCs w:val="24"/>
        </w:rPr>
        <w:t xml:space="preserve"> file must be passed to P</w:t>
      </w:r>
      <w:r w:rsidR="002D0304">
        <w:rPr>
          <w:rFonts w:ascii="Arial" w:hAnsi="Arial" w:cs="Arial"/>
          <w:color w:val="000000"/>
          <w:sz w:val="24"/>
          <w:szCs w:val="24"/>
        </w:rPr>
        <w:t>xPlus</w:t>
      </w:r>
      <w:r w:rsidRPr="00E66E1C">
        <w:rPr>
          <w:rFonts w:ascii="Arial" w:hAnsi="Arial" w:cs="Arial"/>
          <w:color w:val="000000"/>
          <w:sz w:val="24"/>
          <w:szCs w:val="24"/>
        </w:rPr>
        <w:t xml:space="preserve"> as the first parameter on the P</w:t>
      </w:r>
      <w:r w:rsidR="00C74292">
        <w:rPr>
          <w:rFonts w:ascii="Arial" w:hAnsi="Arial" w:cs="Arial"/>
          <w:color w:val="000000"/>
          <w:sz w:val="24"/>
          <w:szCs w:val="24"/>
        </w:rPr>
        <w:t>xPlus</w:t>
      </w:r>
      <w:r w:rsidRPr="00E66E1C">
        <w:rPr>
          <w:rFonts w:ascii="Arial" w:hAnsi="Arial" w:cs="Arial"/>
          <w:color w:val="000000"/>
          <w:sz w:val="24"/>
          <w:szCs w:val="24"/>
        </w:rPr>
        <w:t xml:space="preserve"> </w:t>
      </w:r>
      <w:r w:rsidR="00C74292">
        <w:rPr>
          <w:rFonts w:ascii="Arial" w:hAnsi="Arial" w:cs="Arial"/>
          <w:color w:val="000000"/>
          <w:sz w:val="24"/>
          <w:szCs w:val="24"/>
        </w:rPr>
        <w:t>C</w:t>
      </w:r>
      <w:r w:rsidRPr="00E66E1C">
        <w:rPr>
          <w:rFonts w:ascii="Arial" w:hAnsi="Arial" w:cs="Arial"/>
          <w:color w:val="000000"/>
          <w:sz w:val="24"/>
          <w:szCs w:val="24"/>
        </w:rPr>
        <w:t xml:space="preserve">ommand line following </w:t>
      </w:r>
      <w:r w:rsidR="00F86179" w:rsidRPr="00F86179">
        <w:rPr>
          <w:rFonts w:ascii="Arial" w:hAnsi="Arial" w:cs="Arial"/>
          <w:i/>
          <w:color w:val="000000"/>
          <w:sz w:val="24"/>
          <w:szCs w:val="24"/>
        </w:rPr>
        <w:t>p</w:t>
      </w:r>
      <w:r w:rsidR="00C74292" w:rsidRPr="00F86179">
        <w:rPr>
          <w:rFonts w:ascii="Arial" w:hAnsi="Arial" w:cs="Arial"/>
          <w:i/>
          <w:color w:val="000000"/>
          <w:sz w:val="24"/>
          <w:szCs w:val="24"/>
        </w:rPr>
        <w:t>x</w:t>
      </w:r>
      <w:r w:rsidR="00F86179" w:rsidRPr="00F86179">
        <w:rPr>
          <w:rFonts w:ascii="Arial" w:hAnsi="Arial" w:cs="Arial"/>
          <w:i/>
          <w:color w:val="000000"/>
          <w:sz w:val="24"/>
          <w:szCs w:val="24"/>
        </w:rPr>
        <w:t>p</w:t>
      </w:r>
      <w:r w:rsidR="00C74292" w:rsidRPr="00F86179">
        <w:rPr>
          <w:rFonts w:ascii="Arial" w:hAnsi="Arial" w:cs="Arial"/>
          <w:i/>
          <w:color w:val="000000"/>
          <w:sz w:val="24"/>
          <w:szCs w:val="24"/>
        </w:rPr>
        <w:t>lus</w:t>
      </w:r>
      <w:r w:rsidRPr="00F86179">
        <w:rPr>
          <w:rFonts w:ascii="Arial" w:hAnsi="Arial" w:cs="Arial"/>
          <w:i/>
          <w:color w:val="000000"/>
          <w:sz w:val="24"/>
          <w:szCs w:val="24"/>
        </w:rPr>
        <w:t>.</w:t>
      </w:r>
      <w:r w:rsidR="00C74292" w:rsidRPr="00F86179">
        <w:rPr>
          <w:rFonts w:ascii="Arial" w:hAnsi="Arial" w:cs="Arial"/>
          <w:i/>
          <w:color w:val="000000"/>
          <w:sz w:val="24"/>
          <w:szCs w:val="24"/>
        </w:rPr>
        <w:t>exe</w:t>
      </w:r>
      <w:r w:rsidRPr="00E66E1C">
        <w:rPr>
          <w:rFonts w:ascii="Arial" w:hAnsi="Arial" w:cs="Arial"/>
          <w:color w:val="000000"/>
          <w:sz w:val="24"/>
          <w:szCs w:val="24"/>
        </w:rPr>
        <w:t>. This file will then be used to load and maintain current environment settings.</w:t>
      </w:r>
    </w:p>
    <w:p w14:paraId="478AA677" w14:textId="77777777" w:rsidR="00E66E1C" w:rsidRPr="00E66E1C" w:rsidRDefault="00E66E1C" w:rsidP="00E66E1C">
      <w:pPr>
        <w:spacing w:before="240"/>
        <w:rPr>
          <w:rFonts w:ascii="Arial" w:hAnsi="Arial" w:cs="Arial"/>
          <w:color w:val="000000"/>
          <w:sz w:val="24"/>
          <w:szCs w:val="24"/>
        </w:rPr>
      </w:pPr>
      <w:r w:rsidRPr="00E66E1C">
        <w:rPr>
          <w:rFonts w:ascii="Arial" w:hAnsi="Arial" w:cs="Arial"/>
          <w:color w:val="000000"/>
          <w:sz w:val="24"/>
          <w:szCs w:val="24"/>
        </w:rPr>
        <w:t xml:space="preserve">If no </w:t>
      </w:r>
      <w:r w:rsidRPr="007421E4">
        <w:rPr>
          <w:rFonts w:ascii="Arial" w:hAnsi="Arial" w:cs="Arial"/>
          <w:i/>
          <w:color w:val="000000"/>
          <w:sz w:val="24"/>
          <w:szCs w:val="24"/>
        </w:rPr>
        <w:t>.ini</w:t>
      </w:r>
      <w:r w:rsidRPr="00E66E1C">
        <w:rPr>
          <w:rFonts w:ascii="Arial" w:hAnsi="Arial" w:cs="Arial"/>
          <w:color w:val="000000"/>
          <w:sz w:val="24"/>
          <w:szCs w:val="24"/>
        </w:rPr>
        <w:t xml:space="preserve"> file is specified, P</w:t>
      </w:r>
      <w:r w:rsidR="00C74292">
        <w:rPr>
          <w:rFonts w:ascii="Arial" w:hAnsi="Arial" w:cs="Arial"/>
          <w:color w:val="000000"/>
          <w:sz w:val="24"/>
          <w:szCs w:val="24"/>
        </w:rPr>
        <w:t>xPlus</w:t>
      </w:r>
      <w:r w:rsidRPr="00E66E1C">
        <w:rPr>
          <w:rFonts w:ascii="Arial" w:hAnsi="Arial" w:cs="Arial"/>
          <w:color w:val="000000"/>
          <w:sz w:val="24"/>
          <w:szCs w:val="24"/>
        </w:rPr>
        <w:t xml:space="preserve"> will use the </w:t>
      </w:r>
      <w:r w:rsidRPr="007421E4">
        <w:rPr>
          <w:rFonts w:ascii="Arial" w:hAnsi="Arial" w:cs="Arial"/>
          <w:i/>
          <w:color w:val="000000"/>
          <w:sz w:val="24"/>
          <w:szCs w:val="24"/>
        </w:rPr>
        <w:t>p</w:t>
      </w:r>
      <w:r w:rsidR="00FD78B8" w:rsidRPr="007421E4">
        <w:rPr>
          <w:rFonts w:ascii="Arial" w:hAnsi="Arial" w:cs="Arial"/>
          <w:i/>
          <w:color w:val="000000"/>
          <w:sz w:val="24"/>
          <w:szCs w:val="24"/>
        </w:rPr>
        <w:t>xplus</w:t>
      </w:r>
      <w:r w:rsidRPr="007421E4">
        <w:rPr>
          <w:rFonts w:ascii="Arial" w:hAnsi="Arial" w:cs="Arial"/>
          <w:i/>
          <w:color w:val="000000"/>
          <w:sz w:val="24"/>
          <w:szCs w:val="24"/>
        </w:rPr>
        <w:t>.ini</w:t>
      </w:r>
      <w:r w:rsidR="00FD78B8">
        <w:rPr>
          <w:rFonts w:ascii="Arial" w:hAnsi="Arial" w:cs="Arial"/>
          <w:color w:val="000000"/>
          <w:sz w:val="24"/>
          <w:szCs w:val="24"/>
        </w:rPr>
        <w:t xml:space="preserve"> </w:t>
      </w:r>
      <w:r w:rsidR="006A3FCD">
        <w:rPr>
          <w:rFonts w:ascii="Arial" w:hAnsi="Arial" w:cs="Arial"/>
          <w:color w:val="000000"/>
          <w:sz w:val="24"/>
          <w:szCs w:val="24"/>
        </w:rPr>
        <w:t xml:space="preserve">file </w:t>
      </w:r>
      <w:r w:rsidR="00FD78B8">
        <w:rPr>
          <w:rFonts w:ascii="Arial" w:hAnsi="Arial" w:cs="Arial"/>
          <w:color w:val="000000"/>
          <w:sz w:val="24"/>
          <w:szCs w:val="24"/>
        </w:rPr>
        <w:t>in the Windows</w:t>
      </w:r>
      <w:r w:rsidRPr="00E66E1C">
        <w:rPr>
          <w:rFonts w:ascii="Arial" w:hAnsi="Arial" w:cs="Arial"/>
          <w:color w:val="000000"/>
          <w:sz w:val="24"/>
          <w:szCs w:val="24"/>
        </w:rPr>
        <w:t xml:space="preserve"> directory.</w:t>
      </w:r>
    </w:p>
    <w:p w14:paraId="2D20F7FA" w14:textId="77777777" w:rsidR="00BA004F" w:rsidRDefault="00F4621C" w:rsidP="00E66E1C">
      <w:pPr>
        <w:spacing w:before="240"/>
        <w:rPr>
          <w:rFonts w:ascii="Arial" w:hAnsi="Arial" w:cs="Arial"/>
          <w:color w:val="000000"/>
          <w:sz w:val="24"/>
          <w:szCs w:val="24"/>
        </w:rPr>
      </w:pPr>
      <w:r>
        <w:rPr>
          <w:rFonts w:ascii="Arial" w:hAnsi="Arial" w:cs="Arial"/>
          <w:color w:val="000000"/>
          <w:sz w:val="24"/>
          <w:szCs w:val="24"/>
        </w:rPr>
        <w:t xml:space="preserve">This table lists some of the parameters </w:t>
      </w:r>
      <w:r w:rsidR="00775A3A">
        <w:rPr>
          <w:rFonts w:ascii="Arial" w:hAnsi="Arial" w:cs="Arial"/>
          <w:color w:val="000000"/>
          <w:sz w:val="24"/>
          <w:szCs w:val="24"/>
        </w:rPr>
        <w:t xml:space="preserve">for </w:t>
      </w:r>
      <w:r w:rsidR="001B3AF7">
        <w:rPr>
          <w:rFonts w:ascii="Arial" w:hAnsi="Arial" w:cs="Arial"/>
          <w:color w:val="000000"/>
          <w:sz w:val="24"/>
          <w:szCs w:val="24"/>
        </w:rPr>
        <w:t xml:space="preserve">use </w:t>
      </w:r>
      <w:r>
        <w:rPr>
          <w:rFonts w:ascii="Arial" w:hAnsi="Arial" w:cs="Arial"/>
          <w:color w:val="000000"/>
          <w:sz w:val="24"/>
          <w:szCs w:val="24"/>
        </w:rPr>
        <w:t xml:space="preserve">in a PxPlus </w:t>
      </w:r>
      <w:r w:rsidRPr="007421E4">
        <w:rPr>
          <w:rFonts w:ascii="Arial" w:hAnsi="Arial" w:cs="Arial"/>
          <w:i/>
          <w:color w:val="000000"/>
          <w:sz w:val="24"/>
          <w:szCs w:val="24"/>
        </w:rPr>
        <w:t>.ini</w:t>
      </w:r>
      <w:r>
        <w:rPr>
          <w:rFonts w:ascii="Arial" w:hAnsi="Arial" w:cs="Arial"/>
          <w:color w:val="000000"/>
          <w:sz w:val="24"/>
          <w:szCs w:val="24"/>
        </w:rPr>
        <w:t xml:space="preserve"> file:</w:t>
      </w:r>
    </w:p>
    <w:p w14:paraId="64D5F601" w14:textId="739A5DE0" w:rsidR="004F6A13" w:rsidRDefault="004F6A13" w:rsidP="004F6A13">
      <w:pPr>
        <w:spacing w:before="240"/>
        <w:rPr>
          <w:rFonts w:ascii="Arial" w:hAnsi="Arial" w:cs="Arial"/>
          <w:color w:val="000000"/>
          <w:sz w:val="24"/>
          <w:szCs w:val="24"/>
        </w:rPr>
      </w:pPr>
    </w:p>
    <w:tbl>
      <w:tblPr>
        <w:tblStyle w:val="TableGrid4"/>
        <w:tblW w:w="0" w:type="auto"/>
        <w:tblInd w:w="115" w:type="dxa"/>
        <w:tblCellMar>
          <w:top w:w="58" w:type="dxa"/>
          <w:left w:w="115" w:type="dxa"/>
          <w:bottom w:w="58" w:type="dxa"/>
          <w:right w:w="115" w:type="dxa"/>
        </w:tblCellMar>
        <w:tblLook w:val="04A0" w:firstRow="1" w:lastRow="0" w:firstColumn="1" w:lastColumn="0" w:noHBand="0" w:noVBand="1"/>
      </w:tblPr>
      <w:tblGrid>
        <w:gridCol w:w="4500"/>
        <w:gridCol w:w="4860"/>
      </w:tblGrid>
      <w:tr w:rsidR="002F043A" w:rsidRPr="00E433F8" w14:paraId="0B18EF2B" w14:textId="77777777" w:rsidTr="007555D9">
        <w:tc>
          <w:tcPr>
            <w:tcW w:w="936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4B6970" w14:textId="77777777" w:rsidR="002F043A" w:rsidRPr="00E433F8" w:rsidRDefault="002F043A" w:rsidP="006015FA">
            <w:pPr>
              <w:spacing w:before="100" w:beforeAutospacing="1" w:after="100" w:afterAutospacing="1"/>
              <w:rPr>
                <w:rFonts w:ascii="Arial" w:eastAsiaTheme="minorEastAsia" w:hAnsi="Arial" w:cs="Arial"/>
                <w:b/>
                <w:sz w:val="24"/>
                <w:szCs w:val="24"/>
              </w:rPr>
            </w:pPr>
            <w:r>
              <w:rPr>
                <w:rFonts w:ascii="Arial" w:eastAsiaTheme="minorEastAsia" w:hAnsi="Arial" w:cs="Arial"/>
                <w:b/>
                <w:sz w:val="24"/>
                <w:szCs w:val="24"/>
              </w:rPr>
              <w:t>[Config]</w:t>
            </w:r>
            <w:r w:rsidR="00954E75">
              <w:rPr>
                <w:rFonts w:ascii="Arial" w:eastAsiaTheme="minorEastAsia" w:hAnsi="Arial" w:cs="Arial"/>
                <w:b/>
                <w:sz w:val="24"/>
                <w:szCs w:val="24"/>
              </w:rPr>
              <w:t xml:space="preserve"> Section</w:t>
            </w:r>
          </w:p>
        </w:tc>
      </w:tr>
      <w:tr w:rsidR="002F043A" w:rsidRPr="00E433F8" w14:paraId="02815481" w14:textId="77777777" w:rsidTr="00F27629">
        <w:tc>
          <w:tcPr>
            <w:tcW w:w="4500" w:type="dxa"/>
            <w:tcBorders>
              <w:top w:val="single" w:sz="4" w:space="0" w:color="auto"/>
              <w:left w:val="single" w:sz="4" w:space="0" w:color="auto"/>
              <w:bottom w:val="single" w:sz="4" w:space="0" w:color="auto"/>
              <w:right w:val="single" w:sz="4" w:space="0" w:color="auto"/>
            </w:tcBorders>
          </w:tcPr>
          <w:p w14:paraId="569BF34D" w14:textId="77777777" w:rsidR="002F043A" w:rsidRPr="000E13B7" w:rsidRDefault="000E13B7" w:rsidP="005B7F64">
            <w:pPr>
              <w:spacing w:before="100" w:beforeAutospacing="1" w:after="100" w:afterAutospacing="1"/>
              <w:rPr>
                <w:rFonts w:ascii="Arial" w:eastAsiaTheme="minorEastAsia" w:hAnsi="Arial" w:cs="Arial"/>
                <w:sz w:val="24"/>
                <w:szCs w:val="24"/>
              </w:rPr>
            </w:pPr>
            <w:r w:rsidRPr="00C335EA">
              <w:rPr>
                <w:rFonts w:ascii="Arial" w:eastAsiaTheme="minorEastAsia" w:hAnsi="Arial" w:cs="Arial"/>
                <w:b/>
                <w:sz w:val="24"/>
                <w:szCs w:val="24"/>
              </w:rPr>
              <w:t>Library</w:t>
            </w:r>
            <w:r w:rsidRPr="000E13B7">
              <w:rPr>
                <w:rFonts w:ascii="Arial" w:eastAsiaTheme="minorEastAsia" w:hAnsi="Arial" w:cs="Arial"/>
                <w:sz w:val="24"/>
                <w:szCs w:val="24"/>
              </w:rPr>
              <w:t>=</w:t>
            </w:r>
            <w:r w:rsidR="005B7F64" w:rsidRPr="005B7F64">
              <w:rPr>
                <w:rFonts w:ascii="Arial" w:eastAsiaTheme="minorEastAsia" w:hAnsi="Arial" w:cs="Arial"/>
                <w:i/>
                <w:sz w:val="24"/>
                <w:szCs w:val="24"/>
              </w:rPr>
              <w:t>path</w:t>
            </w:r>
          </w:p>
        </w:tc>
        <w:tc>
          <w:tcPr>
            <w:tcW w:w="4860" w:type="dxa"/>
            <w:tcBorders>
              <w:top w:val="single" w:sz="4" w:space="0" w:color="auto"/>
              <w:left w:val="single" w:sz="4" w:space="0" w:color="auto"/>
              <w:bottom w:val="single" w:sz="4" w:space="0" w:color="auto"/>
              <w:right w:val="single" w:sz="4" w:space="0" w:color="auto"/>
            </w:tcBorders>
          </w:tcPr>
          <w:p w14:paraId="37D1B108" w14:textId="77777777" w:rsidR="002F043A" w:rsidRPr="00E433F8" w:rsidRDefault="006925C4" w:rsidP="007A730F">
            <w:pPr>
              <w:spacing w:before="100" w:beforeAutospacing="1" w:after="100" w:afterAutospacing="1"/>
              <w:rPr>
                <w:rFonts w:ascii="Arial" w:eastAsiaTheme="minorEastAsia" w:hAnsi="Arial" w:cs="Arial"/>
                <w:sz w:val="24"/>
                <w:szCs w:val="24"/>
              </w:rPr>
            </w:pPr>
            <w:r>
              <w:rPr>
                <w:rFonts w:ascii="Arial" w:eastAsiaTheme="minorEastAsia" w:hAnsi="Arial" w:cs="Arial"/>
                <w:sz w:val="24"/>
                <w:szCs w:val="24"/>
              </w:rPr>
              <w:t>Must contain the p</w:t>
            </w:r>
            <w:r w:rsidR="000E13B7" w:rsidRPr="000E13B7">
              <w:rPr>
                <w:rFonts w:ascii="Arial" w:eastAsiaTheme="minorEastAsia" w:hAnsi="Arial" w:cs="Arial"/>
                <w:sz w:val="24"/>
                <w:szCs w:val="24"/>
              </w:rPr>
              <w:t xml:space="preserve">ath name </w:t>
            </w:r>
            <w:r w:rsidR="00E95314">
              <w:rPr>
                <w:rFonts w:ascii="Arial" w:eastAsiaTheme="minorEastAsia" w:hAnsi="Arial" w:cs="Arial"/>
                <w:sz w:val="24"/>
                <w:szCs w:val="24"/>
              </w:rPr>
              <w:t xml:space="preserve">to the PxPlus </w:t>
            </w:r>
            <w:r w:rsidR="000E13B7" w:rsidRPr="000E13B7">
              <w:rPr>
                <w:rFonts w:ascii="Arial" w:eastAsiaTheme="minorEastAsia" w:hAnsi="Arial" w:cs="Arial"/>
                <w:sz w:val="24"/>
                <w:szCs w:val="24"/>
              </w:rPr>
              <w:t xml:space="preserve">library location (e.g. ".. </w:t>
            </w:r>
            <w:r w:rsidR="007A730F" w:rsidRPr="00613CA8">
              <w:rPr>
                <w:rFonts w:ascii="Arial" w:eastAsiaTheme="minorEastAsia" w:hAnsi="Arial" w:cs="Arial"/>
                <w:i/>
                <w:sz w:val="24"/>
                <w:szCs w:val="24"/>
              </w:rPr>
              <w:t>pxplus</w:t>
            </w:r>
            <w:r w:rsidR="000E13B7" w:rsidRPr="00613CA8">
              <w:rPr>
                <w:rFonts w:ascii="Arial" w:eastAsiaTheme="minorEastAsia" w:hAnsi="Arial" w:cs="Arial"/>
                <w:i/>
                <w:sz w:val="24"/>
                <w:szCs w:val="24"/>
              </w:rPr>
              <w:t>\L</w:t>
            </w:r>
            <w:r w:rsidR="007A730F" w:rsidRPr="00613CA8">
              <w:rPr>
                <w:rFonts w:ascii="Arial" w:eastAsiaTheme="minorEastAsia" w:hAnsi="Arial" w:cs="Arial"/>
                <w:i/>
                <w:sz w:val="24"/>
                <w:szCs w:val="24"/>
              </w:rPr>
              <w:t>ib</w:t>
            </w:r>
            <w:r w:rsidR="000E13B7" w:rsidRPr="000E13B7">
              <w:rPr>
                <w:rFonts w:ascii="Arial" w:eastAsiaTheme="minorEastAsia" w:hAnsi="Arial" w:cs="Arial"/>
                <w:sz w:val="24"/>
                <w:szCs w:val="24"/>
              </w:rPr>
              <w:t>").</w:t>
            </w:r>
          </w:p>
        </w:tc>
      </w:tr>
      <w:tr w:rsidR="00326642" w:rsidRPr="00E433F8" w14:paraId="76605D23" w14:textId="77777777" w:rsidTr="00F27629">
        <w:tc>
          <w:tcPr>
            <w:tcW w:w="4500" w:type="dxa"/>
            <w:tcBorders>
              <w:top w:val="single" w:sz="4" w:space="0" w:color="auto"/>
              <w:left w:val="single" w:sz="4" w:space="0" w:color="auto"/>
              <w:bottom w:val="single" w:sz="4" w:space="0" w:color="auto"/>
              <w:right w:val="single" w:sz="4" w:space="0" w:color="auto"/>
            </w:tcBorders>
          </w:tcPr>
          <w:p w14:paraId="36938F1D" w14:textId="77777777" w:rsidR="00326642" w:rsidRPr="00D3131F" w:rsidRDefault="00326642" w:rsidP="0081489A">
            <w:pPr>
              <w:rPr>
                <w:rFonts w:ascii="Arial" w:hAnsi="Arial" w:cs="Arial"/>
                <w:color w:val="000000"/>
                <w:sz w:val="24"/>
                <w:szCs w:val="24"/>
              </w:rPr>
            </w:pPr>
            <w:r w:rsidRPr="00C335EA">
              <w:rPr>
                <w:rFonts w:ascii="Arial" w:hAnsi="Arial" w:cs="Arial"/>
                <w:b/>
                <w:color w:val="000000"/>
                <w:sz w:val="24"/>
                <w:szCs w:val="24"/>
              </w:rPr>
              <w:t>Fid0</w:t>
            </w:r>
            <w:r w:rsidR="00C335EA">
              <w:rPr>
                <w:rFonts w:ascii="Arial" w:hAnsi="Arial" w:cs="Arial"/>
                <w:color w:val="000000"/>
                <w:sz w:val="24"/>
                <w:szCs w:val="24"/>
              </w:rPr>
              <w:t>=</w:t>
            </w:r>
            <w:r w:rsidR="00C335EA" w:rsidRPr="00C335EA">
              <w:rPr>
                <w:rFonts w:ascii="Arial" w:hAnsi="Arial" w:cs="Arial"/>
                <w:i/>
                <w:color w:val="000000"/>
                <w:sz w:val="24"/>
                <w:szCs w:val="24"/>
              </w:rPr>
              <w:t>text</w:t>
            </w:r>
          </w:p>
        </w:tc>
        <w:tc>
          <w:tcPr>
            <w:tcW w:w="4860" w:type="dxa"/>
            <w:tcBorders>
              <w:top w:val="single" w:sz="4" w:space="0" w:color="auto"/>
              <w:left w:val="single" w:sz="4" w:space="0" w:color="auto"/>
              <w:bottom w:val="single" w:sz="4" w:space="0" w:color="auto"/>
              <w:right w:val="single" w:sz="4" w:space="0" w:color="auto"/>
            </w:tcBorders>
          </w:tcPr>
          <w:p w14:paraId="55E6127E" w14:textId="77777777" w:rsidR="00326642" w:rsidRPr="00CD7338" w:rsidRDefault="00326642" w:rsidP="0081489A">
            <w:pPr>
              <w:rPr>
                <w:rFonts w:ascii="Arial" w:hAnsi="Arial" w:cs="Arial"/>
                <w:color w:val="000000"/>
                <w:sz w:val="24"/>
                <w:szCs w:val="24"/>
              </w:rPr>
            </w:pPr>
            <w:r w:rsidRPr="00D3131F">
              <w:rPr>
                <w:rFonts w:ascii="Arial" w:hAnsi="Arial" w:cs="Arial"/>
                <w:color w:val="000000"/>
                <w:sz w:val="24"/>
                <w:szCs w:val="24"/>
              </w:rPr>
              <w:t xml:space="preserve">This will override the setting of </w:t>
            </w:r>
            <w:r w:rsidRPr="00CD7338">
              <w:rPr>
                <w:rFonts w:ascii="Arial" w:hAnsi="Arial" w:cs="Arial"/>
                <w:b/>
                <w:color w:val="000000"/>
                <w:sz w:val="24"/>
                <w:szCs w:val="24"/>
              </w:rPr>
              <w:t>FID(0)</w:t>
            </w:r>
            <w:r w:rsidR="00CD7338">
              <w:rPr>
                <w:rFonts w:ascii="Arial" w:hAnsi="Arial" w:cs="Arial"/>
                <w:color w:val="000000"/>
                <w:sz w:val="24"/>
                <w:szCs w:val="24"/>
              </w:rPr>
              <w:t>.</w:t>
            </w:r>
          </w:p>
        </w:tc>
      </w:tr>
      <w:tr w:rsidR="0081489A" w:rsidRPr="00E433F8" w14:paraId="24729F56" w14:textId="77777777" w:rsidTr="00F27629">
        <w:tc>
          <w:tcPr>
            <w:tcW w:w="4500" w:type="dxa"/>
            <w:tcBorders>
              <w:top w:val="single" w:sz="4" w:space="0" w:color="auto"/>
              <w:left w:val="single" w:sz="4" w:space="0" w:color="auto"/>
              <w:bottom w:val="single" w:sz="4" w:space="0" w:color="auto"/>
              <w:right w:val="single" w:sz="4" w:space="0" w:color="auto"/>
            </w:tcBorders>
          </w:tcPr>
          <w:p w14:paraId="69E20119" w14:textId="77777777" w:rsidR="0081489A" w:rsidRPr="00D37A8D" w:rsidRDefault="0081489A" w:rsidP="00DC09CC">
            <w:pPr>
              <w:rPr>
                <w:rFonts w:ascii="Arial" w:hAnsi="Arial" w:cs="Arial"/>
                <w:color w:val="000000"/>
                <w:sz w:val="24"/>
                <w:szCs w:val="24"/>
              </w:rPr>
            </w:pPr>
            <w:r w:rsidRPr="00DC09CC">
              <w:rPr>
                <w:rFonts w:ascii="Arial" w:hAnsi="Arial" w:cs="Arial"/>
                <w:b/>
                <w:color w:val="000000"/>
                <w:sz w:val="24"/>
                <w:szCs w:val="24"/>
              </w:rPr>
              <w:t>Icon</w:t>
            </w:r>
            <w:r w:rsidRPr="00D37A8D">
              <w:rPr>
                <w:rFonts w:ascii="Arial" w:hAnsi="Arial" w:cs="Arial"/>
                <w:color w:val="000000"/>
                <w:sz w:val="24"/>
                <w:szCs w:val="24"/>
              </w:rPr>
              <w:t>=</w:t>
            </w:r>
            <w:r w:rsidR="00DC09CC" w:rsidRPr="00DC09CC">
              <w:rPr>
                <w:rFonts w:ascii="Arial" w:hAnsi="Arial" w:cs="Arial"/>
                <w:i/>
                <w:color w:val="000000"/>
                <w:sz w:val="24"/>
                <w:szCs w:val="24"/>
              </w:rPr>
              <w:t>text</w:t>
            </w:r>
          </w:p>
        </w:tc>
        <w:tc>
          <w:tcPr>
            <w:tcW w:w="4860" w:type="dxa"/>
            <w:tcBorders>
              <w:top w:val="single" w:sz="4" w:space="0" w:color="auto"/>
              <w:left w:val="single" w:sz="4" w:space="0" w:color="auto"/>
              <w:bottom w:val="single" w:sz="4" w:space="0" w:color="auto"/>
              <w:right w:val="single" w:sz="4" w:space="0" w:color="auto"/>
            </w:tcBorders>
          </w:tcPr>
          <w:p w14:paraId="1E50FFD0" w14:textId="77777777" w:rsidR="00E02DFE" w:rsidRPr="00D37A8D" w:rsidRDefault="00B6262B" w:rsidP="00B6262B">
            <w:pPr>
              <w:rPr>
                <w:rFonts w:ascii="Arial" w:hAnsi="Arial" w:cs="Arial"/>
                <w:color w:val="000000"/>
                <w:sz w:val="24"/>
                <w:szCs w:val="24"/>
              </w:rPr>
            </w:pPr>
            <w:r>
              <w:rPr>
                <w:rFonts w:ascii="Arial" w:hAnsi="Arial" w:cs="Arial"/>
                <w:color w:val="000000"/>
                <w:sz w:val="24"/>
                <w:szCs w:val="24"/>
              </w:rPr>
              <w:t>Name of the icon that PxPlus will display when the windows are minimized (e.g. Icon=ICON1).</w:t>
            </w:r>
          </w:p>
        </w:tc>
      </w:tr>
      <w:tr w:rsidR="00292B3E" w:rsidRPr="00E433F8" w14:paraId="31CE1514" w14:textId="77777777" w:rsidTr="00F27629">
        <w:tc>
          <w:tcPr>
            <w:tcW w:w="4500" w:type="dxa"/>
            <w:tcBorders>
              <w:top w:val="single" w:sz="4" w:space="0" w:color="auto"/>
              <w:left w:val="single" w:sz="4" w:space="0" w:color="auto"/>
              <w:bottom w:val="single" w:sz="4" w:space="0" w:color="auto"/>
              <w:right w:val="single" w:sz="4" w:space="0" w:color="auto"/>
            </w:tcBorders>
          </w:tcPr>
          <w:p w14:paraId="5C5778BD" w14:textId="77777777" w:rsidR="00292B3E" w:rsidRPr="00E433F8" w:rsidRDefault="00806650" w:rsidP="006015FA">
            <w:pPr>
              <w:spacing w:before="100" w:beforeAutospacing="1" w:after="100" w:afterAutospacing="1"/>
              <w:rPr>
                <w:rFonts w:ascii="Arial" w:eastAsiaTheme="minorEastAsia" w:hAnsi="Arial" w:cs="Arial"/>
                <w:b/>
                <w:sz w:val="24"/>
                <w:szCs w:val="24"/>
              </w:rPr>
            </w:pPr>
            <w:r w:rsidRPr="00806650">
              <w:rPr>
                <w:rFonts w:ascii="Arial" w:eastAsiaTheme="minorEastAsia" w:hAnsi="Arial" w:cs="Arial"/>
                <w:b/>
                <w:sz w:val="24"/>
                <w:szCs w:val="24"/>
              </w:rPr>
              <w:t>ResourceLib</w:t>
            </w:r>
            <w:r w:rsidRPr="00E205F0">
              <w:rPr>
                <w:rFonts w:ascii="Arial" w:eastAsiaTheme="minorEastAsia" w:hAnsi="Arial" w:cs="Arial"/>
                <w:sz w:val="24"/>
                <w:szCs w:val="24"/>
              </w:rPr>
              <w:t>=</w:t>
            </w:r>
            <w:r w:rsidRPr="00806650">
              <w:rPr>
                <w:rFonts w:ascii="Arial" w:eastAsiaTheme="minorEastAsia" w:hAnsi="Arial" w:cs="Arial"/>
                <w:sz w:val="24"/>
                <w:szCs w:val="24"/>
              </w:rPr>
              <w:t>lib.dll</w:t>
            </w:r>
          </w:p>
        </w:tc>
        <w:tc>
          <w:tcPr>
            <w:tcW w:w="4860" w:type="dxa"/>
            <w:tcBorders>
              <w:top w:val="single" w:sz="4" w:space="0" w:color="auto"/>
              <w:left w:val="single" w:sz="4" w:space="0" w:color="auto"/>
              <w:bottom w:val="single" w:sz="4" w:space="0" w:color="auto"/>
              <w:right w:val="single" w:sz="4" w:space="0" w:color="auto"/>
            </w:tcBorders>
          </w:tcPr>
          <w:p w14:paraId="22BFC3FA" w14:textId="77777777" w:rsidR="0088467D" w:rsidRPr="00E433F8" w:rsidRDefault="0088467D" w:rsidP="00A26162">
            <w:pPr>
              <w:spacing w:before="100" w:beforeAutospacing="1" w:after="100" w:afterAutospacing="1"/>
              <w:rPr>
                <w:rFonts w:ascii="Arial" w:eastAsiaTheme="minorEastAsia" w:hAnsi="Arial" w:cs="Arial"/>
                <w:sz w:val="24"/>
                <w:szCs w:val="24"/>
              </w:rPr>
            </w:pPr>
            <w:r w:rsidRPr="0088467D">
              <w:rPr>
                <w:rFonts w:ascii="Arial" w:eastAsiaTheme="minorEastAsia" w:hAnsi="Arial" w:cs="Arial"/>
                <w:sz w:val="24"/>
                <w:szCs w:val="24"/>
              </w:rPr>
              <w:t>If you wish to include your own resources (</w:t>
            </w:r>
            <w:r>
              <w:rPr>
                <w:rFonts w:ascii="Arial" w:eastAsiaTheme="minorEastAsia" w:hAnsi="Arial" w:cs="Arial"/>
                <w:sz w:val="24"/>
                <w:szCs w:val="24"/>
              </w:rPr>
              <w:t xml:space="preserve">bitmaps and icons), </w:t>
            </w:r>
            <w:r w:rsidRPr="0088467D">
              <w:rPr>
                <w:rFonts w:ascii="Arial" w:eastAsiaTheme="minorEastAsia" w:hAnsi="Arial" w:cs="Arial"/>
                <w:sz w:val="24"/>
                <w:szCs w:val="24"/>
              </w:rPr>
              <w:t>th</w:t>
            </w:r>
            <w:r>
              <w:rPr>
                <w:rFonts w:ascii="Arial" w:eastAsiaTheme="minorEastAsia" w:hAnsi="Arial" w:cs="Arial"/>
                <w:sz w:val="24"/>
                <w:szCs w:val="24"/>
              </w:rPr>
              <w:t xml:space="preserve">is is the </w:t>
            </w:r>
            <w:r w:rsidRPr="0088467D">
              <w:rPr>
                <w:rFonts w:ascii="Arial" w:eastAsiaTheme="minorEastAsia" w:hAnsi="Arial" w:cs="Arial"/>
                <w:sz w:val="24"/>
                <w:szCs w:val="24"/>
              </w:rPr>
              <w:t>name of the resource library (DLL). This library will be searched first for the application ICON and all '</w:t>
            </w:r>
            <w:r w:rsidRPr="00A26162">
              <w:rPr>
                <w:rFonts w:ascii="Arial" w:eastAsiaTheme="minorEastAsia" w:hAnsi="Arial" w:cs="Arial"/>
                <w:b/>
                <w:sz w:val="24"/>
                <w:szCs w:val="24"/>
              </w:rPr>
              <w:t>!</w:t>
            </w:r>
            <w:r w:rsidRPr="0088467D">
              <w:rPr>
                <w:rFonts w:ascii="Arial" w:eastAsiaTheme="minorEastAsia" w:hAnsi="Arial" w:cs="Arial"/>
                <w:sz w:val="24"/>
                <w:szCs w:val="24"/>
              </w:rPr>
              <w:t xml:space="preserve">' </w:t>
            </w:r>
            <w:r>
              <w:rPr>
                <w:rFonts w:ascii="Arial" w:eastAsiaTheme="minorEastAsia" w:hAnsi="Arial" w:cs="Arial"/>
                <w:sz w:val="24"/>
                <w:szCs w:val="24"/>
              </w:rPr>
              <w:t>b</w:t>
            </w:r>
            <w:r w:rsidRPr="0088467D">
              <w:rPr>
                <w:rFonts w:ascii="Arial" w:eastAsiaTheme="minorEastAsia" w:hAnsi="Arial" w:cs="Arial"/>
                <w:sz w:val="24"/>
                <w:szCs w:val="24"/>
              </w:rPr>
              <w:t>itmaps.</w:t>
            </w:r>
          </w:p>
        </w:tc>
      </w:tr>
      <w:tr w:rsidR="00292B3E" w:rsidRPr="00E433F8" w14:paraId="488D579D" w14:textId="77777777" w:rsidTr="00F27629">
        <w:tc>
          <w:tcPr>
            <w:tcW w:w="4500" w:type="dxa"/>
            <w:tcBorders>
              <w:top w:val="single" w:sz="4" w:space="0" w:color="auto"/>
              <w:left w:val="single" w:sz="4" w:space="0" w:color="auto"/>
              <w:bottom w:val="single" w:sz="4" w:space="0" w:color="auto"/>
              <w:right w:val="single" w:sz="4" w:space="0" w:color="auto"/>
            </w:tcBorders>
          </w:tcPr>
          <w:p w14:paraId="4A0B7024" w14:textId="77777777" w:rsidR="00292B3E" w:rsidRPr="00E433F8" w:rsidRDefault="00E205F0" w:rsidP="006015FA">
            <w:pPr>
              <w:spacing w:before="100" w:beforeAutospacing="1" w:after="100" w:afterAutospacing="1"/>
              <w:rPr>
                <w:rFonts w:ascii="Arial" w:eastAsiaTheme="minorEastAsia" w:hAnsi="Arial" w:cs="Arial"/>
                <w:b/>
                <w:sz w:val="24"/>
                <w:szCs w:val="24"/>
              </w:rPr>
            </w:pPr>
            <w:r w:rsidRPr="00E205F0">
              <w:rPr>
                <w:rFonts w:ascii="Arial" w:eastAsiaTheme="minorEastAsia" w:hAnsi="Arial" w:cs="Arial"/>
                <w:b/>
                <w:sz w:val="24"/>
                <w:szCs w:val="24"/>
              </w:rPr>
              <w:t>CommandLine</w:t>
            </w:r>
            <w:r w:rsidRPr="00E205F0">
              <w:rPr>
                <w:rFonts w:ascii="Arial" w:eastAsiaTheme="minorEastAsia" w:hAnsi="Arial" w:cs="Arial"/>
                <w:sz w:val="24"/>
                <w:szCs w:val="24"/>
              </w:rPr>
              <w:t>=</w:t>
            </w:r>
            <w:r w:rsidRPr="00E205F0">
              <w:rPr>
                <w:rFonts w:ascii="Arial" w:eastAsiaTheme="minorEastAsia" w:hAnsi="Arial" w:cs="Arial"/>
                <w:i/>
                <w:sz w:val="24"/>
                <w:szCs w:val="24"/>
              </w:rPr>
              <w:t>text</w:t>
            </w:r>
            <w:r w:rsidRPr="00E205F0">
              <w:rPr>
                <w:rFonts w:ascii="Arial" w:eastAsiaTheme="minorEastAsia" w:hAnsi="Arial" w:cs="Arial"/>
                <w:sz w:val="24"/>
                <w:szCs w:val="24"/>
              </w:rPr>
              <w:t xml:space="preserve"> -</w:t>
            </w:r>
            <w:r w:rsidRPr="00E205F0">
              <w:rPr>
                <w:rFonts w:ascii="Arial" w:eastAsiaTheme="minorEastAsia" w:hAnsi="Arial" w:cs="Arial"/>
                <w:i/>
                <w:sz w:val="24"/>
                <w:szCs w:val="24"/>
              </w:rPr>
              <w:t>prm</w:t>
            </w:r>
            <w:r w:rsidRPr="00E205F0">
              <w:rPr>
                <w:rFonts w:ascii="Arial" w:eastAsiaTheme="minorEastAsia" w:hAnsi="Arial" w:cs="Arial"/>
                <w:sz w:val="24"/>
                <w:szCs w:val="24"/>
              </w:rPr>
              <w:t xml:space="preserve"> -</w:t>
            </w:r>
            <w:r w:rsidRPr="00E205F0">
              <w:rPr>
                <w:rFonts w:ascii="Arial" w:eastAsiaTheme="minorEastAsia" w:hAnsi="Arial" w:cs="Arial"/>
                <w:i/>
                <w:sz w:val="24"/>
                <w:szCs w:val="24"/>
              </w:rPr>
              <w:t>prm</w:t>
            </w:r>
            <w:r w:rsidRPr="00E205F0">
              <w:rPr>
                <w:rFonts w:ascii="Arial" w:eastAsiaTheme="minorEastAsia" w:hAnsi="Arial" w:cs="Arial"/>
                <w:sz w:val="24"/>
                <w:szCs w:val="24"/>
              </w:rPr>
              <w:t xml:space="preserve"> ….</w:t>
            </w:r>
          </w:p>
        </w:tc>
        <w:tc>
          <w:tcPr>
            <w:tcW w:w="4860" w:type="dxa"/>
            <w:tcBorders>
              <w:top w:val="single" w:sz="4" w:space="0" w:color="auto"/>
              <w:left w:val="single" w:sz="4" w:space="0" w:color="auto"/>
              <w:bottom w:val="single" w:sz="4" w:space="0" w:color="auto"/>
              <w:right w:val="single" w:sz="4" w:space="0" w:color="auto"/>
            </w:tcBorders>
          </w:tcPr>
          <w:p w14:paraId="33D9E0AF" w14:textId="77777777" w:rsidR="00292B3E" w:rsidRPr="00E433F8" w:rsidRDefault="00E205F0" w:rsidP="0051605C">
            <w:pPr>
              <w:spacing w:before="100" w:beforeAutospacing="1" w:after="100" w:afterAutospacing="1"/>
              <w:rPr>
                <w:rFonts w:ascii="Arial" w:eastAsiaTheme="minorEastAsia" w:hAnsi="Arial" w:cs="Arial"/>
                <w:sz w:val="24"/>
                <w:szCs w:val="24"/>
              </w:rPr>
            </w:pPr>
            <w:r w:rsidRPr="00E205F0">
              <w:rPr>
                <w:rFonts w:ascii="Arial" w:eastAsiaTheme="minorEastAsia" w:hAnsi="Arial" w:cs="Arial"/>
                <w:sz w:val="24"/>
                <w:szCs w:val="24"/>
              </w:rPr>
              <w:t xml:space="preserve">Optional argument </w:t>
            </w:r>
            <w:r w:rsidR="00ED6574">
              <w:rPr>
                <w:rFonts w:ascii="Arial" w:eastAsiaTheme="minorEastAsia" w:hAnsi="Arial" w:cs="Arial"/>
                <w:sz w:val="24"/>
                <w:szCs w:val="24"/>
              </w:rPr>
              <w:t xml:space="preserve">used to </w:t>
            </w:r>
            <w:r w:rsidRPr="00E205F0">
              <w:rPr>
                <w:rFonts w:ascii="Arial" w:eastAsiaTheme="minorEastAsia" w:hAnsi="Arial" w:cs="Arial"/>
                <w:sz w:val="24"/>
                <w:szCs w:val="24"/>
              </w:rPr>
              <w:t xml:space="preserve">define the </w:t>
            </w:r>
            <w:r w:rsidR="00ED6574">
              <w:rPr>
                <w:rFonts w:ascii="Arial" w:eastAsiaTheme="minorEastAsia" w:hAnsi="Arial" w:cs="Arial"/>
                <w:sz w:val="24"/>
                <w:szCs w:val="24"/>
              </w:rPr>
              <w:t>C</w:t>
            </w:r>
            <w:r w:rsidRPr="00E205F0">
              <w:rPr>
                <w:rFonts w:ascii="Arial" w:eastAsiaTheme="minorEastAsia" w:hAnsi="Arial" w:cs="Arial"/>
                <w:sz w:val="24"/>
                <w:szCs w:val="24"/>
              </w:rPr>
              <w:t>ommand line to be used when running P</w:t>
            </w:r>
            <w:r w:rsidR="00ED6574">
              <w:rPr>
                <w:rFonts w:ascii="Arial" w:eastAsiaTheme="minorEastAsia" w:hAnsi="Arial" w:cs="Arial"/>
                <w:sz w:val="24"/>
                <w:szCs w:val="24"/>
              </w:rPr>
              <w:t>xPlus</w:t>
            </w:r>
            <w:r w:rsidR="007A730F">
              <w:rPr>
                <w:rFonts w:ascii="Arial" w:eastAsiaTheme="minorEastAsia" w:hAnsi="Arial" w:cs="Arial"/>
                <w:sz w:val="24"/>
                <w:szCs w:val="24"/>
              </w:rPr>
              <w:t>.</w:t>
            </w:r>
            <w:r w:rsidR="0051605C">
              <w:rPr>
                <w:rFonts w:ascii="Arial" w:eastAsiaTheme="minorEastAsia" w:hAnsi="Arial" w:cs="Arial"/>
                <w:sz w:val="24"/>
                <w:szCs w:val="24"/>
              </w:rPr>
              <w:t xml:space="preserve"> </w:t>
            </w:r>
            <w:r w:rsidR="00ED6574">
              <w:rPr>
                <w:rFonts w:ascii="Arial" w:eastAsiaTheme="minorEastAsia" w:hAnsi="Arial" w:cs="Arial"/>
                <w:sz w:val="24"/>
                <w:szCs w:val="24"/>
              </w:rPr>
              <w:t xml:space="preserve">Used </w:t>
            </w:r>
            <w:r w:rsidR="00ED6574" w:rsidRPr="00ED6574">
              <w:rPr>
                <w:rFonts w:ascii="Arial" w:eastAsiaTheme="minorEastAsia" w:hAnsi="Arial" w:cs="Arial"/>
                <w:b/>
                <w:i/>
                <w:sz w:val="24"/>
                <w:szCs w:val="24"/>
              </w:rPr>
              <w:t>only</w:t>
            </w:r>
            <w:r w:rsidR="00ED6574">
              <w:rPr>
                <w:rFonts w:ascii="Arial" w:eastAsiaTheme="minorEastAsia" w:hAnsi="Arial" w:cs="Arial"/>
                <w:sz w:val="24"/>
                <w:szCs w:val="24"/>
              </w:rPr>
              <w:t xml:space="preserve"> when</w:t>
            </w:r>
            <w:r w:rsidRPr="00E205F0">
              <w:rPr>
                <w:rFonts w:ascii="Arial" w:eastAsiaTheme="minorEastAsia" w:hAnsi="Arial" w:cs="Arial"/>
                <w:sz w:val="24"/>
                <w:szCs w:val="24"/>
              </w:rPr>
              <w:t xml:space="preserve"> a</w:t>
            </w:r>
            <w:r w:rsidR="00ED6574">
              <w:rPr>
                <w:rFonts w:ascii="Arial" w:eastAsiaTheme="minorEastAsia" w:hAnsi="Arial" w:cs="Arial"/>
                <w:sz w:val="24"/>
                <w:szCs w:val="24"/>
              </w:rPr>
              <w:t xml:space="preserve">n </w:t>
            </w:r>
            <w:r w:rsidR="00ED6574" w:rsidRPr="005F5917">
              <w:rPr>
                <w:rFonts w:ascii="Arial" w:eastAsiaTheme="minorEastAsia" w:hAnsi="Arial" w:cs="Arial"/>
                <w:i/>
                <w:sz w:val="24"/>
                <w:szCs w:val="24"/>
              </w:rPr>
              <w:t>.ini</w:t>
            </w:r>
            <w:r w:rsidR="00ED6574">
              <w:rPr>
                <w:rFonts w:ascii="Arial" w:eastAsiaTheme="minorEastAsia" w:hAnsi="Arial" w:cs="Arial"/>
                <w:sz w:val="24"/>
                <w:szCs w:val="24"/>
              </w:rPr>
              <w:t xml:space="preserve"> file is specified. Its</w:t>
            </w:r>
            <w:r w:rsidRPr="00E205F0">
              <w:rPr>
                <w:rFonts w:ascii="Arial" w:eastAsiaTheme="minorEastAsia" w:hAnsi="Arial" w:cs="Arial"/>
                <w:sz w:val="24"/>
                <w:szCs w:val="24"/>
              </w:rPr>
              <w:t xml:space="preserve"> contents replace the </w:t>
            </w:r>
            <w:r w:rsidR="00ED6574" w:rsidRPr="005F5917">
              <w:rPr>
                <w:rFonts w:ascii="Arial" w:eastAsiaTheme="minorEastAsia" w:hAnsi="Arial" w:cs="Arial"/>
                <w:i/>
                <w:sz w:val="24"/>
                <w:szCs w:val="24"/>
              </w:rPr>
              <w:t>.ini</w:t>
            </w:r>
            <w:r w:rsidR="00ED6574">
              <w:rPr>
                <w:rFonts w:ascii="Arial" w:eastAsiaTheme="minorEastAsia" w:hAnsi="Arial" w:cs="Arial"/>
                <w:sz w:val="24"/>
                <w:szCs w:val="24"/>
              </w:rPr>
              <w:t xml:space="preserve"> file name </w:t>
            </w:r>
            <w:r w:rsidRPr="00E205F0">
              <w:rPr>
                <w:rFonts w:ascii="Arial" w:eastAsiaTheme="minorEastAsia" w:hAnsi="Arial" w:cs="Arial"/>
                <w:sz w:val="24"/>
                <w:szCs w:val="24"/>
              </w:rPr>
              <w:t>in the original command sequence.</w:t>
            </w:r>
          </w:p>
        </w:tc>
      </w:tr>
      <w:tr w:rsidR="00BC69BF" w:rsidRPr="00E433F8" w14:paraId="13E11199" w14:textId="77777777" w:rsidTr="00F27629">
        <w:tc>
          <w:tcPr>
            <w:tcW w:w="4500" w:type="dxa"/>
            <w:tcBorders>
              <w:top w:val="single" w:sz="4" w:space="0" w:color="auto"/>
              <w:left w:val="single" w:sz="4" w:space="0" w:color="auto"/>
              <w:bottom w:val="single" w:sz="4" w:space="0" w:color="auto"/>
              <w:right w:val="single" w:sz="4" w:space="0" w:color="auto"/>
            </w:tcBorders>
          </w:tcPr>
          <w:p w14:paraId="71670B28" w14:textId="77777777" w:rsidR="00BC69BF" w:rsidRPr="005F7216" w:rsidRDefault="00BC69BF" w:rsidP="00BC69BF">
            <w:pPr>
              <w:rPr>
                <w:rFonts w:ascii="Arial" w:hAnsi="Arial" w:cs="Arial"/>
                <w:color w:val="000000"/>
                <w:sz w:val="24"/>
                <w:szCs w:val="24"/>
              </w:rPr>
            </w:pPr>
            <w:r w:rsidRPr="00BC69BF">
              <w:rPr>
                <w:rFonts w:ascii="Arial" w:hAnsi="Arial" w:cs="Arial"/>
                <w:b/>
                <w:color w:val="000000"/>
                <w:sz w:val="24"/>
                <w:szCs w:val="24"/>
              </w:rPr>
              <w:t>Debug</w:t>
            </w:r>
            <w:r w:rsidRPr="005F7216">
              <w:rPr>
                <w:rFonts w:ascii="Arial" w:hAnsi="Arial" w:cs="Arial"/>
                <w:color w:val="000000"/>
                <w:sz w:val="24"/>
                <w:szCs w:val="24"/>
              </w:rPr>
              <w:t>=</w:t>
            </w:r>
            <w:r w:rsidRPr="00BC69BF">
              <w:rPr>
                <w:rFonts w:ascii="Arial" w:hAnsi="Arial" w:cs="Arial"/>
                <w:i/>
                <w:color w:val="000000"/>
                <w:sz w:val="24"/>
                <w:szCs w:val="24"/>
              </w:rPr>
              <w:t>n</w:t>
            </w:r>
          </w:p>
        </w:tc>
        <w:tc>
          <w:tcPr>
            <w:tcW w:w="4860" w:type="dxa"/>
            <w:tcBorders>
              <w:top w:val="single" w:sz="4" w:space="0" w:color="auto"/>
              <w:left w:val="single" w:sz="4" w:space="0" w:color="auto"/>
              <w:bottom w:val="single" w:sz="4" w:space="0" w:color="auto"/>
              <w:right w:val="single" w:sz="4" w:space="0" w:color="auto"/>
            </w:tcBorders>
          </w:tcPr>
          <w:p w14:paraId="1923F7AB" w14:textId="77777777" w:rsidR="00BC69BF" w:rsidRPr="005F7216" w:rsidRDefault="00BC69BF" w:rsidP="0041734D">
            <w:pPr>
              <w:rPr>
                <w:rFonts w:ascii="Arial" w:hAnsi="Arial" w:cs="Arial"/>
                <w:color w:val="000000"/>
                <w:sz w:val="24"/>
                <w:szCs w:val="24"/>
              </w:rPr>
            </w:pPr>
            <w:r>
              <w:rPr>
                <w:rFonts w:ascii="Arial" w:hAnsi="Arial" w:cs="Arial"/>
                <w:color w:val="000000"/>
                <w:sz w:val="24"/>
                <w:szCs w:val="24"/>
              </w:rPr>
              <w:t xml:space="preserve">Debug=1 </w:t>
            </w:r>
            <w:r w:rsidR="0041734D">
              <w:rPr>
                <w:rFonts w:ascii="Arial" w:hAnsi="Arial" w:cs="Arial"/>
                <w:color w:val="000000"/>
                <w:sz w:val="24"/>
                <w:szCs w:val="24"/>
              </w:rPr>
              <w:t>turns on support for</w:t>
            </w:r>
            <w:r>
              <w:rPr>
                <w:rFonts w:ascii="Arial" w:hAnsi="Arial" w:cs="Arial"/>
                <w:color w:val="000000"/>
                <w:sz w:val="24"/>
                <w:szCs w:val="24"/>
              </w:rPr>
              <w:t xml:space="preserve"> </w:t>
            </w:r>
            <w:r w:rsidRPr="005F7216">
              <w:rPr>
                <w:rFonts w:ascii="Arial" w:hAnsi="Arial" w:cs="Arial"/>
                <w:color w:val="000000"/>
                <w:sz w:val="24"/>
                <w:szCs w:val="24"/>
              </w:rPr>
              <w:t xml:space="preserve">the Debugging Environment </w:t>
            </w:r>
            <w:r>
              <w:rPr>
                <w:rFonts w:ascii="Arial" w:hAnsi="Arial" w:cs="Arial"/>
                <w:color w:val="000000"/>
                <w:sz w:val="24"/>
                <w:szCs w:val="24"/>
              </w:rPr>
              <w:t>w</w:t>
            </w:r>
            <w:r w:rsidRPr="005F7216">
              <w:rPr>
                <w:rFonts w:ascii="Arial" w:hAnsi="Arial" w:cs="Arial"/>
                <w:color w:val="000000"/>
                <w:sz w:val="24"/>
                <w:szCs w:val="24"/>
              </w:rPr>
              <w:t>indows</w:t>
            </w:r>
            <w:r>
              <w:rPr>
                <w:rFonts w:ascii="Arial" w:hAnsi="Arial" w:cs="Arial"/>
                <w:color w:val="000000"/>
                <w:sz w:val="24"/>
                <w:szCs w:val="24"/>
              </w:rPr>
              <w:t>.</w:t>
            </w:r>
          </w:p>
        </w:tc>
      </w:tr>
      <w:tr w:rsidR="00BA3425" w:rsidRPr="00E433F8" w14:paraId="357783A1" w14:textId="77777777" w:rsidTr="007555D9">
        <w:tc>
          <w:tcPr>
            <w:tcW w:w="936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6CD015" w14:textId="77777777" w:rsidR="00BA3425" w:rsidRPr="00E433F8" w:rsidRDefault="00BA3425" w:rsidP="00BA3425">
            <w:pPr>
              <w:spacing w:before="100" w:beforeAutospacing="1" w:after="100" w:afterAutospacing="1"/>
              <w:rPr>
                <w:rFonts w:ascii="Arial" w:eastAsiaTheme="minorEastAsia" w:hAnsi="Arial" w:cs="Arial"/>
                <w:b/>
                <w:sz w:val="24"/>
                <w:szCs w:val="24"/>
              </w:rPr>
            </w:pPr>
            <w:r>
              <w:rPr>
                <w:rFonts w:ascii="Arial" w:eastAsiaTheme="minorEastAsia" w:hAnsi="Arial" w:cs="Arial"/>
                <w:b/>
                <w:sz w:val="24"/>
                <w:szCs w:val="24"/>
              </w:rPr>
              <w:t>[WindowFrame]</w:t>
            </w:r>
            <w:r w:rsidR="00954E75">
              <w:rPr>
                <w:rFonts w:ascii="Arial" w:eastAsiaTheme="minorEastAsia" w:hAnsi="Arial" w:cs="Arial"/>
                <w:b/>
                <w:sz w:val="24"/>
                <w:szCs w:val="24"/>
              </w:rPr>
              <w:t xml:space="preserve"> Section</w:t>
            </w:r>
          </w:p>
        </w:tc>
      </w:tr>
      <w:tr w:rsidR="00292B3E" w:rsidRPr="00E433F8" w14:paraId="206748E9" w14:textId="77777777" w:rsidTr="007555D9">
        <w:tc>
          <w:tcPr>
            <w:tcW w:w="4500" w:type="dxa"/>
            <w:tcBorders>
              <w:top w:val="single" w:sz="4" w:space="0" w:color="auto"/>
              <w:left w:val="single" w:sz="4" w:space="0" w:color="auto"/>
              <w:bottom w:val="single" w:sz="4" w:space="0" w:color="auto"/>
              <w:right w:val="single" w:sz="4" w:space="0" w:color="auto"/>
            </w:tcBorders>
          </w:tcPr>
          <w:p w14:paraId="450194B3" w14:textId="77777777" w:rsidR="00292B3E" w:rsidRPr="00E433F8" w:rsidRDefault="00954E75" w:rsidP="006015FA">
            <w:pPr>
              <w:spacing w:before="100" w:beforeAutospacing="1" w:after="100" w:afterAutospacing="1"/>
              <w:rPr>
                <w:rFonts w:ascii="Arial" w:eastAsiaTheme="minorEastAsia" w:hAnsi="Arial" w:cs="Arial"/>
                <w:b/>
                <w:sz w:val="24"/>
                <w:szCs w:val="24"/>
              </w:rPr>
            </w:pPr>
            <w:r w:rsidRPr="00954E75">
              <w:rPr>
                <w:rFonts w:ascii="Arial" w:eastAsiaTheme="minorEastAsia" w:hAnsi="Arial" w:cs="Arial"/>
                <w:b/>
                <w:sz w:val="24"/>
                <w:szCs w:val="24"/>
              </w:rPr>
              <w:t>TypeSizeLoc</w:t>
            </w:r>
            <w:r w:rsidRPr="00954E75">
              <w:rPr>
                <w:rFonts w:ascii="Arial" w:eastAsiaTheme="minorEastAsia" w:hAnsi="Arial" w:cs="Arial"/>
                <w:sz w:val="24"/>
                <w:szCs w:val="24"/>
              </w:rPr>
              <w:t>=1,649,467,66,66</w:t>
            </w:r>
          </w:p>
        </w:tc>
        <w:tc>
          <w:tcPr>
            <w:tcW w:w="4860" w:type="dxa"/>
            <w:tcBorders>
              <w:top w:val="single" w:sz="4" w:space="0" w:color="auto"/>
              <w:left w:val="single" w:sz="4" w:space="0" w:color="auto"/>
              <w:bottom w:val="single" w:sz="4" w:space="0" w:color="auto"/>
              <w:right w:val="single" w:sz="4" w:space="0" w:color="auto"/>
            </w:tcBorders>
          </w:tcPr>
          <w:p w14:paraId="68B26F5E" w14:textId="77777777" w:rsidR="00292B3E" w:rsidRPr="00E433F8" w:rsidRDefault="00954E75" w:rsidP="00954E75">
            <w:pPr>
              <w:spacing w:before="100" w:beforeAutospacing="1" w:after="100" w:afterAutospacing="1"/>
              <w:rPr>
                <w:rFonts w:ascii="Arial" w:eastAsiaTheme="minorEastAsia" w:hAnsi="Arial" w:cs="Arial"/>
                <w:sz w:val="24"/>
                <w:szCs w:val="24"/>
              </w:rPr>
            </w:pPr>
            <w:r w:rsidRPr="00954E75">
              <w:rPr>
                <w:rFonts w:ascii="Arial" w:eastAsiaTheme="minorEastAsia" w:hAnsi="Arial" w:cs="Arial"/>
                <w:sz w:val="24"/>
                <w:szCs w:val="24"/>
              </w:rPr>
              <w:t>Defines the screen mode, size and position</w:t>
            </w:r>
            <w:r>
              <w:rPr>
                <w:rFonts w:ascii="Arial" w:eastAsiaTheme="minorEastAsia" w:hAnsi="Arial" w:cs="Arial"/>
                <w:sz w:val="24"/>
                <w:szCs w:val="24"/>
              </w:rPr>
              <w:t>. Updated automatically by PxPlus when the session terminates.</w:t>
            </w:r>
          </w:p>
        </w:tc>
      </w:tr>
      <w:tr w:rsidR="00333F6D" w:rsidRPr="00E433F8" w14:paraId="3B9AF290" w14:textId="77777777" w:rsidTr="007555D9">
        <w:tc>
          <w:tcPr>
            <w:tcW w:w="4500" w:type="dxa"/>
            <w:tcBorders>
              <w:top w:val="single" w:sz="4" w:space="0" w:color="auto"/>
              <w:left w:val="single" w:sz="4" w:space="0" w:color="auto"/>
              <w:bottom w:val="single" w:sz="4" w:space="0" w:color="auto"/>
              <w:right w:val="single" w:sz="4" w:space="0" w:color="auto"/>
            </w:tcBorders>
          </w:tcPr>
          <w:p w14:paraId="3564CB5E" w14:textId="77777777" w:rsidR="00333F6D" w:rsidRPr="00EC408E" w:rsidRDefault="00333F6D" w:rsidP="00234A92">
            <w:pPr>
              <w:rPr>
                <w:rFonts w:ascii="Arial" w:hAnsi="Arial" w:cs="Arial"/>
                <w:color w:val="000000"/>
                <w:sz w:val="24"/>
                <w:szCs w:val="24"/>
              </w:rPr>
            </w:pPr>
            <w:r w:rsidRPr="00A74889">
              <w:rPr>
                <w:rFonts w:ascii="Arial" w:hAnsi="Arial" w:cs="Arial"/>
                <w:b/>
                <w:color w:val="000000"/>
                <w:sz w:val="24"/>
                <w:szCs w:val="24"/>
              </w:rPr>
              <w:lastRenderedPageBreak/>
              <w:t>Caption</w:t>
            </w:r>
            <w:r w:rsidRPr="00EC408E">
              <w:rPr>
                <w:rFonts w:ascii="Arial" w:hAnsi="Arial" w:cs="Arial"/>
                <w:color w:val="000000"/>
                <w:sz w:val="24"/>
                <w:szCs w:val="24"/>
              </w:rPr>
              <w:t>=</w:t>
            </w:r>
            <w:r w:rsidR="00A74889" w:rsidRPr="00A74889">
              <w:rPr>
                <w:rFonts w:ascii="Arial" w:hAnsi="Arial" w:cs="Arial"/>
                <w:i/>
                <w:color w:val="000000"/>
                <w:sz w:val="24"/>
                <w:szCs w:val="24"/>
              </w:rPr>
              <w:t>text</w:t>
            </w:r>
          </w:p>
        </w:tc>
        <w:tc>
          <w:tcPr>
            <w:tcW w:w="4860" w:type="dxa"/>
            <w:tcBorders>
              <w:top w:val="single" w:sz="4" w:space="0" w:color="auto"/>
              <w:left w:val="single" w:sz="4" w:space="0" w:color="auto"/>
              <w:bottom w:val="single" w:sz="4" w:space="0" w:color="auto"/>
              <w:right w:val="single" w:sz="4" w:space="0" w:color="auto"/>
            </w:tcBorders>
          </w:tcPr>
          <w:p w14:paraId="76DA9BE1" w14:textId="77777777" w:rsidR="00333F6D" w:rsidRPr="00EC408E" w:rsidRDefault="00A74889" w:rsidP="00234A92">
            <w:pPr>
              <w:rPr>
                <w:rFonts w:ascii="Arial" w:hAnsi="Arial" w:cs="Arial"/>
                <w:color w:val="000000"/>
                <w:sz w:val="24"/>
                <w:szCs w:val="24"/>
              </w:rPr>
            </w:pPr>
            <w:r>
              <w:rPr>
                <w:rFonts w:ascii="Arial" w:hAnsi="Arial" w:cs="Arial"/>
                <w:color w:val="000000"/>
                <w:sz w:val="24"/>
                <w:szCs w:val="24"/>
              </w:rPr>
              <w:t>This is th</w:t>
            </w:r>
            <w:r w:rsidR="00333F6D" w:rsidRPr="00EC408E">
              <w:rPr>
                <w:rFonts w:ascii="Arial" w:hAnsi="Arial" w:cs="Arial"/>
                <w:color w:val="000000"/>
                <w:sz w:val="24"/>
                <w:szCs w:val="24"/>
              </w:rPr>
              <w:t>e default caption line to appear on the P</w:t>
            </w:r>
            <w:r>
              <w:rPr>
                <w:rFonts w:ascii="Arial" w:hAnsi="Arial" w:cs="Arial"/>
                <w:color w:val="000000"/>
                <w:sz w:val="24"/>
                <w:szCs w:val="24"/>
              </w:rPr>
              <w:t>xPlus main window.</w:t>
            </w:r>
          </w:p>
        </w:tc>
      </w:tr>
      <w:tr w:rsidR="00DA4F32" w:rsidRPr="00E433F8" w14:paraId="0F74D90C" w14:textId="77777777" w:rsidTr="007555D9">
        <w:tc>
          <w:tcPr>
            <w:tcW w:w="4500" w:type="dxa"/>
            <w:tcBorders>
              <w:top w:val="single" w:sz="4" w:space="0" w:color="auto"/>
              <w:left w:val="single" w:sz="4" w:space="0" w:color="auto"/>
              <w:bottom w:val="single" w:sz="4" w:space="0" w:color="auto"/>
              <w:right w:val="single" w:sz="4" w:space="0" w:color="auto"/>
            </w:tcBorders>
          </w:tcPr>
          <w:p w14:paraId="42584079" w14:textId="77777777" w:rsidR="00DA4F32" w:rsidRPr="00492C9F" w:rsidRDefault="00DA4F32" w:rsidP="00B25C91">
            <w:pPr>
              <w:rPr>
                <w:rFonts w:ascii="Arial" w:hAnsi="Arial" w:cs="Arial"/>
                <w:color w:val="000000"/>
                <w:sz w:val="24"/>
                <w:szCs w:val="24"/>
              </w:rPr>
            </w:pPr>
            <w:r w:rsidRPr="0073154F">
              <w:rPr>
                <w:rFonts w:ascii="Arial" w:hAnsi="Arial" w:cs="Arial"/>
                <w:b/>
                <w:color w:val="000000"/>
                <w:sz w:val="24"/>
                <w:szCs w:val="24"/>
              </w:rPr>
              <w:t>ToolBar</w:t>
            </w:r>
            <w:r w:rsidRPr="00492C9F">
              <w:rPr>
                <w:rFonts w:ascii="Arial" w:hAnsi="Arial" w:cs="Arial"/>
                <w:color w:val="000000"/>
                <w:sz w:val="24"/>
                <w:szCs w:val="24"/>
              </w:rPr>
              <w:t>=</w:t>
            </w:r>
            <w:r w:rsidRPr="0073154F">
              <w:rPr>
                <w:rFonts w:ascii="Arial" w:hAnsi="Arial" w:cs="Arial"/>
                <w:i/>
                <w:color w:val="000000"/>
                <w:sz w:val="24"/>
                <w:szCs w:val="24"/>
              </w:rPr>
              <w:t>nnn</w:t>
            </w:r>
          </w:p>
        </w:tc>
        <w:tc>
          <w:tcPr>
            <w:tcW w:w="4860" w:type="dxa"/>
            <w:tcBorders>
              <w:top w:val="single" w:sz="4" w:space="0" w:color="auto"/>
              <w:left w:val="single" w:sz="4" w:space="0" w:color="auto"/>
              <w:bottom w:val="single" w:sz="4" w:space="0" w:color="auto"/>
              <w:right w:val="single" w:sz="4" w:space="0" w:color="auto"/>
            </w:tcBorders>
          </w:tcPr>
          <w:p w14:paraId="4EAE4AB5" w14:textId="77777777" w:rsidR="00DA4F32" w:rsidRPr="00492C9F" w:rsidRDefault="00DA4F32" w:rsidP="0073154F">
            <w:pPr>
              <w:rPr>
                <w:rFonts w:ascii="Arial" w:hAnsi="Arial" w:cs="Arial"/>
                <w:color w:val="000000"/>
                <w:sz w:val="24"/>
                <w:szCs w:val="24"/>
              </w:rPr>
            </w:pPr>
            <w:r w:rsidRPr="00492C9F">
              <w:rPr>
                <w:rFonts w:ascii="Arial" w:hAnsi="Arial" w:cs="Arial"/>
                <w:color w:val="000000"/>
                <w:sz w:val="24"/>
                <w:szCs w:val="24"/>
              </w:rPr>
              <w:t>This allows the developer to change the size of the toolbar. By default</w:t>
            </w:r>
            <w:r w:rsidR="0073154F">
              <w:rPr>
                <w:rFonts w:ascii="Arial" w:hAnsi="Arial" w:cs="Arial"/>
                <w:color w:val="000000"/>
                <w:sz w:val="24"/>
                <w:szCs w:val="24"/>
              </w:rPr>
              <w:t>,</w:t>
            </w:r>
            <w:r w:rsidRPr="00492C9F">
              <w:rPr>
                <w:rFonts w:ascii="Arial" w:hAnsi="Arial" w:cs="Arial"/>
                <w:color w:val="000000"/>
                <w:sz w:val="24"/>
                <w:szCs w:val="24"/>
              </w:rPr>
              <w:t xml:space="preserve"> the toolbar is set to the same size as the </w:t>
            </w:r>
            <w:r w:rsidR="0073154F">
              <w:rPr>
                <w:rFonts w:ascii="Arial" w:hAnsi="Arial" w:cs="Arial"/>
                <w:color w:val="000000"/>
                <w:sz w:val="24"/>
                <w:szCs w:val="24"/>
              </w:rPr>
              <w:t>W</w:t>
            </w:r>
            <w:r w:rsidRPr="00492C9F">
              <w:rPr>
                <w:rFonts w:ascii="Arial" w:hAnsi="Arial" w:cs="Arial"/>
                <w:color w:val="000000"/>
                <w:sz w:val="24"/>
                <w:szCs w:val="24"/>
              </w:rPr>
              <w:t>indows caption boxes. Its size can be overridden by this parameter</w:t>
            </w:r>
            <w:r w:rsidR="0073154F">
              <w:rPr>
                <w:rFonts w:ascii="Arial" w:hAnsi="Arial" w:cs="Arial"/>
                <w:color w:val="000000"/>
                <w:sz w:val="24"/>
                <w:szCs w:val="24"/>
              </w:rPr>
              <w:t>.</w:t>
            </w:r>
          </w:p>
        </w:tc>
      </w:tr>
      <w:tr w:rsidR="00CB6CB1" w:rsidRPr="00E433F8" w14:paraId="1D299EAD" w14:textId="77777777" w:rsidTr="007555D9">
        <w:tc>
          <w:tcPr>
            <w:tcW w:w="4500" w:type="dxa"/>
            <w:tcBorders>
              <w:top w:val="single" w:sz="4" w:space="0" w:color="auto"/>
              <w:left w:val="single" w:sz="4" w:space="0" w:color="auto"/>
              <w:bottom w:val="single" w:sz="4" w:space="0" w:color="auto"/>
              <w:right w:val="single" w:sz="4" w:space="0" w:color="auto"/>
            </w:tcBorders>
          </w:tcPr>
          <w:p w14:paraId="10B76C4A" w14:textId="77777777" w:rsidR="00CB6CB1" w:rsidRPr="007C430C" w:rsidRDefault="00CB6CB1" w:rsidP="00F9482D">
            <w:pPr>
              <w:rPr>
                <w:rFonts w:ascii="Arial" w:hAnsi="Arial" w:cs="Arial"/>
                <w:color w:val="000000"/>
                <w:sz w:val="24"/>
                <w:szCs w:val="24"/>
              </w:rPr>
            </w:pPr>
            <w:r w:rsidRPr="00F55E36">
              <w:rPr>
                <w:rFonts w:ascii="Arial" w:hAnsi="Arial" w:cs="Arial"/>
                <w:b/>
                <w:color w:val="000000"/>
                <w:sz w:val="24"/>
                <w:szCs w:val="24"/>
              </w:rPr>
              <w:t>MessageBar</w:t>
            </w:r>
            <w:r w:rsidRPr="007C430C">
              <w:rPr>
                <w:rFonts w:ascii="Arial" w:hAnsi="Arial" w:cs="Arial"/>
                <w:color w:val="000000"/>
                <w:sz w:val="24"/>
                <w:szCs w:val="24"/>
              </w:rPr>
              <w:t>=</w:t>
            </w:r>
            <w:r w:rsidRPr="00F55E36">
              <w:rPr>
                <w:rFonts w:ascii="Arial" w:hAnsi="Arial" w:cs="Arial"/>
                <w:i/>
                <w:color w:val="000000"/>
                <w:sz w:val="24"/>
                <w:szCs w:val="24"/>
              </w:rPr>
              <w:t>nnn</w:t>
            </w:r>
          </w:p>
        </w:tc>
        <w:tc>
          <w:tcPr>
            <w:tcW w:w="4860" w:type="dxa"/>
            <w:tcBorders>
              <w:top w:val="single" w:sz="4" w:space="0" w:color="auto"/>
              <w:left w:val="single" w:sz="4" w:space="0" w:color="auto"/>
              <w:bottom w:val="single" w:sz="4" w:space="0" w:color="auto"/>
              <w:right w:val="single" w:sz="4" w:space="0" w:color="auto"/>
            </w:tcBorders>
          </w:tcPr>
          <w:p w14:paraId="67C21EEF" w14:textId="77777777" w:rsidR="00CB6CB1" w:rsidRPr="007C430C" w:rsidRDefault="00CB6CB1" w:rsidP="00F55E36">
            <w:pPr>
              <w:rPr>
                <w:rFonts w:ascii="Arial" w:hAnsi="Arial" w:cs="Arial"/>
                <w:color w:val="000000"/>
                <w:sz w:val="24"/>
                <w:szCs w:val="24"/>
              </w:rPr>
            </w:pPr>
            <w:r w:rsidRPr="007C430C">
              <w:rPr>
                <w:rFonts w:ascii="Arial" w:hAnsi="Arial" w:cs="Arial"/>
                <w:color w:val="000000"/>
                <w:sz w:val="24"/>
                <w:szCs w:val="24"/>
              </w:rPr>
              <w:t xml:space="preserve">This allows the developer to change the size of the </w:t>
            </w:r>
            <w:r w:rsidR="00F55E36">
              <w:rPr>
                <w:rFonts w:ascii="Arial" w:hAnsi="Arial" w:cs="Arial"/>
                <w:color w:val="000000"/>
                <w:sz w:val="24"/>
                <w:szCs w:val="24"/>
              </w:rPr>
              <w:t>m</w:t>
            </w:r>
            <w:r w:rsidRPr="007C430C">
              <w:rPr>
                <w:rFonts w:ascii="Arial" w:hAnsi="Arial" w:cs="Arial"/>
                <w:color w:val="000000"/>
                <w:sz w:val="24"/>
                <w:szCs w:val="24"/>
              </w:rPr>
              <w:t>essage</w:t>
            </w:r>
            <w:r w:rsidR="00F55E36">
              <w:rPr>
                <w:rFonts w:ascii="Arial" w:hAnsi="Arial" w:cs="Arial"/>
                <w:color w:val="000000"/>
                <w:sz w:val="24"/>
                <w:szCs w:val="24"/>
              </w:rPr>
              <w:t xml:space="preserve"> </w:t>
            </w:r>
            <w:r w:rsidRPr="007C430C">
              <w:rPr>
                <w:rFonts w:ascii="Arial" w:hAnsi="Arial" w:cs="Arial"/>
                <w:color w:val="000000"/>
                <w:sz w:val="24"/>
                <w:szCs w:val="24"/>
              </w:rPr>
              <w:t>bar</w:t>
            </w:r>
            <w:r w:rsidR="00F55E36">
              <w:rPr>
                <w:rFonts w:ascii="Arial" w:hAnsi="Arial" w:cs="Arial"/>
                <w:color w:val="000000"/>
                <w:sz w:val="24"/>
                <w:szCs w:val="24"/>
              </w:rPr>
              <w:t>. B</w:t>
            </w:r>
            <w:r w:rsidRPr="007C430C">
              <w:rPr>
                <w:rFonts w:ascii="Arial" w:hAnsi="Arial" w:cs="Arial"/>
                <w:color w:val="000000"/>
                <w:sz w:val="24"/>
                <w:szCs w:val="24"/>
              </w:rPr>
              <w:t>y default</w:t>
            </w:r>
            <w:r w:rsidR="00F55E36">
              <w:rPr>
                <w:rFonts w:ascii="Arial" w:hAnsi="Arial" w:cs="Arial"/>
                <w:color w:val="000000"/>
                <w:sz w:val="24"/>
                <w:szCs w:val="24"/>
              </w:rPr>
              <w:t>, the message bar</w:t>
            </w:r>
            <w:r w:rsidRPr="007C430C">
              <w:rPr>
                <w:rFonts w:ascii="Arial" w:hAnsi="Arial" w:cs="Arial"/>
                <w:color w:val="000000"/>
                <w:sz w:val="24"/>
                <w:szCs w:val="24"/>
              </w:rPr>
              <w:t xml:space="preserve"> is set to the same size as the Windows caption boxes plus a few pixels to allow for the 3</w:t>
            </w:r>
            <w:r w:rsidR="00F55E36">
              <w:rPr>
                <w:rFonts w:ascii="Arial" w:hAnsi="Arial" w:cs="Arial"/>
                <w:color w:val="000000"/>
                <w:sz w:val="24"/>
                <w:szCs w:val="24"/>
              </w:rPr>
              <w:t>D</w:t>
            </w:r>
            <w:r w:rsidRPr="007C430C">
              <w:rPr>
                <w:rFonts w:ascii="Arial" w:hAnsi="Arial" w:cs="Arial"/>
                <w:color w:val="000000"/>
                <w:sz w:val="24"/>
                <w:szCs w:val="24"/>
              </w:rPr>
              <w:t xml:space="preserve"> effect</w:t>
            </w:r>
            <w:r w:rsidR="00F55E36">
              <w:rPr>
                <w:rFonts w:ascii="Arial" w:hAnsi="Arial" w:cs="Arial"/>
                <w:color w:val="000000"/>
                <w:sz w:val="24"/>
                <w:szCs w:val="24"/>
              </w:rPr>
              <w:t>.</w:t>
            </w:r>
          </w:p>
        </w:tc>
      </w:tr>
      <w:tr w:rsidR="00A17377" w:rsidRPr="00E433F8" w14:paraId="3989FDE8" w14:textId="77777777" w:rsidTr="007555D9">
        <w:tc>
          <w:tcPr>
            <w:tcW w:w="936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B9233E" w14:textId="77777777" w:rsidR="00A17377" w:rsidRPr="00E433F8" w:rsidRDefault="00A17377" w:rsidP="00A17377">
            <w:pPr>
              <w:spacing w:before="100" w:beforeAutospacing="1" w:after="100" w:afterAutospacing="1"/>
              <w:rPr>
                <w:rFonts w:ascii="Arial" w:eastAsiaTheme="minorEastAsia" w:hAnsi="Arial" w:cs="Arial"/>
                <w:b/>
                <w:sz w:val="24"/>
                <w:szCs w:val="24"/>
              </w:rPr>
            </w:pPr>
            <w:r>
              <w:rPr>
                <w:rFonts w:ascii="Arial" w:eastAsiaTheme="minorEastAsia" w:hAnsi="Arial" w:cs="Arial"/>
                <w:b/>
                <w:sz w:val="24"/>
                <w:szCs w:val="24"/>
              </w:rPr>
              <w:t>[Font] Section</w:t>
            </w:r>
          </w:p>
        </w:tc>
      </w:tr>
      <w:tr w:rsidR="00333F6D" w:rsidRPr="00E433F8" w14:paraId="43529A0B" w14:textId="77777777" w:rsidTr="007555D9">
        <w:tc>
          <w:tcPr>
            <w:tcW w:w="4500" w:type="dxa"/>
            <w:tcBorders>
              <w:top w:val="single" w:sz="4" w:space="0" w:color="auto"/>
              <w:left w:val="single" w:sz="4" w:space="0" w:color="auto"/>
              <w:bottom w:val="single" w:sz="4" w:space="0" w:color="auto"/>
              <w:right w:val="single" w:sz="4" w:space="0" w:color="auto"/>
            </w:tcBorders>
          </w:tcPr>
          <w:p w14:paraId="7DDE74D6" w14:textId="77777777" w:rsidR="00333F6D" w:rsidRPr="00E433F8" w:rsidRDefault="002E5453" w:rsidP="006015FA">
            <w:pPr>
              <w:spacing w:before="100" w:beforeAutospacing="1" w:after="100" w:afterAutospacing="1"/>
              <w:rPr>
                <w:rFonts w:ascii="Arial" w:eastAsiaTheme="minorEastAsia" w:hAnsi="Arial" w:cs="Arial"/>
                <w:b/>
                <w:sz w:val="24"/>
                <w:szCs w:val="24"/>
              </w:rPr>
            </w:pPr>
            <w:r w:rsidRPr="002E5453">
              <w:rPr>
                <w:rFonts w:ascii="Arial" w:eastAsiaTheme="minorEastAsia" w:hAnsi="Arial" w:cs="Arial"/>
                <w:b/>
                <w:sz w:val="24"/>
                <w:szCs w:val="24"/>
              </w:rPr>
              <w:t>Name</w:t>
            </w:r>
            <w:r w:rsidRPr="002E5453">
              <w:rPr>
                <w:rFonts w:ascii="Arial" w:eastAsiaTheme="minorEastAsia" w:hAnsi="Arial" w:cs="Arial"/>
                <w:sz w:val="24"/>
                <w:szCs w:val="24"/>
              </w:rPr>
              <w:t>=</w:t>
            </w:r>
            <w:r w:rsidRPr="002E5453">
              <w:rPr>
                <w:rFonts w:ascii="Arial" w:eastAsiaTheme="minorEastAsia" w:hAnsi="Arial" w:cs="Arial"/>
                <w:i/>
                <w:sz w:val="24"/>
                <w:szCs w:val="24"/>
              </w:rPr>
              <w:t>text</w:t>
            </w:r>
          </w:p>
        </w:tc>
        <w:tc>
          <w:tcPr>
            <w:tcW w:w="4860" w:type="dxa"/>
            <w:tcBorders>
              <w:top w:val="single" w:sz="4" w:space="0" w:color="auto"/>
              <w:left w:val="single" w:sz="4" w:space="0" w:color="auto"/>
              <w:bottom w:val="single" w:sz="4" w:space="0" w:color="auto"/>
              <w:right w:val="single" w:sz="4" w:space="0" w:color="auto"/>
            </w:tcBorders>
          </w:tcPr>
          <w:p w14:paraId="5A35217D" w14:textId="77777777" w:rsidR="00333F6D" w:rsidRPr="00E433F8" w:rsidRDefault="002E5453" w:rsidP="006015FA">
            <w:pPr>
              <w:spacing w:before="100" w:beforeAutospacing="1" w:after="100" w:afterAutospacing="1"/>
              <w:rPr>
                <w:rFonts w:ascii="Arial" w:eastAsiaTheme="minorEastAsia" w:hAnsi="Arial" w:cs="Arial"/>
                <w:sz w:val="24"/>
                <w:szCs w:val="24"/>
              </w:rPr>
            </w:pPr>
            <w:r w:rsidRPr="002E5453">
              <w:rPr>
                <w:rFonts w:ascii="Arial" w:eastAsiaTheme="minorEastAsia" w:hAnsi="Arial" w:cs="Arial"/>
                <w:sz w:val="24"/>
                <w:szCs w:val="24"/>
              </w:rPr>
              <w:t xml:space="preserve">Name of the default fixed-width font (e.g. </w:t>
            </w:r>
            <w:r>
              <w:rPr>
                <w:rFonts w:ascii="Arial" w:eastAsiaTheme="minorEastAsia" w:hAnsi="Arial" w:cs="Arial"/>
                <w:sz w:val="24"/>
                <w:szCs w:val="24"/>
              </w:rPr>
              <w:t>Name=</w:t>
            </w:r>
            <w:r w:rsidRPr="002E5453">
              <w:rPr>
                <w:rFonts w:ascii="Arial" w:eastAsiaTheme="minorEastAsia" w:hAnsi="Arial" w:cs="Arial"/>
                <w:sz w:val="24"/>
                <w:szCs w:val="24"/>
              </w:rPr>
              <w:t>Courier New)</w:t>
            </w:r>
            <w:r>
              <w:rPr>
                <w:rFonts w:ascii="Arial" w:eastAsiaTheme="minorEastAsia" w:hAnsi="Arial" w:cs="Arial"/>
                <w:sz w:val="24"/>
                <w:szCs w:val="24"/>
              </w:rPr>
              <w:t>.</w:t>
            </w:r>
          </w:p>
        </w:tc>
      </w:tr>
      <w:tr w:rsidR="00333F6D" w:rsidRPr="00E433F8" w14:paraId="0ACCABF1" w14:textId="77777777" w:rsidTr="007555D9">
        <w:tc>
          <w:tcPr>
            <w:tcW w:w="4500" w:type="dxa"/>
            <w:tcBorders>
              <w:top w:val="single" w:sz="4" w:space="0" w:color="auto"/>
              <w:left w:val="single" w:sz="4" w:space="0" w:color="auto"/>
              <w:bottom w:val="single" w:sz="4" w:space="0" w:color="auto"/>
              <w:right w:val="single" w:sz="4" w:space="0" w:color="auto"/>
            </w:tcBorders>
          </w:tcPr>
          <w:p w14:paraId="52EC6579" w14:textId="77777777" w:rsidR="00333F6D" w:rsidRPr="00E433F8" w:rsidRDefault="00B45FAF" w:rsidP="006015FA">
            <w:pPr>
              <w:spacing w:before="100" w:beforeAutospacing="1" w:after="100" w:afterAutospacing="1"/>
              <w:rPr>
                <w:rFonts w:ascii="Arial" w:eastAsiaTheme="minorEastAsia" w:hAnsi="Arial" w:cs="Arial"/>
                <w:b/>
                <w:sz w:val="24"/>
                <w:szCs w:val="24"/>
              </w:rPr>
            </w:pPr>
            <w:r>
              <w:rPr>
                <w:rFonts w:ascii="Arial" w:eastAsiaTheme="minorEastAsia" w:hAnsi="Arial" w:cs="Arial"/>
                <w:b/>
                <w:sz w:val="24"/>
                <w:szCs w:val="24"/>
              </w:rPr>
              <w:t>Points</w:t>
            </w:r>
            <w:r w:rsidRPr="00B45FAF">
              <w:rPr>
                <w:rFonts w:ascii="Arial" w:eastAsiaTheme="minorEastAsia" w:hAnsi="Arial" w:cs="Arial"/>
                <w:sz w:val="24"/>
                <w:szCs w:val="24"/>
              </w:rPr>
              <w:t>=12</w:t>
            </w:r>
          </w:p>
        </w:tc>
        <w:tc>
          <w:tcPr>
            <w:tcW w:w="4860" w:type="dxa"/>
            <w:tcBorders>
              <w:top w:val="single" w:sz="4" w:space="0" w:color="auto"/>
              <w:left w:val="single" w:sz="4" w:space="0" w:color="auto"/>
              <w:bottom w:val="single" w:sz="4" w:space="0" w:color="auto"/>
              <w:right w:val="single" w:sz="4" w:space="0" w:color="auto"/>
            </w:tcBorders>
          </w:tcPr>
          <w:p w14:paraId="51FDA5C1" w14:textId="77777777" w:rsidR="00333F6D" w:rsidRPr="00E433F8" w:rsidRDefault="00B45FAF" w:rsidP="006015FA">
            <w:pPr>
              <w:spacing w:before="100" w:beforeAutospacing="1" w:after="100" w:afterAutospacing="1"/>
              <w:rPr>
                <w:rFonts w:ascii="Arial" w:eastAsiaTheme="minorEastAsia" w:hAnsi="Arial" w:cs="Arial"/>
                <w:sz w:val="24"/>
                <w:szCs w:val="24"/>
              </w:rPr>
            </w:pPr>
            <w:r w:rsidRPr="00B45FAF">
              <w:rPr>
                <w:rFonts w:ascii="Arial" w:eastAsiaTheme="minorEastAsia" w:hAnsi="Arial" w:cs="Arial"/>
                <w:sz w:val="24"/>
                <w:szCs w:val="24"/>
              </w:rPr>
              <w:t>Default fixed-width font size.</w:t>
            </w:r>
          </w:p>
        </w:tc>
      </w:tr>
      <w:tr w:rsidR="00B45FAF" w:rsidRPr="00E433F8" w14:paraId="5165608F" w14:textId="77777777" w:rsidTr="007555D9">
        <w:tc>
          <w:tcPr>
            <w:tcW w:w="4500" w:type="dxa"/>
            <w:tcBorders>
              <w:top w:val="single" w:sz="4" w:space="0" w:color="auto"/>
              <w:left w:val="single" w:sz="4" w:space="0" w:color="auto"/>
              <w:bottom w:val="single" w:sz="4" w:space="0" w:color="auto"/>
              <w:right w:val="single" w:sz="4" w:space="0" w:color="auto"/>
            </w:tcBorders>
          </w:tcPr>
          <w:p w14:paraId="68ECF352" w14:textId="77777777" w:rsidR="00B45FAF" w:rsidRPr="00B45FAF" w:rsidRDefault="00B45FAF" w:rsidP="00B45FAF">
            <w:pPr>
              <w:rPr>
                <w:rFonts w:ascii="Arial" w:hAnsi="Arial" w:cs="Arial"/>
                <w:b/>
                <w:color w:val="000000"/>
                <w:sz w:val="24"/>
                <w:szCs w:val="24"/>
              </w:rPr>
            </w:pPr>
            <w:r w:rsidRPr="00B45FAF">
              <w:rPr>
                <w:rFonts w:ascii="Arial" w:hAnsi="Arial" w:cs="Arial"/>
                <w:b/>
                <w:color w:val="000000"/>
                <w:sz w:val="24"/>
                <w:szCs w:val="24"/>
              </w:rPr>
              <w:t>Charset</w:t>
            </w:r>
            <w:r w:rsidRPr="00B45FAF">
              <w:rPr>
                <w:rFonts w:ascii="Arial" w:hAnsi="Arial" w:cs="Arial"/>
                <w:color w:val="000000"/>
                <w:sz w:val="24"/>
                <w:szCs w:val="24"/>
              </w:rPr>
              <w:t>=0</w:t>
            </w:r>
          </w:p>
        </w:tc>
        <w:tc>
          <w:tcPr>
            <w:tcW w:w="4860" w:type="dxa"/>
            <w:tcBorders>
              <w:top w:val="single" w:sz="4" w:space="0" w:color="auto"/>
              <w:left w:val="single" w:sz="4" w:space="0" w:color="auto"/>
              <w:bottom w:val="single" w:sz="4" w:space="0" w:color="auto"/>
              <w:right w:val="single" w:sz="4" w:space="0" w:color="auto"/>
            </w:tcBorders>
          </w:tcPr>
          <w:p w14:paraId="653F8886" w14:textId="77777777" w:rsidR="00B45FAF" w:rsidRPr="008007D9" w:rsidRDefault="00B45FAF" w:rsidP="00B45FAF">
            <w:pPr>
              <w:rPr>
                <w:rFonts w:ascii="Arial" w:hAnsi="Arial" w:cs="Arial"/>
                <w:color w:val="000000"/>
                <w:sz w:val="24"/>
                <w:szCs w:val="24"/>
              </w:rPr>
            </w:pPr>
            <w:r w:rsidRPr="008007D9">
              <w:rPr>
                <w:rFonts w:ascii="Arial" w:hAnsi="Arial" w:cs="Arial"/>
                <w:color w:val="000000"/>
                <w:sz w:val="24"/>
                <w:szCs w:val="24"/>
              </w:rPr>
              <w:t>Character set (0=ANSI)</w:t>
            </w:r>
            <w:r>
              <w:rPr>
                <w:rFonts w:ascii="Arial" w:hAnsi="Arial" w:cs="Arial"/>
                <w:color w:val="000000"/>
                <w:sz w:val="24"/>
                <w:szCs w:val="24"/>
              </w:rPr>
              <w:t xml:space="preserve">. </w:t>
            </w:r>
            <w:r w:rsidRPr="00B45FAF">
              <w:rPr>
                <w:rFonts w:ascii="Arial" w:hAnsi="Arial" w:cs="Arial"/>
                <w:b/>
                <w:color w:val="000000"/>
                <w:sz w:val="24"/>
                <w:szCs w:val="24"/>
              </w:rPr>
              <w:t>Do not change!</w:t>
            </w:r>
          </w:p>
        </w:tc>
      </w:tr>
      <w:tr w:rsidR="00B45FAF" w:rsidRPr="00E433F8" w14:paraId="5E50CF5E" w14:textId="77777777" w:rsidTr="007555D9">
        <w:tc>
          <w:tcPr>
            <w:tcW w:w="4500" w:type="dxa"/>
            <w:tcBorders>
              <w:top w:val="single" w:sz="4" w:space="0" w:color="auto"/>
              <w:left w:val="single" w:sz="4" w:space="0" w:color="auto"/>
              <w:bottom w:val="single" w:sz="4" w:space="0" w:color="auto"/>
              <w:right w:val="single" w:sz="4" w:space="0" w:color="auto"/>
            </w:tcBorders>
          </w:tcPr>
          <w:p w14:paraId="39362CA9" w14:textId="77777777" w:rsidR="00B45FAF" w:rsidRPr="00B45FAF" w:rsidRDefault="00B45FAF" w:rsidP="00B45FAF">
            <w:pPr>
              <w:rPr>
                <w:rFonts w:ascii="Arial" w:hAnsi="Arial" w:cs="Arial"/>
                <w:b/>
                <w:color w:val="000000"/>
                <w:sz w:val="24"/>
                <w:szCs w:val="24"/>
              </w:rPr>
            </w:pPr>
            <w:r w:rsidRPr="00B45FAF">
              <w:rPr>
                <w:rFonts w:ascii="Arial" w:hAnsi="Arial" w:cs="Arial"/>
                <w:b/>
                <w:color w:val="000000"/>
                <w:sz w:val="24"/>
                <w:szCs w:val="24"/>
              </w:rPr>
              <w:t>Bold</w:t>
            </w:r>
            <w:r w:rsidRPr="002B285B">
              <w:rPr>
                <w:rFonts w:ascii="Arial" w:hAnsi="Arial" w:cs="Arial"/>
                <w:color w:val="000000"/>
                <w:sz w:val="24"/>
                <w:szCs w:val="24"/>
              </w:rPr>
              <w:t>=</w:t>
            </w:r>
            <w:r w:rsidRPr="00B45FAF">
              <w:rPr>
                <w:rFonts w:ascii="Arial" w:hAnsi="Arial" w:cs="Arial"/>
                <w:color w:val="000000"/>
                <w:sz w:val="24"/>
                <w:szCs w:val="24"/>
              </w:rPr>
              <w:t>0 | 1</w:t>
            </w:r>
          </w:p>
        </w:tc>
        <w:tc>
          <w:tcPr>
            <w:tcW w:w="4860" w:type="dxa"/>
            <w:tcBorders>
              <w:top w:val="single" w:sz="4" w:space="0" w:color="auto"/>
              <w:left w:val="single" w:sz="4" w:space="0" w:color="auto"/>
              <w:bottom w:val="single" w:sz="4" w:space="0" w:color="auto"/>
              <w:right w:val="single" w:sz="4" w:space="0" w:color="auto"/>
            </w:tcBorders>
          </w:tcPr>
          <w:p w14:paraId="6E5C19A5" w14:textId="77777777" w:rsidR="00B45FAF" w:rsidRPr="006B7DD0" w:rsidRDefault="00B45FAF" w:rsidP="00B45FAF">
            <w:pPr>
              <w:rPr>
                <w:rFonts w:ascii="Arial" w:hAnsi="Arial" w:cs="Arial"/>
                <w:color w:val="000000"/>
                <w:sz w:val="24"/>
                <w:szCs w:val="24"/>
              </w:rPr>
            </w:pPr>
            <w:r>
              <w:rPr>
                <w:rFonts w:ascii="Arial" w:hAnsi="Arial" w:cs="Arial"/>
                <w:color w:val="000000"/>
                <w:sz w:val="24"/>
                <w:szCs w:val="24"/>
              </w:rPr>
              <w:t xml:space="preserve">Bold toggle. </w:t>
            </w:r>
            <w:r w:rsidRPr="006B7DD0">
              <w:rPr>
                <w:rFonts w:ascii="Arial" w:hAnsi="Arial" w:cs="Arial"/>
                <w:color w:val="000000"/>
                <w:sz w:val="24"/>
                <w:szCs w:val="24"/>
              </w:rPr>
              <w:t>If set to 1</w:t>
            </w:r>
            <w:r>
              <w:rPr>
                <w:rFonts w:ascii="Arial" w:hAnsi="Arial" w:cs="Arial"/>
                <w:color w:val="000000"/>
                <w:sz w:val="24"/>
                <w:szCs w:val="24"/>
              </w:rPr>
              <w:t>,</w:t>
            </w:r>
            <w:r w:rsidRPr="006B7DD0">
              <w:rPr>
                <w:rFonts w:ascii="Arial" w:hAnsi="Arial" w:cs="Arial"/>
                <w:color w:val="000000"/>
                <w:sz w:val="24"/>
                <w:szCs w:val="24"/>
              </w:rPr>
              <w:t xml:space="preserve"> all </w:t>
            </w:r>
            <w:r>
              <w:rPr>
                <w:rFonts w:ascii="Arial" w:hAnsi="Arial" w:cs="Arial"/>
                <w:color w:val="000000"/>
                <w:sz w:val="24"/>
                <w:szCs w:val="24"/>
              </w:rPr>
              <w:t>f</w:t>
            </w:r>
            <w:r w:rsidRPr="006B7DD0">
              <w:rPr>
                <w:rFonts w:ascii="Arial" w:hAnsi="Arial" w:cs="Arial"/>
                <w:color w:val="000000"/>
                <w:sz w:val="24"/>
                <w:szCs w:val="24"/>
              </w:rPr>
              <w:t>oreground data will be displayed as Bold.</w:t>
            </w:r>
          </w:p>
        </w:tc>
      </w:tr>
      <w:tr w:rsidR="002B285B" w:rsidRPr="00E433F8" w14:paraId="2D86F3B7" w14:textId="77777777" w:rsidTr="007555D9">
        <w:tc>
          <w:tcPr>
            <w:tcW w:w="4500" w:type="dxa"/>
            <w:tcBorders>
              <w:top w:val="single" w:sz="4" w:space="0" w:color="auto"/>
              <w:left w:val="single" w:sz="4" w:space="0" w:color="auto"/>
              <w:bottom w:val="single" w:sz="4" w:space="0" w:color="auto"/>
              <w:right w:val="single" w:sz="4" w:space="0" w:color="auto"/>
            </w:tcBorders>
          </w:tcPr>
          <w:p w14:paraId="5D302FE0" w14:textId="77777777" w:rsidR="002B285B" w:rsidRPr="002B285B" w:rsidRDefault="002B285B" w:rsidP="002B285B">
            <w:pPr>
              <w:rPr>
                <w:rFonts w:ascii="Arial" w:hAnsi="Arial" w:cs="Arial"/>
                <w:b/>
                <w:color w:val="000000"/>
                <w:sz w:val="24"/>
                <w:szCs w:val="24"/>
              </w:rPr>
            </w:pPr>
            <w:r w:rsidRPr="002B285B">
              <w:rPr>
                <w:rFonts w:ascii="Arial" w:hAnsi="Arial" w:cs="Arial"/>
                <w:b/>
                <w:color w:val="000000"/>
                <w:sz w:val="24"/>
                <w:szCs w:val="24"/>
              </w:rPr>
              <w:t>LockFont</w:t>
            </w:r>
            <w:r w:rsidRPr="002B285B">
              <w:rPr>
                <w:rFonts w:ascii="Arial" w:hAnsi="Arial" w:cs="Arial"/>
                <w:color w:val="000000"/>
                <w:sz w:val="24"/>
                <w:szCs w:val="24"/>
              </w:rPr>
              <w:t>=0 | 1</w:t>
            </w:r>
          </w:p>
        </w:tc>
        <w:tc>
          <w:tcPr>
            <w:tcW w:w="4860" w:type="dxa"/>
            <w:tcBorders>
              <w:top w:val="single" w:sz="4" w:space="0" w:color="auto"/>
              <w:left w:val="single" w:sz="4" w:space="0" w:color="auto"/>
              <w:bottom w:val="single" w:sz="4" w:space="0" w:color="auto"/>
              <w:right w:val="single" w:sz="4" w:space="0" w:color="auto"/>
            </w:tcBorders>
          </w:tcPr>
          <w:p w14:paraId="1CA97F57" w14:textId="77777777" w:rsidR="002B285B" w:rsidRPr="00B23FCF" w:rsidRDefault="002B285B" w:rsidP="002B285B">
            <w:pPr>
              <w:rPr>
                <w:rFonts w:ascii="Arial" w:hAnsi="Arial" w:cs="Arial"/>
                <w:color w:val="000000"/>
                <w:sz w:val="24"/>
                <w:szCs w:val="24"/>
              </w:rPr>
            </w:pPr>
            <w:r>
              <w:rPr>
                <w:rFonts w:ascii="Arial" w:hAnsi="Arial" w:cs="Arial"/>
                <w:color w:val="000000"/>
                <w:sz w:val="24"/>
                <w:szCs w:val="24"/>
              </w:rPr>
              <w:t xml:space="preserve">Font locking. </w:t>
            </w:r>
            <w:r w:rsidRPr="00B23FCF">
              <w:rPr>
                <w:rFonts w:ascii="Arial" w:hAnsi="Arial" w:cs="Arial"/>
                <w:color w:val="000000"/>
                <w:sz w:val="24"/>
                <w:szCs w:val="24"/>
              </w:rPr>
              <w:t>If set to 1</w:t>
            </w:r>
            <w:r>
              <w:rPr>
                <w:rFonts w:ascii="Arial" w:hAnsi="Arial" w:cs="Arial"/>
                <w:color w:val="000000"/>
                <w:sz w:val="24"/>
                <w:szCs w:val="24"/>
              </w:rPr>
              <w:t>,</w:t>
            </w:r>
            <w:r w:rsidRPr="00B23FCF">
              <w:rPr>
                <w:rFonts w:ascii="Arial" w:hAnsi="Arial" w:cs="Arial"/>
                <w:color w:val="000000"/>
                <w:sz w:val="24"/>
                <w:szCs w:val="24"/>
              </w:rPr>
              <w:t xml:space="preserve"> the user may not change the </w:t>
            </w:r>
            <w:r>
              <w:rPr>
                <w:rFonts w:ascii="Arial" w:hAnsi="Arial" w:cs="Arial"/>
                <w:color w:val="000000"/>
                <w:sz w:val="24"/>
                <w:szCs w:val="24"/>
              </w:rPr>
              <w:t xml:space="preserve">fixed-width </w:t>
            </w:r>
            <w:r w:rsidRPr="00B23FCF">
              <w:rPr>
                <w:rFonts w:ascii="Arial" w:hAnsi="Arial" w:cs="Arial"/>
                <w:color w:val="000000"/>
                <w:sz w:val="24"/>
                <w:szCs w:val="24"/>
              </w:rPr>
              <w:t>font from the system menu (button in top left corner of the screen).</w:t>
            </w:r>
          </w:p>
        </w:tc>
      </w:tr>
    </w:tbl>
    <w:p w14:paraId="2D40756B" w14:textId="77777777" w:rsidR="00954E75" w:rsidRDefault="00417BEC" w:rsidP="00954E75">
      <w:pPr>
        <w:spacing w:before="240"/>
        <w:rPr>
          <w:rFonts w:ascii="Arial" w:hAnsi="Arial" w:cs="Arial"/>
          <w:color w:val="000000"/>
          <w:sz w:val="24"/>
          <w:szCs w:val="24"/>
        </w:rPr>
      </w:pPr>
      <w:r>
        <w:rPr>
          <w:rFonts w:ascii="Arial" w:hAnsi="Arial" w:cs="Arial"/>
          <w:color w:val="000000"/>
          <w:sz w:val="24"/>
          <w:szCs w:val="24"/>
        </w:rPr>
        <w:t xml:space="preserve">For </w:t>
      </w:r>
      <w:r w:rsidR="000001D2">
        <w:rPr>
          <w:rFonts w:ascii="Arial" w:hAnsi="Arial" w:cs="Arial"/>
          <w:color w:val="000000"/>
          <w:sz w:val="24"/>
          <w:szCs w:val="24"/>
        </w:rPr>
        <w:t>a</w:t>
      </w:r>
      <w:r>
        <w:rPr>
          <w:rFonts w:ascii="Arial" w:hAnsi="Arial" w:cs="Arial"/>
          <w:color w:val="000000"/>
          <w:sz w:val="24"/>
          <w:szCs w:val="24"/>
        </w:rPr>
        <w:t xml:space="preserve"> complete list</w:t>
      </w:r>
      <w:r w:rsidR="00C21E88">
        <w:rPr>
          <w:rFonts w:ascii="Arial" w:hAnsi="Arial" w:cs="Arial"/>
          <w:color w:val="000000"/>
          <w:sz w:val="24"/>
          <w:szCs w:val="24"/>
        </w:rPr>
        <w:t xml:space="preserve"> of parameters</w:t>
      </w:r>
      <w:r>
        <w:rPr>
          <w:rFonts w:ascii="Arial" w:hAnsi="Arial" w:cs="Arial"/>
          <w:color w:val="000000"/>
          <w:sz w:val="24"/>
          <w:szCs w:val="24"/>
        </w:rPr>
        <w:t xml:space="preserve">, see </w:t>
      </w:r>
      <w:hyperlink r:id="rId425" w:tgtFrame="_blank" w:history="1">
        <w:r w:rsidRPr="00417BEC">
          <w:rPr>
            <w:rStyle w:val="Hyperlink"/>
            <w:rFonts w:ascii="Arial" w:hAnsi="Arial" w:cs="Arial"/>
            <w:b/>
            <w:sz w:val="24"/>
            <w:szCs w:val="24"/>
          </w:rPr>
          <w:t>INI Contents</w:t>
        </w:r>
      </w:hyperlink>
      <w:r>
        <w:rPr>
          <w:rFonts w:ascii="Arial" w:hAnsi="Arial" w:cs="Arial"/>
          <w:color w:val="000000"/>
          <w:sz w:val="24"/>
          <w:szCs w:val="24"/>
        </w:rPr>
        <w:t xml:space="preserve"> in the PxPlus Help documentation.</w:t>
      </w:r>
    </w:p>
    <w:p w14:paraId="1CE55DB8" w14:textId="77777777" w:rsidR="00DA4F32" w:rsidRPr="00954E75" w:rsidRDefault="00DA4F32" w:rsidP="00954E75">
      <w:pPr>
        <w:spacing w:before="240"/>
        <w:rPr>
          <w:rFonts w:ascii="Arial" w:hAnsi="Arial" w:cs="Arial"/>
          <w:color w:val="000000"/>
          <w:sz w:val="24"/>
          <w:szCs w:val="24"/>
        </w:rPr>
      </w:pPr>
    </w:p>
    <w:p w14:paraId="26491923" w14:textId="77777777" w:rsidR="009F7EDB" w:rsidRDefault="009F7EDB" w:rsidP="00E66E1C">
      <w:pPr>
        <w:spacing w:before="240"/>
        <w:rPr>
          <w:rFonts w:ascii="Arial" w:hAnsi="Arial" w:cs="Arial"/>
          <w:color w:val="000000"/>
          <w:sz w:val="24"/>
          <w:szCs w:val="24"/>
        </w:rPr>
      </w:pPr>
    </w:p>
    <w:p w14:paraId="5D561D85" w14:textId="77777777" w:rsidR="00585AE6" w:rsidRDefault="00585AE6" w:rsidP="00E66E1C">
      <w:pPr>
        <w:spacing w:before="240"/>
        <w:rPr>
          <w:rFonts w:ascii="Arial" w:hAnsi="Arial" w:cs="Arial"/>
          <w:color w:val="000000"/>
          <w:sz w:val="24"/>
          <w:szCs w:val="24"/>
        </w:rPr>
        <w:sectPr w:rsidR="00585AE6" w:rsidSect="00044416">
          <w:pgSz w:w="12240" w:h="15840" w:code="1"/>
          <w:pgMar w:top="1080" w:right="1440" w:bottom="1440" w:left="1440" w:header="720" w:footer="720" w:gutter="0"/>
          <w:cols w:space="720"/>
          <w:docGrid w:linePitch="360"/>
        </w:sectPr>
      </w:pPr>
    </w:p>
    <w:p w14:paraId="4BB74DEF" w14:textId="77777777" w:rsidR="007F3FBD" w:rsidRPr="007F3FBD" w:rsidRDefault="007F3FBD" w:rsidP="007F3FBD">
      <w:pPr>
        <w:spacing w:before="240"/>
        <w:rPr>
          <w:rFonts w:ascii="Arial" w:hAnsi="Arial" w:cs="Arial"/>
          <w:b/>
          <w:i/>
          <w:color w:val="000000"/>
          <w:sz w:val="28"/>
          <w:szCs w:val="28"/>
        </w:rPr>
      </w:pPr>
      <w:r w:rsidRPr="007F3FBD">
        <w:rPr>
          <w:rFonts w:ascii="Arial" w:hAnsi="Arial" w:cs="Arial"/>
          <w:b/>
          <w:i/>
          <w:color w:val="000000"/>
          <w:sz w:val="28"/>
          <w:szCs w:val="28"/>
        </w:rPr>
        <w:lastRenderedPageBreak/>
        <w:t>START_UP (</w:t>
      </w:r>
      <w:r>
        <w:rPr>
          <w:rFonts w:ascii="Arial" w:hAnsi="Arial" w:cs="Arial"/>
          <w:b/>
          <w:i/>
          <w:color w:val="000000"/>
          <w:sz w:val="28"/>
          <w:szCs w:val="28"/>
        </w:rPr>
        <w:t>Initialization Program)</w:t>
      </w:r>
    </w:p>
    <w:p w14:paraId="5235A2C3" w14:textId="77777777" w:rsidR="007F3FBD" w:rsidRPr="007F3FBD" w:rsidRDefault="007F3FBD" w:rsidP="007F3FBD">
      <w:pPr>
        <w:spacing w:before="240"/>
        <w:rPr>
          <w:rFonts w:ascii="Arial" w:hAnsi="Arial" w:cs="Arial"/>
          <w:color w:val="000000"/>
          <w:sz w:val="24"/>
          <w:szCs w:val="24"/>
        </w:rPr>
      </w:pPr>
      <w:r w:rsidRPr="007F3FBD">
        <w:rPr>
          <w:rFonts w:ascii="Arial" w:hAnsi="Arial" w:cs="Arial"/>
          <w:color w:val="000000"/>
          <w:sz w:val="24"/>
          <w:szCs w:val="24"/>
        </w:rPr>
        <w:t>Initialization will occur whenever a user invokes P</w:t>
      </w:r>
      <w:r w:rsidR="001C6E90">
        <w:rPr>
          <w:rFonts w:ascii="Arial" w:hAnsi="Arial" w:cs="Arial"/>
          <w:color w:val="000000"/>
          <w:sz w:val="24"/>
          <w:szCs w:val="24"/>
        </w:rPr>
        <w:t>xPlus</w:t>
      </w:r>
      <w:r w:rsidRPr="007F3FBD">
        <w:rPr>
          <w:rFonts w:ascii="Arial" w:hAnsi="Arial" w:cs="Arial"/>
          <w:color w:val="000000"/>
          <w:sz w:val="24"/>
          <w:szCs w:val="24"/>
        </w:rPr>
        <w:t xml:space="preserve"> or issues a </w:t>
      </w:r>
      <w:hyperlink r:id="rId426" w:tgtFrame="_blank" w:history="1">
        <w:r w:rsidRPr="00EA4BCA">
          <w:rPr>
            <w:rStyle w:val="Hyperlink"/>
            <w:rFonts w:ascii="Arial" w:hAnsi="Arial" w:cs="Arial"/>
            <w:b/>
            <w:sz w:val="24"/>
            <w:szCs w:val="24"/>
          </w:rPr>
          <w:t>START</w:t>
        </w:r>
      </w:hyperlink>
      <w:r w:rsidRPr="007F3FBD">
        <w:rPr>
          <w:rFonts w:ascii="Arial" w:hAnsi="Arial" w:cs="Arial"/>
          <w:color w:val="000000"/>
          <w:sz w:val="24"/>
          <w:szCs w:val="24"/>
        </w:rPr>
        <w:t xml:space="preserve"> directive. During initialization</w:t>
      </w:r>
      <w:r w:rsidR="001C6E90">
        <w:rPr>
          <w:rFonts w:ascii="Arial" w:hAnsi="Arial" w:cs="Arial"/>
          <w:color w:val="000000"/>
          <w:sz w:val="24"/>
          <w:szCs w:val="24"/>
        </w:rPr>
        <w:t>, PxPlus</w:t>
      </w:r>
      <w:r w:rsidRPr="007F3FBD">
        <w:rPr>
          <w:rFonts w:ascii="Arial" w:hAnsi="Arial" w:cs="Arial"/>
          <w:color w:val="000000"/>
          <w:sz w:val="24"/>
          <w:szCs w:val="24"/>
        </w:rPr>
        <w:t xml:space="preserve"> executes the general system startup program</w:t>
      </w:r>
      <w:r w:rsidR="0035551B">
        <w:rPr>
          <w:rFonts w:ascii="Arial" w:hAnsi="Arial" w:cs="Arial"/>
          <w:color w:val="000000"/>
          <w:sz w:val="24"/>
          <w:szCs w:val="24"/>
        </w:rPr>
        <w:t>,</w:t>
      </w:r>
      <w:r w:rsidRPr="007F3FBD">
        <w:rPr>
          <w:rFonts w:ascii="Arial" w:hAnsi="Arial" w:cs="Arial"/>
          <w:color w:val="000000"/>
          <w:sz w:val="24"/>
          <w:szCs w:val="24"/>
        </w:rPr>
        <w:t xml:space="preserve"> </w:t>
      </w:r>
      <w:r w:rsidRPr="00EA4BCA">
        <w:rPr>
          <w:rFonts w:ascii="Arial" w:hAnsi="Arial" w:cs="Arial"/>
          <w:b/>
          <w:i/>
          <w:color w:val="000000"/>
          <w:sz w:val="24"/>
          <w:szCs w:val="24"/>
        </w:rPr>
        <w:t>*start.up</w:t>
      </w:r>
      <w:r w:rsidR="001C6E90">
        <w:rPr>
          <w:rFonts w:ascii="Arial" w:hAnsi="Arial" w:cs="Arial"/>
          <w:color w:val="000000"/>
          <w:sz w:val="24"/>
          <w:szCs w:val="24"/>
        </w:rPr>
        <w:t xml:space="preserve">, </w:t>
      </w:r>
      <w:r w:rsidRPr="007F3FBD">
        <w:rPr>
          <w:rFonts w:ascii="Arial" w:hAnsi="Arial" w:cs="Arial"/>
          <w:color w:val="000000"/>
          <w:sz w:val="24"/>
          <w:szCs w:val="24"/>
        </w:rPr>
        <w:t>which</w:t>
      </w:r>
      <w:r w:rsidR="001C6E90">
        <w:rPr>
          <w:rFonts w:ascii="Arial" w:hAnsi="Arial" w:cs="Arial"/>
          <w:color w:val="000000"/>
          <w:sz w:val="24"/>
          <w:szCs w:val="24"/>
        </w:rPr>
        <w:t>,</w:t>
      </w:r>
      <w:r w:rsidRPr="007F3FBD">
        <w:rPr>
          <w:rFonts w:ascii="Arial" w:hAnsi="Arial" w:cs="Arial"/>
          <w:color w:val="000000"/>
          <w:sz w:val="24"/>
          <w:szCs w:val="24"/>
        </w:rPr>
        <w:t xml:space="preserve"> in turn</w:t>
      </w:r>
      <w:r w:rsidR="001C6E90">
        <w:rPr>
          <w:rFonts w:ascii="Arial" w:hAnsi="Arial" w:cs="Arial"/>
          <w:color w:val="000000"/>
          <w:sz w:val="24"/>
          <w:szCs w:val="24"/>
        </w:rPr>
        <w:t xml:space="preserve">, </w:t>
      </w:r>
      <w:r w:rsidRPr="00EA4BCA">
        <w:rPr>
          <w:rFonts w:ascii="Arial" w:hAnsi="Arial" w:cs="Arial"/>
          <w:b/>
          <w:color w:val="000000"/>
          <w:sz w:val="24"/>
          <w:szCs w:val="24"/>
        </w:rPr>
        <w:t>CALL</w:t>
      </w:r>
      <w:r w:rsidRPr="007F3FBD">
        <w:rPr>
          <w:rFonts w:ascii="Arial" w:hAnsi="Arial" w:cs="Arial"/>
          <w:color w:val="000000"/>
          <w:sz w:val="24"/>
          <w:szCs w:val="24"/>
        </w:rPr>
        <w:t xml:space="preserve">s a user-developed program called </w:t>
      </w:r>
      <w:r w:rsidRPr="00EC2AC0">
        <w:rPr>
          <w:rFonts w:ascii="Arial" w:hAnsi="Arial" w:cs="Arial"/>
          <w:b/>
          <w:color w:val="000000"/>
          <w:sz w:val="24"/>
          <w:szCs w:val="24"/>
        </w:rPr>
        <w:t>START_UP</w:t>
      </w:r>
      <w:r w:rsidRPr="007F3FBD">
        <w:rPr>
          <w:rFonts w:ascii="Arial" w:hAnsi="Arial" w:cs="Arial"/>
          <w:color w:val="000000"/>
          <w:sz w:val="24"/>
          <w:szCs w:val="24"/>
        </w:rPr>
        <w:t>, if it exists.</w:t>
      </w:r>
    </w:p>
    <w:p w14:paraId="6EB203FB" w14:textId="77777777" w:rsidR="007F3FBD" w:rsidRPr="007F3FBD" w:rsidRDefault="007F3FBD" w:rsidP="007F3FBD">
      <w:pPr>
        <w:spacing w:before="240"/>
        <w:rPr>
          <w:rFonts w:ascii="Arial" w:hAnsi="Arial" w:cs="Arial"/>
          <w:color w:val="000000"/>
          <w:sz w:val="24"/>
          <w:szCs w:val="24"/>
        </w:rPr>
      </w:pPr>
      <w:r w:rsidRPr="007F3FBD">
        <w:rPr>
          <w:rFonts w:ascii="Arial" w:hAnsi="Arial" w:cs="Arial"/>
          <w:color w:val="000000"/>
          <w:sz w:val="24"/>
          <w:szCs w:val="24"/>
        </w:rPr>
        <w:t xml:space="preserve">Some of the typical uses of a </w:t>
      </w:r>
      <w:r w:rsidRPr="00F20C43">
        <w:rPr>
          <w:rFonts w:ascii="Arial" w:hAnsi="Arial" w:cs="Arial"/>
          <w:b/>
          <w:color w:val="000000"/>
          <w:sz w:val="24"/>
          <w:szCs w:val="24"/>
        </w:rPr>
        <w:t>START_UP</w:t>
      </w:r>
      <w:r w:rsidRPr="007F3FBD">
        <w:rPr>
          <w:rFonts w:ascii="Arial" w:hAnsi="Arial" w:cs="Arial"/>
          <w:color w:val="000000"/>
          <w:sz w:val="24"/>
          <w:szCs w:val="24"/>
        </w:rPr>
        <w:t xml:space="preserve"> program are:</w:t>
      </w:r>
    </w:p>
    <w:p w14:paraId="3E4F98AA" w14:textId="77777777" w:rsidR="007F3FBD" w:rsidRPr="0035551B" w:rsidRDefault="007F3FBD" w:rsidP="0035551B">
      <w:pPr>
        <w:pStyle w:val="ListParagraph"/>
        <w:numPr>
          <w:ilvl w:val="0"/>
          <w:numId w:val="15"/>
        </w:numPr>
        <w:spacing w:before="240"/>
        <w:rPr>
          <w:rFonts w:ascii="Arial" w:hAnsi="Arial" w:cs="Arial"/>
          <w:color w:val="000000"/>
          <w:sz w:val="24"/>
          <w:szCs w:val="24"/>
        </w:rPr>
      </w:pPr>
      <w:r w:rsidRPr="0035551B">
        <w:rPr>
          <w:rFonts w:ascii="Arial" w:hAnsi="Arial" w:cs="Arial"/>
          <w:color w:val="000000"/>
          <w:sz w:val="24"/>
          <w:szCs w:val="24"/>
        </w:rPr>
        <w:t>Set system parameters</w:t>
      </w:r>
    </w:p>
    <w:p w14:paraId="0EA07B91" w14:textId="77777777" w:rsidR="007F3FBD" w:rsidRPr="0035551B" w:rsidRDefault="007F3FBD" w:rsidP="0035551B">
      <w:pPr>
        <w:pStyle w:val="ListParagraph"/>
        <w:numPr>
          <w:ilvl w:val="0"/>
          <w:numId w:val="15"/>
        </w:numPr>
        <w:spacing w:before="240"/>
        <w:rPr>
          <w:rFonts w:ascii="Arial" w:hAnsi="Arial" w:cs="Arial"/>
          <w:color w:val="000000"/>
          <w:sz w:val="24"/>
          <w:szCs w:val="24"/>
        </w:rPr>
      </w:pPr>
      <w:r w:rsidRPr="0035551B">
        <w:rPr>
          <w:rFonts w:ascii="Arial" w:hAnsi="Arial" w:cs="Arial"/>
          <w:color w:val="000000"/>
          <w:sz w:val="24"/>
          <w:szCs w:val="24"/>
        </w:rPr>
        <w:t xml:space="preserve">Open </w:t>
      </w:r>
      <w:r w:rsidR="00491487">
        <w:rPr>
          <w:rFonts w:ascii="Arial" w:hAnsi="Arial" w:cs="Arial"/>
          <w:color w:val="000000"/>
          <w:sz w:val="24"/>
          <w:szCs w:val="24"/>
        </w:rPr>
        <w:t>g</w:t>
      </w:r>
      <w:r w:rsidR="0035551B">
        <w:rPr>
          <w:rFonts w:ascii="Arial" w:hAnsi="Arial" w:cs="Arial"/>
          <w:color w:val="000000"/>
          <w:sz w:val="24"/>
          <w:szCs w:val="24"/>
        </w:rPr>
        <w:t>lobal</w:t>
      </w:r>
      <w:r w:rsidRPr="0035551B">
        <w:rPr>
          <w:rFonts w:ascii="Arial" w:hAnsi="Arial" w:cs="Arial"/>
          <w:color w:val="000000"/>
          <w:sz w:val="24"/>
          <w:szCs w:val="24"/>
        </w:rPr>
        <w:t xml:space="preserve"> files</w:t>
      </w:r>
    </w:p>
    <w:p w14:paraId="3DB119EE" w14:textId="77777777" w:rsidR="007F3FBD" w:rsidRPr="0035551B" w:rsidRDefault="007F3FBD" w:rsidP="0035551B">
      <w:pPr>
        <w:pStyle w:val="ListParagraph"/>
        <w:numPr>
          <w:ilvl w:val="0"/>
          <w:numId w:val="15"/>
        </w:numPr>
        <w:spacing w:before="240"/>
        <w:rPr>
          <w:rFonts w:ascii="Arial" w:hAnsi="Arial" w:cs="Arial"/>
          <w:color w:val="000000"/>
          <w:sz w:val="24"/>
          <w:szCs w:val="24"/>
        </w:rPr>
      </w:pPr>
      <w:r w:rsidRPr="0035551B">
        <w:rPr>
          <w:rFonts w:ascii="Arial" w:hAnsi="Arial" w:cs="Arial"/>
          <w:color w:val="000000"/>
          <w:sz w:val="24"/>
          <w:szCs w:val="24"/>
        </w:rPr>
        <w:t xml:space="preserve">Define </w:t>
      </w:r>
      <w:r w:rsidR="00491487">
        <w:rPr>
          <w:rFonts w:ascii="Arial" w:hAnsi="Arial" w:cs="Arial"/>
          <w:color w:val="000000"/>
          <w:sz w:val="24"/>
          <w:szCs w:val="24"/>
        </w:rPr>
        <w:t>g</w:t>
      </w:r>
      <w:r w:rsidR="0035551B">
        <w:rPr>
          <w:rFonts w:ascii="Arial" w:hAnsi="Arial" w:cs="Arial"/>
          <w:color w:val="000000"/>
          <w:sz w:val="24"/>
          <w:szCs w:val="24"/>
        </w:rPr>
        <w:t>lobal</w:t>
      </w:r>
      <w:r w:rsidRPr="0035551B">
        <w:rPr>
          <w:rFonts w:ascii="Arial" w:hAnsi="Arial" w:cs="Arial"/>
          <w:color w:val="000000"/>
          <w:sz w:val="24"/>
          <w:szCs w:val="24"/>
        </w:rPr>
        <w:t xml:space="preserve"> variables/</w:t>
      </w:r>
      <w:r w:rsidR="00491487">
        <w:rPr>
          <w:rFonts w:ascii="Arial" w:hAnsi="Arial" w:cs="Arial"/>
          <w:color w:val="000000"/>
          <w:sz w:val="24"/>
          <w:szCs w:val="24"/>
        </w:rPr>
        <w:t>g</w:t>
      </w:r>
      <w:r w:rsidR="0035551B">
        <w:rPr>
          <w:rFonts w:ascii="Arial" w:hAnsi="Arial" w:cs="Arial"/>
          <w:color w:val="000000"/>
          <w:sz w:val="24"/>
          <w:szCs w:val="24"/>
        </w:rPr>
        <w:t>lobal</w:t>
      </w:r>
      <w:r w:rsidRPr="0035551B">
        <w:rPr>
          <w:rFonts w:ascii="Arial" w:hAnsi="Arial" w:cs="Arial"/>
          <w:color w:val="000000"/>
          <w:sz w:val="24"/>
          <w:szCs w:val="24"/>
        </w:rPr>
        <w:t xml:space="preserve"> functions</w:t>
      </w:r>
    </w:p>
    <w:p w14:paraId="4E3C9866" w14:textId="77777777" w:rsidR="007F3FBD" w:rsidRPr="0035551B" w:rsidRDefault="007F3FBD" w:rsidP="0035551B">
      <w:pPr>
        <w:pStyle w:val="ListParagraph"/>
        <w:numPr>
          <w:ilvl w:val="0"/>
          <w:numId w:val="15"/>
        </w:numPr>
        <w:spacing w:before="240"/>
        <w:rPr>
          <w:rFonts w:ascii="Arial" w:hAnsi="Arial" w:cs="Arial"/>
          <w:color w:val="000000"/>
          <w:sz w:val="24"/>
          <w:szCs w:val="24"/>
        </w:rPr>
      </w:pPr>
      <w:r w:rsidRPr="0035551B">
        <w:rPr>
          <w:rFonts w:ascii="Arial" w:hAnsi="Arial" w:cs="Arial"/>
          <w:color w:val="000000"/>
          <w:sz w:val="24"/>
          <w:szCs w:val="24"/>
        </w:rPr>
        <w:t xml:space="preserve">Set </w:t>
      </w:r>
      <w:r w:rsidRPr="00E31ED3">
        <w:rPr>
          <w:rFonts w:ascii="Arial" w:hAnsi="Arial" w:cs="Arial"/>
          <w:b/>
          <w:color w:val="000000"/>
          <w:sz w:val="24"/>
          <w:szCs w:val="24"/>
        </w:rPr>
        <w:t>PREFIX</w:t>
      </w:r>
    </w:p>
    <w:p w14:paraId="05AF7233" w14:textId="77777777" w:rsidR="007F3FBD" w:rsidRPr="0035551B" w:rsidRDefault="007F3FBD" w:rsidP="0035551B">
      <w:pPr>
        <w:pStyle w:val="ListParagraph"/>
        <w:numPr>
          <w:ilvl w:val="0"/>
          <w:numId w:val="15"/>
        </w:numPr>
        <w:spacing w:before="240"/>
        <w:rPr>
          <w:rFonts w:ascii="Arial" w:hAnsi="Arial" w:cs="Arial"/>
          <w:color w:val="000000"/>
          <w:sz w:val="24"/>
          <w:szCs w:val="24"/>
        </w:rPr>
      </w:pPr>
      <w:r w:rsidRPr="00E31ED3">
        <w:rPr>
          <w:rFonts w:ascii="Arial" w:hAnsi="Arial" w:cs="Arial"/>
          <w:b/>
          <w:color w:val="000000"/>
          <w:sz w:val="24"/>
          <w:szCs w:val="24"/>
        </w:rPr>
        <w:t>FID</w:t>
      </w:r>
      <w:r w:rsidRPr="0035551B">
        <w:rPr>
          <w:rFonts w:ascii="Arial" w:hAnsi="Arial" w:cs="Arial"/>
          <w:color w:val="000000"/>
          <w:sz w:val="24"/>
          <w:szCs w:val="24"/>
        </w:rPr>
        <w:t xml:space="preserve"> </w:t>
      </w:r>
      <w:r w:rsidR="00491487">
        <w:rPr>
          <w:rFonts w:ascii="Arial" w:hAnsi="Arial" w:cs="Arial"/>
          <w:color w:val="000000"/>
          <w:sz w:val="24"/>
          <w:szCs w:val="24"/>
        </w:rPr>
        <w:t>a</w:t>
      </w:r>
      <w:r w:rsidRPr="0035551B">
        <w:rPr>
          <w:rFonts w:ascii="Arial" w:hAnsi="Arial" w:cs="Arial"/>
          <w:color w:val="000000"/>
          <w:sz w:val="24"/>
          <w:szCs w:val="24"/>
        </w:rPr>
        <w:t>ssignment</w:t>
      </w:r>
    </w:p>
    <w:p w14:paraId="36BCCCA5" w14:textId="77777777" w:rsidR="00585AE6" w:rsidRDefault="007F3FBD" w:rsidP="007F3FBD">
      <w:pPr>
        <w:spacing w:before="240"/>
        <w:rPr>
          <w:rFonts w:ascii="Arial" w:hAnsi="Arial" w:cs="Arial"/>
          <w:color w:val="000000"/>
          <w:sz w:val="24"/>
          <w:szCs w:val="24"/>
        </w:rPr>
      </w:pPr>
      <w:r w:rsidRPr="007F3FBD">
        <w:rPr>
          <w:rFonts w:ascii="Arial" w:hAnsi="Arial" w:cs="Arial"/>
          <w:color w:val="000000"/>
          <w:sz w:val="24"/>
          <w:szCs w:val="24"/>
        </w:rPr>
        <w:t xml:space="preserve">Sample </w:t>
      </w:r>
      <w:r w:rsidRPr="00E31ED3">
        <w:rPr>
          <w:rFonts w:ascii="Arial" w:hAnsi="Arial" w:cs="Arial"/>
          <w:b/>
          <w:color w:val="000000"/>
          <w:sz w:val="24"/>
          <w:szCs w:val="24"/>
        </w:rPr>
        <w:t>START_UP</w:t>
      </w:r>
      <w:r w:rsidRPr="007F3FBD">
        <w:rPr>
          <w:rFonts w:ascii="Arial" w:hAnsi="Arial" w:cs="Arial"/>
          <w:color w:val="000000"/>
          <w:sz w:val="24"/>
          <w:szCs w:val="24"/>
        </w:rPr>
        <w:t xml:space="preserve"> program:</w:t>
      </w:r>
    </w:p>
    <w:p w14:paraId="04039FAD" w14:textId="77777777" w:rsidR="0035551B" w:rsidRDefault="00BB6220" w:rsidP="007F3FBD">
      <w:pPr>
        <w:spacing w:before="240"/>
        <w:rPr>
          <w:rFonts w:ascii="Arial" w:hAnsi="Arial" w:cs="Arial"/>
          <w:color w:val="000000"/>
          <w:sz w:val="24"/>
          <w:szCs w:val="24"/>
        </w:rPr>
      </w:pPr>
      <w:r w:rsidRPr="00BB6220">
        <w:rPr>
          <w:rFonts w:ascii="Arial" w:hAnsi="Arial" w:cs="Arial"/>
          <w:noProof/>
          <w:color w:val="000000"/>
          <w:sz w:val="24"/>
          <w:szCs w:val="24"/>
        </w:rPr>
        <w:drawing>
          <wp:inline distT="0" distB="0" distL="0" distR="0" wp14:anchorId="1E930583" wp14:editId="09473714">
            <wp:extent cx="5938748" cy="1554480"/>
            <wp:effectExtent l="0" t="0" r="5080" b="762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7"/>
                    <a:stretch>
                      <a:fillRect/>
                    </a:stretch>
                  </pic:blipFill>
                  <pic:spPr>
                    <a:xfrm>
                      <a:off x="0" y="0"/>
                      <a:ext cx="5938748" cy="1554480"/>
                    </a:xfrm>
                    <a:prstGeom prst="rect">
                      <a:avLst/>
                    </a:prstGeom>
                  </pic:spPr>
                </pic:pic>
              </a:graphicData>
            </a:graphic>
          </wp:inline>
        </w:drawing>
      </w:r>
    </w:p>
    <w:p w14:paraId="1A115923" w14:textId="77777777" w:rsidR="00BB6220" w:rsidRDefault="008322F0" w:rsidP="007F3FBD">
      <w:pPr>
        <w:spacing w:before="240"/>
        <w:rPr>
          <w:rFonts w:ascii="Arial" w:hAnsi="Arial" w:cs="Arial"/>
          <w:color w:val="000000"/>
          <w:sz w:val="24"/>
          <w:szCs w:val="24"/>
        </w:rPr>
      </w:pPr>
      <w:r w:rsidRPr="008322F0">
        <w:rPr>
          <w:rFonts w:ascii="Arial" w:hAnsi="Arial" w:cs="Arial"/>
          <w:color w:val="000000"/>
          <w:sz w:val="24"/>
          <w:szCs w:val="24"/>
        </w:rPr>
        <w:t>Once the initialization program has completed execution, P</w:t>
      </w:r>
      <w:r>
        <w:rPr>
          <w:rFonts w:ascii="Arial" w:hAnsi="Arial" w:cs="Arial"/>
          <w:color w:val="000000"/>
          <w:sz w:val="24"/>
          <w:szCs w:val="24"/>
        </w:rPr>
        <w:t xml:space="preserve">xPlus </w:t>
      </w:r>
      <w:r w:rsidRPr="008322F0">
        <w:rPr>
          <w:rFonts w:ascii="Arial" w:hAnsi="Arial" w:cs="Arial"/>
          <w:color w:val="000000"/>
          <w:sz w:val="24"/>
          <w:szCs w:val="24"/>
        </w:rPr>
        <w:t xml:space="preserve">will load and run a lead program if specified on the </w:t>
      </w:r>
      <w:r>
        <w:rPr>
          <w:rFonts w:ascii="Arial" w:hAnsi="Arial" w:cs="Arial"/>
          <w:color w:val="000000"/>
          <w:sz w:val="24"/>
          <w:szCs w:val="24"/>
        </w:rPr>
        <w:t>C</w:t>
      </w:r>
      <w:r w:rsidRPr="008322F0">
        <w:rPr>
          <w:rFonts w:ascii="Arial" w:hAnsi="Arial" w:cs="Arial"/>
          <w:color w:val="000000"/>
          <w:sz w:val="24"/>
          <w:szCs w:val="24"/>
        </w:rPr>
        <w:t>ommand line. The initialization procedure should not execute the application directly</w:t>
      </w:r>
      <w:r>
        <w:rPr>
          <w:rFonts w:ascii="Arial" w:hAnsi="Arial" w:cs="Arial"/>
          <w:color w:val="000000"/>
          <w:sz w:val="24"/>
          <w:szCs w:val="24"/>
        </w:rPr>
        <w:t>. A</w:t>
      </w:r>
      <w:r w:rsidRPr="008322F0">
        <w:rPr>
          <w:rFonts w:ascii="Arial" w:hAnsi="Arial" w:cs="Arial"/>
          <w:color w:val="000000"/>
          <w:sz w:val="24"/>
          <w:szCs w:val="24"/>
        </w:rPr>
        <w:t>ttempting to do so will cause P</w:t>
      </w:r>
      <w:r>
        <w:rPr>
          <w:rFonts w:ascii="Arial" w:hAnsi="Arial" w:cs="Arial"/>
          <w:color w:val="000000"/>
          <w:sz w:val="24"/>
          <w:szCs w:val="24"/>
        </w:rPr>
        <w:t>xPlus</w:t>
      </w:r>
      <w:r w:rsidRPr="008322F0">
        <w:rPr>
          <w:rFonts w:ascii="Arial" w:hAnsi="Arial" w:cs="Arial"/>
          <w:color w:val="000000"/>
          <w:sz w:val="24"/>
          <w:szCs w:val="24"/>
        </w:rPr>
        <w:t xml:space="preserve"> to incorrectly report application errors.</w:t>
      </w:r>
    </w:p>
    <w:p w14:paraId="26954A6A" w14:textId="77777777" w:rsidR="00DA1300" w:rsidRDefault="00DA1300" w:rsidP="007F3FBD">
      <w:pPr>
        <w:spacing w:before="240"/>
        <w:rPr>
          <w:rFonts w:ascii="Arial" w:hAnsi="Arial" w:cs="Arial"/>
          <w:color w:val="000000"/>
          <w:sz w:val="24"/>
          <w:szCs w:val="24"/>
        </w:rPr>
      </w:pPr>
    </w:p>
    <w:p w14:paraId="48548EE9" w14:textId="77777777" w:rsidR="00BB6220" w:rsidRDefault="00BB6220" w:rsidP="007F3FBD">
      <w:pPr>
        <w:spacing w:before="240"/>
        <w:rPr>
          <w:rFonts w:ascii="Arial" w:hAnsi="Arial" w:cs="Arial"/>
          <w:color w:val="000000"/>
          <w:sz w:val="24"/>
          <w:szCs w:val="24"/>
        </w:rPr>
      </w:pPr>
    </w:p>
    <w:p w14:paraId="6EFB68A4" w14:textId="77777777" w:rsidR="000D1E34" w:rsidRDefault="000D1E34" w:rsidP="007F3FBD">
      <w:pPr>
        <w:spacing w:before="240"/>
        <w:rPr>
          <w:rFonts w:ascii="Arial" w:hAnsi="Arial" w:cs="Arial"/>
          <w:color w:val="000000"/>
          <w:sz w:val="24"/>
          <w:szCs w:val="24"/>
        </w:rPr>
        <w:sectPr w:rsidR="000D1E34" w:rsidSect="00044416">
          <w:pgSz w:w="12240" w:h="15840" w:code="1"/>
          <w:pgMar w:top="1080" w:right="1440" w:bottom="1440" w:left="1440" w:header="720" w:footer="720" w:gutter="0"/>
          <w:cols w:space="720"/>
          <w:docGrid w:linePitch="360"/>
        </w:sectPr>
      </w:pPr>
    </w:p>
    <w:p w14:paraId="3DEA6047" w14:textId="77777777" w:rsidR="000D1E34" w:rsidRPr="000D1E34" w:rsidRDefault="000D1E34" w:rsidP="000D1E34">
      <w:pPr>
        <w:spacing w:before="240"/>
        <w:rPr>
          <w:rFonts w:ascii="Arial" w:hAnsi="Arial" w:cs="Arial"/>
          <w:b/>
          <w:i/>
          <w:color w:val="000000"/>
          <w:sz w:val="28"/>
          <w:szCs w:val="28"/>
        </w:rPr>
      </w:pPr>
      <w:r w:rsidRPr="000D1E34">
        <w:rPr>
          <w:rFonts w:ascii="Arial" w:hAnsi="Arial" w:cs="Arial"/>
          <w:b/>
          <w:i/>
          <w:color w:val="000000"/>
          <w:sz w:val="28"/>
          <w:szCs w:val="28"/>
        </w:rPr>
        <w:lastRenderedPageBreak/>
        <w:t>*CMD C</w:t>
      </w:r>
      <w:r>
        <w:rPr>
          <w:rFonts w:ascii="Arial" w:hAnsi="Arial" w:cs="Arial"/>
          <w:b/>
          <w:i/>
          <w:color w:val="000000"/>
          <w:sz w:val="28"/>
          <w:szCs w:val="28"/>
        </w:rPr>
        <w:t>ommand Line Routines</w:t>
      </w:r>
    </w:p>
    <w:p w14:paraId="637C51A4" w14:textId="77777777" w:rsidR="000D1E34" w:rsidRPr="000D1E34" w:rsidRDefault="000D1E34" w:rsidP="000D1E34">
      <w:pPr>
        <w:spacing w:before="240"/>
        <w:rPr>
          <w:rFonts w:ascii="Arial" w:hAnsi="Arial" w:cs="Arial"/>
          <w:color w:val="000000"/>
          <w:sz w:val="24"/>
          <w:szCs w:val="24"/>
        </w:rPr>
      </w:pPr>
      <w:r w:rsidRPr="000D1E34">
        <w:rPr>
          <w:rFonts w:ascii="Arial" w:hAnsi="Arial" w:cs="Arial"/>
          <w:color w:val="000000"/>
          <w:sz w:val="24"/>
          <w:szCs w:val="24"/>
        </w:rPr>
        <w:t xml:space="preserve">Command </w:t>
      </w:r>
      <w:r w:rsidR="00FF0F06">
        <w:rPr>
          <w:rFonts w:ascii="Arial" w:hAnsi="Arial" w:cs="Arial"/>
          <w:color w:val="000000"/>
          <w:sz w:val="24"/>
          <w:szCs w:val="24"/>
        </w:rPr>
        <w:t>l</w:t>
      </w:r>
      <w:r w:rsidRPr="000D1E34">
        <w:rPr>
          <w:rFonts w:ascii="Arial" w:hAnsi="Arial" w:cs="Arial"/>
          <w:color w:val="000000"/>
          <w:sz w:val="24"/>
          <w:szCs w:val="24"/>
        </w:rPr>
        <w:t xml:space="preserve">ine </w:t>
      </w:r>
      <w:r>
        <w:rPr>
          <w:rFonts w:ascii="Arial" w:hAnsi="Arial" w:cs="Arial"/>
          <w:color w:val="000000"/>
          <w:sz w:val="24"/>
          <w:szCs w:val="24"/>
        </w:rPr>
        <w:t>s</w:t>
      </w:r>
      <w:r w:rsidRPr="000D1E34">
        <w:rPr>
          <w:rFonts w:ascii="Arial" w:hAnsi="Arial" w:cs="Arial"/>
          <w:color w:val="000000"/>
          <w:sz w:val="24"/>
          <w:szCs w:val="24"/>
        </w:rPr>
        <w:t>hortcuts allow a programmer to effectively create new "</w:t>
      </w:r>
      <w:r w:rsidR="00FF0F06">
        <w:rPr>
          <w:rFonts w:ascii="Arial" w:hAnsi="Arial" w:cs="Arial"/>
          <w:color w:val="000000"/>
          <w:sz w:val="24"/>
          <w:szCs w:val="24"/>
        </w:rPr>
        <w:t>d</w:t>
      </w:r>
      <w:r w:rsidRPr="000D1E34">
        <w:rPr>
          <w:rFonts w:ascii="Arial" w:hAnsi="Arial" w:cs="Arial"/>
          <w:color w:val="000000"/>
          <w:sz w:val="24"/>
          <w:szCs w:val="24"/>
        </w:rPr>
        <w:t xml:space="preserve">irectives". These </w:t>
      </w:r>
      <w:r>
        <w:rPr>
          <w:rFonts w:ascii="Arial" w:hAnsi="Arial" w:cs="Arial"/>
          <w:color w:val="000000"/>
          <w:sz w:val="24"/>
          <w:szCs w:val="24"/>
        </w:rPr>
        <w:t>s</w:t>
      </w:r>
      <w:r w:rsidRPr="000D1E34">
        <w:rPr>
          <w:rFonts w:ascii="Arial" w:hAnsi="Arial" w:cs="Arial"/>
          <w:color w:val="000000"/>
          <w:sz w:val="24"/>
          <w:szCs w:val="24"/>
        </w:rPr>
        <w:t>hortcuts are simple P</w:t>
      </w:r>
      <w:r>
        <w:rPr>
          <w:rFonts w:ascii="Arial" w:hAnsi="Arial" w:cs="Arial"/>
          <w:color w:val="000000"/>
          <w:sz w:val="24"/>
          <w:szCs w:val="24"/>
        </w:rPr>
        <w:t>xPlus p</w:t>
      </w:r>
      <w:r w:rsidRPr="000D1E34">
        <w:rPr>
          <w:rFonts w:ascii="Arial" w:hAnsi="Arial" w:cs="Arial"/>
          <w:color w:val="000000"/>
          <w:sz w:val="24"/>
          <w:szCs w:val="24"/>
        </w:rPr>
        <w:t xml:space="preserve">rograms stored in a </w:t>
      </w:r>
      <w:r>
        <w:rPr>
          <w:rFonts w:ascii="Arial" w:hAnsi="Arial" w:cs="Arial"/>
          <w:color w:val="000000"/>
          <w:sz w:val="24"/>
          <w:szCs w:val="24"/>
        </w:rPr>
        <w:t>d</w:t>
      </w:r>
      <w:r w:rsidRPr="000D1E34">
        <w:rPr>
          <w:rFonts w:ascii="Arial" w:hAnsi="Arial" w:cs="Arial"/>
          <w:color w:val="000000"/>
          <w:sz w:val="24"/>
          <w:szCs w:val="24"/>
        </w:rPr>
        <w:t>irectory called *</w:t>
      </w:r>
      <w:r w:rsidR="00691760" w:rsidRPr="00691760">
        <w:rPr>
          <w:rFonts w:ascii="Arial" w:hAnsi="Arial" w:cs="Arial"/>
          <w:b/>
          <w:color w:val="000000"/>
          <w:sz w:val="24"/>
          <w:szCs w:val="24"/>
        </w:rPr>
        <w:t>cmd</w:t>
      </w:r>
      <w:r w:rsidRPr="000D1E34">
        <w:rPr>
          <w:rFonts w:ascii="Arial" w:hAnsi="Arial" w:cs="Arial"/>
          <w:color w:val="000000"/>
          <w:sz w:val="24"/>
          <w:szCs w:val="24"/>
        </w:rPr>
        <w:t xml:space="preserve"> (or</w:t>
      </w:r>
      <w:r>
        <w:rPr>
          <w:rFonts w:ascii="Arial" w:hAnsi="Arial" w:cs="Arial"/>
          <w:color w:val="000000"/>
          <w:sz w:val="24"/>
          <w:szCs w:val="24"/>
        </w:rPr>
        <w:t xml:space="preserve"> </w:t>
      </w:r>
      <w:r w:rsidRPr="00DA18CF">
        <w:rPr>
          <w:rFonts w:ascii="Arial" w:hAnsi="Arial" w:cs="Arial"/>
          <w:i/>
          <w:color w:val="000000"/>
          <w:sz w:val="24"/>
          <w:szCs w:val="24"/>
        </w:rPr>
        <w:t>/</w:t>
      </w:r>
      <w:r w:rsidR="00D15548" w:rsidRPr="00DA18CF">
        <w:rPr>
          <w:rFonts w:ascii="Arial" w:hAnsi="Arial" w:cs="Arial"/>
          <w:i/>
          <w:color w:val="000000"/>
          <w:sz w:val="24"/>
          <w:szCs w:val="24"/>
        </w:rPr>
        <w:t>L</w:t>
      </w:r>
      <w:r w:rsidRPr="00DA18CF">
        <w:rPr>
          <w:rFonts w:ascii="Arial" w:hAnsi="Arial" w:cs="Arial"/>
          <w:i/>
          <w:color w:val="000000"/>
          <w:sz w:val="24"/>
          <w:szCs w:val="24"/>
        </w:rPr>
        <w:t>ib/_cmd</w:t>
      </w:r>
      <w:r w:rsidRPr="000D1E34">
        <w:rPr>
          <w:rFonts w:ascii="Arial" w:hAnsi="Arial" w:cs="Arial"/>
          <w:color w:val="000000"/>
          <w:sz w:val="24"/>
          <w:szCs w:val="24"/>
        </w:rPr>
        <w:t xml:space="preserve">). The </w:t>
      </w:r>
      <w:r w:rsidR="00691760">
        <w:rPr>
          <w:rFonts w:ascii="Arial" w:hAnsi="Arial" w:cs="Arial"/>
          <w:color w:val="000000"/>
          <w:sz w:val="24"/>
          <w:szCs w:val="24"/>
        </w:rPr>
        <w:t>n</w:t>
      </w:r>
      <w:r w:rsidRPr="000D1E34">
        <w:rPr>
          <w:rFonts w:ascii="Arial" w:hAnsi="Arial" w:cs="Arial"/>
          <w:color w:val="000000"/>
          <w:sz w:val="24"/>
          <w:szCs w:val="24"/>
        </w:rPr>
        <w:t xml:space="preserve">ame of the </w:t>
      </w:r>
      <w:r w:rsidR="00691760">
        <w:rPr>
          <w:rFonts w:ascii="Arial" w:hAnsi="Arial" w:cs="Arial"/>
          <w:color w:val="000000"/>
          <w:sz w:val="24"/>
          <w:szCs w:val="24"/>
        </w:rPr>
        <w:t>p</w:t>
      </w:r>
      <w:r w:rsidRPr="000D1E34">
        <w:rPr>
          <w:rFonts w:ascii="Arial" w:hAnsi="Arial" w:cs="Arial"/>
          <w:color w:val="000000"/>
          <w:sz w:val="24"/>
          <w:szCs w:val="24"/>
        </w:rPr>
        <w:t>rogram/</w:t>
      </w:r>
      <w:r w:rsidR="00691760">
        <w:rPr>
          <w:rFonts w:ascii="Arial" w:hAnsi="Arial" w:cs="Arial"/>
          <w:color w:val="000000"/>
          <w:sz w:val="24"/>
          <w:szCs w:val="24"/>
        </w:rPr>
        <w:t>s</w:t>
      </w:r>
      <w:r w:rsidRPr="000D1E34">
        <w:rPr>
          <w:rFonts w:ascii="Arial" w:hAnsi="Arial" w:cs="Arial"/>
          <w:color w:val="000000"/>
          <w:sz w:val="24"/>
          <w:szCs w:val="24"/>
        </w:rPr>
        <w:t xml:space="preserve">hortcut cannot match any </w:t>
      </w:r>
      <w:r w:rsidR="00691760">
        <w:rPr>
          <w:rFonts w:ascii="Arial" w:hAnsi="Arial" w:cs="Arial"/>
          <w:color w:val="000000"/>
          <w:sz w:val="24"/>
          <w:szCs w:val="24"/>
        </w:rPr>
        <w:t>d</w:t>
      </w:r>
      <w:r w:rsidRPr="000D1E34">
        <w:rPr>
          <w:rFonts w:ascii="Arial" w:hAnsi="Arial" w:cs="Arial"/>
          <w:color w:val="000000"/>
          <w:sz w:val="24"/>
          <w:szCs w:val="24"/>
        </w:rPr>
        <w:t>irective in the language (i</w:t>
      </w:r>
      <w:r w:rsidR="00691760">
        <w:rPr>
          <w:rFonts w:ascii="Arial" w:hAnsi="Arial" w:cs="Arial"/>
          <w:color w:val="000000"/>
          <w:sz w:val="24"/>
          <w:szCs w:val="24"/>
        </w:rPr>
        <w:t>.</w:t>
      </w:r>
      <w:r w:rsidRPr="000D1E34">
        <w:rPr>
          <w:rFonts w:ascii="Arial" w:hAnsi="Arial" w:cs="Arial"/>
          <w:color w:val="000000"/>
          <w:sz w:val="24"/>
          <w:szCs w:val="24"/>
        </w:rPr>
        <w:t xml:space="preserve">e. </w:t>
      </w:r>
      <w:r w:rsidRPr="00300CBC">
        <w:rPr>
          <w:rFonts w:ascii="Arial" w:hAnsi="Arial" w:cs="Arial"/>
          <w:b/>
          <w:color w:val="000000"/>
          <w:sz w:val="24"/>
          <w:szCs w:val="24"/>
        </w:rPr>
        <w:t>READ</w:t>
      </w:r>
      <w:r w:rsidRPr="000D1E34">
        <w:rPr>
          <w:rFonts w:ascii="Arial" w:hAnsi="Arial" w:cs="Arial"/>
          <w:color w:val="000000"/>
          <w:sz w:val="24"/>
          <w:szCs w:val="24"/>
        </w:rPr>
        <w:t xml:space="preserve"> or </w:t>
      </w:r>
      <w:r w:rsidRPr="00300CBC">
        <w:rPr>
          <w:rFonts w:ascii="Arial" w:hAnsi="Arial" w:cs="Arial"/>
          <w:b/>
          <w:color w:val="000000"/>
          <w:sz w:val="24"/>
          <w:szCs w:val="24"/>
        </w:rPr>
        <w:t>LIST</w:t>
      </w:r>
      <w:r w:rsidRPr="000D1E34">
        <w:rPr>
          <w:rFonts w:ascii="Arial" w:hAnsi="Arial" w:cs="Arial"/>
          <w:color w:val="000000"/>
          <w:sz w:val="24"/>
          <w:szCs w:val="24"/>
        </w:rPr>
        <w:t>). It must also start with a letter.</w:t>
      </w:r>
    </w:p>
    <w:p w14:paraId="3354F637" w14:textId="77777777" w:rsidR="000D1E34" w:rsidRDefault="000D1E34" w:rsidP="000D1E34">
      <w:pPr>
        <w:spacing w:before="240"/>
        <w:rPr>
          <w:rFonts w:ascii="Arial" w:hAnsi="Arial" w:cs="Arial"/>
          <w:color w:val="000000"/>
          <w:sz w:val="24"/>
          <w:szCs w:val="24"/>
        </w:rPr>
      </w:pPr>
      <w:r w:rsidRPr="000D1E34">
        <w:rPr>
          <w:rFonts w:ascii="Arial" w:hAnsi="Arial" w:cs="Arial"/>
          <w:color w:val="000000"/>
          <w:sz w:val="24"/>
          <w:szCs w:val="24"/>
        </w:rPr>
        <w:t xml:space="preserve">When the </w:t>
      </w:r>
      <w:r w:rsidR="00691760">
        <w:rPr>
          <w:rFonts w:ascii="Arial" w:hAnsi="Arial" w:cs="Arial"/>
          <w:color w:val="000000"/>
          <w:sz w:val="24"/>
          <w:szCs w:val="24"/>
        </w:rPr>
        <w:t>n</w:t>
      </w:r>
      <w:r w:rsidRPr="000D1E34">
        <w:rPr>
          <w:rFonts w:ascii="Arial" w:hAnsi="Arial" w:cs="Arial"/>
          <w:color w:val="000000"/>
          <w:sz w:val="24"/>
          <w:szCs w:val="24"/>
        </w:rPr>
        <w:t xml:space="preserve">ame of the </w:t>
      </w:r>
      <w:r w:rsidR="00691760">
        <w:rPr>
          <w:rFonts w:ascii="Arial" w:hAnsi="Arial" w:cs="Arial"/>
          <w:color w:val="000000"/>
          <w:sz w:val="24"/>
          <w:szCs w:val="24"/>
        </w:rPr>
        <w:t>s</w:t>
      </w:r>
      <w:r w:rsidRPr="000D1E34">
        <w:rPr>
          <w:rFonts w:ascii="Arial" w:hAnsi="Arial" w:cs="Arial"/>
          <w:color w:val="000000"/>
          <w:sz w:val="24"/>
          <w:szCs w:val="24"/>
        </w:rPr>
        <w:t>hortcut is entered in console mode, P</w:t>
      </w:r>
      <w:r w:rsidR="00691760">
        <w:rPr>
          <w:rFonts w:ascii="Arial" w:hAnsi="Arial" w:cs="Arial"/>
          <w:color w:val="000000"/>
          <w:sz w:val="24"/>
          <w:szCs w:val="24"/>
        </w:rPr>
        <w:t>xPlus</w:t>
      </w:r>
      <w:r w:rsidRPr="000D1E34">
        <w:rPr>
          <w:rFonts w:ascii="Arial" w:hAnsi="Arial" w:cs="Arial"/>
          <w:color w:val="000000"/>
          <w:sz w:val="24"/>
          <w:szCs w:val="24"/>
        </w:rPr>
        <w:t xml:space="preserve"> compiles the line. If the line would normally generate an Error 20, P</w:t>
      </w:r>
      <w:r w:rsidR="00691760">
        <w:rPr>
          <w:rFonts w:ascii="Arial" w:hAnsi="Arial" w:cs="Arial"/>
          <w:color w:val="000000"/>
          <w:sz w:val="24"/>
          <w:szCs w:val="24"/>
        </w:rPr>
        <w:t>xPlus</w:t>
      </w:r>
      <w:r w:rsidRPr="000D1E34">
        <w:rPr>
          <w:rFonts w:ascii="Arial" w:hAnsi="Arial" w:cs="Arial"/>
          <w:color w:val="000000"/>
          <w:sz w:val="24"/>
          <w:szCs w:val="24"/>
        </w:rPr>
        <w:t xml:space="preserve"> will check the *</w:t>
      </w:r>
      <w:r w:rsidR="00691760" w:rsidRPr="000652FB">
        <w:rPr>
          <w:rFonts w:ascii="Arial" w:hAnsi="Arial" w:cs="Arial"/>
          <w:i/>
          <w:color w:val="000000"/>
          <w:sz w:val="24"/>
          <w:szCs w:val="24"/>
        </w:rPr>
        <w:t>cmd</w:t>
      </w:r>
      <w:r w:rsidRPr="000D1E34">
        <w:rPr>
          <w:rFonts w:ascii="Arial" w:hAnsi="Arial" w:cs="Arial"/>
          <w:color w:val="000000"/>
          <w:sz w:val="24"/>
          <w:szCs w:val="24"/>
        </w:rPr>
        <w:t xml:space="preserve"> </w:t>
      </w:r>
      <w:r w:rsidR="00691760">
        <w:rPr>
          <w:rFonts w:ascii="Arial" w:hAnsi="Arial" w:cs="Arial"/>
          <w:color w:val="000000"/>
          <w:sz w:val="24"/>
          <w:szCs w:val="24"/>
        </w:rPr>
        <w:t>d</w:t>
      </w:r>
      <w:r w:rsidRPr="000D1E34">
        <w:rPr>
          <w:rFonts w:ascii="Arial" w:hAnsi="Arial" w:cs="Arial"/>
          <w:color w:val="000000"/>
          <w:sz w:val="24"/>
          <w:szCs w:val="24"/>
        </w:rPr>
        <w:t xml:space="preserve">irectory for a program of the same name as the command </w:t>
      </w:r>
      <w:r w:rsidR="00691760">
        <w:rPr>
          <w:rFonts w:ascii="Arial" w:hAnsi="Arial" w:cs="Arial"/>
          <w:color w:val="000000"/>
          <w:sz w:val="24"/>
          <w:szCs w:val="24"/>
        </w:rPr>
        <w:t>that</w:t>
      </w:r>
      <w:r w:rsidRPr="000D1E34">
        <w:rPr>
          <w:rFonts w:ascii="Arial" w:hAnsi="Arial" w:cs="Arial"/>
          <w:color w:val="000000"/>
          <w:sz w:val="24"/>
          <w:szCs w:val="24"/>
        </w:rPr>
        <w:t xml:space="preserve"> caused the Error 20. Any arguments typed after the </w:t>
      </w:r>
      <w:r w:rsidR="00691760">
        <w:rPr>
          <w:rFonts w:ascii="Arial" w:hAnsi="Arial" w:cs="Arial"/>
          <w:color w:val="000000"/>
          <w:sz w:val="24"/>
          <w:szCs w:val="24"/>
        </w:rPr>
        <w:t>program n</w:t>
      </w:r>
      <w:r w:rsidRPr="000D1E34">
        <w:rPr>
          <w:rFonts w:ascii="Arial" w:hAnsi="Arial" w:cs="Arial"/>
          <w:color w:val="000000"/>
          <w:sz w:val="24"/>
          <w:szCs w:val="24"/>
        </w:rPr>
        <w:t>a</w:t>
      </w:r>
      <w:r w:rsidR="00691760">
        <w:rPr>
          <w:rFonts w:ascii="Arial" w:hAnsi="Arial" w:cs="Arial"/>
          <w:color w:val="000000"/>
          <w:sz w:val="24"/>
          <w:szCs w:val="24"/>
        </w:rPr>
        <w:t>me will get passed down into a s</w:t>
      </w:r>
      <w:r w:rsidRPr="000D1E34">
        <w:rPr>
          <w:rFonts w:ascii="Arial" w:hAnsi="Arial" w:cs="Arial"/>
          <w:color w:val="000000"/>
          <w:sz w:val="24"/>
          <w:szCs w:val="24"/>
        </w:rPr>
        <w:t xml:space="preserve">ingle </w:t>
      </w:r>
      <w:r w:rsidR="00691760">
        <w:rPr>
          <w:rFonts w:ascii="Arial" w:hAnsi="Arial" w:cs="Arial"/>
          <w:color w:val="000000"/>
          <w:sz w:val="24"/>
          <w:szCs w:val="24"/>
        </w:rPr>
        <w:t>v</w:t>
      </w:r>
      <w:r w:rsidRPr="000D1E34">
        <w:rPr>
          <w:rFonts w:ascii="Arial" w:hAnsi="Arial" w:cs="Arial"/>
          <w:color w:val="000000"/>
          <w:sz w:val="24"/>
          <w:szCs w:val="24"/>
        </w:rPr>
        <w:t>ariable.</w:t>
      </w:r>
    </w:p>
    <w:p w14:paraId="5D767C90" w14:textId="77777777" w:rsidR="000D1E34" w:rsidRPr="000D1E34" w:rsidRDefault="000D1E34" w:rsidP="003D46F5">
      <w:pPr>
        <w:spacing w:before="240"/>
        <w:ind w:left="720"/>
        <w:rPr>
          <w:rFonts w:ascii="Arial" w:hAnsi="Arial" w:cs="Arial"/>
          <w:color w:val="000000"/>
          <w:sz w:val="24"/>
          <w:szCs w:val="24"/>
        </w:rPr>
      </w:pPr>
      <w:r w:rsidRPr="000D1E34">
        <w:rPr>
          <w:rFonts w:ascii="Arial" w:hAnsi="Arial" w:cs="Arial"/>
          <w:color w:val="000000"/>
          <w:sz w:val="24"/>
          <w:szCs w:val="24"/>
        </w:rPr>
        <w:t>DELETE</w:t>
      </w:r>
      <w:r w:rsidR="003D46F5">
        <w:rPr>
          <w:rFonts w:ascii="Arial" w:hAnsi="Arial" w:cs="Arial"/>
          <w:color w:val="000000"/>
          <w:sz w:val="24"/>
          <w:szCs w:val="24"/>
        </w:rPr>
        <w:br/>
      </w:r>
      <w:r w:rsidRPr="000D1E34">
        <w:rPr>
          <w:rFonts w:ascii="Arial" w:hAnsi="Arial" w:cs="Arial"/>
          <w:color w:val="000000"/>
          <w:sz w:val="24"/>
          <w:szCs w:val="24"/>
        </w:rPr>
        <w:t>0010 ENTER X$,ERR=*NEXT</w:t>
      </w:r>
      <w:r w:rsidR="003D46F5">
        <w:rPr>
          <w:rFonts w:ascii="Arial" w:hAnsi="Arial" w:cs="Arial"/>
          <w:color w:val="000000"/>
          <w:sz w:val="24"/>
          <w:szCs w:val="24"/>
        </w:rPr>
        <w:br/>
      </w:r>
      <w:r w:rsidRPr="000D1E34">
        <w:rPr>
          <w:rFonts w:ascii="Arial" w:hAnsi="Arial" w:cs="Arial"/>
          <w:color w:val="000000"/>
          <w:sz w:val="24"/>
          <w:szCs w:val="24"/>
        </w:rPr>
        <w:t>0020 IF X$="" THEN X$=STK(0), X$=X$(6)</w:t>
      </w:r>
      <w:r w:rsidR="003D46F5">
        <w:rPr>
          <w:rFonts w:ascii="Arial" w:hAnsi="Arial" w:cs="Arial"/>
          <w:color w:val="000000"/>
          <w:sz w:val="24"/>
          <w:szCs w:val="24"/>
        </w:rPr>
        <w:br/>
      </w:r>
      <w:r w:rsidRPr="000D1E34">
        <w:rPr>
          <w:rFonts w:ascii="Arial" w:hAnsi="Arial" w:cs="Arial"/>
          <w:color w:val="000000"/>
          <w:sz w:val="24"/>
          <w:szCs w:val="24"/>
        </w:rPr>
        <w:t>0030 PRINT "Okay -- I ruined ",X$ 0040 END</w:t>
      </w:r>
      <w:r w:rsidR="003D46F5">
        <w:rPr>
          <w:rFonts w:ascii="Arial" w:hAnsi="Arial" w:cs="Arial"/>
          <w:color w:val="000000"/>
          <w:sz w:val="24"/>
          <w:szCs w:val="24"/>
        </w:rPr>
        <w:br/>
      </w:r>
      <w:r w:rsidRPr="000D1E34">
        <w:rPr>
          <w:rFonts w:ascii="Arial" w:hAnsi="Arial" w:cs="Arial"/>
          <w:color w:val="000000"/>
          <w:sz w:val="24"/>
          <w:szCs w:val="24"/>
        </w:rPr>
        <w:t>SAVE "*CMD/RUIN"</w:t>
      </w:r>
    </w:p>
    <w:p w14:paraId="25957F53" w14:textId="77777777" w:rsidR="000D1E34" w:rsidRPr="000D1E34" w:rsidRDefault="000252F0" w:rsidP="000D1E34">
      <w:pPr>
        <w:spacing w:before="240"/>
        <w:rPr>
          <w:rFonts w:ascii="Arial" w:hAnsi="Arial" w:cs="Arial"/>
          <w:color w:val="000000"/>
          <w:sz w:val="24"/>
          <w:szCs w:val="24"/>
        </w:rPr>
      </w:pPr>
      <w:r>
        <w:rPr>
          <w:rFonts w:ascii="Arial" w:hAnsi="Arial" w:cs="Arial"/>
          <w:color w:val="000000"/>
          <w:sz w:val="24"/>
          <w:szCs w:val="24"/>
        </w:rPr>
        <w:t>W</w:t>
      </w:r>
      <w:r w:rsidR="00A75ED3">
        <w:rPr>
          <w:rFonts w:ascii="Arial" w:hAnsi="Arial" w:cs="Arial"/>
          <w:color w:val="000000"/>
          <w:sz w:val="24"/>
          <w:szCs w:val="24"/>
        </w:rPr>
        <w:t xml:space="preserve">hen you type:  </w:t>
      </w:r>
      <w:r w:rsidR="000D1E34" w:rsidRPr="000D1E34">
        <w:rPr>
          <w:rFonts w:ascii="Arial" w:hAnsi="Arial" w:cs="Arial"/>
          <w:color w:val="000000"/>
          <w:sz w:val="24"/>
          <w:szCs w:val="24"/>
        </w:rPr>
        <w:t>RUIN "PROGRAM"</w:t>
      </w:r>
    </w:p>
    <w:p w14:paraId="734252EA" w14:textId="77777777" w:rsidR="000D1E34" w:rsidRDefault="000D1E34" w:rsidP="000D1E34">
      <w:pPr>
        <w:spacing w:before="240"/>
        <w:rPr>
          <w:rFonts w:ascii="Arial" w:hAnsi="Arial" w:cs="Arial"/>
          <w:color w:val="000000"/>
          <w:sz w:val="24"/>
          <w:szCs w:val="24"/>
        </w:rPr>
      </w:pPr>
      <w:r w:rsidRPr="000D1E34">
        <w:rPr>
          <w:rFonts w:ascii="Arial" w:hAnsi="Arial" w:cs="Arial"/>
          <w:color w:val="000000"/>
          <w:sz w:val="24"/>
          <w:szCs w:val="24"/>
        </w:rPr>
        <w:t>The response will be:</w:t>
      </w:r>
      <w:r w:rsidR="00A75ED3">
        <w:rPr>
          <w:rFonts w:ascii="Arial" w:hAnsi="Arial" w:cs="Arial"/>
          <w:color w:val="000000"/>
          <w:sz w:val="24"/>
          <w:szCs w:val="24"/>
        </w:rPr>
        <w:t xml:space="preserve">  </w:t>
      </w:r>
      <w:r w:rsidRPr="000D1E34">
        <w:rPr>
          <w:rFonts w:ascii="Arial" w:hAnsi="Arial" w:cs="Arial"/>
          <w:color w:val="000000"/>
          <w:sz w:val="24"/>
          <w:szCs w:val="24"/>
        </w:rPr>
        <w:t>Okay -- I ruined PROGRAM</w:t>
      </w:r>
    </w:p>
    <w:p w14:paraId="5273CAF3" w14:textId="77777777" w:rsidR="00BB6220" w:rsidRDefault="00BB6220" w:rsidP="007F3FBD">
      <w:pPr>
        <w:spacing w:before="240"/>
        <w:rPr>
          <w:rFonts w:ascii="Arial" w:hAnsi="Arial" w:cs="Arial"/>
          <w:color w:val="000000"/>
          <w:sz w:val="24"/>
          <w:szCs w:val="24"/>
        </w:rPr>
      </w:pPr>
    </w:p>
    <w:p w14:paraId="3F3DB481" w14:textId="77777777" w:rsidR="001A3017" w:rsidRDefault="001A3017" w:rsidP="007F3FBD">
      <w:pPr>
        <w:spacing w:before="240"/>
        <w:rPr>
          <w:rFonts w:ascii="Arial" w:hAnsi="Arial" w:cs="Arial"/>
          <w:color w:val="000000"/>
          <w:sz w:val="24"/>
          <w:szCs w:val="24"/>
        </w:rPr>
      </w:pPr>
    </w:p>
    <w:p w14:paraId="3C118B70" w14:textId="77777777" w:rsidR="001A3017" w:rsidRDefault="001A3017" w:rsidP="007F3FBD">
      <w:pPr>
        <w:spacing w:before="240"/>
        <w:rPr>
          <w:rFonts w:ascii="Arial" w:hAnsi="Arial" w:cs="Arial"/>
          <w:color w:val="000000"/>
          <w:sz w:val="24"/>
          <w:szCs w:val="24"/>
        </w:rPr>
      </w:pPr>
    </w:p>
    <w:p w14:paraId="081F111F" w14:textId="77777777" w:rsidR="001A3017" w:rsidRDefault="001A3017" w:rsidP="007F3FBD">
      <w:pPr>
        <w:spacing w:before="240"/>
        <w:rPr>
          <w:rFonts w:ascii="Arial" w:hAnsi="Arial" w:cs="Arial"/>
          <w:color w:val="000000"/>
          <w:sz w:val="24"/>
          <w:szCs w:val="24"/>
        </w:rPr>
      </w:pPr>
    </w:p>
    <w:p w14:paraId="2AE0860A" w14:textId="77777777" w:rsidR="001A3017" w:rsidRDefault="001A3017" w:rsidP="007F3FBD">
      <w:pPr>
        <w:spacing w:before="240"/>
        <w:rPr>
          <w:rFonts w:ascii="Arial" w:hAnsi="Arial" w:cs="Arial"/>
          <w:color w:val="000000"/>
          <w:sz w:val="24"/>
          <w:szCs w:val="24"/>
        </w:rPr>
      </w:pPr>
    </w:p>
    <w:p w14:paraId="0282F4D2" w14:textId="77777777" w:rsidR="001A3017" w:rsidRDefault="001A3017" w:rsidP="007F3FBD">
      <w:pPr>
        <w:spacing w:before="240"/>
        <w:rPr>
          <w:rFonts w:ascii="Arial" w:hAnsi="Arial" w:cs="Arial"/>
          <w:color w:val="000000"/>
          <w:sz w:val="24"/>
          <w:szCs w:val="24"/>
        </w:rPr>
      </w:pPr>
    </w:p>
    <w:p w14:paraId="74F6BED4" w14:textId="77777777" w:rsidR="006E1A6F" w:rsidRDefault="006E1A6F" w:rsidP="007F3FBD">
      <w:pPr>
        <w:spacing w:before="240"/>
        <w:rPr>
          <w:rFonts w:ascii="Arial" w:hAnsi="Arial" w:cs="Arial"/>
          <w:color w:val="000000"/>
          <w:sz w:val="24"/>
          <w:szCs w:val="24"/>
        </w:rPr>
        <w:sectPr w:rsidR="006E1A6F" w:rsidSect="00044416">
          <w:pgSz w:w="12240" w:h="15840" w:code="1"/>
          <w:pgMar w:top="1080" w:right="1440" w:bottom="1440" w:left="1440" w:header="720" w:footer="720" w:gutter="0"/>
          <w:cols w:space="720"/>
          <w:docGrid w:linePitch="360"/>
        </w:sectPr>
      </w:pPr>
    </w:p>
    <w:p w14:paraId="3903C11B" w14:textId="77777777" w:rsidR="006E1A6F" w:rsidRDefault="005576F1" w:rsidP="005576F1">
      <w:pPr>
        <w:pStyle w:val="Heading1"/>
      </w:pPr>
      <w:bookmarkStart w:id="20" w:name="_Toc173424689"/>
      <w:r>
        <w:lastRenderedPageBreak/>
        <w:t>3. Reference</w:t>
      </w:r>
      <w:bookmarkEnd w:id="20"/>
    </w:p>
    <w:p w14:paraId="6013FD8D" w14:textId="77777777" w:rsidR="005576F1" w:rsidRDefault="00726DCA" w:rsidP="00726DCA">
      <w:pPr>
        <w:pStyle w:val="Heading2"/>
      </w:pPr>
      <w:bookmarkStart w:id="21" w:name="_Toc173424690"/>
      <w:r>
        <w:t>Graphical Controls</w:t>
      </w:r>
      <w:bookmarkEnd w:id="21"/>
    </w:p>
    <w:p w14:paraId="79F2F4C4" w14:textId="77777777" w:rsidR="004D348B" w:rsidRPr="00997358" w:rsidRDefault="004D348B" w:rsidP="004D348B">
      <w:pPr>
        <w:spacing w:before="240"/>
        <w:rPr>
          <w:rFonts w:ascii="Arial" w:hAnsi="Arial" w:cs="Arial"/>
          <w:b/>
          <w:i/>
          <w:color w:val="000000"/>
          <w:sz w:val="28"/>
          <w:szCs w:val="28"/>
        </w:rPr>
      </w:pPr>
      <w:r w:rsidRPr="00997358">
        <w:rPr>
          <w:rFonts w:ascii="Arial" w:hAnsi="Arial" w:cs="Arial"/>
          <w:b/>
          <w:i/>
          <w:color w:val="000000"/>
          <w:sz w:val="28"/>
          <w:szCs w:val="28"/>
        </w:rPr>
        <w:t>Button Control</w:t>
      </w:r>
    </w:p>
    <w:p w14:paraId="78A50EA4" w14:textId="77777777" w:rsidR="005B5EC6" w:rsidRDefault="004D348B" w:rsidP="004D348B">
      <w:pPr>
        <w:spacing w:before="240"/>
        <w:rPr>
          <w:rFonts w:ascii="Arial" w:hAnsi="Arial" w:cs="Arial"/>
          <w:color w:val="000000"/>
        </w:rPr>
      </w:pPr>
      <w:r w:rsidRPr="001E5F61">
        <w:rPr>
          <w:rFonts w:ascii="Arial" w:hAnsi="Arial" w:cs="Arial"/>
          <w:color w:val="000000"/>
        </w:rPr>
        <w:t>BUTTON</w:t>
      </w:r>
      <w:r w:rsidR="00445C14" w:rsidRPr="001E5F61">
        <w:rPr>
          <w:rFonts w:ascii="Arial" w:hAnsi="Arial" w:cs="Arial"/>
          <w:color w:val="000000"/>
        </w:rPr>
        <w:t xml:space="preserve"> </w:t>
      </w:r>
      <w:r w:rsidRPr="001E5F61">
        <w:rPr>
          <w:rFonts w:ascii="Arial" w:hAnsi="Arial" w:cs="Arial"/>
          <w:color w:val="000000"/>
        </w:rPr>
        <w:t>[*]</w:t>
      </w:r>
      <w:r w:rsidR="00445C14" w:rsidRPr="001E5F61">
        <w:rPr>
          <w:rFonts w:ascii="Arial" w:hAnsi="Arial" w:cs="Arial"/>
          <w:color w:val="000000"/>
        </w:rPr>
        <w:t xml:space="preserve"> </w:t>
      </w:r>
      <w:r w:rsidRPr="001E5F61">
        <w:rPr>
          <w:rFonts w:ascii="Arial" w:hAnsi="Arial" w:cs="Arial"/>
          <w:color w:val="000000"/>
        </w:rPr>
        <w:t>ctl_id,</w:t>
      </w:r>
      <w:r w:rsidR="00445C14" w:rsidRPr="001E5F61">
        <w:rPr>
          <w:rFonts w:ascii="Arial" w:hAnsi="Arial" w:cs="Arial"/>
          <w:color w:val="000000"/>
        </w:rPr>
        <w:t xml:space="preserve"> </w:t>
      </w:r>
      <w:r w:rsidRPr="001E5F61">
        <w:rPr>
          <w:rFonts w:ascii="Arial" w:hAnsi="Arial" w:cs="Arial"/>
          <w:color w:val="000000"/>
        </w:rPr>
        <w:t>@(c,l,w,h)=strexpr1</w:t>
      </w:r>
      <w:r w:rsidR="00445C14" w:rsidRPr="001E5F61">
        <w:rPr>
          <w:rFonts w:ascii="Arial" w:hAnsi="Arial" w:cs="Arial"/>
          <w:color w:val="000000"/>
        </w:rPr>
        <w:t xml:space="preserve"> </w:t>
      </w:r>
      <w:r w:rsidRPr="001E5F61">
        <w:rPr>
          <w:rFonts w:ascii="Arial" w:hAnsi="Arial" w:cs="Arial"/>
          <w:color w:val="000000"/>
        </w:rPr>
        <w:t>[</w:t>
      </w:r>
      <w:r w:rsidR="00A541C6" w:rsidRPr="001E5F61">
        <w:rPr>
          <w:rFonts w:ascii="Arial" w:hAnsi="Arial" w:cs="Arial"/>
          <w:color w:val="000000"/>
        </w:rPr>
        <w:t xml:space="preserve"> </w:t>
      </w:r>
      <w:r w:rsidRPr="001E5F61">
        <w:rPr>
          <w:rFonts w:ascii="Arial" w:hAnsi="Arial" w:cs="Arial"/>
          <w:color w:val="000000"/>
        </w:rPr>
        <w:t>,</w:t>
      </w:r>
      <w:r w:rsidR="00445C14" w:rsidRPr="001E5F61">
        <w:rPr>
          <w:rFonts w:ascii="Arial" w:hAnsi="Arial" w:cs="Arial"/>
          <w:color w:val="000000"/>
        </w:rPr>
        <w:t xml:space="preserve"> </w:t>
      </w:r>
      <w:r w:rsidRPr="001E5F61">
        <w:rPr>
          <w:rFonts w:ascii="Arial" w:hAnsi="Arial" w:cs="Arial"/>
          <w:color w:val="000000"/>
        </w:rPr>
        <w:t>MSG=strexpr2]</w:t>
      </w:r>
      <w:r w:rsidR="00445C14" w:rsidRPr="001E5F61">
        <w:rPr>
          <w:rFonts w:ascii="Arial" w:hAnsi="Arial" w:cs="Arial"/>
          <w:color w:val="000000"/>
        </w:rPr>
        <w:t xml:space="preserve"> </w:t>
      </w:r>
      <w:r w:rsidRPr="001E5F61">
        <w:rPr>
          <w:rFonts w:ascii="Arial" w:hAnsi="Arial" w:cs="Arial"/>
          <w:color w:val="000000"/>
        </w:rPr>
        <w:t>[</w:t>
      </w:r>
      <w:r w:rsidR="00A541C6" w:rsidRPr="001E5F61">
        <w:rPr>
          <w:rFonts w:ascii="Arial" w:hAnsi="Arial" w:cs="Arial"/>
          <w:color w:val="000000"/>
        </w:rPr>
        <w:t xml:space="preserve"> </w:t>
      </w:r>
      <w:r w:rsidRPr="001E5F61">
        <w:rPr>
          <w:rFonts w:ascii="Arial" w:hAnsi="Arial" w:cs="Arial"/>
          <w:color w:val="000000"/>
        </w:rPr>
        <w:t>,TIP=strexpr3]</w:t>
      </w:r>
      <w:r w:rsidR="00445C14" w:rsidRPr="001E5F61">
        <w:rPr>
          <w:rFonts w:ascii="Arial" w:hAnsi="Arial" w:cs="Arial"/>
          <w:color w:val="000000"/>
        </w:rPr>
        <w:t xml:space="preserve"> </w:t>
      </w:r>
      <w:r w:rsidRPr="001E5F61">
        <w:rPr>
          <w:rFonts w:ascii="Arial" w:hAnsi="Arial" w:cs="Arial"/>
          <w:color w:val="000000"/>
        </w:rPr>
        <w:t>[ , ERR=stmtref ]</w:t>
      </w:r>
    </w:p>
    <w:p w14:paraId="6F2FAB20" w14:textId="77777777" w:rsidR="005B5EC6" w:rsidRDefault="004D348B" w:rsidP="004D348B">
      <w:pPr>
        <w:spacing w:before="240"/>
        <w:rPr>
          <w:rFonts w:ascii="Arial" w:hAnsi="Arial" w:cs="Arial"/>
          <w:color w:val="000000"/>
        </w:rPr>
      </w:pPr>
      <w:r w:rsidRPr="001E5F61">
        <w:rPr>
          <w:rFonts w:ascii="Arial" w:hAnsi="Arial" w:cs="Arial"/>
          <w:color w:val="000000"/>
        </w:rPr>
        <w:t>BUTTON {REMOVE|DISABLE|ENABLE} [*] ctl_id [ , ERR=stmtref ]</w:t>
      </w:r>
    </w:p>
    <w:p w14:paraId="12C4ED14" w14:textId="77777777" w:rsidR="005B5EC6" w:rsidRDefault="004D348B" w:rsidP="004D348B">
      <w:pPr>
        <w:spacing w:before="240"/>
        <w:rPr>
          <w:rFonts w:ascii="Arial" w:hAnsi="Arial" w:cs="Arial"/>
          <w:color w:val="000000"/>
        </w:rPr>
      </w:pPr>
      <w:r w:rsidRPr="001E5F61">
        <w:rPr>
          <w:rFonts w:ascii="Arial" w:hAnsi="Arial" w:cs="Arial"/>
          <w:color w:val="000000"/>
        </w:rPr>
        <w:t>BUTTON {GOTO|HIDE|SHOW|ON|OF</w:t>
      </w:r>
      <w:r w:rsidR="001E5F61">
        <w:rPr>
          <w:rFonts w:ascii="Arial" w:hAnsi="Arial" w:cs="Arial"/>
          <w:color w:val="000000"/>
        </w:rPr>
        <w:t>F} [*] ctl_id [ , ERR=stmtref ]</w:t>
      </w:r>
    </w:p>
    <w:p w14:paraId="27C7D4E2" w14:textId="77777777" w:rsidR="00726DCA" w:rsidRPr="001E5F61" w:rsidRDefault="004D348B" w:rsidP="004D348B">
      <w:pPr>
        <w:spacing w:before="240"/>
        <w:rPr>
          <w:rFonts w:ascii="Arial" w:hAnsi="Arial" w:cs="Arial"/>
          <w:color w:val="000000"/>
        </w:rPr>
      </w:pPr>
      <w:r w:rsidRPr="001E5F61">
        <w:rPr>
          <w:rFonts w:ascii="Arial" w:hAnsi="Arial" w:cs="Arial"/>
          <w:color w:val="000000"/>
        </w:rPr>
        <w:t>BUTTON READ [*] ctl_id, strvar [ , ERR=stmtref ]</w:t>
      </w:r>
    </w:p>
    <w:p w14:paraId="383EB9EB" w14:textId="77777777" w:rsidR="00726DCA" w:rsidRDefault="00726DCA" w:rsidP="007F3FBD">
      <w:pPr>
        <w:spacing w:before="240"/>
        <w:rPr>
          <w:rFonts w:ascii="Arial" w:hAnsi="Arial" w:cs="Arial"/>
          <w:color w:val="000000"/>
          <w:sz w:val="24"/>
          <w:szCs w:val="24"/>
        </w:rPr>
      </w:pPr>
    </w:p>
    <w:p w14:paraId="596F41B7" w14:textId="77777777" w:rsidR="0060362B" w:rsidRPr="00997358" w:rsidRDefault="0060362B" w:rsidP="0060362B">
      <w:pPr>
        <w:spacing w:before="240"/>
        <w:rPr>
          <w:rFonts w:ascii="Arial" w:hAnsi="Arial" w:cs="Arial"/>
          <w:b/>
          <w:i/>
          <w:color w:val="000000"/>
          <w:sz w:val="28"/>
          <w:szCs w:val="28"/>
        </w:rPr>
      </w:pPr>
      <w:r w:rsidRPr="00997358">
        <w:rPr>
          <w:rFonts w:ascii="Arial" w:hAnsi="Arial" w:cs="Arial"/>
          <w:b/>
          <w:i/>
          <w:color w:val="000000"/>
          <w:sz w:val="28"/>
          <w:szCs w:val="28"/>
        </w:rPr>
        <w:t>Check_</w:t>
      </w:r>
      <w:r w:rsidR="006A7B54" w:rsidRPr="00997358">
        <w:rPr>
          <w:rFonts w:ascii="Arial" w:hAnsi="Arial" w:cs="Arial"/>
          <w:b/>
          <w:i/>
          <w:color w:val="000000"/>
          <w:sz w:val="28"/>
          <w:szCs w:val="28"/>
        </w:rPr>
        <w:t>B</w:t>
      </w:r>
      <w:r w:rsidRPr="00997358">
        <w:rPr>
          <w:rFonts w:ascii="Arial" w:hAnsi="Arial" w:cs="Arial"/>
          <w:b/>
          <w:i/>
          <w:color w:val="000000"/>
          <w:sz w:val="28"/>
          <w:szCs w:val="28"/>
        </w:rPr>
        <w:t>ox Control</w:t>
      </w:r>
    </w:p>
    <w:p w14:paraId="1C38DF0D" w14:textId="77777777" w:rsidR="005B5EC6" w:rsidRDefault="0060362B" w:rsidP="0060362B">
      <w:pPr>
        <w:spacing w:before="240"/>
        <w:rPr>
          <w:rFonts w:ascii="Arial" w:hAnsi="Arial" w:cs="Arial"/>
          <w:color w:val="000000"/>
        </w:rPr>
      </w:pPr>
      <w:r w:rsidRPr="006F7F1E">
        <w:rPr>
          <w:rFonts w:ascii="Arial" w:hAnsi="Arial" w:cs="Arial"/>
          <w:color w:val="000000"/>
        </w:rPr>
        <w:t>CHECK_BOX [*] ctl_id, @(c,l,w,h)=strexpr1 [ , MSG=strexpr2] [ ,TIP=strexpr2][ ,TBL=setrexpr2]</w:t>
      </w:r>
      <w:r w:rsidR="00FF563E">
        <w:rPr>
          <w:rFonts w:ascii="Arial" w:hAnsi="Arial" w:cs="Arial"/>
          <w:color w:val="000000"/>
        </w:rPr>
        <w:br/>
        <w:t xml:space="preserve">          </w:t>
      </w:r>
      <w:r w:rsidRPr="006F7F1E">
        <w:rPr>
          <w:rFonts w:ascii="Arial" w:hAnsi="Arial" w:cs="Arial"/>
          <w:color w:val="000000"/>
        </w:rPr>
        <w:t>[ , ERR=stmtref ]</w:t>
      </w:r>
    </w:p>
    <w:p w14:paraId="4CD1B9D5" w14:textId="77777777" w:rsidR="005B5EC6" w:rsidRDefault="0060362B" w:rsidP="0060362B">
      <w:pPr>
        <w:spacing w:before="240"/>
        <w:rPr>
          <w:rFonts w:ascii="Arial" w:hAnsi="Arial" w:cs="Arial"/>
          <w:color w:val="000000"/>
        </w:rPr>
      </w:pPr>
      <w:r w:rsidRPr="006F7F1E">
        <w:rPr>
          <w:rFonts w:ascii="Arial" w:hAnsi="Arial" w:cs="Arial"/>
          <w:color w:val="000000"/>
        </w:rPr>
        <w:t>CHECK_BOX {REMOVE|DISABLE|ENABLE} [*] ctl_id [ , ERR=stmtref ]</w:t>
      </w:r>
    </w:p>
    <w:p w14:paraId="24D2FE7E" w14:textId="77777777" w:rsidR="005B5EC6" w:rsidRDefault="0060362B" w:rsidP="0060362B">
      <w:pPr>
        <w:spacing w:before="240"/>
        <w:rPr>
          <w:rFonts w:ascii="Arial" w:hAnsi="Arial" w:cs="Arial"/>
          <w:color w:val="000000"/>
        </w:rPr>
      </w:pPr>
      <w:r w:rsidRPr="006F7F1E">
        <w:rPr>
          <w:rFonts w:ascii="Arial" w:hAnsi="Arial" w:cs="Arial"/>
          <w:color w:val="000000"/>
        </w:rPr>
        <w:t>CHECK_BOX {GOTO|HIDE|SHOW|ON|OFF} [*] ctl_id [ , ERR=stmtref ]</w:t>
      </w:r>
    </w:p>
    <w:p w14:paraId="4D79E0A5" w14:textId="77777777" w:rsidR="0060362B" w:rsidRPr="006F7F1E" w:rsidRDefault="0060362B" w:rsidP="0060362B">
      <w:pPr>
        <w:spacing w:before="240"/>
        <w:rPr>
          <w:rFonts w:ascii="Arial" w:hAnsi="Arial" w:cs="Arial"/>
          <w:color w:val="000000"/>
        </w:rPr>
      </w:pPr>
      <w:r w:rsidRPr="006F7F1E">
        <w:rPr>
          <w:rFonts w:ascii="Arial" w:hAnsi="Arial" w:cs="Arial"/>
          <w:color w:val="000000"/>
        </w:rPr>
        <w:t>CHECK_BOX READ [*] ctl_id, strvar [ , ERR=stmtref ]</w:t>
      </w:r>
    </w:p>
    <w:p w14:paraId="57ABEE9C" w14:textId="77777777" w:rsidR="0060362B" w:rsidRDefault="0060362B" w:rsidP="007F3FBD">
      <w:pPr>
        <w:spacing w:before="240"/>
        <w:rPr>
          <w:rFonts w:ascii="Arial" w:hAnsi="Arial" w:cs="Arial"/>
          <w:color w:val="000000"/>
          <w:sz w:val="24"/>
          <w:szCs w:val="24"/>
        </w:rPr>
      </w:pPr>
    </w:p>
    <w:p w14:paraId="79EDBA40" w14:textId="77777777" w:rsidR="00420B77" w:rsidRDefault="00420B77" w:rsidP="007F3FBD">
      <w:pPr>
        <w:spacing w:before="240"/>
        <w:rPr>
          <w:rFonts w:ascii="Arial" w:hAnsi="Arial" w:cs="Arial"/>
          <w:color w:val="000000"/>
          <w:sz w:val="24"/>
          <w:szCs w:val="24"/>
        </w:rPr>
        <w:sectPr w:rsidR="00420B77" w:rsidSect="00044416">
          <w:pgSz w:w="12240" w:h="15840" w:code="1"/>
          <w:pgMar w:top="1080" w:right="1440" w:bottom="1440" w:left="1440" w:header="720" w:footer="720" w:gutter="0"/>
          <w:cols w:space="720"/>
          <w:docGrid w:linePitch="360"/>
        </w:sectPr>
      </w:pPr>
    </w:p>
    <w:p w14:paraId="300F1273" w14:textId="77777777" w:rsidR="00CB0726" w:rsidRPr="00997358" w:rsidRDefault="00CB0726" w:rsidP="00CB0726">
      <w:pPr>
        <w:spacing w:before="240"/>
        <w:rPr>
          <w:rFonts w:ascii="Arial" w:hAnsi="Arial" w:cs="Arial"/>
          <w:b/>
          <w:i/>
          <w:color w:val="000000"/>
          <w:sz w:val="28"/>
          <w:szCs w:val="28"/>
        </w:rPr>
      </w:pPr>
      <w:r w:rsidRPr="00997358">
        <w:rPr>
          <w:rFonts w:ascii="Arial" w:hAnsi="Arial" w:cs="Arial"/>
          <w:b/>
          <w:i/>
          <w:color w:val="000000"/>
          <w:sz w:val="28"/>
          <w:szCs w:val="28"/>
        </w:rPr>
        <w:lastRenderedPageBreak/>
        <w:t>Drop_</w:t>
      </w:r>
      <w:r w:rsidR="006A7B54" w:rsidRPr="00997358">
        <w:rPr>
          <w:rFonts w:ascii="Arial" w:hAnsi="Arial" w:cs="Arial"/>
          <w:b/>
          <w:i/>
          <w:color w:val="000000"/>
          <w:sz w:val="28"/>
          <w:szCs w:val="28"/>
        </w:rPr>
        <w:t>B</w:t>
      </w:r>
      <w:r w:rsidRPr="00997358">
        <w:rPr>
          <w:rFonts w:ascii="Arial" w:hAnsi="Arial" w:cs="Arial"/>
          <w:b/>
          <w:i/>
          <w:color w:val="000000"/>
          <w:sz w:val="28"/>
          <w:szCs w:val="28"/>
        </w:rPr>
        <w:t>ox Control</w:t>
      </w:r>
    </w:p>
    <w:p w14:paraId="4D43A084" w14:textId="77777777" w:rsidR="00CB0726" w:rsidRPr="00FF563E" w:rsidRDefault="00CB0726" w:rsidP="00CB0726">
      <w:pPr>
        <w:spacing w:before="240"/>
        <w:rPr>
          <w:rFonts w:ascii="Arial" w:hAnsi="Arial" w:cs="Arial"/>
          <w:color w:val="000000"/>
        </w:rPr>
      </w:pPr>
      <w:r w:rsidRPr="00FF563E">
        <w:rPr>
          <w:rFonts w:ascii="Arial" w:hAnsi="Arial" w:cs="Arial"/>
          <w:color w:val="000000"/>
        </w:rPr>
        <w:t>DROP_BOX ctl_id, @(c,l,w,h) [ , MSG=strexpr1] [ , KEY=strexpr2 ]</w:t>
      </w:r>
      <w:r w:rsidR="00743409">
        <w:rPr>
          <w:rFonts w:ascii="Arial" w:hAnsi="Arial" w:cs="Arial"/>
          <w:color w:val="000000"/>
        </w:rPr>
        <w:t xml:space="preserve"> </w:t>
      </w:r>
      <w:r w:rsidR="00FA0DD3">
        <w:rPr>
          <w:rFonts w:ascii="Arial" w:hAnsi="Arial" w:cs="Arial"/>
          <w:color w:val="000000"/>
        </w:rPr>
        <w:br/>
      </w:r>
      <w:r w:rsidR="00587EF1">
        <w:rPr>
          <w:rFonts w:ascii="Arial" w:hAnsi="Arial" w:cs="Arial"/>
          <w:color w:val="000000"/>
        </w:rPr>
        <w:t xml:space="preserve">     </w:t>
      </w:r>
      <w:r w:rsidR="00FA0DD3">
        <w:rPr>
          <w:rFonts w:ascii="Arial" w:hAnsi="Arial" w:cs="Arial"/>
          <w:color w:val="000000"/>
        </w:rPr>
        <w:t xml:space="preserve">     </w:t>
      </w:r>
      <w:r w:rsidRPr="00FF563E">
        <w:rPr>
          <w:rFonts w:ascii="Arial" w:hAnsi="Arial" w:cs="Arial"/>
          <w:color w:val="000000"/>
        </w:rPr>
        <w:t>[ , FNT=strexpr3 ][,TIP=strexpr4][ ,TBL=strexpr4][ , ERR=stmtref ]</w:t>
      </w:r>
    </w:p>
    <w:p w14:paraId="3671C085" w14:textId="77777777" w:rsidR="0020737E" w:rsidRDefault="00CB0726" w:rsidP="00CB0726">
      <w:pPr>
        <w:spacing w:before="240"/>
        <w:rPr>
          <w:rFonts w:ascii="Arial" w:hAnsi="Arial" w:cs="Arial"/>
          <w:color w:val="000000"/>
        </w:rPr>
      </w:pPr>
      <w:r w:rsidRPr="00FF563E">
        <w:rPr>
          <w:rFonts w:ascii="Arial" w:hAnsi="Arial" w:cs="Arial"/>
          <w:color w:val="000000"/>
        </w:rPr>
        <w:t>DROP_BOX {REMOVE|DISABLE|ENABLE} ctl_id [ , ERR=stmtref ]</w:t>
      </w:r>
    </w:p>
    <w:p w14:paraId="44F37C9E" w14:textId="77777777" w:rsidR="0020737E" w:rsidRDefault="00CB0726" w:rsidP="00CB0726">
      <w:pPr>
        <w:spacing w:before="240"/>
        <w:rPr>
          <w:rFonts w:ascii="Arial" w:hAnsi="Arial" w:cs="Arial"/>
          <w:color w:val="000000"/>
        </w:rPr>
      </w:pPr>
      <w:r w:rsidRPr="00FF563E">
        <w:rPr>
          <w:rFonts w:ascii="Arial" w:hAnsi="Arial" w:cs="Arial"/>
          <w:color w:val="000000"/>
        </w:rPr>
        <w:t>DROP_BOX {GOTO|HIDE|SHOW|AUTO} ctl_id [ , ERR=stmtref ]</w:t>
      </w:r>
    </w:p>
    <w:p w14:paraId="4C008C1E" w14:textId="77777777" w:rsidR="00CB0726" w:rsidRPr="00FF563E" w:rsidRDefault="00CB0726" w:rsidP="00CB0726">
      <w:pPr>
        <w:spacing w:before="240"/>
        <w:rPr>
          <w:rFonts w:ascii="Arial" w:hAnsi="Arial" w:cs="Arial"/>
          <w:color w:val="000000"/>
        </w:rPr>
      </w:pPr>
      <w:r w:rsidRPr="00FF563E">
        <w:rPr>
          <w:rFonts w:ascii="Arial" w:hAnsi="Arial" w:cs="Arial"/>
          <w:color w:val="000000"/>
        </w:rPr>
        <w:t>DROP_BOX LOAD ctl_id strexpr4 [ , ERR=stmtref ]</w:t>
      </w:r>
    </w:p>
    <w:p w14:paraId="4C0C491E" w14:textId="77777777" w:rsidR="0020737E" w:rsidRDefault="00CB0726" w:rsidP="00CB0726">
      <w:pPr>
        <w:spacing w:before="240"/>
        <w:rPr>
          <w:rFonts w:ascii="Arial" w:hAnsi="Arial" w:cs="Arial"/>
          <w:color w:val="000000"/>
        </w:rPr>
      </w:pPr>
      <w:r w:rsidRPr="00FF563E">
        <w:rPr>
          <w:rFonts w:ascii="Arial" w:hAnsi="Arial" w:cs="Arial"/>
          <w:color w:val="000000"/>
        </w:rPr>
        <w:t>DROP_BOX LOAD ctl_id strvar1{ALL} [ , ERR=stmtref ]</w:t>
      </w:r>
    </w:p>
    <w:p w14:paraId="0E5DE529" w14:textId="77777777" w:rsidR="00C436F6" w:rsidRDefault="00CB0726" w:rsidP="00CB0726">
      <w:pPr>
        <w:spacing w:before="240"/>
        <w:rPr>
          <w:rFonts w:ascii="Arial" w:hAnsi="Arial" w:cs="Arial"/>
          <w:color w:val="000000"/>
        </w:rPr>
      </w:pPr>
      <w:r w:rsidRPr="00FF563E">
        <w:rPr>
          <w:rFonts w:ascii="Arial" w:hAnsi="Arial" w:cs="Arial"/>
          <w:color w:val="000000"/>
        </w:rPr>
        <w:t>DROP_BOX LOAD ctl_id , numexpr1 , strexpr5 [ , ERR=stmtref ]</w:t>
      </w:r>
    </w:p>
    <w:p w14:paraId="432D0087" w14:textId="77777777" w:rsidR="00CB0726" w:rsidRPr="00FF563E" w:rsidRDefault="00CB0726" w:rsidP="00CB0726">
      <w:pPr>
        <w:spacing w:before="240"/>
        <w:rPr>
          <w:rFonts w:ascii="Arial" w:hAnsi="Arial" w:cs="Arial"/>
          <w:color w:val="000000"/>
        </w:rPr>
      </w:pPr>
      <w:r w:rsidRPr="00FF563E">
        <w:rPr>
          <w:rFonts w:ascii="Arial" w:hAnsi="Arial" w:cs="Arial"/>
          <w:color w:val="000000"/>
        </w:rPr>
        <w:t>DROP_BOX FIND ctl_id , numexpr1, strvar2 [ , ERR=stmtref ]</w:t>
      </w:r>
    </w:p>
    <w:p w14:paraId="307A2272" w14:textId="77777777" w:rsidR="00104DE5" w:rsidRDefault="00CB0726" w:rsidP="00CB0726">
      <w:pPr>
        <w:spacing w:before="240"/>
        <w:rPr>
          <w:rFonts w:ascii="Arial" w:hAnsi="Arial" w:cs="Arial"/>
          <w:color w:val="000000"/>
        </w:rPr>
      </w:pPr>
      <w:r w:rsidRPr="00FF563E">
        <w:rPr>
          <w:rFonts w:ascii="Arial" w:hAnsi="Arial" w:cs="Arial"/>
          <w:color w:val="000000"/>
        </w:rPr>
        <w:t>DROP_BOX READ ctl_id, strvar2 [ , strvar3 ] [ , ERR=stmtref ]</w:t>
      </w:r>
    </w:p>
    <w:p w14:paraId="58883C5D" w14:textId="77777777" w:rsidR="00104DE5" w:rsidRDefault="00CB0726" w:rsidP="00CB0726">
      <w:pPr>
        <w:spacing w:before="240"/>
        <w:rPr>
          <w:rFonts w:ascii="Arial" w:hAnsi="Arial" w:cs="Arial"/>
          <w:color w:val="000000"/>
        </w:rPr>
      </w:pPr>
      <w:r w:rsidRPr="00FF563E">
        <w:rPr>
          <w:rFonts w:ascii="Arial" w:hAnsi="Arial" w:cs="Arial"/>
          <w:color w:val="000000"/>
        </w:rPr>
        <w:t xml:space="preserve">DROP_BOX READ ctl_id, numvar1 </w:t>
      </w:r>
      <w:r w:rsidR="00104DE5">
        <w:rPr>
          <w:rFonts w:ascii="Arial" w:hAnsi="Arial" w:cs="Arial"/>
          <w:color w:val="000000"/>
        </w:rPr>
        <w:t>[ , strvar3 ] [ , ERR=stmtref ]</w:t>
      </w:r>
    </w:p>
    <w:p w14:paraId="7D80AA87" w14:textId="77777777" w:rsidR="00CB0726" w:rsidRPr="00FF563E" w:rsidRDefault="00CB0726" w:rsidP="00CB0726">
      <w:pPr>
        <w:spacing w:before="240"/>
        <w:rPr>
          <w:rFonts w:ascii="Arial" w:hAnsi="Arial" w:cs="Arial"/>
          <w:color w:val="000000"/>
        </w:rPr>
      </w:pPr>
      <w:r w:rsidRPr="00FF563E">
        <w:rPr>
          <w:rFonts w:ascii="Arial" w:hAnsi="Arial" w:cs="Arial"/>
          <w:color w:val="000000"/>
        </w:rPr>
        <w:t>DROP_BOX WRITE ctl_id, strexpr5 [ , ERR=stmtref ]</w:t>
      </w:r>
    </w:p>
    <w:p w14:paraId="4C1AE8B7" w14:textId="77777777" w:rsidR="00104DE5" w:rsidRDefault="00CB0726" w:rsidP="00CB0726">
      <w:pPr>
        <w:spacing w:before="240"/>
        <w:rPr>
          <w:rFonts w:ascii="Arial" w:hAnsi="Arial" w:cs="Arial"/>
          <w:color w:val="000000"/>
        </w:rPr>
      </w:pPr>
      <w:r w:rsidRPr="00FF563E">
        <w:rPr>
          <w:rFonts w:ascii="Arial" w:hAnsi="Arial" w:cs="Arial"/>
          <w:color w:val="000000"/>
        </w:rPr>
        <w:t>DROP_BOX WRITE ctl_id, numexpr1 [ , ERR=stmtref ]</w:t>
      </w:r>
    </w:p>
    <w:p w14:paraId="3F5E8F12" w14:textId="77777777" w:rsidR="00CB0726" w:rsidRPr="00FF563E" w:rsidRDefault="00CB0726" w:rsidP="00CB0726">
      <w:pPr>
        <w:spacing w:before="240"/>
        <w:rPr>
          <w:rFonts w:ascii="Arial" w:hAnsi="Arial" w:cs="Arial"/>
          <w:color w:val="000000"/>
        </w:rPr>
      </w:pPr>
      <w:r w:rsidRPr="00FF563E">
        <w:rPr>
          <w:rFonts w:ascii="Arial" w:hAnsi="Arial" w:cs="Arial"/>
          <w:color w:val="000000"/>
        </w:rPr>
        <w:t>DROP_BOX SET_FOCUS ctl_id , alt_ctl_id [ , ERR=stmtref ]</w:t>
      </w:r>
    </w:p>
    <w:p w14:paraId="29A3702B" w14:textId="77777777" w:rsidR="00CB0726" w:rsidRDefault="00CB0726" w:rsidP="007F3FBD">
      <w:pPr>
        <w:spacing w:before="240"/>
        <w:rPr>
          <w:rFonts w:ascii="Arial" w:hAnsi="Arial" w:cs="Arial"/>
          <w:color w:val="000000"/>
          <w:sz w:val="24"/>
          <w:szCs w:val="24"/>
        </w:rPr>
      </w:pPr>
    </w:p>
    <w:p w14:paraId="7E12F829" w14:textId="77777777" w:rsidR="00D12626" w:rsidRPr="00997358" w:rsidRDefault="00D12626" w:rsidP="00D12626">
      <w:pPr>
        <w:spacing w:before="240"/>
        <w:rPr>
          <w:rFonts w:ascii="Arial" w:hAnsi="Arial" w:cs="Arial"/>
          <w:b/>
          <w:i/>
          <w:color w:val="000000"/>
          <w:sz w:val="28"/>
          <w:szCs w:val="28"/>
        </w:rPr>
      </w:pPr>
      <w:r w:rsidRPr="00997358">
        <w:rPr>
          <w:rFonts w:ascii="Arial" w:hAnsi="Arial" w:cs="Arial"/>
          <w:b/>
          <w:i/>
          <w:color w:val="000000"/>
          <w:sz w:val="28"/>
          <w:szCs w:val="28"/>
        </w:rPr>
        <w:t>Horizontal Scrollbar</w:t>
      </w:r>
    </w:p>
    <w:p w14:paraId="38C7353B" w14:textId="77777777" w:rsidR="00D12626" w:rsidRPr="00420B77" w:rsidRDefault="00D12626" w:rsidP="00D12626">
      <w:pPr>
        <w:spacing w:before="240"/>
        <w:rPr>
          <w:rFonts w:ascii="Arial" w:hAnsi="Arial" w:cs="Arial"/>
          <w:color w:val="000000"/>
        </w:rPr>
      </w:pPr>
      <w:r w:rsidRPr="00420B77">
        <w:rPr>
          <w:rFonts w:ascii="Arial" w:hAnsi="Arial" w:cs="Arial"/>
          <w:color w:val="000000"/>
        </w:rPr>
        <w:t>H_SCROLLBAR ctl_id, @(c,l,w,h) [ ,TIP=strexpr1][ , ERR=stmtref ]</w:t>
      </w:r>
    </w:p>
    <w:p w14:paraId="4D51E77C" w14:textId="77777777" w:rsidR="00D12626" w:rsidRPr="00420B77" w:rsidRDefault="00681CAD" w:rsidP="00D12626">
      <w:pPr>
        <w:spacing w:before="240"/>
        <w:rPr>
          <w:rFonts w:ascii="Arial" w:hAnsi="Arial" w:cs="Arial"/>
          <w:color w:val="000000"/>
        </w:rPr>
      </w:pPr>
      <w:r w:rsidRPr="00681CAD">
        <w:rPr>
          <w:rFonts w:ascii="Arial" w:hAnsi="Arial" w:cs="Arial"/>
          <w:b/>
          <w:i/>
          <w:color w:val="000000"/>
        </w:rPr>
        <w:t>or</w:t>
      </w:r>
      <w:r w:rsidR="00D12626" w:rsidRPr="00420B77">
        <w:rPr>
          <w:rFonts w:ascii="Arial" w:hAnsi="Arial" w:cs="Arial"/>
          <w:color w:val="000000"/>
        </w:rPr>
        <w:t xml:space="preserve">     </w:t>
      </w:r>
      <w:r w:rsidR="00B1401A">
        <w:rPr>
          <w:rFonts w:ascii="Arial" w:hAnsi="Arial" w:cs="Arial"/>
          <w:color w:val="000000"/>
        </w:rPr>
        <w:t xml:space="preserve"> </w:t>
      </w:r>
      <w:r w:rsidR="00D12626" w:rsidRPr="00420B77">
        <w:rPr>
          <w:rFonts w:ascii="Arial" w:hAnsi="Arial" w:cs="Arial"/>
          <w:color w:val="000000"/>
        </w:rPr>
        <w:t>H_SCROLLBAR ctl_id WINDOW [ ,TIP=strexpr1][ , ERR=stmtref ]</w:t>
      </w:r>
    </w:p>
    <w:p w14:paraId="5A2A4BB9" w14:textId="77777777" w:rsidR="00D12626" w:rsidRPr="00420B77" w:rsidRDefault="00D12626" w:rsidP="00D12626">
      <w:pPr>
        <w:spacing w:before="240"/>
        <w:rPr>
          <w:rFonts w:ascii="Arial" w:hAnsi="Arial" w:cs="Arial"/>
          <w:color w:val="000000"/>
        </w:rPr>
      </w:pPr>
      <w:r w:rsidRPr="00420B77">
        <w:rPr>
          <w:rFonts w:ascii="Arial" w:hAnsi="Arial" w:cs="Arial"/>
          <w:color w:val="000000"/>
        </w:rPr>
        <w:t>H_SCROLLBAR {REMOVE|DISABLE|ENABLE} ctl_id [ , ERR=stmtref ]</w:t>
      </w:r>
    </w:p>
    <w:p w14:paraId="23A7E395" w14:textId="77777777" w:rsidR="00D12626" w:rsidRPr="00420B77" w:rsidRDefault="00D12626" w:rsidP="00D12626">
      <w:pPr>
        <w:spacing w:before="240"/>
        <w:rPr>
          <w:rFonts w:ascii="Arial" w:hAnsi="Arial" w:cs="Arial"/>
          <w:color w:val="000000"/>
        </w:rPr>
      </w:pPr>
      <w:r w:rsidRPr="00420B77">
        <w:rPr>
          <w:rFonts w:ascii="Arial" w:hAnsi="Arial" w:cs="Arial"/>
          <w:color w:val="000000"/>
        </w:rPr>
        <w:t>H_SCROLLBAR {GOTO|HIDE|SHOW} ctl_id [ , ERR=stmtref ]</w:t>
      </w:r>
    </w:p>
    <w:p w14:paraId="7AD289C4" w14:textId="77777777" w:rsidR="00D12626" w:rsidRPr="00420B77" w:rsidRDefault="00D12626" w:rsidP="00D12626">
      <w:pPr>
        <w:spacing w:before="240"/>
        <w:rPr>
          <w:rFonts w:ascii="Arial" w:hAnsi="Arial" w:cs="Arial"/>
          <w:color w:val="000000"/>
        </w:rPr>
      </w:pPr>
      <w:r w:rsidRPr="00420B77">
        <w:rPr>
          <w:rFonts w:ascii="Arial" w:hAnsi="Arial" w:cs="Arial"/>
          <w:color w:val="000000"/>
        </w:rPr>
        <w:t>H_SCROLLBAR WRITE ctl_id, numexpr1, numexpr2[ , ERR=stmtref ]</w:t>
      </w:r>
    </w:p>
    <w:p w14:paraId="79FC1EB5" w14:textId="77777777" w:rsidR="0060362B" w:rsidRPr="00420B77" w:rsidRDefault="00D12626" w:rsidP="00D12626">
      <w:pPr>
        <w:spacing w:before="240"/>
        <w:rPr>
          <w:rFonts w:ascii="Arial" w:hAnsi="Arial" w:cs="Arial"/>
          <w:color w:val="000000"/>
        </w:rPr>
      </w:pPr>
      <w:r w:rsidRPr="00420B77">
        <w:rPr>
          <w:rFonts w:ascii="Arial" w:hAnsi="Arial" w:cs="Arial"/>
          <w:color w:val="000000"/>
        </w:rPr>
        <w:t xml:space="preserve">H_SCROLLBAR READ ctl_id, numvar, numexpr2, [ numexpr3, [ numexpr4 ] ] </w:t>
      </w:r>
      <w:r w:rsidRPr="00420B77">
        <w:rPr>
          <w:rFonts w:ascii="Arial" w:hAnsi="Arial" w:cs="Arial"/>
          <w:color w:val="000000"/>
        </w:rPr>
        <w:br/>
        <w:t xml:space="preserve">          [ , ERR=stmtref ]</w:t>
      </w:r>
    </w:p>
    <w:p w14:paraId="5833055B" w14:textId="77777777" w:rsidR="00420B77" w:rsidRDefault="00420B77" w:rsidP="00D12626">
      <w:pPr>
        <w:spacing w:before="240"/>
        <w:rPr>
          <w:rFonts w:ascii="Arial" w:hAnsi="Arial" w:cs="Arial"/>
          <w:color w:val="000000"/>
          <w:sz w:val="24"/>
          <w:szCs w:val="24"/>
        </w:rPr>
      </w:pPr>
    </w:p>
    <w:p w14:paraId="38615AC9" w14:textId="77777777" w:rsidR="003E293F" w:rsidRDefault="003E293F" w:rsidP="00D12626">
      <w:pPr>
        <w:spacing w:before="240"/>
        <w:rPr>
          <w:rFonts w:ascii="Arial" w:hAnsi="Arial" w:cs="Arial"/>
          <w:color w:val="000000"/>
          <w:sz w:val="24"/>
          <w:szCs w:val="24"/>
        </w:rPr>
        <w:sectPr w:rsidR="003E293F" w:rsidSect="00044416">
          <w:pgSz w:w="12240" w:h="15840" w:code="1"/>
          <w:pgMar w:top="1080" w:right="1440" w:bottom="1440" w:left="1440" w:header="720" w:footer="720" w:gutter="0"/>
          <w:cols w:space="720"/>
          <w:docGrid w:linePitch="360"/>
        </w:sectPr>
      </w:pPr>
    </w:p>
    <w:p w14:paraId="09E4ABFC" w14:textId="77777777" w:rsidR="00444CAF" w:rsidRPr="00997358" w:rsidRDefault="00444CAF" w:rsidP="00444CAF">
      <w:pPr>
        <w:spacing w:before="240"/>
        <w:rPr>
          <w:rFonts w:ascii="Arial" w:hAnsi="Arial" w:cs="Arial"/>
          <w:b/>
          <w:i/>
          <w:color w:val="000000"/>
          <w:sz w:val="28"/>
          <w:szCs w:val="28"/>
        </w:rPr>
      </w:pPr>
      <w:r w:rsidRPr="00997358">
        <w:rPr>
          <w:rFonts w:ascii="Arial" w:hAnsi="Arial" w:cs="Arial"/>
          <w:b/>
          <w:i/>
          <w:color w:val="000000"/>
          <w:sz w:val="28"/>
          <w:szCs w:val="28"/>
        </w:rPr>
        <w:lastRenderedPageBreak/>
        <w:t>List</w:t>
      </w:r>
      <w:r w:rsidR="003E293F" w:rsidRPr="00997358">
        <w:rPr>
          <w:rFonts w:ascii="Arial" w:hAnsi="Arial" w:cs="Arial"/>
          <w:b/>
          <w:i/>
          <w:color w:val="000000"/>
          <w:sz w:val="28"/>
          <w:szCs w:val="28"/>
        </w:rPr>
        <w:t>_B</w:t>
      </w:r>
      <w:r w:rsidRPr="00997358">
        <w:rPr>
          <w:rFonts w:ascii="Arial" w:hAnsi="Arial" w:cs="Arial"/>
          <w:b/>
          <w:i/>
          <w:color w:val="000000"/>
          <w:sz w:val="28"/>
          <w:szCs w:val="28"/>
        </w:rPr>
        <w:t>ox Control</w:t>
      </w:r>
    </w:p>
    <w:p w14:paraId="24A6A9A8" w14:textId="77777777" w:rsidR="00444CAF" w:rsidRPr="00420B77" w:rsidRDefault="00444CAF" w:rsidP="00444CAF">
      <w:pPr>
        <w:spacing w:before="240"/>
        <w:rPr>
          <w:rFonts w:ascii="Arial" w:hAnsi="Arial" w:cs="Arial"/>
          <w:color w:val="000000"/>
        </w:rPr>
      </w:pPr>
      <w:r w:rsidRPr="00420B77">
        <w:rPr>
          <w:rFonts w:ascii="Arial" w:hAnsi="Arial" w:cs="Arial"/>
          <w:color w:val="000000"/>
        </w:rPr>
        <w:t xml:space="preserve">LIST_BOX ctl_id, @(c,l,w,h) [ , MSG=strexpr1] [ , KEY=strexpr2 ] [ , FNT=strexpr3 ] </w:t>
      </w:r>
      <w:r w:rsidR="003E293F" w:rsidRPr="00420B77">
        <w:rPr>
          <w:rFonts w:ascii="Arial" w:hAnsi="Arial" w:cs="Arial"/>
          <w:color w:val="000000"/>
        </w:rPr>
        <w:br/>
        <w:t xml:space="preserve">          </w:t>
      </w:r>
      <w:r w:rsidRPr="00420B77">
        <w:rPr>
          <w:rFonts w:ascii="Arial" w:hAnsi="Arial" w:cs="Arial"/>
          <w:color w:val="000000"/>
        </w:rPr>
        <w:t>[ ,TIP=strexpr4][ ,TBL=strexpr5][ , ERR=stmtref ]</w:t>
      </w:r>
    </w:p>
    <w:p w14:paraId="28C753F8" w14:textId="77777777" w:rsidR="0063584E" w:rsidRPr="00420B77" w:rsidRDefault="00444CAF" w:rsidP="00444CAF">
      <w:pPr>
        <w:spacing w:before="240"/>
        <w:rPr>
          <w:rFonts w:ascii="Arial" w:hAnsi="Arial" w:cs="Arial"/>
          <w:color w:val="000000"/>
        </w:rPr>
      </w:pPr>
      <w:r w:rsidRPr="00420B77">
        <w:rPr>
          <w:rFonts w:ascii="Arial" w:hAnsi="Arial" w:cs="Arial"/>
          <w:color w:val="000000"/>
        </w:rPr>
        <w:t>LIST_BOX {REMOVE|DISABLE|ENABLE} ctl_id [ , ERR=stmtref ]</w:t>
      </w:r>
    </w:p>
    <w:p w14:paraId="01ED24F1" w14:textId="77777777" w:rsidR="0063584E" w:rsidRPr="00420B77" w:rsidRDefault="00444CAF" w:rsidP="00444CAF">
      <w:pPr>
        <w:spacing w:before="240"/>
        <w:rPr>
          <w:rFonts w:ascii="Arial" w:hAnsi="Arial" w:cs="Arial"/>
          <w:color w:val="000000"/>
        </w:rPr>
      </w:pPr>
      <w:r w:rsidRPr="00420B77">
        <w:rPr>
          <w:rFonts w:ascii="Arial" w:hAnsi="Arial" w:cs="Arial"/>
          <w:color w:val="000000"/>
        </w:rPr>
        <w:t>LIST_BOX {GOTO|HIDE|SHOW|AUTO} ctl_id [ , ERR=stmtref ]</w:t>
      </w:r>
    </w:p>
    <w:p w14:paraId="01AEEED9" w14:textId="77777777" w:rsidR="00444CAF" w:rsidRPr="00420B77" w:rsidRDefault="00444CAF" w:rsidP="00444CAF">
      <w:pPr>
        <w:spacing w:before="240"/>
        <w:rPr>
          <w:rFonts w:ascii="Arial" w:hAnsi="Arial" w:cs="Arial"/>
          <w:color w:val="000000"/>
        </w:rPr>
      </w:pPr>
      <w:r w:rsidRPr="00420B77">
        <w:rPr>
          <w:rFonts w:ascii="Arial" w:hAnsi="Arial" w:cs="Arial"/>
          <w:color w:val="000000"/>
        </w:rPr>
        <w:t>LIST_BOX LOAD ctl_id strexpr4 [ , ERR=stmtref ]</w:t>
      </w:r>
    </w:p>
    <w:p w14:paraId="2F0D9E47" w14:textId="77777777" w:rsidR="0063584E" w:rsidRPr="00420B77" w:rsidRDefault="00444CAF" w:rsidP="00444CAF">
      <w:pPr>
        <w:spacing w:before="240"/>
        <w:rPr>
          <w:rFonts w:ascii="Arial" w:hAnsi="Arial" w:cs="Arial"/>
          <w:color w:val="000000"/>
        </w:rPr>
      </w:pPr>
      <w:r w:rsidRPr="00420B77">
        <w:rPr>
          <w:rFonts w:ascii="Arial" w:hAnsi="Arial" w:cs="Arial"/>
          <w:color w:val="000000"/>
        </w:rPr>
        <w:t>LIST_BOX LOAD ctl_id strvar1{ALL} [ , ERR=stmtref ]</w:t>
      </w:r>
    </w:p>
    <w:p w14:paraId="387DD10C" w14:textId="77777777" w:rsidR="0063584E" w:rsidRPr="00420B77" w:rsidRDefault="00444CAF" w:rsidP="00444CAF">
      <w:pPr>
        <w:spacing w:before="240"/>
        <w:rPr>
          <w:rFonts w:ascii="Arial" w:hAnsi="Arial" w:cs="Arial"/>
          <w:color w:val="000000"/>
        </w:rPr>
      </w:pPr>
      <w:r w:rsidRPr="00420B77">
        <w:rPr>
          <w:rFonts w:ascii="Arial" w:hAnsi="Arial" w:cs="Arial"/>
          <w:color w:val="000000"/>
        </w:rPr>
        <w:t>LIST_BOX LOAD ctl_id , numexpr1 , strexpr5 [ , ERR=stmtref ]</w:t>
      </w:r>
    </w:p>
    <w:p w14:paraId="4DC98197" w14:textId="77777777" w:rsidR="00444CAF" w:rsidRPr="00420B77" w:rsidRDefault="00444CAF" w:rsidP="00444CAF">
      <w:pPr>
        <w:spacing w:before="240"/>
        <w:rPr>
          <w:rFonts w:ascii="Arial" w:hAnsi="Arial" w:cs="Arial"/>
          <w:color w:val="000000"/>
        </w:rPr>
      </w:pPr>
      <w:r w:rsidRPr="00420B77">
        <w:rPr>
          <w:rFonts w:ascii="Arial" w:hAnsi="Arial" w:cs="Arial"/>
          <w:color w:val="000000"/>
        </w:rPr>
        <w:t>LIST_BOX FIND ctl_id , numexpr1, strvar2 [ , ERR=stmtref ]</w:t>
      </w:r>
    </w:p>
    <w:p w14:paraId="467D5B97" w14:textId="77777777" w:rsidR="0063584E" w:rsidRPr="00420B77" w:rsidRDefault="00444CAF" w:rsidP="00444CAF">
      <w:pPr>
        <w:spacing w:before="240"/>
        <w:rPr>
          <w:rFonts w:ascii="Arial" w:hAnsi="Arial" w:cs="Arial"/>
          <w:color w:val="000000"/>
        </w:rPr>
      </w:pPr>
      <w:r w:rsidRPr="00420B77">
        <w:rPr>
          <w:rFonts w:ascii="Arial" w:hAnsi="Arial" w:cs="Arial"/>
          <w:color w:val="000000"/>
        </w:rPr>
        <w:t>LIST_BOX READ ctl_id, strvar2 [ , strvar3 ] [ , ERR=stmtref ]</w:t>
      </w:r>
    </w:p>
    <w:p w14:paraId="522F929C" w14:textId="77777777" w:rsidR="0063584E" w:rsidRPr="00420B77" w:rsidRDefault="00444CAF" w:rsidP="00444CAF">
      <w:pPr>
        <w:spacing w:before="240"/>
        <w:rPr>
          <w:rFonts w:ascii="Arial" w:hAnsi="Arial" w:cs="Arial"/>
          <w:color w:val="000000"/>
        </w:rPr>
      </w:pPr>
      <w:r w:rsidRPr="00420B77">
        <w:rPr>
          <w:rFonts w:ascii="Arial" w:hAnsi="Arial" w:cs="Arial"/>
          <w:color w:val="000000"/>
        </w:rPr>
        <w:t>LIST_BOX READ ctl_id, numvar1 [ , strvar3 ] [ , ERR=stmtref ]</w:t>
      </w:r>
    </w:p>
    <w:p w14:paraId="061853F3" w14:textId="77777777" w:rsidR="00444CAF" w:rsidRPr="00420B77" w:rsidRDefault="00444CAF" w:rsidP="00444CAF">
      <w:pPr>
        <w:spacing w:before="240"/>
        <w:rPr>
          <w:rFonts w:ascii="Arial" w:hAnsi="Arial" w:cs="Arial"/>
          <w:color w:val="000000"/>
        </w:rPr>
      </w:pPr>
      <w:r w:rsidRPr="00420B77">
        <w:rPr>
          <w:rFonts w:ascii="Arial" w:hAnsi="Arial" w:cs="Arial"/>
          <w:color w:val="000000"/>
        </w:rPr>
        <w:t>LIST_BOX WRITE ctl_id, strexpr6 [ , ERR=stmtref ]</w:t>
      </w:r>
    </w:p>
    <w:p w14:paraId="6E594C9E" w14:textId="77777777" w:rsidR="0063584E" w:rsidRPr="00420B77" w:rsidRDefault="00444CAF" w:rsidP="00444CAF">
      <w:pPr>
        <w:spacing w:before="240"/>
        <w:rPr>
          <w:rFonts w:ascii="Arial" w:hAnsi="Arial" w:cs="Arial"/>
          <w:color w:val="000000"/>
        </w:rPr>
      </w:pPr>
      <w:r w:rsidRPr="00420B77">
        <w:rPr>
          <w:rFonts w:ascii="Arial" w:hAnsi="Arial" w:cs="Arial"/>
          <w:color w:val="000000"/>
        </w:rPr>
        <w:t>LIST_BOX WRITE ctl_id, numexpr1 [ , ERR=stmtref ]</w:t>
      </w:r>
    </w:p>
    <w:p w14:paraId="72DD4434" w14:textId="77777777" w:rsidR="00444CAF" w:rsidRPr="00420B77" w:rsidRDefault="00444CAF" w:rsidP="00444CAF">
      <w:pPr>
        <w:spacing w:before="240"/>
        <w:rPr>
          <w:rFonts w:ascii="Arial" w:hAnsi="Arial" w:cs="Arial"/>
          <w:color w:val="000000"/>
        </w:rPr>
      </w:pPr>
      <w:r w:rsidRPr="00420B77">
        <w:rPr>
          <w:rFonts w:ascii="Arial" w:hAnsi="Arial" w:cs="Arial"/>
          <w:color w:val="000000"/>
        </w:rPr>
        <w:t>LIST_BOX SET_FOCUS ctl_id , alt_ctl_id, [ , ERR=stmtref ]</w:t>
      </w:r>
    </w:p>
    <w:p w14:paraId="2D8E7401" w14:textId="77777777" w:rsidR="00444CAF" w:rsidRDefault="00444CAF" w:rsidP="00D12626">
      <w:pPr>
        <w:spacing w:before="240"/>
        <w:rPr>
          <w:rFonts w:ascii="Arial" w:hAnsi="Arial" w:cs="Arial"/>
          <w:color w:val="000000"/>
          <w:sz w:val="24"/>
          <w:szCs w:val="24"/>
        </w:rPr>
      </w:pPr>
    </w:p>
    <w:p w14:paraId="4D05209B" w14:textId="77777777" w:rsidR="00045836" w:rsidRPr="00997358" w:rsidRDefault="00045836" w:rsidP="00045836">
      <w:pPr>
        <w:spacing w:before="240"/>
        <w:rPr>
          <w:rFonts w:ascii="Arial" w:hAnsi="Arial" w:cs="Arial"/>
          <w:b/>
          <w:i/>
          <w:color w:val="000000"/>
          <w:sz w:val="28"/>
          <w:szCs w:val="28"/>
        </w:rPr>
      </w:pPr>
      <w:r w:rsidRPr="00997358">
        <w:rPr>
          <w:rFonts w:ascii="Arial" w:hAnsi="Arial" w:cs="Arial"/>
          <w:b/>
          <w:i/>
          <w:color w:val="000000"/>
          <w:sz w:val="28"/>
          <w:szCs w:val="28"/>
        </w:rPr>
        <w:t>Menu_Bar</w:t>
      </w:r>
    </w:p>
    <w:p w14:paraId="58C0B6C5" w14:textId="77777777" w:rsidR="00045836" w:rsidRPr="00420B77" w:rsidRDefault="00045836" w:rsidP="00045836">
      <w:pPr>
        <w:spacing w:before="240"/>
        <w:rPr>
          <w:rFonts w:ascii="Arial" w:hAnsi="Arial" w:cs="Arial"/>
          <w:color w:val="000000"/>
        </w:rPr>
      </w:pPr>
      <w:r w:rsidRPr="00420B77">
        <w:rPr>
          <w:rFonts w:ascii="Arial" w:hAnsi="Arial" w:cs="Arial"/>
          <w:color w:val="000000"/>
        </w:rPr>
        <w:t>MENU_BAR ctl_id, strexpr1 [ , ERR=stmtref ]</w:t>
      </w:r>
    </w:p>
    <w:p w14:paraId="743082F2" w14:textId="77777777" w:rsidR="00045836" w:rsidRPr="00420B77" w:rsidRDefault="00045836" w:rsidP="00045836">
      <w:pPr>
        <w:spacing w:before="240"/>
        <w:rPr>
          <w:rFonts w:ascii="Arial" w:hAnsi="Arial" w:cs="Arial"/>
          <w:color w:val="000000"/>
        </w:rPr>
      </w:pPr>
      <w:r w:rsidRPr="00420B77">
        <w:rPr>
          <w:rFonts w:ascii="Arial" w:hAnsi="Arial" w:cs="Arial"/>
          <w:color w:val="000000"/>
        </w:rPr>
        <w:t>MENU_BAR READ strvar [ , ERR=stmtref ]</w:t>
      </w:r>
    </w:p>
    <w:p w14:paraId="041C86E3" w14:textId="77777777" w:rsidR="00045836" w:rsidRPr="00420B77" w:rsidRDefault="00045836" w:rsidP="00045836">
      <w:pPr>
        <w:spacing w:before="240"/>
        <w:rPr>
          <w:rFonts w:ascii="Arial" w:hAnsi="Arial" w:cs="Arial"/>
          <w:color w:val="000000"/>
        </w:rPr>
      </w:pPr>
      <w:r w:rsidRPr="00420B77">
        <w:rPr>
          <w:rFonts w:ascii="Arial" w:hAnsi="Arial" w:cs="Arial"/>
          <w:color w:val="000000"/>
        </w:rPr>
        <w:t>MENU_BAR {CLEAR|RESET|GOTO} [ , ERR=stmtref ]</w:t>
      </w:r>
    </w:p>
    <w:p w14:paraId="556F6770" w14:textId="77777777" w:rsidR="00045836" w:rsidRPr="00420B77" w:rsidRDefault="00045836" w:rsidP="00045836">
      <w:pPr>
        <w:spacing w:before="240"/>
        <w:rPr>
          <w:rFonts w:ascii="Arial" w:hAnsi="Arial" w:cs="Arial"/>
          <w:color w:val="000000"/>
        </w:rPr>
      </w:pPr>
      <w:r w:rsidRPr="00420B77">
        <w:rPr>
          <w:rFonts w:ascii="Arial" w:hAnsi="Arial" w:cs="Arial"/>
          <w:color w:val="000000"/>
        </w:rPr>
        <w:t>MENU_BAR {ENABLE | DISABLE|ON|OFF} strexpr2 [ , ERR=stmtref ]</w:t>
      </w:r>
    </w:p>
    <w:p w14:paraId="2DE01DA3" w14:textId="77777777" w:rsidR="00045836" w:rsidRDefault="00045836" w:rsidP="00D12626">
      <w:pPr>
        <w:spacing w:before="240"/>
        <w:rPr>
          <w:rFonts w:ascii="Arial" w:hAnsi="Arial" w:cs="Arial"/>
          <w:color w:val="000000"/>
          <w:sz w:val="24"/>
          <w:szCs w:val="24"/>
        </w:rPr>
      </w:pPr>
    </w:p>
    <w:p w14:paraId="09DDC9EA" w14:textId="77777777" w:rsidR="005539FA" w:rsidRDefault="005539FA" w:rsidP="00D12626">
      <w:pPr>
        <w:spacing w:before="240"/>
        <w:rPr>
          <w:rFonts w:ascii="Arial" w:hAnsi="Arial" w:cs="Arial"/>
          <w:color w:val="000000"/>
          <w:sz w:val="24"/>
          <w:szCs w:val="24"/>
        </w:rPr>
        <w:sectPr w:rsidR="005539FA" w:rsidSect="00044416">
          <w:pgSz w:w="12240" w:h="15840" w:code="1"/>
          <w:pgMar w:top="1080" w:right="1440" w:bottom="1440" w:left="1440" w:header="720" w:footer="720" w:gutter="0"/>
          <w:cols w:space="720"/>
          <w:docGrid w:linePitch="360"/>
        </w:sectPr>
      </w:pPr>
    </w:p>
    <w:p w14:paraId="1C97C55D" w14:textId="77777777" w:rsidR="005539FA" w:rsidRPr="00997358" w:rsidRDefault="005539FA" w:rsidP="005539FA">
      <w:pPr>
        <w:spacing w:before="240"/>
        <w:rPr>
          <w:rFonts w:ascii="Arial" w:hAnsi="Arial" w:cs="Arial"/>
          <w:b/>
          <w:i/>
          <w:color w:val="000000"/>
          <w:sz w:val="28"/>
          <w:szCs w:val="28"/>
        </w:rPr>
      </w:pPr>
      <w:r w:rsidRPr="00997358">
        <w:rPr>
          <w:rFonts w:ascii="Arial" w:hAnsi="Arial" w:cs="Arial"/>
          <w:b/>
          <w:i/>
          <w:color w:val="000000"/>
          <w:sz w:val="28"/>
          <w:szCs w:val="28"/>
        </w:rPr>
        <w:lastRenderedPageBreak/>
        <w:t>Multi</w:t>
      </w:r>
      <w:r w:rsidR="00910959" w:rsidRPr="00997358">
        <w:rPr>
          <w:rFonts w:ascii="Arial" w:hAnsi="Arial" w:cs="Arial"/>
          <w:b/>
          <w:i/>
          <w:color w:val="000000"/>
          <w:sz w:val="28"/>
          <w:szCs w:val="28"/>
        </w:rPr>
        <w:t>_L</w:t>
      </w:r>
      <w:r w:rsidRPr="00997358">
        <w:rPr>
          <w:rFonts w:ascii="Arial" w:hAnsi="Arial" w:cs="Arial"/>
          <w:b/>
          <w:i/>
          <w:color w:val="000000"/>
          <w:sz w:val="28"/>
          <w:szCs w:val="28"/>
        </w:rPr>
        <w:t>ine Input</w:t>
      </w:r>
    </w:p>
    <w:p w14:paraId="057B52D6" w14:textId="77777777" w:rsidR="005C0CEA" w:rsidRPr="00420B77" w:rsidRDefault="005539FA" w:rsidP="005539FA">
      <w:pPr>
        <w:spacing w:before="240"/>
        <w:rPr>
          <w:rFonts w:ascii="Arial" w:hAnsi="Arial" w:cs="Arial"/>
          <w:color w:val="000000"/>
        </w:rPr>
      </w:pPr>
      <w:r w:rsidRPr="00420B77">
        <w:rPr>
          <w:rFonts w:ascii="Arial" w:hAnsi="Arial" w:cs="Arial"/>
          <w:color w:val="000000"/>
        </w:rPr>
        <w:t xml:space="preserve">MULTI_LINE ctl_id, @(c,l,w,h) [ , MSG=strexpr1] [ , KEY=strexpr2 ] [ , FNT=strexpr3 ] </w:t>
      </w:r>
      <w:r w:rsidR="00910959" w:rsidRPr="00420B77">
        <w:rPr>
          <w:rFonts w:ascii="Arial" w:hAnsi="Arial" w:cs="Arial"/>
          <w:color w:val="000000"/>
        </w:rPr>
        <w:br/>
        <w:t xml:space="preserve">          </w:t>
      </w:r>
      <w:r w:rsidRPr="00420B77">
        <w:rPr>
          <w:rFonts w:ascii="Arial" w:hAnsi="Arial" w:cs="Arial"/>
          <w:color w:val="000000"/>
        </w:rPr>
        <w:t>[ , LEN=numexpr1] [ , DLM = strexpr4 ]</w:t>
      </w:r>
      <w:r w:rsidR="008C4F38">
        <w:rPr>
          <w:rFonts w:ascii="Arial" w:hAnsi="Arial" w:cs="Arial"/>
          <w:color w:val="000000"/>
        </w:rPr>
        <w:t xml:space="preserve"> </w:t>
      </w:r>
      <w:r w:rsidRPr="00420B77">
        <w:rPr>
          <w:rFonts w:ascii="Arial" w:hAnsi="Arial" w:cs="Arial"/>
          <w:color w:val="000000"/>
        </w:rPr>
        <w:t xml:space="preserve">[ , TIP=strexpr5] [ , FMT = strexpr6] </w:t>
      </w:r>
      <w:r w:rsidR="005C0CEA" w:rsidRPr="00420B77">
        <w:rPr>
          <w:rFonts w:ascii="Arial" w:hAnsi="Arial" w:cs="Arial"/>
          <w:color w:val="000000"/>
        </w:rPr>
        <w:br/>
        <w:t xml:space="preserve">          </w:t>
      </w:r>
      <w:r w:rsidRPr="00420B77">
        <w:rPr>
          <w:rFonts w:ascii="Arial" w:hAnsi="Arial" w:cs="Arial"/>
          <w:color w:val="000000"/>
        </w:rPr>
        <w:t>[ , ERR=stmtref ]</w:t>
      </w:r>
    </w:p>
    <w:p w14:paraId="67258B3F" w14:textId="77777777" w:rsidR="005539FA" w:rsidRPr="00420B77" w:rsidRDefault="005539FA" w:rsidP="005539FA">
      <w:pPr>
        <w:spacing w:before="240"/>
        <w:rPr>
          <w:rFonts w:ascii="Arial" w:hAnsi="Arial" w:cs="Arial"/>
          <w:color w:val="000000"/>
        </w:rPr>
      </w:pPr>
      <w:r w:rsidRPr="00420B77">
        <w:rPr>
          <w:rFonts w:ascii="Arial" w:hAnsi="Arial" w:cs="Arial"/>
          <w:color w:val="000000"/>
        </w:rPr>
        <w:t>MULTI_LINE {REMOVE|DISABLE|ENABLE|AUTO} ctl_id [ ,ERR=stmtref ]</w:t>
      </w:r>
    </w:p>
    <w:p w14:paraId="265BCFDF" w14:textId="77777777" w:rsidR="005C0CEA" w:rsidRPr="00420B77" w:rsidRDefault="005539FA" w:rsidP="005539FA">
      <w:pPr>
        <w:spacing w:before="240"/>
        <w:rPr>
          <w:rFonts w:ascii="Arial" w:hAnsi="Arial" w:cs="Arial"/>
          <w:color w:val="000000"/>
        </w:rPr>
      </w:pPr>
      <w:r w:rsidRPr="00420B77">
        <w:rPr>
          <w:rFonts w:ascii="Arial" w:hAnsi="Arial" w:cs="Arial"/>
          <w:color w:val="000000"/>
        </w:rPr>
        <w:t>MULTI_LINE {GOTO|HIDE|SHOW|LOCK|UNLOCK} ctl_id [ ,ERR=stmtref ]</w:t>
      </w:r>
    </w:p>
    <w:p w14:paraId="2B426BA4" w14:textId="77777777" w:rsidR="005C0CEA" w:rsidRPr="00420B77" w:rsidRDefault="005539FA" w:rsidP="005539FA">
      <w:pPr>
        <w:spacing w:before="240"/>
        <w:rPr>
          <w:rFonts w:ascii="Arial" w:hAnsi="Arial" w:cs="Arial"/>
          <w:color w:val="000000"/>
        </w:rPr>
      </w:pPr>
      <w:r w:rsidRPr="00420B77">
        <w:rPr>
          <w:rFonts w:ascii="Arial" w:hAnsi="Arial" w:cs="Arial"/>
          <w:color w:val="000000"/>
        </w:rPr>
        <w:t>MULTI_LINE READ ctl_id, strvar1 [ , strvar2 ] [ , ERR=stmtref ]</w:t>
      </w:r>
    </w:p>
    <w:p w14:paraId="2E282CF3" w14:textId="77777777" w:rsidR="005539FA" w:rsidRPr="00420B77" w:rsidRDefault="005539FA" w:rsidP="005539FA">
      <w:pPr>
        <w:spacing w:before="240"/>
        <w:rPr>
          <w:rFonts w:ascii="Arial" w:hAnsi="Arial" w:cs="Arial"/>
          <w:color w:val="000000"/>
        </w:rPr>
      </w:pPr>
      <w:r w:rsidRPr="00420B77">
        <w:rPr>
          <w:rFonts w:ascii="Arial" w:hAnsi="Arial" w:cs="Arial"/>
          <w:color w:val="000000"/>
        </w:rPr>
        <w:t>MULTI_LINE WRITE ctl_id, strexpr5 [ , ERR=stmtref ]</w:t>
      </w:r>
    </w:p>
    <w:p w14:paraId="56512CDC" w14:textId="77777777" w:rsidR="005539FA" w:rsidRPr="00420B77" w:rsidRDefault="005539FA" w:rsidP="005539FA">
      <w:pPr>
        <w:spacing w:before="240"/>
        <w:rPr>
          <w:rFonts w:ascii="Arial" w:hAnsi="Arial" w:cs="Arial"/>
          <w:color w:val="000000"/>
        </w:rPr>
      </w:pPr>
      <w:r w:rsidRPr="00420B77">
        <w:rPr>
          <w:rFonts w:ascii="Arial" w:hAnsi="Arial" w:cs="Arial"/>
          <w:color w:val="000000"/>
        </w:rPr>
        <w:t>MULTI_LINE SET_FOCUS ctl_id , alt_ctl_id, [ , ERR=stmtref ]</w:t>
      </w:r>
    </w:p>
    <w:p w14:paraId="0332D1D0" w14:textId="77777777" w:rsidR="00C212E1" w:rsidRDefault="00C212E1" w:rsidP="005539FA">
      <w:pPr>
        <w:spacing w:before="240"/>
        <w:rPr>
          <w:rFonts w:ascii="Arial" w:hAnsi="Arial" w:cs="Arial"/>
          <w:color w:val="000000"/>
          <w:sz w:val="24"/>
          <w:szCs w:val="24"/>
        </w:rPr>
      </w:pPr>
    </w:p>
    <w:p w14:paraId="4FA7BC87" w14:textId="77777777" w:rsidR="00C212E1" w:rsidRPr="00997358" w:rsidRDefault="00C212E1" w:rsidP="00C212E1">
      <w:pPr>
        <w:spacing w:before="240"/>
        <w:rPr>
          <w:rFonts w:ascii="Arial" w:hAnsi="Arial" w:cs="Arial"/>
          <w:b/>
          <w:i/>
          <w:color w:val="000000"/>
          <w:sz w:val="28"/>
          <w:szCs w:val="28"/>
        </w:rPr>
      </w:pPr>
      <w:r w:rsidRPr="00997358">
        <w:rPr>
          <w:rFonts w:ascii="Arial" w:hAnsi="Arial" w:cs="Arial"/>
          <w:b/>
          <w:i/>
          <w:color w:val="000000"/>
          <w:sz w:val="28"/>
          <w:szCs w:val="28"/>
        </w:rPr>
        <w:t>Radio</w:t>
      </w:r>
      <w:r w:rsidR="002F170E" w:rsidRPr="00997358">
        <w:rPr>
          <w:rFonts w:ascii="Arial" w:hAnsi="Arial" w:cs="Arial"/>
          <w:b/>
          <w:i/>
          <w:color w:val="000000"/>
          <w:sz w:val="28"/>
          <w:szCs w:val="28"/>
        </w:rPr>
        <w:t>_</w:t>
      </w:r>
      <w:r w:rsidRPr="00997358">
        <w:rPr>
          <w:rFonts w:ascii="Arial" w:hAnsi="Arial" w:cs="Arial"/>
          <w:b/>
          <w:i/>
          <w:color w:val="000000"/>
          <w:sz w:val="28"/>
          <w:szCs w:val="28"/>
        </w:rPr>
        <w:t>Buttons</w:t>
      </w:r>
    </w:p>
    <w:p w14:paraId="70F86813" w14:textId="77777777" w:rsidR="00C212E1" w:rsidRPr="00F7348C" w:rsidRDefault="00C212E1" w:rsidP="00C212E1">
      <w:pPr>
        <w:spacing w:before="240"/>
        <w:rPr>
          <w:rFonts w:ascii="Arial" w:hAnsi="Arial" w:cs="Arial"/>
          <w:color w:val="000000"/>
        </w:rPr>
      </w:pPr>
      <w:r w:rsidRPr="00F7348C">
        <w:rPr>
          <w:rFonts w:ascii="Arial" w:hAnsi="Arial" w:cs="Arial"/>
          <w:color w:val="000000"/>
        </w:rPr>
        <w:t xml:space="preserve">RADIO_BUTTON [*] ctl_id:sub_id, @(c,l,w,h)=strexpr1[ , MSG=strexpr2] [ ,TIP=strexpr3] </w:t>
      </w:r>
      <w:r w:rsidR="008C4F38">
        <w:rPr>
          <w:rFonts w:ascii="Arial" w:hAnsi="Arial" w:cs="Arial"/>
          <w:color w:val="000000"/>
        </w:rPr>
        <w:br/>
        <w:t xml:space="preserve">          </w:t>
      </w:r>
      <w:r w:rsidRPr="00F7348C">
        <w:rPr>
          <w:rFonts w:ascii="Arial" w:hAnsi="Arial" w:cs="Arial"/>
          <w:color w:val="000000"/>
        </w:rPr>
        <w:t>[ ,TBL=strexpr4] [ , ERR=stmtref ]</w:t>
      </w:r>
    </w:p>
    <w:p w14:paraId="04BD9A5D" w14:textId="77777777" w:rsidR="00C212E1" w:rsidRPr="00F7348C" w:rsidRDefault="00C212E1" w:rsidP="00C212E1">
      <w:pPr>
        <w:spacing w:before="240"/>
        <w:rPr>
          <w:rFonts w:ascii="Arial" w:hAnsi="Arial" w:cs="Arial"/>
          <w:color w:val="000000"/>
        </w:rPr>
      </w:pPr>
      <w:r w:rsidRPr="00F7348C">
        <w:rPr>
          <w:rFonts w:ascii="Arial" w:hAnsi="Arial" w:cs="Arial"/>
          <w:color w:val="000000"/>
        </w:rPr>
        <w:t>RADIO_BUTTON {REMOVE|DISABLE|ENABLE|ON|OFF] [*] ctl_id:sub_id [ , ERR=stmtref ]</w:t>
      </w:r>
    </w:p>
    <w:p w14:paraId="78D7A631" w14:textId="77777777" w:rsidR="008C4F38" w:rsidRDefault="00C212E1" w:rsidP="00C212E1">
      <w:pPr>
        <w:spacing w:before="240"/>
        <w:rPr>
          <w:rFonts w:ascii="Arial" w:hAnsi="Arial" w:cs="Arial"/>
          <w:color w:val="000000"/>
        </w:rPr>
      </w:pPr>
      <w:r w:rsidRPr="00F7348C">
        <w:rPr>
          <w:rFonts w:ascii="Arial" w:hAnsi="Arial" w:cs="Arial"/>
          <w:color w:val="000000"/>
        </w:rPr>
        <w:t>RADIO_BUTTON {GOTO|HIDE|SHOW} [*] ctl_id:sub_id [ , ERR=stmtref ]</w:t>
      </w:r>
    </w:p>
    <w:p w14:paraId="040F9FCA" w14:textId="77777777" w:rsidR="00C212E1" w:rsidRDefault="00C212E1" w:rsidP="00C212E1">
      <w:pPr>
        <w:spacing w:before="240"/>
        <w:rPr>
          <w:rFonts w:ascii="Arial" w:hAnsi="Arial" w:cs="Arial"/>
          <w:color w:val="000000"/>
        </w:rPr>
      </w:pPr>
      <w:r w:rsidRPr="00F7348C">
        <w:rPr>
          <w:rFonts w:ascii="Arial" w:hAnsi="Arial" w:cs="Arial"/>
          <w:color w:val="000000"/>
        </w:rPr>
        <w:t>RADIO_BUTTON READ [*] ctl_id, numvar, strvar[ , ERR=stmtref ]</w:t>
      </w:r>
    </w:p>
    <w:p w14:paraId="6671B0C4" w14:textId="77777777" w:rsidR="00764EB2" w:rsidRDefault="00764EB2" w:rsidP="00C212E1">
      <w:pPr>
        <w:spacing w:before="240"/>
        <w:rPr>
          <w:rFonts w:ascii="Arial" w:hAnsi="Arial" w:cs="Arial"/>
          <w:color w:val="000000"/>
        </w:rPr>
      </w:pPr>
    </w:p>
    <w:p w14:paraId="32974BBC" w14:textId="77777777" w:rsidR="002F170E" w:rsidRPr="00997358" w:rsidRDefault="002F170E" w:rsidP="002F170E">
      <w:pPr>
        <w:spacing w:before="240"/>
        <w:rPr>
          <w:rFonts w:ascii="Arial" w:hAnsi="Arial" w:cs="Arial"/>
          <w:b/>
          <w:i/>
          <w:color w:val="000000"/>
          <w:sz w:val="28"/>
          <w:szCs w:val="28"/>
        </w:rPr>
      </w:pPr>
      <w:r w:rsidRPr="00997358">
        <w:rPr>
          <w:rFonts w:ascii="Arial" w:hAnsi="Arial" w:cs="Arial"/>
          <w:b/>
          <w:i/>
          <w:color w:val="000000"/>
          <w:sz w:val="28"/>
          <w:szCs w:val="28"/>
        </w:rPr>
        <w:t>Tristate_Box/Buttons</w:t>
      </w:r>
    </w:p>
    <w:p w14:paraId="714140CA" w14:textId="77777777" w:rsidR="002F170E" w:rsidRPr="002F170E" w:rsidRDefault="002F170E" w:rsidP="002F170E">
      <w:pPr>
        <w:spacing w:before="240"/>
        <w:rPr>
          <w:rFonts w:ascii="Arial" w:hAnsi="Arial" w:cs="Arial"/>
          <w:color w:val="000000"/>
        </w:rPr>
      </w:pPr>
      <w:r w:rsidRPr="002F170E">
        <w:rPr>
          <w:rFonts w:ascii="Arial" w:hAnsi="Arial" w:cs="Arial"/>
          <w:color w:val="000000"/>
        </w:rPr>
        <w:t>TRISTATE_BOX [*] ctl_id, @(c,l,w,h)=strexpr1[ , MSG= strexpr2] [ ,TIP=strexpr3</w:t>
      </w:r>
      <w:r>
        <w:rPr>
          <w:rFonts w:ascii="Arial" w:hAnsi="Arial" w:cs="Arial"/>
          <w:color w:val="000000"/>
        </w:rPr>
        <w:t xml:space="preserve"> </w:t>
      </w:r>
      <w:r>
        <w:rPr>
          <w:rFonts w:ascii="Arial" w:hAnsi="Arial" w:cs="Arial"/>
          <w:color w:val="000000"/>
        </w:rPr>
        <w:br/>
        <w:t xml:space="preserve">          </w:t>
      </w:r>
      <w:r w:rsidRPr="002F170E">
        <w:rPr>
          <w:rFonts w:ascii="Arial" w:hAnsi="Arial" w:cs="Arial"/>
          <w:color w:val="000000"/>
        </w:rPr>
        <w:t>[ ,TBL=strexpr4][ , ERR=stmtref ]</w:t>
      </w:r>
    </w:p>
    <w:p w14:paraId="6F5F68E3" w14:textId="77777777" w:rsidR="002F170E" w:rsidRPr="002F170E" w:rsidRDefault="002F170E" w:rsidP="002F170E">
      <w:pPr>
        <w:spacing w:before="240"/>
        <w:rPr>
          <w:rFonts w:ascii="Arial" w:hAnsi="Arial" w:cs="Arial"/>
          <w:color w:val="000000"/>
        </w:rPr>
      </w:pPr>
      <w:r w:rsidRPr="002F170E">
        <w:rPr>
          <w:rFonts w:ascii="Arial" w:hAnsi="Arial" w:cs="Arial"/>
          <w:color w:val="000000"/>
        </w:rPr>
        <w:t>TRISTATE_BOX {REMOVE|DISABLE|ENABLE] [*] ctl_id [ , ERR=stmtref ]</w:t>
      </w:r>
    </w:p>
    <w:p w14:paraId="3A47AEB2" w14:textId="77777777" w:rsidR="002F170E" w:rsidRDefault="002F170E" w:rsidP="002F170E">
      <w:pPr>
        <w:spacing w:before="240"/>
        <w:rPr>
          <w:rFonts w:ascii="Arial" w:hAnsi="Arial" w:cs="Arial"/>
          <w:color w:val="000000"/>
        </w:rPr>
      </w:pPr>
      <w:r w:rsidRPr="002F170E">
        <w:rPr>
          <w:rFonts w:ascii="Arial" w:hAnsi="Arial" w:cs="Arial"/>
          <w:color w:val="000000"/>
        </w:rPr>
        <w:t>TRISTATE_BOX {GOTO|HIDE|SHOW|ON|OFF} [*] ctl_id [ , ERR=stmtref ]</w:t>
      </w:r>
    </w:p>
    <w:p w14:paraId="6B05C199" w14:textId="77777777" w:rsidR="00764EB2" w:rsidRPr="002F170E" w:rsidRDefault="002F170E" w:rsidP="002F170E">
      <w:pPr>
        <w:spacing w:before="240"/>
        <w:rPr>
          <w:rFonts w:ascii="Arial" w:hAnsi="Arial" w:cs="Arial"/>
          <w:color w:val="000000"/>
        </w:rPr>
      </w:pPr>
      <w:r w:rsidRPr="002F170E">
        <w:rPr>
          <w:rFonts w:ascii="Arial" w:hAnsi="Arial" w:cs="Arial"/>
          <w:color w:val="000000"/>
        </w:rPr>
        <w:t>TRISTATE_BOX READ [*] ctl_id, strvar [ , ERR=stmtref ]</w:t>
      </w:r>
    </w:p>
    <w:p w14:paraId="56E0E9BD" w14:textId="77777777" w:rsidR="002F170E" w:rsidRDefault="002F170E" w:rsidP="002F170E">
      <w:pPr>
        <w:spacing w:before="240"/>
        <w:rPr>
          <w:rFonts w:ascii="Arial" w:hAnsi="Arial" w:cs="Arial"/>
          <w:color w:val="000000"/>
        </w:rPr>
      </w:pPr>
    </w:p>
    <w:p w14:paraId="0D73EBE1" w14:textId="77777777" w:rsidR="00795886" w:rsidRDefault="00795886" w:rsidP="002F170E">
      <w:pPr>
        <w:spacing w:before="240"/>
        <w:rPr>
          <w:rFonts w:ascii="Arial" w:hAnsi="Arial" w:cs="Arial"/>
          <w:color w:val="000000"/>
        </w:rPr>
        <w:sectPr w:rsidR="00795886" w:rsidSect="00044416">
          <w:pgSz w:w="12240" w:h="15840" w:code="1"/>
          <w:pgMar w:top="1080" w:right="1440" w:bottom="1440" w:left="1440" w:header="720" w:footer="720" w:gutter="0"/>
          <w:cols w:space="720"/>
          <w:docGrid w:linePitch="360"/>
        </w:sectPr>
      </w:pPr>
    </w:p>
    <w:p w14:paraId="332CBFA6" w14:textId="77777777" w:rsidR="0058552E" w:rsidRPr="00997358" w:rsidRDefault="0058552E" w:rsidP="0058552E">
      <w:pPr>
        <w:spacing w:before="240"/>
        <w:rPr>
          <w:rFonts w:ascii="Arial" w:hAnsi="Arial" w:cs="Arial"/>
          <w:b/>
          <w:i/>
          <w:color w:val="000000"/>
          <w:sz w:val="28"/>
          <w:szCs w:val="28"/>
        </w:rPr>
      </w:pPr>
      <w:r w:rsidRPr="00997358">
        <w:rPr>
          <w:rFonts w:ascii="Arial" w:hAnsi="Arial" w:cs="Arial"/>
          <w:b/>
          <w:i/>
          <w:color w:val="000000"/>
          <w:sz w:val="28"/>
          <w:szCs w:val="28"/>
        </w:rPr>
        <w:lastRenderedPageBreak/>
        <w:t>Vertical Scrollbar</w:t>
      </w:r>
    </w:p>
    <w:p w14:paraId="56C123E3" w14:textId="77777777" w:rsidR="00997358" w:rsidRDefault="0058552E" w:rsidP="0058552E">
      <w:pPr>
        <w:spacing w:before="240"/>
        <w:rPr>
          <w:rFonts w:ascii="Arial" w:hAnsi="Arial" w:cs="Arial"/>
          <w:color w:val="000000"/>
        </w:rPr>
      </w:pPr>
      <w:r w:rsidRPr="0058552E">
        <w:rPr>
          <w:rFonts w:ascii="Arial" w:hAnsi="Arial" w:cs="Arial"/>
          <w:color w:val="000000"/>
        </w:rPr>
        <w:t>V_SCROLLBAR ctl_id,</w:t>
      </w:r>
      <w:r w:rsidR="00681CAD">
        <w:rPr>
          <w:rFonts w:ascii="Arial" w:hAnsi="Arial" w:cs="Arial"/>
          <w:color w:val="000000"/>
        </w:rPr>
        <w:t xml:space="preserve"> </w:t>
      </w:r>
      <w:r w:rsidRPr="0058552E">
        <w:rPr>
          <w:rFonts w:ascii="Arial" w:hAnsi="Arial" w:cs="Arial"/>
          <w:color w:val="000000"/>
        </w:rPr>
        <w:t>@(c,l,w,h)[ .TIP=strexpr1] [ , ERR=stmtref ]</w:t>
      </w:r>
      <w:r w:rsidR="00997358">
        <w:rPr>
          <w:rFonts w:ascii="Arial" w:hAnsi="Arial" w:cs="Arial"/>
          <w:color w:val="000000"/>
        </w:rPr>
        <w:t xml:space="preserve"> </w:t>
      </w:r>
      <w:r w:rsidR="00C47F9A" w:rsidRPr="00C47F9A">
        <w:rPr>
          <w:rFonts w:ascii="Arial" w:hAnsi="Arial" w:cs="Arial"/>
          <w:b/>
          <w:i/>
          <w:color w:val="000000"/>
        </w:rPr>
        <w:t>o</w:t>
      </w:r>
      <w:r w:rsidRPr="00C47F9A">
        <w:rPr>
          <w:rFonts w:ascii="Arial" w:hAnsi="Arial" w:cs="Arial"/>
          <w:b/>
          <w:i/>
          <w:color w:val="000000"/>
        </w:rPr>
        <w:t>r</w:t>
      </w:r>
      <w:r w:rsidR="00C47F9A">
        <w:rPr>
          <w:rFonts w:ascii="Arial" w:hAnsi="Arial" w:cs="Arial"/>
          <w:color w:val="000000"/>
        </w:rPr>
        <w:t xml:space="preserve"> </w:t>
      </w:r>
    </w:p>
    <w:p w14:paraId="4A8A9A79" w14:textId="77777777" w:rsidR="00C47F9A" w:rsidRDefault="0058552E" w:rsidP="0058552E">
      <w:pPr>
        <w:spacing w:before="240"/>
        <w:rPr>
          <w:rFonts w:ascii="Arial" w:hAnsi="Arial" w:cs="Arial"/>
          <w:color w:val="000000"/>
        </w:rPr>
      </w:pPr>
      <w:r w:rsidRPr="0058552E">
        <w:rPr>
          <w:rFonts w:ascii="Arial" w:hAnsi="Arial" w:cs="Arial"/>
          <w:color w:val="000000"/>
        </w:rPr>
        <w:t>V_SCROLLBAR ctl_id WINDOW [ ,TIP=strexpr1][ , ERR=stmtref ]</w:t>
      </w:r>
    </w:p>
    <w:p w14:paraId="4254FA16" w14:textId="77777777" w:rsidR="0058552E" w:rsidRPr="0058552E" w:rsidRDefault="0058552E" w:rsidP="0058552E">
      <w:pPr>
        <w:spacing w:before="240"/>
        <w:rPr>
          <w:rFonts w:ascii="Arial" w:hAnsi="Arial" w:cs="Arial"/>
          <w:color w:val="000000"/>
        </w:rPr>
      </w:pPr>
      <w:r w:rsidRPr="0058552E">
        <w:rPr>
          <w:rFonts w:ascii="Arial" w:hAnsi="Arial" w:cs="Arial"/>
          <w:color w:val="000000"/>
        </w:rPr>
        <w:t>V_SCROLLBAR {REMOVE|DISABLE|ENABLE} ctl_id [ , ERR=stmtref ]</w:t>
      </w:r>
    </w:p>
    <w:p w14:paraId="510AE792" w14:textId="77777777" w:rsidR="00C47F9A" w:rsidRDefault="0058552E" w:rsidP="0058552E">
      <w:pPr>
        <w:spacing w:before="240"/>
        <w:rPr>
          <w:rFonts w:ascii="Arial" w:hAnsi="Arial" w:cs="Arial"/>
          <w:color w:val="000000"/>
        </w:rPr>
      </w:pPr>
      <w:r w:rsidRPr="0058552E">
        <w:rPr>
          <w:rFonts w:ascii="Arial" w:hAnsi="Arial" w:cs="Arial"/>
          <w:color w:val="000000"/>
        </w:rPr>
        <w:t>V_SCROLLBAR {GOTO|HIDE|SHOW} ctl_id [ , ERR=stmtref ]</w:t>
      </w:r>
    </w:p>
    <w:p w14:paraId="2A62B41E" w14:textId="77777777" w:rsidR="00C47F9A" w:rsidRDefault="0058552E" w:rsidP="0058552E">
      <w:pPr>
        <w:spacing w:before="240"/>
        <w:rPr>
          <w:rFonts w:ascii="Arial" w:hAnsi="Arial" w:cs="Arial"/>
          <w:color w:val="000000"/>
        </w:rPr>
      </w:pPr>
      <w:r w:rsidRPr="0058552E">
        <w:rPr>
          <w:rFonts w:ascii="Arial" w:hAnsi="Arial" w:cs="Arial"/>
          <w:color w:val="000000"/>
        </w:rPr>
        <w:t>V_SCROLLBAR WRITE ctl_id, numexpr1, numexpr2[ , ERR=stmtref ]</w:t>
      </w:r>
    </w:p>
    <w:p w14:paraId="27A4A1D7" w14:textId="77777777" w:rsidR="002F170E" w:rsidRPr="0058552E" w:rsidRDefault="0058552E" w:rsidP="0058552E">
      <w:pPr>
        <w:spacing w:before="240"/>
        <w:rPr>
          <w:rFonts w:ascii="Arial" w:hAnsi="Arial" w:cs="Arial"/>
          <w:color w:val="000000"/>
        </w:rPr>
      </w:pPr>
      <w:r w:rsidRPr="0058552E">
        <w:rPr>
          <w:rFonts w:ascii="Arial" w:hAnsi="Arial" w:cs="Arial"/>
          <w:color w:val="000000"/>
        </w:rPr>
        <w:t>V_SCROLLBAR READ ctl_id, numvar, numexpr2,[ numexpr3,[ numexpr4 ] ] [ , ERR=stmtref ]</w:t>
      </w:r>
    </w:p>
    <w:p w14:paraId="71E17EC2" w14:textId="77777777" w:rsidR="002F170E" w:rsidRDefault="002F170E" w:rsidP="002F170E">
      <w:pPr>
        <w:spacing w:before="240"/>
        <w:rPr>
          <w:rFonts w:ascii="Arial" w:hAnsi="Arial" w:cs="Arial"/>
          <w:color w:val="000000"/>
        </w:rPr>
      </w:pPr>
    </w:p>
    <w:p w14:paraId="72C8C784" w14:textId="77777777" w:rsidR="009D070F" w:rsidRPr="00DB00C6" w:rsidRDefault="009D070F" w:rsidP="009D070F">
      <w:pPr>
        <w:spacing w:before="240"/>
        <w:rPr>
          <w:rFonts w:ascii="Arial" w:hAnsi="Arial" w:cs="Arial"/>
          <w:b/>
          <w:i/>
          <w:color w:val="000000"/>
          <w:sz w:val="28"/>
          <w:szCs w:val="28"/>
        </w:rPr>
      </w:pPr>
      <w:r w:rsidRPr="00DB00C6">
        <w:rPr>
          <w:rFonts w:ascii="Arial" w:hAnsi="Arial" w:cs="Arial"/>
          <w:b/>
          <w:i/>
          <w:color w:val="000000"/>
          <w:sz w:val="28"/>
          <w:szCs w:val="28"/>
        </w:rPr>
        <w:t>Variable Drop Box</w:t>
      </w:r>
    </w:p>
    <w:p w14:paraId="1B9B1AA7" w14:textId="77777777" w:rsidR="009D070F" w:rsidRPr="009D070F" w:rsidRDefault="009D070F" w:rsidP="009D070F">
      <w:pPr>
        <w:spacing w:before="240"/>
        <w:rPr>
          <w:rFonts w:ascii="Arial" w:hAnsi="Arial" w:cs="Arial"/>
          <w:color w:val="000000"/>
        </w:rPr>
      </w:pPr>
      <w:r w:rsidRPr="009D070F">
        <w:rPr>
          <w:rFonts w:ascii="Arial" w:hAnsi="Arial" w:cs="Arial"/>
          <w:color w:val="000000"/>
        </w:rPr>
        <w:t>VARDROP_BOX ctl_id, @(c,l,w,h)[ ,MSG=strexpr1][ ,KEY=strexpr2 ] [,FNT=strexpr3 ]</w:t>
      </w:r>
      <w:r w:rsidR="00C86220">
        <w:rPr>
          <w:rFonts w:ascii="Arial" w:hAnsi="Arial" w:cs="Arial"/>
          <w:color w:val="000000"/>
        </w:rPr>
        <w:br/>
        <w:t xml:space="preserve">          </w:t>
      </w:r>
      <w:r w:rsidRPr="009D070F">
        <w:rPr>
          <w:rFonts w:ascii="Arial" w:hAnsi="Arial" w:cs="Arial"/>
          <w:color w:val="000000"/>
        </w:rPr>
        <w:t>[ ,TIP=strexpr4][ ,TBL=strexpr5][ ,ERR=stmtref ]</w:t>
      </w:r>
    </w:p>
    <w:p w14:paraId="285A2A59" w14:textId="77777777" w:rsidR="009D070F" w:rsidRPr="009D070F" w:rsidRDefault="009D070F" w:rsidP="009D070F">
      <w:pPr>
        <w:spacing w:before="240"/>
        <w:rPr>
          <w:rFonts w:ascii="Arial" w:hAnsi="Arial" w:cs="Arial"/>
          <w:color w:val="000000"/>
        </w:rPr>
      </w:pPr>
      <w:r w:rsidRPr="009D070F">
        <w:rPr>
          <w:rFonts w:ascii="Arial" w:hAnsi="Arial" w:cs="Arial"/>
          <w:color w:val="000000"/>
        </w:rPr>
        <w:t>VARDROP_BOX {REMOVE|DISABLE|ENABLE} ctl_id [ , ERR=stmtref ]</w:t>
      </w:r>
    </w:p>
    <w:p w14:paraId="26175C38" w14:textId="77777777" w:rsidR="00C86220" w:rsidRDefault="009D070F" w:rsidP="009D070F">
      <w:pPr>
        <w:spacing w:before="240"/>
        <w:rPr>
          <w:rFonts w:ascii="Arial" w:hAnsi="Arial" w:cs="Arial"/>
          <w:color w:val="000000"/>
        </w:rPr>
      </w:pPr>
      <w:r w:rsidRPr="009D070F">
        <w:rPr>
          <w:rFonts w:ascii="Arial" w:hAnsi="Arial" w:cs="Arial"/>
          <w:color w:val="000000"/>
        </w:rPr>
        <w:t>VARDROP_BOX {GOTO|HIDE|SHOW|AUTO} ctl_id [ , ERR=stmtref ]</w:t>
      </w:r>
    </w:p>
    <w:p w14:paraId="6939998C" w14:textId="77777777" w:rsidR="00C86220" w:rsidRDefault="009D070F" w:rsidP="009D070F">
      <w:pPr>
        <w:spacing w:before="240"/>
        <w:rPr>
          <w:rFonts w:ascii="Arial" w:hAnsi="Arial" w:cs="Arial"/>
          <w:color w:val="000000"/>
        </w:rPr>
      </w:pPr>
      <w:r w:rsidRPr="009D070F">
        <w:rPr>
          <w:rFonts w:ascii="Arial" w:hAnsi="Arial" w:cs="Arial"/>
          <w:color w:val="000000"/>
        </w:rPr>
        <w:t>VARDROP_BOX LOAD ctl_id, strexpr4 [ , ERR=stmtref ]</w:t>
      </w:r>
    </w:p>
    <w:p w14:paraId="61C47B74" w14:textId="77777777" w:rsidR="00C86220" w:rsidRDefault="009D070F" w:rsidP="009D070F">
      <w:pPr>
        <w:spacing w:before="240"/>
        <w:rPr>
          <w:rFonts w:ascii="Arial" w:hAnsi="Arial" w:cs="Arial"/>
          <w:color w:val="000000"/>
        </w:rPr>
      </w:pPr>
      <w:r w:rsidRPr="009D070F">
        <w:rPr>
          <w:rFonts w:ascii="Arial" w:hAnsi="Arial" w:cs="Arial"/>
          <w:color w:val="000000"/>
        </w:rPr>
        <w:t>VARDROP_BOX LOAD ctl_id, strvar1{ALL} [ , ERR=stmtref ]</w:t>
      </w:r>
    </w:p>
    <w:p w14:paraId="49C10B0C" w14:textId="77777777" w:rsidR="00C86220" w:rsidRDefault="009D070F" w:rsidP="009D070F">
      <w:pPr>
        <w:spacing w:before="240"/>
        <w:rPr>
          <w:rFonts w:ascii="Arial" w:hAnsi="Arial" w:cs="Arial"/>
          <w:color w:val="000000"/>
        </w:rPr>
      </w:pPr>
      <w:r w:rsidRPr="009D070F">
        <w:rPr>
          <w:rFonts w:ascii="Arial" w:hAnsi="Arial" w:cs="Arial"/>
          <w:color w:val="000000"/>
        </w:rPr>
        <w:t>VARDROP_BOX LOAD ctl_id, numexpr1, strexpr5 [ , ERR=stmtref ]</w:t>
      </w:r>
    </w:p>
    <w:p w14:paraId="0DD1B982" w14:textId="77777777" w:rsidR="00C86220" w:rsidRDefault="009D070F" w:rsidP="009D070F">
      <w:pPr>
        <w:spacing w:before="240"/>
        <w:rPr>
          <w:rFonts w:ascii="Arial" w:hAnsi="Arial" w:cs="Arial"/>
          <w:color w:val="000000"/>
        </w:rPr>
      </w:pPr>
      <w:r w:rsidRPr="009D070F">
        <w:rPr>
          <w:rFonts w:ascii="Arial" w:hAnsi="Arial" w:cs="Arial"/>
          <w:color w:val="000000"/>
        </w:rPr>
        <w:t>VARDROP_BOX FIND ctl_id, numexpr1, strvar2 [ , ERR=stmtref ]</w:t>
      </w:r>
    </w:p>
    <w:p w14:paraId="41C66427" w14:textId="77777777" w:rsidR="00C86220" w:rsidRDefault="009D070F" w:rsidP="009D070F">
      <w:pPr>
        <w:spacing w:before="240"/>
        <w:rPr>
          <w:rFonts w:ascii="Arial" w:hAnsi="Arial" w:cs="Arial"/>
          <w:color w:val="000000"/>
        </w:rPr>
      </w:pPr>
      <w:r w:rsidRPr="009D070F">
        <w:rPr>
          <w:rFonts w:ascii="Arial" w:hAnsi="Arial" w:cs="Arial"/>
          <w:color w:val="000000"/>
        </w:rPr>
        <w:t>VARDROP_BOX READ ctl_id, strvar2 [ , strvar3] [ , ERR=stmtref ]</w:t>
      </w:r>
    </w:p>
    <w:p w14:paraId="72FD0149" w14:textId="77777777" w:rsidR="00C86220" w:rsidRDefault="009D070F" w:rsidP="009D070F">
      <w:pPr>
        <w:spacing w:before="240"/>
        <w:rPr>
          <w:rFonts w:ascii="Arial" w:hAnsi="Arial" w:cs="Arial"/>
          <w:color w:val="000000"/>
        </w:rPr>
      </w:pPr>
      <w:r w:rsidRPr="009D070F">
        <w:rPr>
          <w:rFonts w:ascii="Arial" w:hAnsi="Arial" w:cs="Arial"/>
          <w:color w:val="000000"/>
        </w:rPr>
        <w:t>VARDROP_BOX READ ctl_id, numvar1 [ , strvar3 ] [ , ERR=stmtref ]</w:t>
      </w:r>
    </w:p>
    <w:p w14:paraId="6F27348B" w14:textId="77777777" w:rsidR="00C86220" w:rsidRDefault="009D070F" w:rsidP="009D070F">
      <w:pPr>
        <w:spacing w:before="240"/>
        <w:rPr>
          <w:rFonts w:ascii="Arial" w:hAnsi="Arial" w:cs="Arial"/>
          <w:color w:val="000000"/>
        </w:rPr>
      </w:pPr>
      <w:r w:rsidRPr="009D070F">
        <w:rPr>
          <w:rFonts w:ascii="Arial" w:hAnsi="Arial" w:cs="Arial"/>
          <w:color w:val="000000"/>
        </w:rPr>
        <w:t>VARDROP_BOX WRITE ctl_id, strexpr5 [ , ERR=stmtref ]</w:t>
      </w:r>
    </w:p>
    <w:p w14:paraId="4E17AF68" w14:textId="77777777" w:rsidR="00C86220" w:rsidRDefault="009D070F" w:rsidP="009D070F">
      <w:pPr>
        <w:spacing w:before="240"/>
        <w:rPr>
          <w:rFonts w:ascii="Arial" w:hAnsi="Arial" w:cs="Arial"/>
          <w:color w:val="000000"/>
        </w:rPr>
      </w:pPr>
      <w:r w:rsidRPr="009D070F">
        <w:rPr>
          <w:rFonts w:ascii="Arial" w:hAnsi="Arial" w:cs="Arial"/>
          <w:color w:val="000000"/>
        </w:rPr>
        <w:t>VARDROP_BOX WRITE ctl_id, numexpr1 [ , ERR=stmtref ]</w:t>
      </w:r>
    </w:p>
    <w:p w14:paraId="7DB10CCF" w14:textId="77777777" w:rsidR="00B712F4" w:rsidRDefault="009D070F" w:rsidP="009D070F">
      <w:pPr>
        <w:spacing w:before="240"/>
        <w:rPr>
          <w:rFonts w:ascii="Arial" w:hAnsi="Arial" w:cs="Arial"/>
          <w:color w:val="000000"/>
        </w:rPr>
      </w:pPr>
      <w:r w:rsidRPr="009D070F">
        <w:rPr>
          <w:rFonts w:ascii="Arial" w:hAnsi="Arial" w:cs="Arial"/>
          <w:color w:val="000000"/>
        </w:rPr>
        <w:t>VARDROP_BOX SET_FOCUS ctl_id , alt_id [ , ERR=stmtref ]</w:t>
      </w:r>
    </w:p>
    <w:p w14:paraId="0C454DD9" w14:textId="77777777" w:rsidR="00ED5FA2" w:rsidRDefault="00ED5FA2" w:rsidP="009D070F">
      <w:pPr>
        <w:spacing w:before="240"/>
        <w:rPr>
          <w:rFonts w:ascii="Arial" w:hAnsi="Arial" w:cs="Arial"/>
          <w:color w:val="000000"/>
        </w:rPr>
      </w:pPr>
    </w:p>
    <w:p w14:paraId="59C83FFE" w14:textId="77777777" w:rsidR="00ED5FA2" w:rsidRDefault="00ED5FA2" w:rsidP="009D070F">
      <w:pPr>
        <w:spacing w:before="240"/>
        <w:rPr>
          <w:rFonts w:ascii="Arial" w:hAnsi="Arial" w:cs="Arial"/>
          <w:color w:val="000000"/>
        </w:rPr>
      </w:pPr>
    </w:p>
    <w:p w14:paraId="724BDC05" w14:textId="77777777" w:rsidR="00ED5FA2" w:rsidRDefault="00ED5FA2" w:rsidP="009D070F">
      <w:pPr>
        <w:spacing w:before="240"/>
        <w:rPr>
          <w:rFonts w:ascii="Arial" w:hAnsi="Arial" w:cs="Arial"/>
          <w:color w:val="000000"/>
        </w:rPr>
        <w:sectPr w:rsidR="00ED5FA2" w:rsidSect="00044416">
          <w:pgSz w:w="12240" w:h="15840" w:code="1"/>
          <w:pgMar w:top="1080" w:right="1440" w:bottom="1440" w:left="1440" w:header="720" w:footer="720" w:gutter="0"/>
          <w:cols w:space="720"/>
          <w:docGrid w:linePitch="360"/>
        </w:sectPr>
      </w:pPr>
    </w:p>
    <w:p w14:paraId="6344A978" w14:textId="77777777" w:rsidR="009D02A6" w:rsidRPr="00DB00C6" w:rsidRDefault="009D02A6" w:rsidP="009D02A6">
      <w:pPr>
        <w:spacing w:before="240"/>
        <w:rPr>
          <w:rFonts w:ascii="Arial" w:hAnsi="Arial" w:cs="Arial"/>
          <w:b/>
          <w:i/>
          <w:color w:val="000000"/>
          <w:sz w:val="28"/>
          <w:szCs w:val="28"/>
        </w:rPr>
      </w:pPr>
      <w:r w:rsidRPr="00DB00C6">
        <w:rPr>
          <w:rFonts w:ascii="Arial" w:hAnsi="Arial" w:cs="Arial"/>
          <w:b/>
          <w:i/>
          <w:color w:val="000000"/>
          <w:sz w:val="28"/>
          <w:szCs w:val="28"/>
        </w:rPr>
        <w:lastRenderedPageBreak/>
        <w:t>Variable List Box</w:t>
      </w:r>
    </w:p>
    <w:p w14:paraId="5C2651F5" w14:textId="77777777" w:rsidR="009D02A6" w:rsidRPr="009D02A6" w:rsidRDefault="009D02A6" w:rsidP="009D02A6">
      <w:pPr>
        <w:spacing w:before="240"/>
        <w:rPr>
          <w:rFonts w:ascii="Arial" w:hAnsi="Arial" w:cs="Arial"/>
          <w:color w:val="000000"/>
        </w:rPr>
      </w:pPr>
      <w:r w:rsidRPr="009D02A6">
        <w:rPr>
          <w:rFonts w:ascii="Arial" w:hAnsi="Arial" w:cs="Arial"/>
          <w:color w:val="000000"/>
        </w:rPr>
        <w:t>VARLIST_BOX ctl_id, @(c,l,w,h) [, MSG=strexpr1][, KEY=strexpr2 ] [,FNT=strexpr3 ]</w:t>
      </w:r>
      <w:r w:rsidR="00AF6A81">
        <w:rPr>
          <w:rFonts w:ascii="Arial" w:hAnsi="Arial" w:cs="Arial"/>
          <w:color w:val="000000"/>
        </w:rPr>
        <w:br/>
        <w:t xml:space="preserve">          </w:t>
      </w:r>
      <w:r w:rsidRPr="009D02A6">
        <w:rPr>
          <w:rFonts w:ascii="Arial" w:hAnsi="Arial" w:cs="Arial"/>
          <w:color w:val="000000"/>
        </w:rPr>
        <w:t>[ ,TIP=strexpr4][ ,TBL=strexpr5][ ,ERR=stmtref ]</w:t>
      </w:r>
    </w:p>
    <w:p w14:paraId="45231D63" w14:textId="77777777" w:rsidR="00AF6A81" w:rsidRDefault="009D02A6" w:rsidP="009D02A6">
      <w:pPr>
        <w:spacing w:before="240"/>
        <w:rPr>
          <w:rFonts w:ascii="Arial" w:hAnsi="Arial" w:cs="Arial"/>
          <w:color w:val="000000"/>
        </w:rPr>
      </w:pPr>
      <w:r w:rsidRPr="009D02A6">
        <w:rPr>
          <w:rFonts w:ascii="Arial" w:hAnsi="Arial" w:cs="Arial"/>
          <w:color w:val="000000"/>
        </w:rPr>
        <w:t>VARLIST_BOX {REMOVE|DISABLE|ENABLE ctl_id [ , ERR=stmtref ]</w:t>
      </w:r>
    </w:p>
    <w:p w14:paraId="6F2B42B1" w14:textId="77777777" w:rsidR="00AF6A81" w:rsidRDefault="009D02A6" w:rsidP="009D02A6">
      <w:pPr>
        <w:spacing w:before="240"/>
        <w:rPr>
          <w:rFonts w:ascii="Arial" w:hAnsi="Arial" w:cs="Arial"/>
          <w:color w:val="000000"/>
        </w:rPr>
      </w:pPr>
      <w:r w:rsidRPr="009D02A6">
        <w:rPr>
          <w:rFonts w:ascii="Arial" w:hAnsi="Arial" w:cs="Arial"/>
          <w:color w:val="000000"/>
        </w:rPr>
        <w:t>VARLIST_BOX {GOTO|HIDE|SHOW|AUTO} ctl_id [ , ERR=stmtref ]</w:t>
      </w:r>
    </w:p>
    <w:p w14:paraId="69AA776F" w14:textId="77777777" w:rsidR="00AF6A81" w:rsidRDefault="009D02A6" w:rsidP="009D02A6">
      <w:pPr>
        <w:spacing w:before="240"/>
        <w:rPr>
          <w:rFonts w:ascii="Arial" w:hAnsi="Arial" w:cs="Arial"/>
          <w:color w:val="000000"/>
        </w:rPr>
      </w:pPr>
      <w:r w:rsidRPr="009D02A6">
        <w:rPr>
          <w:rFonts w:ascii="Arial" w:hAnsi="Arial" w:cs="Arial"/>
          <w:color w:val="000000"/>
        </w:rPr>
        <w:t>VARLIST_BOX LOAD ctl_id, strexpr4 [ , ERR=stmtref ]</w:t>
      </w:r>
    </w:p>
    <w:p w14:paraId="4BB4D655" w14:textId="77777777" w:rsidR="00AF6A81" w:rsidRDefault="009D02A6" w:rsidP="009D02A6">
      <w:pPr>
        <w:spacing w:before="240"/>
        <w:rPr>
          <w:rFonts w:ascii="Arial" w:hAnsi="Arial" w:cs="Arial"/>
          <w:color w:val="000000"/>
        </w:rPr>
      </w:pPr>
      <w:r w:rsidRPr="009D02A6">
        <w:rPr>
          <w:rFonts w:ascii="Arial" w:hAnsi="Arial" w:cs="Arial"/>
          <w:color w:val="000000"/>
        </w:rPr>
        <w:t>VARLIST_BOX LOAD ctl_id, strvar1{ALL} [ , ERR=stmtref ]</w:t>
      </w:r>
    </w:p>
    <w:p w14:paraId="738F6221" w14:textId="77777777" w:rsidR="00AF6A81" w:rsidRDefault="009D02A6" w:rsidP="009D02A6">
      <w:pPr>
        <w:spacing w:before="240"/>
        <w:rPr>
          <w:rFonts w:ascii="Arial" w:hAnsi="Arial" w:cs="Arial"/>
          <w:color w:val="000000"/>
        </w:rPr>
      </w:pPr>
      <w:r w:rsidRPr="009D02A6">
        <w:rPr>
          <w:rFonts w:ascii="Arial" w:hAnsi="Arial" w:cs="Arial"/>
          <w:color w:val="000000"/>
        </w:rPr>
        <w:t>VARLIST_BOX LOAD ctl_id, numexpr1, strexpr5[ , ERR=stmtref ]</w:t>
      </w:r>
    </w:p>
    <w:p w14:paraId="5EB4715D" w14:textId="77777777" w:rsidR="00AF6A81" w:rsidRDefault="009D02A6" w:rsidP="009D02A6">
      <w:pPr>
        <w:spacing w:before="240"/>
        <w:rPr>
          <w:rFonts w:ascii="Arial" w:hAnsi="Arial" w:cs="Arial"/>
          <w:color w:val="000000"/>
        </w:rPr>
      </w:pPr>
      <w:r w:rsidRPr="009D02A6">
        <w:rPr>
          <w:rFonts w:ascii="Arial" w:hAnsi="Arial" w:cs="Arial"/>
          <w:color w:val="000000"/>
        </w:rPr>
        <w:t>VARLIST_BOX FIND ctl_id, numexpr1, strvar2[ , ERR=stmtref ]</w:t>
      </w:r>
    </w:p>
    <w:p w14:paraId="4B6DF3D9" w14:textId="77777777" w:rsidR="00AF6A81" w:rsidRDefault="009D02A6" w:rsidP="009D02A6">
      <w:pPr>
        <w:spacing w:before="240"/>
        <w:rPr>
          <w:rFonts w:ascii="Arial" w:hAnsi="Arial" w:cs="Arial"/>
          <w:color w:val="000000"/>
        </w:rPr>
      </w:pPr>
      <w:r w:rsidRPr="009D02A6">
        <w:rPr>
          <w:rFonts w:ascii="Arial" w:hAnsi="Arial" w:cs="Arial"/>
          <w:color w:val="000000"/>
        </w:rPr>
        <w:t>VARLIST_BOX READ ctl_id, strvar2 [ , strvar3][ , ERR=stmtref ]</w:t>
      </w:r>
    </w:p>
    <w:p w14:paraId="5430975C" w14:textId="77777777" w:rsidR="00AF6A81" w:rsidRDefault="009D02A6" w:rsidP="009D02A6">
      <w:pPr>
        <w:spacing w:before="240"/>
        <w:rPr>
          <w:rFonts w:ascii="Arial" w:hAnsi="Arial" w:cs="Arial"/>
          <w:color w:val="000000"/>
        </w:rPr>
      </w:pPr>
      <w:r w:rsidRPr="009D02A6">
        <w:rPr>
          <w:rFonts w:ascii="Arial" w:hAnsi="Arial" w:cs="Arial"/>
          <w:color w:val="000000"/>
        </w:rPr>
        <w:t>VARLIST_BOX READ ctl_id, numvar1 [ , strvar3 ] [ , ERR=stmtref ]</w:t>
      </w:r>
    </w:p>
    <w:p w14:paraId="672B81DB" w14:textId="77777777" w:rsidR="00AF6A81" w:rsidRDefault="009D02A6" w:rsidP="009D02A6">
      <w:pPr>
        <w:spacing w:before="240"/>
        <w:rPr>
          <w:rFonts w:ascii="Arial" w:hAnsi="Arial" w:cs="Arial"/>
          <w:color w:val="000000"/>
        </w:rPr>
      </w:pPr>
      <w:r w:rsidRPr="009D02A6">
        <w:rPr>
          <w:rFonts w:ascii="Arial" w:hAnsi="Arial" w:cs="Arial"/>
          <w:color w:val="000000"/>
        </w:rPr>
        <w:t>VARLIST_BOX WRITE ctl_id, strexpr5 [ , ERR=stmtref ]</w:t>
      </w:r>
    </w:p>
    <w:p w14:paraId="0B219BCF" w14:textId="77777777" w:rsidR="00AF6A81" w:rsidRDefault="009D02A6" w:rsidP="009D02A6">
      <w:pPr>
        <w:spacing w:before="240"/>
        <w:rPr>
          <w:rFonts w:ascii="Arial" w:hAnsi="Arial" w:cs="Arial"/>
          <w:color w:val="000000"/>
        </w:rPr>
      </w:pPr>
      <w:r w:rsidRPr="009D02A6">
        <w:rPr>
          <w:rFonts w:ascii="Arial" w:hAnsi="Arial" w:cs="Arial"/>
          <w:color w:val="000000"/>
        </w:rPr>
        <w:t>VARLIST_BOX WRITE ctl_id, numexpr1 [ , ERR=stmtref ]</w:t>
      </w:r>
    </w:p>
    <w:p w14:paraId="2363013C" w14:textId="77777777" w:rsidR="00ED5FA2" w:rsidRDefault="009D02A6" w:rsidP="009D02A6">
      <w:pPr>
        <w:spacing w:before="240"/>
        <w:rPr>
          <w:rFonts w:ascii="Arial" w:hAnsi="Arial" w:cs="Arial"/>
          <w:color w:val="000000"/>
        </w:rPr>
      </w:pPr>
      <w:r w:rsidRPr="009D02A6">
        <w:rPr>
          <w:rFonts w:ascii="Arial" w:hAnsi="Arial" w:cs="Arial"/>
          <w:color w:val="000000"/>
        </w:rPr>
        <w:t>VARLIST_BOX SET_FOCUS ctl_id , alt_id [ , ERR=stmtref ]</w:t>
      </w:r>
    </w:p>
    <w:p w14:paraId="283314A5" w14:textId="77777777" w:rsidR="00A51300" w:rsidRDefault="00A51300" w:rsidP="009D02A6">
      <w:pPr>
        <w:spacing w:before="240"/>
        <w:rPr>
          <w:rFonts w:ascii="Arial" w:hAnsi="Arial" w:cs="Arial"/>
          <w:color w:val="000000"/>
          <w:sz w:val="24"/>
          <w:szCs w:val="24"/>
        </w:rPr>
      </w:pPr>
    </w:p>
    <w:p w14:paraId="4AABBA1C" w14:textId="77777777" w:rsidR="00A51300" w:rsidRDefault="00A51300" w:rsidP="009D02A6">
      <w:pPr>
        <w:spacing w:before="240"/>
        <w:rPr>
          <w:rFonts w:ascii="Arial" w:hAnsi="Arial" w:cs="Arial"/>
          <w:color w:val="000000"/>
          <w:sz w:val="24"/>
          <w:szCs w:val="24"/>
        </w:rPr>
      </w:pPr>
    </w:p>
    <w:p w14:paraId="390F988B" w14:textId="77777777" w:rsidR="00A51300" w:rsidRDefault="00A51300" w:rsidP="009D02A6">
      <w:pPr>
        <w:spacing w:before="240"/>
        <w:rPr>
          <w:rFonts w:ascii="Arial" w:hAnsi="Arial" w:cs="Arial"/>
          <w:color w:val="000000"/>
          <w:sz w:val="24"/>
          <w:szCs w:val="24"/>
        </w:rPr>
        <w:sectPr w:rsidR="00A51300" w:rsidSect="00044416">
          <w:pgSz w:w="12240" w:h="15840" w:code="1"/>
          <w:pgMar w:top="1080" w:right="1440" w:bottom="1440" w:left="1440" w:header="720" w:footer="720" w:gutter="0"/>
          <w:cols w:space="720"/>
          <w:docGrid w:linePitch="360"/>
        </w:sectPr>
      </w:pPr>
    </w:p>
    <w:p w14:paraId="265BD434" w14:textId="77777777" w:rsidR="00FE691A" w:rsidRPr="00FE691A" w:rsidRDefault="00FE691A" w:rsidP="00FE691A">
      <w:pPr>
        <w:spacing w:before="240"/>
        <w:rPr>
          <w:rFonts w:ascii="Arial" w:hAnsi="Arial" w:cs="Arial"/>
          <w:color w:val="000000"/>
          <w:sz w:val="24"/>
          <w:szCs w:val="24"/>
        </w:rPr>
      </w:pPr>
      <w:r w:rsidRPr="00FE691A">
        <w:rPr>
          <w:rFonts w:ascii="Arial" w:hAnsi="Arial" w:cs="Arial"/>
          <w:color w:val="000000"/>
          <w:sz w:val="24"/>
          <w:szCs w:val="24"/>
        </w:rPr>
        <w:lastRenderedPageBreak/>
        <w:t>Directives are also available to hide, disable/enable and set focus on controls</w:t>
      </w:r>
      <w:r w:rsidR="00BB1D51">
        <w:rPr>
          <w:rFonts w:ascii="Arial" w:hAnsi="Arial" w:cs="Arial"/>
          <w:color w:val="000000"/>
          <w:sz w:val="24"/>
          <w:szCs w:val="24"/>
        </w:rPr>
        <w:t>,</w:t>
      </w:r>
      <w:r w:rsidRPr="00FE691A">
        <w:rPr>
          <w:rFonts w:ascii="Arial" w:hAnsi="Arial" w:cs="Arial"/>
          <w:color w:val="000000"/>
          <w:sz w:val="24"/>
          <w:szCs w:val="24"/>
        </w:rPr>
        <w:t xml:space="preserve"> as well as to create VBX objects:</w:t>
      </w:r>
    </w:p>
    <w:p w14:paraId="2BE8A236" w14:textId="77777777" w:rsidR="00FE691A" w:rsidRPr="00FE691A" w:rsidRDefault="00FE691A" w:rsidP="00BB1D51">
      <w:pPr>
        <w:spacing w:before="240"/>
        <w:ind w:left="720"/>
        <w:rPr>
          <w:rFonts w:ascii="Arial" w:hAnsi="Arial" w:cs="Arial"/>
          <w:color w:val="000000"/>
          <w:sz w:val="24"/>
          <w:szCs w:val="24"/>
        </w:rPr>
      </w:pPr>
      <w:r w:rsidRPr="00B81287">
        <w:rPr>
          <w:rFonts w:ascii="Arial" w:hAnsi="Arial" w:cs="Arial"/>
          <w:b/>
          <w:color w:val="000000"/>
          <w:sz w:val="24"/>
          <w:szCs w:val="24"/>
        </w:rPr>
        <w:t>DISABLE CONTROL</w:t>
      </w:r>
      <w:r w:rsidRPr="00FE691A">
        <w:rPr>
          <w:rFonts w:ascii="Arial" w:hAnsi="Arial" w:cs="Arial"/>
          <w:color w:val="000000"/>
          <w:sz w:val="24"/>
          <w:szCs w:val="24"/>
        </w:rPr>
        <w:t xml:space="preserve"> </w:t>
      </w:r>
      <w:r w:rsidRPr="00B81287">
        <w:rPr>
          <w:rFonts w:ascii="Arial" w:hAnsi="Arial" w:cs="Arial"/>
          <w:i/>
          <w:color w:val="000000"/>
          <w:sz w:val="24"/>
          <w:szCs w:val="24"/>
        </w:rPr>
        <w:t>numexpr</w:t>
      </w:r>
      <w:r w:rsidRPr="00FE691A">
        <w:rPr>
          <w:rFonts w:ascii="Arial" w:hAnsi="Arial" w:cs="Arial"/>
          <w:color w:val="000000"/>
          <w:sz w:val="24"/>
          <w:szCs w:val="24"/>
        </w:rPr>
        <w:t>[ ,</w:t>
      </w:r>
      <w:r w:rsidRPr="00B81287">
        <w:rPr>
          <w:rFonts w:ascii="Arial" w:hAnsi="Arial" w:cs="Arial"/>
          <w:b/>
          <w:color w:val="000000"/>
          <w:sz w:val="24"/>
          <w:szCs w:val="24"/>
        </w:rPr>
        <w:t>ERR</w:t>
      </w:r>
      <w:r w:rsidRPr="00FE691A">
        <w:rPr>
          <w:rFonts w:ascii="Arial" w:hAnsi="Arial" w:cs="Arial"/>
          <w:color w:val="000000"/>
          <w:sz w:val="24"/>
          <w:szCs w:val="24"/>
        </w:rPr>
        <w:t>=</w:t>
      </w:r>
      <w:r w:rsidRPr="00B81287">
        <w:rPr>
          <w:rFonts w:ascii="Arial" w:hAnsi="Arial" w:cs="Arial"/>
          <w:i/>
          <w:color w:val="000000"/>
          <w:sz w:val="24"/>
          <w:szCs w:val="24"/>
        </w:rPr>
        <w:t>stmtref</w:t>
      </w:r>
      <w:r w:rsidRPr="00FE691A">
        <w:rPr>
          <w:rFonts w:ascii="Arial" w:hAnsi="Arial" w:cs="Arial"/>
          <w:color w:val="000000"/>
          <w:sz w:val="24"/>
          <w:szCs w:val="24"/>
        </w:rPr>
        <w:t>]</w:t>
      </w:r>
    </w:p>
    <w:p w14:paraId="16A3CADC" w14:textId="77777777" w:rsidR="00B81287" w:rsidRDefault="00FE691A" w:rsidP="00BB1D51">
      <w:pPr>
        <w:spacing w:before="240"/>
        <w:ind w:left="720"/>
        <w:rPr>
          <w:rFonts w:ascii="Arial" w:hAnsi="Arial" w:cs="Arial"/>
          <w:color w:val="000000"/>
          <w:sz w:val="24"/>
          <w:szCs w:val="24"/>
        </w:rPr>
      </w:pPr>
      <w:r w:rsidRPr="00B81287">
        <w:rPr>
          <w:rFonts w:ascii="Arial" w:hAnsi="Arial" w:cs="Arial"/>
          <w:b/>
          <w:color w:val="000000"/>
          <w:sz w:val="24"/>
          <w:szCs w:val="24"/>
        </w:rPr>
        <w:t>ENABLE CONTROL</w:t>
      </w:r>
      <w:r w:rsidRPr="00FE691A">
        <w:rPr>
          <w:rFonts w:ascii="Arial" w:hAnsi="Arial" w:cs="Arial"/>
          <w:color w:val="000000"/>
          <w:sz w:val="24"/>
          <w:szCs w:val="24"/>
        </w:rPr>
        <w:t xml:space="preserve"> </w:t>
      </w:r>
      <w:r w:rsidRPr="00B81287">
        <w:rPr>
          <w:rFonts w:ascii="Arial" w:hAnsi="Arial" w:cs="Arial"/>
          <w:i/>
          <w:color w:val="000000"/>
          <w:sz w:val="24"/>
          <w:szCs w:val="24"/>
        </w:rPr>
        <w:t>numexpr</w:t>
      </w:r>
      <w:r w:rsidRPr="00FE691A">
        <w:rPr>
          <w:rFonts w:ascii="Arial" w:hAnsi="Arial" w:cs="Arial"/>
          <w:color w:val="000000"/>
          <w:sz w:val="24"/>
          <w:szCs w:val="24"/>
        </w:rPr>
        <w:t xml:space="preserve">[, </w:t>
      </w:r>
      <w:r w:rsidRPr="00B81287">
        <w:rPr>
          <w:rFonts w:ascii="Arial" w:hAnsi="Arial" w:cs="Arial"/>
          <w:b/>
          <w:color w:val="000000"/>
          <w:sz w:val="24"/>
          <w:szCs w:val="24"/>
        </w:rPr>
        <w:t>ERR</w:t>
      </w:r>
      <w:r w:rsidRPr="00FE691A">
        <w:rPr>
          <w:rFonts w:ascii="Arial" w:hAnsi="Arial" w:cs="Arial"/>
          <w:color w:val="000000"/>
          <w:sz w:val="24"/>
          <w:szCs w:val="24"/>
        </w:rPr>
        <w:t>=</w:t>
      </w:r>
      <w:r w:rsidRPr="00B81287">
        <w:rPr>
          <w:rFonts w:ascii="Arial" w:hAnsi="Arial" w:cs="Arial"/>
          <w:i/>
          <w:color w:val="000000"/>
          <w:sz w:val="24"/>
          <w:szCs w:val="24"/>
        </w:rPr>
        <w:t>stmtref</w:t>
      </w:r>
      <w:r w:rsidRPr="00FE691A">
        <w:rPr>
          <w:rFonts w:ascii="Arial" w:hAnsi="Arial" w:cs="Arial"/>
          <w:color w:val="000000"/>
          <w:sz w:val="24"/>
          <w:szCs w:val="24"/>
        </w:rPr>
        <w:t>]</w:t>
      </w:r>
    </w:p>
    <w:p w14:paraId="24AA1A36" w14:textId="77777777" w:rsidR="00FE691A" w:rsidRPr="00FE691A" w:rsidRDefault="00FE691A" w:rsidP="00BB1D51">
      <w:pPr>
        <w:spacing w:before="240"/>
        <w:ind w:left="720"/>
        <w:rPr>
          <w:rFonts w:ascii="Arial" w:hAnsi="Arial" w:cs="Arial"/>
          <w:color w:val="000000"/>
          <w:sz w:val="24"/>
          <w:szCs w:val="24"/>
        </w:rPr>
      </w:pPr>
      <w:r w:rsidRPr="00B81287">
        <w:rPr>
          <w:rFonts w:ascii="Arial" w:hAnsi="Arial" w:cs="Arial"/>
          <w:b/>
          <w:color w:val="000000"/>
          <w:sz w:val="24"/>
          <w:szCs w:val="24"/>
        </w:rPr>
        <w:t>HIDE</w:t>
      </w:r>
      <w:r w:rsidRPr="00FE691A">
        <w:rPr>
          <w:rFonts w:ascii="Arial" w:hAnsi="Arial" w:cs="Arial"/>
          <w:color w:val="000000"/>
          <w:sz w:val="24"/>
          <w:szCs w:val="24"/>
        </w:rPr>
        <w:t xml:space="preserve"> </w:t>
      </w:r>
      <w:r w:rsidRPr="00B81287">
        <w:rPr>
          <w:rFonts w:ascii="Arial" w:hAnsi="Arial" w:cs="Arial"/>
          <w:i/>
          <w:color w:val="000000"/>
          <w:sz w:val="24"/>
          <w:szCs w:val="24"/>
        </w:rPr>
        <w:t>ctl_id</w:t>
      </w:r>
    </w:p>
    <w:p w14:paraId="2CBC5D9D" w14:textId="77777777" w:rsidR="00FE691A" w:rsidRPr="00FE691A" w:rsidRDefault="00FE691A" w:rsidP="00BB1D51">
      <w:pPr>
        <w:spacing w:before="240"/>
        <w:ind w:left="720"/>
        <w:rPr>
          <w:rFonts w:ascii="Arial" w:hAnsi="Arial" w:cs="Arial"/>
          <w:color w:val="000000"/>
          <w:sz w:val="24"/>
          <w:szCs w:val="24"/>
        </w:rPr>
      </w:pPr>
      <w:r w:rsidRPr="00B81287">
        <w:rPr>
          <w:rFonts w:ascii="Arial" w:hAnsi="Arial" w:cs="Arial"/>
          <w:b/>
          <w:color w:val="000000"/>
          <w:sz w:val="24"/>
          <w:szCs w:val="24"/>
        </w:rPr>
        <w:t>SET_FOCUS</w:t>
      </w:r>
      <w:r w:rsidRPr="00FE691A">
        <w:rPr>
          <w:rFonts w:ascii="Arial" w:hAnsi="Arial" w:cs="Arial"/>
          <w:color w:val="000000"/>
          <w:sz w:val="24"/>
          <w:szCs w:val="24"/>
        </w:rPr>
        <w:t xml:space="preserve"> </w:t>
      </w:r>
      <w:r w:rsidRPr="00B81287">
        <w:rPr>
          <w:rFonts w:ascii="Arial" w:hAnsi="Arial" w:cs="Arial"/>
          <w:i/>
          <w:color w:val="000000"/>
          <w:sz w:val="24"/>
          <w:szCs w:val="24"/>
        </w:rPr>
        <w:t>numexpr</w:t>
      </w:r>
    </w:p>
    <w:p w14:paraId="51601B43" w14:textId="77777777" w:rsidR="00FE691A" w:rsidRDefault="00FE691A" w:rsidP="00BB1D51">
      <w:pPr>
        <w:spacing w:before="240"/>
        <w:ind w:left="720"/>
        <w:rPr>
          <w:rFonts w:ascii="Arial" w:hAnsi="Arial" w:cs="Arial"/>
          <w:i/>
          <w:color w:val="000000"/>
          <w:sz w:val="24"/>
          <w:szCs w:val="24"/>
        </w:rPr>
      </w:pPr>
      <w:r w:rsidRPr="00B81287">
        <w:rPr>
          <w:rFonts w:ascii="Arial" w:hAnsi="Arial" w:cs="Arial"/>
          <w:b/>
          <w:color w:val="000000"/>
          <w:sz w:val="24"/>
          <w:szCs w:val="24"/>
        </w:rPr>
        <w:t>SET_FOCUS RETRY</w:t>
      </w:r>
      <w:r w:rsidRPr="00FE691A">
        <w:rPr>
          <w:rFonts w:ascii="Arial" w:hAnsi="Arial" w:cs="Arial"/>
          <w:color w:val="000000"/>
          <w:sz w:val="24"/>
          <w:szCs w:val="24"/>
        </w:rPr>
        <w:t xml:space="preserve"> </w:t>
      </w:r>
      <w:r w:rsidRPr="00B81287">
        <w:rPr>
          <w:rFonts w:ascii="Arial" w:hAnsi="Arial" w:cs="Arial"/>
          <w:i/>
          <w:color w:val="000000"/>
          <w:sz w:val="24"/>
          <w:szCs w:val="24"/>
        </w:rPr>
        <w:t>numexpr</w:t>
      </w:r>
    </w:p>
    <w:p w14:paraId="6F02C143" w14:textId="77777777" w:rsidR="00FE691A" w:rsidRPr="004C2D7B" w:rsidRDefault="00FE691A" w:rsidP="00FE691A">
      <w:pPr>
        <w:spacing w:before="240"/>
        <w:rPr>
          <w:rFonts w:ascii="Arial" w:hAnsi="Arial" w:cs="Arial"/>
          <w:color w:val="000000"/>
          <w:sz w:val="24"/>
          <w:szCs w:val="24"/>
        </w:rPr>
      </w:pPr>
      <w:r w:rsidRPr="004C2D7B">
        <w:rPr>
          <w:rFonts w:ascii="Arial" w:hAnsi="Arial" w:cs="Arial"/>
          <w:color w:val="000000"/>
          <w:sz w:val="24"/>
          <w:szCs w:val="24"/>
        </w:rPr>
        <w:t xml:space="preserve">Create a </w:t>
      </w:r>
      <w:r w:rsidR="00975073" w:rsidRPr="004C2D7B">
        <w:rPr>
          <w:rFonts w:ascii="Arial" w:hAnsi="Arial" w:cs="Arial"/>
          <w:color w:val="000000"/>
          <w:sz w:val="24"/>
          <w:szCs w:val="24"/>
        </w:rPr>
        <w:t>C</w:t>
      </w:r>
      <w:r w:rsidRPr="004C2D7B">
        <w:rPr>
          <w:rFonts w:ascii="Arial" w:hAnsi="Arial" w:cs="Arial"/>
          <w:color w:val="000000"/>
          <w:sz w:val="24"/>
          <w:szCs w:val="24"/>
        </w:rPr>
        <w:t xml:space="preserve">ustom </w:t>
      </w:r>
      <w:r w:rsidR="00EB1729" w:rsidRPr="004C2D7B">
        <w:rPr>
          <w:rFonts w:ascii="Arial" w:hAnsi="Arial" w:cs="Arial"/>
          <w:color w:val="000000"/>
          <w:sz w:val="24"/>
          <w:szCs w:val="24"/>
        </w:rPr>
        <w:t>VBX</w:t>
      </w:r>
      <w:r w:rsidRPr="004C2D7B">
        <w:rPr>
          <w:rFonts w:ascii="Arial" w:hAnsi="Arial" w:cs="Arial"/>
          <w:color w:val="000000"/>
          <w:sz w:val="24"/>
          <w:szCs w:val="24"/>
        </w:rPr>
        <w:t xml:space="preserve"> </w:t>
      </w:r>
      <w:r w:rsidR="004C2D7B">
        <w:rPr>
          <w:rFonts w:ascii="Arial" w:hAnsi="Arial" w:cs="Arial"/>
          <w:color w:val="000000"/>
          <w:sz w:val="24"/>
          <w:szCs w:val="24"/>
        </w:rPr>
        <w:t>c</w:t>
      </w:r>
      <w:r w:rsidR="00975073" w:rsidRPr="004C2D7B">
        <w:rPr>
          <w:rFonts w:ascii="Arial" w:hAnsi="Arial" w:cs="Arial"/>
          <w:color w:val="000000"/>
          <w:sz w:val="24"/>
          <w:szCs w:val="24"/>
        </w:rPr>
        <w:t>ontrol</w:t>
      </w:r>
      <w:r w:rsidR="004C2D7B">
        <w:rPr>
          <w:rFonts w:ascii="Arial" w:hAnsi="Arial" w:cs="Arial"/>
          <w:color w:val="000000"/>
          <w:sz w:val="24"/>
          <w:szCs w:val="24"/>
        </w:rPr>
        <w:t>:</w:t>
      </w:r>
    </w:p>
    <w:p w14:paraId="57BD2512" w14:textId="77777777" w:rsidR="00A46C12" w:rsidRDefault="00FE691A" w:rsidP="00112F7E">
      <w:pPr>
        <w:spacing w:before="240"/>
        <w:ind w:left="720"/>
        <w:rPr>
          <w:rFonts w:ascii="Arial" w:hAnsi="Arial" w:cs="Arial"/>
          <w:color w:val="000000"/>
        </w:rPr>
      </w:pPr>
      <w:r w:rsidRPr="002D06B1">
        <w:rPr>
          <w:rFonts w:ascii="Arial" w:hAnsi="Arial" w:cs="Arial"/>
          <w:color w:val="000000"/>
        </w:rPr>
        <w:t xml:space="preserve">CUSTOM_VBX id, @(c,l,w,h), "vbx_name","control_name"[ , MSG=message_text] </w:t>
      </w:r>
      <w:r w:rsidR="00A46C12">
        <w:rPr>
          <w:rFonts w:ascii="Arial" w:hAnsi="Arial" w:cs="Arial"/>
          <w:color w:val="000000"/>
        </w:rPr>
        <w:br/>
        <w:t xml:space="preserve">          </w:t>
      </w:r>
      <w:r w:rsidRPr="002D06B1">
        <w:rPr>
          <w:rFonts w:ascii="Arial" w:hAnsi="Arial" w:cs="Arial"/>
          <w:color w:val="000000"/>
        </w:rPr>
        <w:t>[ , KEY=alt-key] [, ERR=stmtref]</w:t>
      </w:r>
    </w:p>
    <w:p w14:paraId="0E43F597" w14:textId="77777777" w:rsidR="00FE691A" w:rsidRPr="002D06B1" w:rsidRDefault="00FE691A" w:rsidP="00112F7E">
      <w:pPr>
        <w:spacing w:before="240"/>
        <w:ind w:left="720"/>
        <w:rPr>
          <w:rFonts w:ascii="Arial" w:hAnsi="Arial" w:cs="Arial"/>
          <w:color w:val="000000"/>
        </w:rPr>
      </w:pPr>
      <w:r w:rsidRPr="002D06B1">
        <w:rPr>
          <w:rFonts w:ascii="Arial" w:hAnsi="Arial" w:cs="Arial"/>
          <w:color w:val="000000"/>
        </w:rPr>
        <w:t>CUSTOM_VBX DEFCTL id,ctl_value, event</w:t>
      </w:r>
    </w:p>
    <w:p w14:paraId="6031515C" w14:textId="77777777" w:rsidR="00A46C12" w:rsidRDefault="00FE691A" w:rsidP="00112F7E">
      <w:pPr>
        <w:spacing w:before="240"/>
        <w:ind w:left="720"/>
        <w:rPr>
          <w:rFonts w:ascii="Arial" w:hAnsi="Arial" w:cs="Arial"/>
          <w:color w:val="000000"/>
        </w:rPr>
      </w:pPr>
      <w:r w:rsidRPr="002D06B1">
        <w:rPr>
          <w:rFonts w:ascii="Arial" w:hAnsi="Arial" w:cs="Arial"/>
          <w:color w:val="000000"/>
        </w:rPr>
        <w:t>CUSTOM_VBX READ id, property, variable [ , array_element</w:t>
      </w:r>
      <w:r w:rsidR="00A46C12">
        <w:rPr>
          <w:rFonts w:ascii="Arial" w:hAnsi="Arial" w:cs="Arial"/>
          <w:color w:val="000000"/>
        </w:rPr>
        <w:t>]</w:t>
      </w:r>
    </w:p>
    <w:p w14:paraId="5F0B1667" w14:textId="77777777" w:rsidR="00A46C12" w:rsidRDefault="00FE691A" w:rsidP="00112F7E">
      <w:pPr>
        <w:spacing w:before="240"/>
        <w:ind w:left="720"/>
        <w:rPr>
          <w:rFonts w:ascii="Arial" w:hAnsi="Arial" w:cs="Arial"/>
          <w:color w:val="000000"/>
        </w:rPr>
      </w:pPr>
      <w:r w:rsidRPr="002D06B1">
        <w:rPr>
          <w:rFonts w:ascii="Arial" w:hAnsi="Arial" w:cs="Arial"/>
          <w:color w:val="000000"/>
        </w:rPr>
        <w:t>CUSTOM_VBX WRITE id, property, value [ , array_element]</w:t>
      </w:r>
    </w:p>
    <w:p w14:paraId="47676168" w14:textId="77777777" w:rsidR="00FE691A" w:rsidRPr="002D06B1" w:rsidRDefault="00FE691A" w:rsidP="00112F7E">
      <w:pPr>
        <w:spacing w:before="240"/>
        <w:ind w:left="720"/>
        <w:rPr>
          <w:rFonts w:ascii="Arial" w:hAnsi="Arial" w:cs="Arial"/>
          <w:color w:val="000000"/>
        </w:rPr>
      </w:pPr>
      <w:r w:rsidRPr="002D06B1">
        <w:rPr>
          <w:rFonts w:ascii="Arial" w:hAnsi="Arial" w:cs="Arial"/>
          <w:color w:val="000000"/>
        </w:rPr>
        <w:t>CUSTOM_VBX {REMOVE|DISABLE | ENABLE} id</w:t>
      </w:r>
    </w:p>
    <w:p w14:paraId="6410B383" w14:textId="77777777" w:rsidR="00FE691A" w:rsidRPr="002D06B1" w:rsidRDefault="00FE691A" w:rsidP="00112F7E">
      <w:pPr>
        <w:spacing w:before="240"/>
        <w:ind w:left="720"/>
        <w:rPr>
          <w:rFonts w:ascii="Arial" w:hAnsi="Arial" w:cs="Arial"/>
          <w:color w:val="000000"/>
        </w:rPr>
      </w:pPr>
      <w:r w:rsidRPr="002D06B1">
        <w:rPr>
          <w:rFonts w:ascii="Arial" w:hAnsi="Arial" w:cs="Arial"/>
          <w:color w:val="000000"/>
        </w:rPr>
        <w:t>CUSTOM_VBX {GOTO|SHOW|HIDE} id</w:t>
      </w:r>
    </w:p>
    <w:p w14:paraId="6FC39588" w14:textId="77777777" w:rsidR="00A46C12" w:rsidRDefault="00FE691A" w:rsidP="00112F7E">
      <w:pPr>
        <w:spacing w:before="240"/>
        <w:ind w:left="720"/>
        <w:rPr>
          <w:rFonts w:ascii="Arial" w:hAnsi="Arial" w:cs="Arial"/>
          <w:color w:val="000000"/>
        </w:rPr>
      </w:pPr>
      <w:r w:rsidRPr="002D06B1">
        <w:rPr>
          <w:rFonts w:ascii="Arial" w:hAnsi="Arial" w:cs="Arial"/>
          <w:color w:val="000000"/>
        </w:rPr>
        <w:t>CUSTOM_VBX LOAD id, index, value</w:t>
      </w:r>
    </w:p>
    <w:p w14:paraId="3D4C86A8" w14:textId="77777777" w:rsidR="00A46C12" w:rsidRDefault="00FE691A" w:rsidP="00112F7E">
      <w:pPr>
        <w:spacing w:before="240"/>
        <w:ind w:left="720"/>
        <w:rPr>
          <w:rFonts w:ascii="Arial" w:hAnsi="Arial" w:cs="Arial"/>
          <w:color w:val="000000"/>
        </w:rPr>
      </w:pPr>
      <w:r w:rsidRPr="002D06B1">
        <w:rPr>
          <w:rFonts w:ascii="Arial" w:hAnsi="Arial" w:cs="Arial"/>
          <w:color w:val="000000"/>
        </w:rPr>
        <w:t>CUSTOM_VBX LOAD id, index,*</w:t>
      </w:r>
    </w:p>
    <w:p w14:paraId="3BD6A570" w14:textId="77777777" w:rsidR="00FE691A" w:rsidRPr="002D06B1" w:rsidRDefault="00FE691A" w:rsidP="00112F7E">
      <w:pPr>
        <w:spacing w:before="240"/>
        <w:ind w:left="720"/>
        <w:rPr>
          <w:rFonts w:ascii="Arial" w:hAnsi="Arial" w:cs="Arial"/>
          <w:color w:val="000000"/>
        </w:rPr>
      </w:pPr>
      <w:r w:rsidRPr="002D06B1">
        <w:rPr>
          <w:rFonts w:ascii="Arial" w:hAnsi="Arial" w:cs="Arial"/>
          <w:color w:val="000000"/>
        </w:rPr>
        <w:t>CUSTOM_VBX {READ|DEFCTL} id,*,strvar$</w:t>
      </w:r>
    </w:p>
    <w:p w14:paraId="34957B53" w14:textId="77777777" w:rsidR="00A51300" w:rsidRDefault="00A51300" w:rsidP="009D02A6">
      <w:pPr>
        <w:spacing w:before="240"/>
        <w:rPr>
          <w:rFonts w:ascii="Arial" w:hAnsi="Arial" w:cs="Arial"/>
          <w:color w:val="000000"/>
          <w:sz w:val="24"/>
          <w:szCs w:val="24"/>
        </w:rPr>
      </w:pPr>
    </w:p>
    <w:p w14:paraId="65A8FD7C" w14:textId="77777777" w:rsidR="006D2F79" w:rsidRDefault="006D2F79" w:rsidP="009D02A6">
      <w:pPr>
        <w:spacing w:before="240"/>
        <w:rPr>
          <w:rFonts w:ascii="Arial" w:hAnsi="Arial" w:cs="Arial"/>
          <w:color w:val="000000"/>
          <w:sz w:val="24"/>
          <w:szCs w:val="24"/>
        </w:rPr>
      </w:pPr>
    </w:p>
    <w:p w14:paraId="1F117230" w14:textId="77777777" w:rsidR="006D2F79" w:rsidRDefault="006D2F79" w:rsidP="009D02A6">
      <w:pPr>
        <w:spacing w:before="240"/>
        <w:rPr>
          <w:rFonts w:ascii="Arial" w:hAnsi="Arial" w:cs="Arial"/>
          <w:color w:val="000000"/>
          <w:sz w:val="24"/>
          <w:szCs w:val="24"/>
        </w:rPr>
        <w:sectPr w:rsidR="006D2F79" w:rsidSect="00044416">
          <w:pgSz w:w="12240" w:h="15840" w:code="1"/>
          <w:pgMar w:top="1080" w:right="1440" w:bottom="1440" w:left="1440" w:header="720" w:footer="720" w:gutter="0"/>
          <w:cols w:space="720"/>
          <w:docGrid w:linePitch="360"/>
        </w:sectPr>
      </w:pPr>
    </w:p>
    <w:p w14:paraId="7B5663BD" w14:textId="77777777" w:rsidR="00881FD1" w:rsidRDefault="00881FD1" w:rsidP="00881FD1">
      <w:pPr>
        <w:pStyle w:val="Heading2"/>
      </w:pPr>
      <w:bookmarkStart w:id="22" w:name="_Toc173424691"/>
      <w:r>
        <w:lastRenderedPageBreak/>
        <w:t>Data Dictionary</w:t>
      </w:r>
      <w:bookmarkEnd w:id="22"/>
    </w:p>
    <w:p w14:paraId="3C3D54BA" w14:textId="77777777" w:rsidR="000E2BB3" w:rsidRDefault="007E36F4" w:rsidP="007E36F4">
      <w:pPr>
        <w:spacing w:before="240"/>
        <w:rPr>
          <w:rFonts w:ascii="Arial" w:hAnsi="Arial" w:cs="Arial"/>
          <w:color w:val="000000"/>
          <w:sz w:val="24"/>
          <w:szCs w:val="24"/>
        </w:rPr>
      </w:pPr>
      <w:r w:rsidRPr="007E36F4">
        <w:rPr>
          <w:rFonts w:ascii="Arial" w:hAnsi="Arial" w:cs="Arial"/>
          <w:color w:val="000000"/>
          <w:sz w:val="24"/>
          <w:szCs w:val="24"/>
        </w:rPr>
        <w:t>P</w:t>
      </w:r>
      <w:r w:rsidR="00452C9E">
        <w:rPr>
          <w:rFonts w:ascii="Arial" w:hAnsi="Arial" w:cs="Arial"/>
          <w:color w:val="000000"/>
          <w:sz w:val="24"/>
          <w:szCs w:val="24"/>
        </w:rPr>
        <w:t>xPlus</w:t>
      </w:r>
      <w:r w:rsidRPr="007E36F4">
        <w:rPr>
          <w:rFonts w:ascii="Arial" w:hAnsi="Arial" w:cs="Arial"/>
          <w:color w:val="000000"/>
          <w:sz w:val="24"/>
          <w:szCs w:val="24"/>
        </w:rPr>
        <w:t xml:space="preserve"> allows for a data dictionary to be directly embedded into </w:t>
      </w:r>
      <w:r w:rsidR="00B95B21">
        <w:rPr>
          <w:rFonts w:ascii="Arial" w:hAnsi="Arial" w:cs="Arial"/>
          <w:color w:val="000000"/>
          <w:sz w:val="24"/>
          <w:szCs w:val="24"/>
        </w:rPr>
        <w:t>k</w:t>
      </w:r>
      <w:r w:rsidRPr="007E36F4">
        <w:rPr>
          <w:rFonts w:ascii="Arial" w:hAnsi="Arial" w:cs="Arial"/>
          <w:color w:val="000000"/>
          <w:sz w:val="24"/>
          <w:szCs w:val="24"/>
        </w:rPr>
        <w:t>eyed files</w:t>
      </w:r>
      <w:r w:rsidR="00452C9E">
        <w:rPr>
          <w:rFonts w:ascii="Arial" w:hAnsi="Arial" w:cs="Arial"/>
          <w:color w:val="000000"/>
          <w:sz w:val="24"/>
          <w:szCs w:val="24"/>
        </w:rPr>
        <w:t>,</w:t>
      </w:r>
      <w:r w:rsidRPr="007E36F4">
        <w:rPr>
          <w:rFonts w:ascii="Arial" w:hAnsi="Arial" w:cs="Arial"/>
          <w:color w:val="000000"/>
          <w:sz w:val="24"/>
          <w:szCs w:val="24"/>
        </w:rPr>
        <w:t xml:space="preserve"> making IOLISTs within program</w:t>
      </w:r>
      <w:r w:rsidR="000E2BB3">
        <w:rPr>
          <w:rFonts w:ascii="Arial" w:hAnsi="Arial" w:cs="Arial"/>
          <w:color w:val="000000"/>
          <w:sz w:val="24"/>
          <w:szCs w:val="24"/>
        </w:rPr>
        <w:t>s</w:t>
      </w:r>
      <w:r w:rsidRPr="007E36F4">
        <w:rPr>
          <w:rFonts w:ascii="Arial" w:hAnsi="Arial" w:cs="Arial"/>
          <w:color w:val="000000"/>
          <w:sz w:val="24"/>
          <w:szCs w:val="24"/>
        </w:rPr>
        <w:t xml:space="preserve"> unnecessary.</w:t>
      </w:r>
    </w:p>
    <w:p w14:paraId="17E84235" w14:textId="77777777" w:rsidR="00B46949" w:rsidRDefault="007E36F4" w:rsidP="007E36F4">
      <w:pPr>
        <w:spacing w:before="240"/>
        <w:rPr>
          <w:rFonts w:ascii="Arial" w:hAnsi="Arial" w:cs="Arial"/>
          <w:color w:val="000000"/>
          <w:sz w:val="24"/>
          <w:szCs w:val="24"/>
        </w:rPr>
      </w:pPr>
      <w:r w:rsidRPr="007E36F4">
        <w:rPr>
          <w:rFonts w:ascii="Arial" w:hAnsi="Arial" w:cs="Arial"/>
          <w:color w:val="000000"/>
          <w:sz w:val="24"/>
          <w:szCs w:val="24"/>
        </w:rPr>
        <w:t>To open a file using its embedded IOLIST</w:t>
      </w:r>
      <w:r w:rsidR="000E2BB3">
        <w:rPr>
          <w:rFonts w:ascii="Arial" w:hAnsi="Arial" w:cs="Arial"/>
          <w:color w:val="000000"/>
          <w:sz w:val="24"/>
          <w:szCs w:val="24"/>
        </w:rPr>
        <w:t>,</w:t>
      </w:r>
      <w:r w:rsidRPr="007E36F4">
        <w:rPr>
          <w:rFonts w:ascii="Arial" w:hAnsi="Arial" w:cs="Arial"/>
          <w:color w:val="000000"/>
          <w:sz w:val="24"/>
          <w:szCs w:val="24"/>
        </w:rPr>
        <w:t xml:space="preserve"> use</w:t>
      </w:r>
      <w:r w:rsidR="00B46949">
        <w:rPr>
          <w:rFonts w:ascii="Arial" w:hAnsi="Arial" w:cs="Arial"/>
          <w:color w:val="000000"/>
          <w:sz w:val="24"/>
          <w:szCs w:val="24"/>
        </w:rPr>
        <w:t>:</w:t>
      </w:r>
    </w:p>
    <w:p w14:paraId="4440AE8A" w14:textId="77777777" w:rsidR="00B46949" w:rsidRDefault="007E36F4" w:rsidP="00B46949">
      <w:pPr>
        <w:spacing w:before="240"/>
        <w:ind w:left="720"/>
        <w:rPr>
          <w:rFonts w:ascii="Arial" w:hAnsi="Arial" w:cs="Arial"/>
          <w:color w:val="000000"/>
          <w:sz w:val="24"/>
          <w:szCs w:val="24"/>
        </w:rPr>
      </w:pPr>
      <w:r w:rsidRPr="00B46949">
        <w:rPr>
          <w:rFonts w:ascii="Arial" w:hAnsi="Arial" w:cs="Arial"/>
          <w:b/>
          <w:color w:val="000000"/>
          <w:sz w:val="24"/>
          <w:szCs w:val="24"/>
        </w:rPr>
        <w:t>OPEN</w:t>
      </w:r>
      <w:r w:rsidRPr="007E36F4">
        <w:rPr>
          <w:rFonts w:ascii="Arial" w:hAnsi="Arial" w:cs="Arial"/>
          <w:color w:val="000000"/>
          <w:sz w:val="24"/>
          <w:szCs w:val="24"/>
        </w:rPr>
        <w:t xml:space="preserve"> (1, IOL=*) "File"</w:t>
      </w:r>
    </w:p>
    <w:p w14:paraId="0074C252" w14:textId="77777777" w:rsidR="007E36F4" w:rsidRPr="007E36F4" w:rsidRDefault="007E36F4" w:rsidP="007E36F4">
      <w:pPr>
        <w:spacing w:before="240"/>
        <w:rPr>
          <w:rFonts w:ascii="Arial" w:hAnsi="Arial" w:cs="Arial"/>
          <w:color w:val="000000"/>
          <w:sz w:val="24"/>
          <w:szCs w:val="24"/>
        </w:rPr>
      </w:pPr>
      <w:r w:rsidRPr="007E36F4">
        <w:rPr>
          <w:rFonts w:ascii="Arial" w:hAnsi="Arial" w:cs="Arial"/>
          <w:color w:val="000000"/>
          <w:sz w:val="24"/>
          <w:szCs w:val="24"/>
        </w:rPr>
        <w:t>From then on</w:t>
      </w:r>
      <w:r w:rsidR="000E2BB3">
        <w:rPr>
          <w:rFonts w:ascii="Arial" w:hAnsi="Arial" w:cs="Arial"/>
          <w:color w:val="000000"/>
          <w:sz w:val="24"/>
          <w:szCs w:val="24"/>
        </w:rPr>
        <w:t>,</w:t>
      </w:r>
      <w:r w:rsidRPr="007E36F4">
        <w:rPr>
          <w:rFonts w:ascii="Arial" w:hAnsi="Arial" w:cs="Arial"/>
          <w:color w:val="000000"/>
          <w:sz w:val="24"/>
          <w:szCs w:val="24"/>
        </w:rPr>
        <w:t xml:space="preserve"> all </w:t>
      </w:r>
      <w:r w:rsidRPr="000E2BB3">
        <w:rPr>
          <w:rFonts w:ascii="Arial" w:hAnsi="Arial" w:cs="Arial"/>
          <w:b/>
          <w:color w:val="000000"/>
          <w:sz w:val="24"/>
          <w:szCs w:val="24"/>
        </w:rPr>
        <w:t>READ</w:t>
      </w:r>
      <w:r w:rsidRPr="007E36F4">
        <w:rPr>
          <w:rFonts w:ascii="Arial" w:hAnsi="Arial" w:cs="Arial"/>
          <w:color w:val="000000"/>
          <w:sz w:val="24"/>
          <w:szCs w:val="24"/>
        </w:rPr>
        <w:t xml:space="preserve"> and </w:t>
      </w:r>
      <w:r w:rsidRPr="000E2BB3">
        <w:rPr>
          <w:rFonts w:ascii="Arial" w:hAnsi="Arial" w:cs="Arial"/>
          <w:b/>
          <w:color w:val="000000"/>
          <w:sz w:val="24"/>
          <w:szCs w:val="24"/>
        </w:rPr>
        <w:t>WRITE</w:t>
      </w:r>
      <w:r w:rsidRPr="007E36F4">
        <w:rPr>
          <w:rFonts w:ascii="Arial" w:hAnsi="Arial" w:cs="Arial"/>
          <w:color w:val="000000"/>
          <w:sz w:val="24"/>
          <w:szCs w:val="24"/>
        </w:rPr>
        <w:t xml:space="preserve"> statement</w:t>
      </w:r>
      <w:r w:rsidR="000E2BB3">
        <w:rPr>
          <w:rFonts w:ascii="Arial" w:hAnsi="Arial" w:cs="Arial"/>
          <w:color w:val="000000"/>
          <w:sz w:val="24"/>
          <w:szCs w:val="24"/>
        </w:rPr>
        <w:t>s</w:t>
      </w:r>
      <w:r w:rsidRPr="007E36F4">
        <w:rPr>
          <w:rFonts w:ascii="Arial" w:hAnsi="Arial" w:cs="Arial"/>
          <w:color w:val="000000"/>
          <w:sz w:val="24"/>
          <w:szCs w:val="24"/>
        </w:rPr>
        <w:t xml:space="preserve"> that </w:t>
      </w:r>
      <w:r w:rsidR="000E2BB3" w:rsidRPr="000E2BB3">
        <w:rPr>
          <w:rFonts w:ascii="Arial" w:hAnsi="Arial" w:cs="Arial"/>
          <w:b/>
          <w:i/>
          <w:color w:val="000000"/>
          <w:sz w:val="24"/>
          <w:szCs w:val="24"/>
        </w:rPr>
        <w:t>do</w:t>
      </w:r>
      <w:r w:rsidRPr="000E2BB3">
        <w:rPr>
          <w:rFonts w:ascii="Arial" w:hAnsi="Arial" w:cs="Arial"/>
          <w:b/>
          <w:i/>
          <w:color w:val="000000"/>
          <w:sz w:val="24"/>
          <w:szCs w:val="24"/>
        </w:rPr>
        <w:t xml:space="preserve"> </w:t>
      </w:r>
      <w:r w:rsidR="000E2BB3" w:rsidRPr="000E2BB3">
        <w:rPr>
          <w:rFonts w:ascii="Arial" w:hAnsi="Arial" w:cs="Arial"/>
          <w:b/>
          <w:i/>
          <w:color w:val="000000"/>
          <w:sz w:val="24"/>
          <w:szCs w:val="24"/>
        </w:rPr>
        <w:t>not</w:t>
      </w:r>
      <w:r w:rsidRPr="007E36F4">
        <w:rPr>
          <w:rFonts w:ascii="Arial" w:hAnsi="Arial" w:cs="Arial"/>
          <w:color w:val="000000"/>
          <w:sz w:val="24"/>
          <w:szCs w:val="24"/>
        </w:rPr>
        <w:t xml:space="preserve"> specify any I</w:t>
      </w:r>
      <w:r w:rsidR="000E2BB3" w:rsidRPr="007E36F4">
        <w:rPr>
          <w:rFonts w:ascii="Arial" w:hAnsi="Arial" w:cs="Arial"/>
          <w:color w:val="000000"/>
          <w:sz w:val="24"/>
          <w:szCs w:val="24"/>
        </w:rPr>
        <w:t>OLIST</w:t>
      </w:r>
      <w:r w:rsidRPr="007E36F4">
        <w:rPr>
          <w:rFonts w:ascii="Arial" w:hAnsi="Arial" w:cs="Arial"/>
          <w:color w:val="000000"/>
          <w:sz w:val="24"/>
          <w:szCs w:val="24"/>
        </w:rPr>
        <w:t xml:space="preserve"> or variables will utilize the embedded data dictionary:</w:t>
      </w:r>
    </w:p>
    <w:p w14:paraId="1A4F83A1" w14:textId="77777777" w:rsidR="00C8006A" w:rsidRDefault="007E36F4" w:rsidP="005F3646">
      <w:pPr>
        <w:spacing w:before="240"/>
        <w:ind w:left="720"/>
        <w:rPr>
          <w:rFonts w:ascii="Arial" w:hAnsi="Arial" w:cs="Arial"/>
          <w:color w:val="000000"/>
          <w:sz w:val="24"/>
          <w:szCs w:val="24"/>
        </w:rPr>
      </w:pPr>
      <w:r w:rsidRPr="007E36F4">
        <w:rPr>
          <w:rFonts w:ascii="Arial" w:hAnsi="Arial" w:cs="Arial"/>
          <w:color w:val="000000"/>
          <w:sz w:val="24"/>
          <w:szCs w:val="24"/>
        </w:rPr>
        <w:t>OPEN (1, IOL=*) "CSTFILE"</w:t>
      </w:r>
      <w:r w:rsidR="002E78D5">
        <w:rPr>
          <w:rFonts w:ascii="Arial" w:hAnsi="Arial" w:cs="Arial"/>
          <w:color w:val="000000"/>
          <w:sz w:val="24"/>
          <w:szCs w:val="24"/>
        </w:rPr>
        <w:br/>
      </w:r>
      <w:r w:rsidRPr="007E36F4">
        <w:rPr>
          <w:rFonts w:ascii="Arial" w:hAnsi="Arial" w:cs="Arial"/>
          <w:color w:val="000000"/>
          <w:sz w:val="24"/>
          <w:szCs w:val="24"/>
        </w:rPr>
        <w:t>…</w:t>
      </w:r>
      <w:r w:rsidR="002E78D5">
        <w:rPr>
          <w:rFonts w:ascii="Arial" w:hAnsi="Arial" w:cs="Arial"/>
          <w:color w:val="000000"/>
          <w:sz w:val="24"/>
          <w:szCs w:val="24"/>
        </w:rPr>
        <w:br/>
      </w:r>
      <w:r w:rsidRPr="007E36F4">
        <w:rPr>
          <w:rFonts w:ascii="Arial" w:hAnsi="Arial" w:cs="Arial"/>
          <w:color w:val="000000"/>
          <w:sz w:val="24"/>
          <w:szCs w:val="24"/>
        </w:rPr>
        <w:t>READ (1,KEY=K$)</w:t>
      </w:r>
      <w:r w:rsidR="00C8006A">
        <w:rPr>
          <w:rFonts w:ascii="Arial" w:hAnsi="Arial" w:cs="Arial"/>
          <w:color w:val="000000"/>
          <w:sz w:val="24"/>
          <w:szCs w:val="24"/>
        </w:rPr>
        <w:br/>
      </w:r>
      <w:r w:rsidRPr="007E36F4">
        <w:rPr>
          <w:rFonts w:ascii="Arial" w:hAnsi="Arial" w:cs="Arial"/>
          <w:color w:val="000000"/>
          <w:sz w:val="24"/>
          <w:szCs w:val="24"/>
        </w:rPr>
        <w:t>Would use the embedded IOLIST</w:t>
      </w:r>
    </w:p>
    <w:p w14:paraId="77798809" w14:textId="77777777" w:rsidR="007E36F4" w:rsidRPr="007E36F4" w:rsidRDefault="007E36F4" w:rsidP="005F3646">
      <w:pPr>
        <w:spacing w:before="240"/>
        <w:ind w:left="720"/>
        <w:rPr>
          <w:rFonts w:ascii="Arial" w:hAnsi="Arial" w:cs="Arial"/>
          <w:color w:val="000000"/>
          <w:sz w:val="24"/>
          <w:szCs w:val="24"/>
        </w:rPr>
      </w:pPr>
      <w:r w:rsidRPr="007E36F4">
        <w:rPr>
          <w:rFonts w:ascii="Arial" w:hAnsi="Arial" w:cs="Arial"/>
          <w:color w:val="000000"/>
          <w:sz w:val="24"/>
          <w:szCs w:val="24"/>
        </w:rPr>
        <w:t>READ (1,KEY=K$)</w:t>
      </w:r>
      <w:r w:rsidR="0067029F">
        <w:rPr>
          <w:rFonts w:ascii="Arial" w:hAnsi="Arial" w:cs="Arial"/>
          <w:color w:val="000000"/>
          <w:sz w:val="24"/>
          <w:szCs w:val="24"/>
        </w:rPr>
        <w:t xml:space="preserve"> </w:t>
      </w:r>
      <w:r w:rsidRPr="007E36F4">
        <w:rPr>
          <w:rFonts w:ascii="Arial" w:hAnsi="Arial" w:cs="Arial"/>
          <w:color w:val="000000"/>
          <w:sz w:val="24"/>
          <w:szCs w:val="24"/>
        </w:rPr>
        <w:t>A$,B$</w:t>
      </w:r>
      <w:r w:rsidR="00C8006A">
        <w:rPr>
          <w:rFonts w:ascii="Arial" w:hAnsi="Arial" w:cs="Arial"/>
          <w:color w:val="000000"/>
          <w:sz w:val="24"/>
          <w:szCs w:val="24"/>
        </w:rPr>
        <w:br/>
      </w:r>
      <w:r w:rsidR="009952F1">
        <w:rPr>
          <w:rFonts w:ascii="Arial" w:hAnsi="Arial" w:cs="Arial"/>
          <w:color w:val="000000"/>
          <w:sz w:val="24"/>
          <w:szCs w:val="24"/>
        </w:rPr>
        <w:t>W</w:t>
      </w:r>
      <w:r w:rsidRPr="007E36F4">
        <w:rPr>
          <w:rFonts w:ascii="Arial" w:hAnsi="Arial" w:cs="Arial"/>
          <w:color w:val="000000"/>
          <w:sz w:val="24"/>
          <w:szCs w:val="24"/>
        </w:rPr>
        <w:t xml:space="preserve">ould </w:t>
      </w:r>
      <w:r w:rsidR="00540958">
        <w:rPr>
          <w:rFonts w:ascii="Arial" w:hAnsi="Arial" w:cs="Arial"/>
          <w:color w:val="000000"/>
          <w:sz w:val="24"/>
          <w:szCs w:val="24"/>
        </w:rPr>
        <w:t>n</w:t>
      </w:r>
      <w:r w:rsidR="005F3646">
        <w:rPr>
          <w:rFonts w:ascii="Arial" w:hAnsi="Arial" w:cs="Arial"/>
          <w:color w:val="000000"/>
          <w:sz w:val="24"/>
          <w:szCs w:val="24"/>
        </w:rPr>
        <w:t>ot</w:t>
      </w:r>
    </w:p>
    <w:p w14:paraId="0C64B0BB" w14:textId="77777777" w:rsidR="007E36F4" w:rsidRPr="007E36F4" w:rsidRDefault="007E36F4" w:rsidP="007E36F4">
      <w:pPr>
        <w:spacing w:before="240"/>
        <w:rPr>
          <w:rFonts w:ascii="Arial" w:hAnsi="Arial" w:cs="Arial"/>
          <w:color w:val="000000"/>
          <w:sz w:val="24"/>
          <w:szCs w:val="24"/>
        </w:rPr>
      </w:pPr>
      <w:r w:rsidRPr="007E36F4">
        <w:rPr>
          <w:rFonts w:ascii="Arial" w:hAnsi="Arial" w:cs="Arial"/>
          <w:color w:val="000000"/>
          <w:sz w:val="24"/>
          <w:szCs w:val="24"/>
        </w:rPr>
        <w:t xml:space="preserve">The IOLIST can be embedded using </w:t>
      </w:r>
      <w:hyperlink r:id="rId428" w:tgtFrame="_blank" w:history="1">
        <w:r w:rsidRPr="0095352B">
          <w:rPr>
            <w:rStyle w:val="Hyperlink"/>
            <w:rFonts w:ascii="Arial" w:hAnsi="Arial" w:cs="Arial"/>
            <w:b/>
            <w:sz w:val="24"/>
            <w:szCs w:val="24"/>
          </w:rPr>
          <w:t xml:space="preserve">NOMADS </w:t>
        </w:r>
        <w:r w:rsidR="00C00804" w:rsidRPr="0095352B">
          <w:rPr>
            <w:rStyle w:val="Hyperlink"/>
            <w:rFonts w:ascii="Arial" w:hAnsi="Arial" w:cs="Arial"/>
            <w:b/>
            <w:sz w:val="24"/>
            <w:szCs w:val="24"/>
          </w:rPr>
          <w:t>D</w:t>
        </w:r>
        <w:r w:rsidRPr="0095352B">
          <w:rPr>
            <w:rStyle w:val="Hyperlink"/>
            <w:rFonts w:ascii="Arial" w:hAnsi="Arial" w:cs="Arial"/>
            <w:b/>
            <w:sz w:val="24"/>
            <w:szCs w:val="24"/>
          </w:rPr>
          <w:t xml:space="preserve">ata </w:t>
        </w:r>
        <w:r w:rsidR="00C00804" w:rsidRPr="0095352B">
          <w:rPr>
            <w:rStyle w:val="Hyperlink"/>
            <w:rFonts w:ascii="Arial" w:hAnsi="Arial" w:cs="Arial"/>
            <w:b/>
            <w:sz w:val="24"/>
            <w:szCs w:val="24"/>
          </w:rPr>
          <w:t>D</w:t>
        </w:r>
        <w:r w:rsidRPr="0095352B">
          <w:rPr>
            <w:rStyle w:val="Hyperlink"/>
            <w:rFonts w:ascii="Arial" w:hAnsi="Arial" w:cs="Arial"/>
            <w:b/>
            <w:sz w:val="24"/>
            <w:szCs w:val="24"/>
          </w:rPr>
          <w:t xml:space="preserve">ictionary </w:t>
        </w:r>
        <w:r w:rsidR="00C00804" w:rsidRPr="0095352B">
          <w:rPr>
            <w:rStyle w:val="Hyperlink"/>
            <w:rFonts w:ascii="Arial" w:hAnsi="Arial" w:cs="Arial"/>
            <w:b/>
            <w:sz w:val="24"/>
            <w:szCs w:val="24"/>
          </w:rPr>
          <w:t>M</w:t>
        </w:r>
        <w:r w:rsidRPr="0095352B">
          <w:rPr>
            <w:rStyle w:val="Hyperlink"/>
            <w:rFonts w:ascii="Arial" w:hAnsi="Arial" w:cs="Arial"/>
            <w:b/>
            <w:sz w:val="24"/>
            <w:szCs w:val="24"/>
          </w:rPr>
          <w:t>aintenance</w:t>
        </w:r>
      </w:hyperlink>
      <w:r w:rsidR="00C00804">
        <w:rPr>
          <w:rFonts w:ascii="Arial" w:hAnsi="Arial" w:cs="Arial"/>
          <w:color w:val="000000"/>
          <w:sz w:val="24"/>
          <w:szCs w:val="24"/>
        </w:rPr>
        <w:t>.</w:t>
      </w:r>
    </w:p>
    <w:p w14:paraId="0DDC9D93" w14:textId="77777777" w:rsidR="007E36F4" w:rsidRPr="007E36F4" w:rsidRDefault="007E36F4" w:rsidP="007E36F4">
      <w:pPr>
        <w:spacing w:before="240"/>
        <w:rPr>
          <w:rFonts w:ascii="Arial" w:hAnsi="Arial" w:cs="Arial"/>
          <w:color w:val="000000"/>
          <w:sz w:val="24"/>
          <w:szCs w:val="24"/>
        </w:rPr>
      </w:pPr>
      <w:r w:rsidRPr="007E36F4">
        <w:rPr>
          <w:rFonts w:ascii="Arial" w:hAnsi="Arial" w:cs="Arial"/>
          <w:color w:val="000000"/>
          <w:sz w:val="24"/>
          <w:szCs w:val="24"/>
        </w:rPr>
        <w:t xml:space="preserve">The </w:t>
      </w:r>
      <w:r w:rsidRPr="00084D6A">
        <w:rPr>
          <w:rFonts w:ascii="Arial" w:hAnsi="Arial" w:cs="Arial"/>
          <w:b/>
          <w:color w:val="000000"/>
          <w:sz w:val="24"/>
          <w:szCs w:val="24"/>
        </w:rPr>
        <w:t>RE</w:t>
      </w:r>
      <w:r w:rsidR="00084D6A">
        <w:rPr>
          <w:rFonts w:ascii="Arial" w:hAnsi="Arial" w:cs="Arial"/>
          <w:b/>
          <w:color w:val="000000"/>
          <w:sz w:val="24"/>
          <w:szCs w:val="24"/>
        </w:rPr>
        <w:t>C=</w:t>
      </w:r>
      <w:r w:rsidRPr="007E36F4">
        <w:rPr>
          <w:rFonts w:ascii="Arial" w:hAnsi="Arial" w:cs="Arial"/>
          <w:color w:val="000000"/>
          <w:sz w:val="24"/>
          <w:szCs w:val="24"/>
        </w:rPr>
        <w:t xml:space="preserve"> clause can be used to prefix the elements in the IOLIST if desired:</w:t>
      </w:r>
    </w:p>
    <w:p w14:paraId="6395C73F" w14:textId="77777777" w:rsidR="007E36F4" w:rsidRPr="007E36F4" w:rsidRDefault="007E36F4" w:rsidP="00084D6A">
      <w:pPr>
        <w:spacing w:before="240"/>
        <w:ind w:left="720"/>
        <w:rPr>
          <w:rFonts w:ascii="Arial" w:hAnsi="Arial" w:cs="Arial"/>
          <w:color w:val="000000"/>
          <w:sz w:val="24"/>
          <w:szCs w:val="24"/>
        </w:rPr>
      </w:pPr>
      <w:r w:rsidRPr="007E36F4">
        <w:rPr>
          <w:rFonts w:ascii="Arial" w:hAnsi="Arial" w:cs="Arial"/>
          <w:color w:val="000000"/>
          <w:sz w:val="24"/>
          <w:szCs w:val="24"/>
        </w:rPr>
        <w:t>OPEN (1,IOL=*) "CTSFILE"</w:t>
      </w:r>
      <w:r w:rsidR="00084D6A">
        <w:rPr>
          <w:rFonts w:ascii="Arial" w:hAnsi="Arial" w:cs="Arial"/>
          <w:color w:val="000000"/>
          <w:sz w:val="24"/>
          <w:szCs w:val="24"/>
        </w:rPr>
        <w:br/>
      </w:r>
      <w:r w:rsidRPr="007E36F4">
        <w:rPr>
          <w:rFonts w:ascii="Arial" w:hAnsi="Arial" w:cs="Arial"/>
          <w:color w:val="000000"/>
          <w:sz w:val="24"/>
          <w:szCs w:val="24"/>
        </w:rPr>
        <w:t>READ (1,REC=CST$)</w:t>
      </w:r>
    </w:p>
    <w:p w14:paraId="0409BA98" w14:textId="77777777" w:rsidR="005676BC" w:rsidRDefault="007E36F4" w:rsidP="00841747">
      <w:pPr>
        <w:spacing w:before="240"/>
        <w:rPr>
          <w:rFonts w:ascii="Arial" w:hAnsi="Arial" w:cs="Arial"/>
          <w:color w:val="000000"/>
          <w:sz w:val="24"/>
          <w:szCs w:val="24"/>
        </w:rPr>
      </w:pPr>
      <w:r w:rsidRPr="007E36F4">
        <w:rPr>
          <w:rFonts w:ascii="Arial" w:hAnsi="Arial" w:cs="Arial"/>
          <w:color w:val="000000"/>
          <w:sz w:val="24"/>
          <w:szCs w:val="24"/>
        </w:rPr>
        <w:t>This would read all the fields defined in CSTFILE but prefix the fields with "CST.".</w:t>
      </w:r>
    </w:p>
    <w:p w14:paraId="0448129E" w14:textId="77777777" w:rsidR="007E36F4" w:rsidRPr="007E36F4" w:rsidRDefault="007E36F4" w:rsidP="00841747">
      <w:pPr>
        <w:spacing w:before="240"/>
        <w:rPr>
          <w:rFonts w:ascii="Arial" w:hAnsi="Arial" w:cs="Arial"/>
          <w:color w:val="000000"/>
          <w:sz w:val="24"/>
          <w:szCs w:val="24"/>
        </w:rPr>
      </w:pPr>
      <w:r w:rsidRPr="007E36F4">
        <w:rPr>
          <w:rFonts w:ascii="Arial" w:hAnsi="Arial" w:cs="Arial"/>
          <w:color w:val="000000"/>
          <w:sz w:val="24"/>
          <w:szCs w:val="24"/>
        </w:rPr>
        <w:t>Optionally</w:t>
      </w:r>
      <w:r w:rsidR="00084D6A">
        <w:rPr>
          <w:rFonts w:ascii="Arial" w:hAnsi="Arial" w:cs="Arial"/>
          <w:color w:val="000000"/>
          <w:sz w:val="24"/>
          <w:szCs w:val="24"/>
        </w:rPr>
        <w:t>,</w:t>
      </w:r>
      <w:r w:rsidRPr="007E36F4">
        <w:rPr>
          <w:rFonts w:ascii="Arial" w:hAnsi="Arial" w:cs="Arial"/>
          <w:color w:val="000000"/>
          <w:sz w:val="24"/>
          <w:szCs w:val="24"/>
        </w:rPr>
        <w:t xml:space="preserve"> the </w:t>
      </w:r>
      <w:r w:rsidRPr="00084D6A">
        <w:rPr>
          <w:rFonts w:ascii="Arial" w:hAnsi="Arial" w:cs="Arial"/>
          <w:b/>
          <w:color w:val="000000"/>
          <w:sz w:val="24"/>
          <w:szCs w:val="24"/>
        </w:rPr>
        <w:t>REC=</w:t>
      </w:r>
      <w:r w:rsidRPr="007E36F4">
        <w:rPr>
          <w:rFonts w:ascii="Arial" w:hAnsi="Arial" w:cs="Arial"/>
          <w:color w:val="000000"/>
          <w:sz w:val="24"/>
          <w:szCs w:val="24"/>
        </w:rPr>
        <w:t xml:space="preserve"> clause can be applied in the </w:t>
      </w:r>
      <w:r w:rsidRPr="0098244B">
        <w:rPr>
          <w:rFonts w:ascii="Arial" w:hAnsi="Arial" w:cs="Arial"/>
          <w:b/>
          <w:color w:val="000000"/>
          <w:sz w:val="24"/>
          <w:szCs w:val="24"/>
        </w:rPr>
        <w:t>OPEN</w:t>
      </w:r>
      <w:r w:rsidRPr="007E36F4">
        <w:rPr>
          <w:rFonts w:ascii="Arial" w:hAnsi="Arial" w:cs="Arial"/>
          <w:color w:val="000000"/>
          <w:sz w:val="24"/>
          <w:szCs w:val="24"/>
        </w:rPr>
        <w:t xml:space="preserve"> directive</w:t>
      </w:r>
      <w:r w:rsidR="0098244B">
        <w:rPr>
          <w:rFonts w:ascii="Arial" w:hAnsi="Arial" w:cs="Arial"/>
          <w:color w:val="000000"/>
          <w:sz w:val="24"/>
          <w:szCs w:val="24"/>
        </w:rPr>
        <w:t>,</w:t>
      </w:r>
      <w:r w:rsidRPr="007E36F4">
        <w:rPr>
          <w:rFonts w:ascii="Arial" w:hAnsi="Arial" w:cs="Arial"/>
          <w:color w:val="000000"/>
          <w:sz w:val="24"/>
          <w:szCs w:val="24"/>
        </w:rPr>
        <w:t xml:space="preserve"> causing the IOLIST to be prefixed by default.</w:t>
      </w:r>
    </w:p>
    <w:p w14:paraId="5BFEF01E" w14:textId="77777777" w:rsidR="006D2F79" w:rsidRDefault="007E36F4" w:rsidP="007E36F4">
      <w:pPr>
        <w:spacing w:before="240"/>
        <w:rPr>
          <w:rFonts w:ascii="Arial" w:hAnsi="Arial" w:cs="Arial"/>
          <w:color w:val="000000"/>
          <w:sz w:val="24"/>
          <w:szCs w:val="24"/>
        </w:rPr>
      </w:pPr>
      <w:r w:rsidRPr="007E36F4">
        <w:rPr>
          <w:rFonts w:ascii="Arial" w:hAnsi="Arial" w:cs="Arial"/>
          <w:color w:val="000000"/>
          <w:sz w:val="24"/>
          <w:szCs w:val="24"/>
        </w:rPr>
        <w:t xml:space="preserve">You can also specify your own IOLIST in the </w:t>
      </w:r>
      <w:hyperlink r:id="rId429" w:tgtFrame="_blank" w:history="1">
        <w:r w:rsidRPr="006012F6">
          <w:rPr>
            <w:rStyle w:val="Hyperlink"/>
            <w:rFonts w:ascii="Arial" w:hAnsi="Arial" w:cs="Arial"/>
            <w:b/>
            <w:sz w:val="24"/>
            <w:szCs w:val="24"/>
          </w:rPr>
          <w:t>OP</w:t>
        </w:r>
        <w:r w:rsidR="006012F6" w:rsidRPr="006012F6">
          <w:rPr>
            <w:rStyle w:val="Hyperlink"/>
            <w:rFonts w:ascii="Arial" w:hAnsi="Arial" w:cs="Arial"/>
            <w:b/>
            <w:sz w:val="24"/>
            <w:szCs w:val="24"/>
          </w:rPr>
          <w:t>EN</w:t>
        </w:r>
      </w:hyperlink>
      <w:r w:rsidRPr="007E36F4">
        <w:rPr>
          <w:rFonts w:ascii="Arial" w:hAnsi="Arial" w:cs="Arial"/>
          <w:color w:val="000000"/>
          <w:sz w:val="24"/>
          <w:szCs w:val="24"/>
        </w:rPr>
        <w:t xml:space="preserve"> by specifying a statement number or string variable in the </w:t>
      </w:r>
      <w:r w:rsidRPr="0098244B">
        <w:rPr>
          <w:rFonts w:ascii="Arial" w:hAnsi="Arial" w:cs="Arial"/>
          <w:b/>
          <w:color w:val="000000"/>
          <w:sz w:val="24"/>
          <w:szCs w:val="24"/>
        </w:rPr>
        <w:t>IOL=</w:t>
      </w:r>
      <w:r w:rsidRPr="007E36F4">
        <w:rPr>
          <w:rFonts w:ascii="Arial" w:hAnsi="Arial" w:cs="Arial"/>
          <w:color w:val="000000"/>
          <w:sz w:val="24"/>
          <w:szCs w:val="24"/>
        </w:rPr>
        <w:t xml:space="preserve"> option on the </w:t>
      </w:r>
      <w:r w:rsidRPr="0098244B">
        <w:rPr>
          <w:rFonts w:ascii="Arial" w:hAnsi="Arial" w:cs="Arial"/>
          <w:b/>
          <w:color w:val="000000"/>
          <w:sz w:val="24"/>
          <w:szCs w:val="24"/>
        </w:rPr>
        <w:t>OPEN</w:t>
      </w:r>
      <w:r w:rsidRPr="007E36F4">
        <w:rPr>
          <w:rFonts w:ascii="Arial" w:hAnsi="Arial" w:cs="Arial"/>
          <w:color w:val="000000"/>
          <w:sz w:val="24"/>
          <w:szCs w:val="24"/>
        </w:rPr>
        <w:t>. This then becomes the default IOLIST for the file.</w:t>
      </w:r>
    </w:p>
    <w:p w14:paraId="4724C02B" w14:textId="77777777" w:rsidR="00084490" w:rsidRDefault="00084490" w:rsidP="007E36F4">
      <w:pPr>
        <w:spacing w:before="240"/>
        <w:rPr>
          <w:rFonts w:ascii="Arial" w:hAnsi="Arial" w:cs="Arial"/>
          <w:color w:val="000000"/>
          <w:sz w:val="24"/>
          <w:szCs w:val="24"/>
        </w:rPr>
      </w:pPr>
    </w:p>
    <w:p w14:paraId="67ED1367" w14:textId="77777777" w:rsidR="00084490" w:rsidRDefault="00084490" w:rsidP="007E36F4">
      <w:pPr>
        <w:spacing w:before="240"/>
        <w:rPr>
          <w:rFonts w:ascii="Arial" w:hAnsi="Arial" w:cs="Arial"/>
          <w:color w:val="000000"/>
          <w:sz w:val="24"/>
          <w:szCs w:val="24"/>
        </w:rPr>
      </w:pPr>
    </w:p>
    <w:p w14:paraId="0D0E31D5" w14:textId="77777777" w:rsidR="00084490" w:rsidRDefault="00084490" w:rsidP="007E36F4">
      <w:pPr>
        <w:spacing w:before="240"/>
        <w:rPr>
          <w:rFonts w:ascii="Arial" w:hAnsi="Arial" w:cs="Arial"/>
          <w:color w:val="000000"/>
          <w:sz w:val="24"/>
          <w:szCs w:val="24"/>
        </w:rPr>
        <w:sectPr w:rsidR="00084490" w:rsidSect="00044416">
          <w:pgSz w:w="12240" w:h="15840" w:code="1"/>
          <w:pgMar w:top="1080" w:right="1440" w:bottom="1440" w:left="1440" w:header="720" w:footer="720" w:gutter="0"/>
          <w:cols w:space="720"/>
          <w:docGrid w:linePitch="360"/>
        </w:sectPr>
      </w:pPr>
    </w:p>
    <w:p w14:paraId="749A82EE" w14:textId="77777777" w:rsidR="00084490" w:rsidRDefault="00084490" w:rsidP="00084490">
      <w:pPr>
        <w:pStyle w:val="Heading2"/>
      </w:pPr>
      <w:bookmarkStart w:id="23" w:name="_Toc173424692"/>
      <w:r>
        <w:lastRenderedPageBreak/>
        <w:t>Unique to PxPlus</w:t>
      </w:r>
      <w:bookmarkEnd w:id="23"/>
    </w:p>
    <w:p w14:paraId="669DDA65" w14:textId="77777777" w:rsidR="009D4DA3" w:rsidRPr="00A35EAD" w:rsidRDefault="009D4DA3" w:rsidP="00095E4F">
      <w:pPr>
        <w:pBdr>
          <w:top w:val="single" w:sz="12" w:space="4" w:color="auto"/>
          <w:bottom w:val="single" w:sz="12" w:space="4" w:color="auto"/>
        </w:pBdr>
        <w:shd w:val="clear" w:color="auto" w:fill="F2F2F2" w:themeFill="background1" w:themeFillShade="F2"/>
        <w:spacing w:before="240" w:after="0"/>
        <w:rPr>
          <w:rFonts w:ascii="Arial" w:hAnsi="Arial" w:cs="Arial"/>
          <w:b/>
          <w:color w:val="000000"/>
          <w:sz w:val="24"/>
          <w:szCs w:val="24"/>
        </w:rPr>
      </w:pPr>
      <w:r w:rsidRPr="00A708E8">
        <w:rPr>
          <w:rFonts w:ascii="Arial" w:hAnsi="Arial" w:cs="Arial"/>
          <w:b/>
          <w:color w:val="000000"/>
          <w:sz w:val="24"/>
          <w:szCs w:val="24"/>
        </w:rPr>
        <w:t>CALL/RUN</w:t>
      </w:r>
      <w:r w:rsidR="00A35EAD" w:rsidRPr="00A35EAD">
        <w:rPr>
          <w:rFonts w:ascii="Arial" w:hAnsi="Arial" w:cs="Arial"/>
          <w:b/>
          <w:color w:val="000000"/>
          <w:sz w:val="24"/>
          <w:szCs w:val="24"/>
        </w:rPr>
        <w:t>:</w:t>
      </w:r>
      <w:r w:rsidR="00A35EAD">
        <w:rPr>
          <w:rFonts w:ascii="Arial" w:hAnsi="Arial" w:cs="Arial"/>
          <w:color w:val="000000"/>
          <w:sz w:val="24"/>
          <w:szCs w:val="24"/>
        </w:rPr>
        <w:t xml:space="preserve"> </w:t>
      </w:r>
      <w:r w:rsidR="00CC3ABF">
        <w:rPr>
          <w:rFonts w:ascii="Arial" w:hAnsi="Arial" w:cs="Arial"/>
          <w:color w:val="000000"/>
          <w:sz w:val="24"/>
          <w:szCs w:val="24"/>
        </w:rPr>
        <w:t xml:space="preserve"> </w:t>
      </w:r>
      <w:r w:rsidR="00A35EAD">
        <w:rPr>
          <w:rFonts w:ascii="Arial" w:hAnsi="Arial" w:cs="Arial"/>
          <w:color w:val="000000"/>
          <w:sz w:val="24"/>
          <w:szCs w:val="24"/>
        </w:rPr>
        <w:t xml:space="preserve">Allows </w:t>
      </w:r>
      <w:r w:rsidRPr="00A35EAD">
        <w:rPr>
          <w:rFonts w:ascii="Arial" w:hAnsi="Arial" w:cs="Arial"/>
          <w:color w:val="000000"/>
          <w:sz w:val="24"/>
          <w:szCs w:val="24"/>
        </w:rPr>
        <w:t xml:space="preserve">definition of a </w:t>
      </w:r>
      <w:r w:rsidR="000614AB">
        <w:rPr>
          <w:rFonts w:ascii="Arial" w:hAnsi="Arial" w:cs="Arial"/>
          <w:color w:val="000000"/>
          <w:sz w:val="24"/>
          <w:szCs w:val="24"/>
        </w:rPr>
        <w:t>l</w:t>
      </w:r>
      <w:r w:rsidRPr="00A35EAD">
        <w:rPr>
          <w:rFonts w:ascii="Arial" w:hAnsi="Arial" w:cs="Arial"/>
          <w:color w:val="000000"/>
          <w:sz w:val="24"/>
          <w:szCs w:val="24"/>
        </w:rPr>
        <w:t xml:space="preserve">ine </w:t>
      </w:r>
      <w:r w:rsidR="000614AB">
        <w:rPr>
          <w:rFonts w:ascii="Arial" w:hAnsi="Arial" w:cs="Arial"/>
          <w:color w:val="000000"/>
          <w:sz w:val="24"/>
          <w:szCs w:val="24"/>
        </w:rPr>
        <w:t>l</w:t>
      </w:r>
      <w:r w:rsidRPr="00A35EAD">
        <w:rPr>
          <w:rFonts w:ascii="Arial" w:hAnsi="Arial" w:cs="Arial"/>
          <w:color w:val="000000"/>
          <w:sz w:val="24"/>
          <w:szCs w:val="24"/>
        </w:rPr>
        <w:t xml:space="preserve">abel </w:t>
      </w:r>
      <w:r w:rsidR="000614AB">
        <w:rPr>
          <w:rFonts w:ascii="Arial" w:hAnsi="Arial" w:cs="Arial"/>
          <w:color w:val="000000"/>
          <w:sz w:val="24"/>
          <w:szCs w:val="24"/>
        </w:rPr>
        <w:t>e</w:t>
      </w:r>
      <w:r w:rsidRPr="00A35EAD">
        <w:rPr>
          <w:rFonts w:ascii="Arial" w:hAnsi="Arial" w:cs="Arial"/>
          <w:color w:val="000000"/>
          <w:sz w:val="24"/>
          <w:szCs w:val="24"/>
        </w:rPr>
        <w:t>ntrypoint</w:t>
      </w:r>
      <w:r w:rsidR="00286111">
        <w:rPr>
          <w:rFonts w:ascii="Arial" w:hAnsi="Arial" w:cs="Arial"/>
          <w:color w:val="000000"/>
          <w:sz w:val="24"/>
          <w:szCs w:val="24"/>
        </w:rPr>
        <w:t>.</w:t>
      </w:r>
    </w:p>
    <w:p w14:paraId="50D0514C" w14:textId="77777777" w:rsidR="009D4DA3" w:rsidRPr="009D4DA3" w:rsidRDefault="009D4DA3" w:rsidP="009D4DA3">
      <w:pPr>
        <w:spacing w:before="240"/>
        <w:rPr>
          <w:rFonts w:ascii="Arial" w:hAnsi="Arial" w:cs="Arial"/>
          <w:color w:val="000000"/>
          <w:sz w:val="24"/>
          <w:szCs w:val="24"/>
        </w:rPr>
      </w:pPr>
      <w:r w:rsidRPr="009D4DA3">
        <w:rPr>
          <w:rFonts w:ascii="Arial" w:hAnsi="Arial" w:cs="Arial"/>
          <w:color w:val="000000"/>
          <w:sz w:val="24"/>
          <w:szCs w:val="24"/>
        </w:rPr>
        <w:t>When specifying a program name</w:t>
      </w:r>
      <w:r w:rsidR="002B70EC">
        <w:rPr>
          <w:rFonts w:ascii="Arial" w:hAnsi="Arial" w:cs="Arial"/>
          <w:color w:val="000000"/>
          <w:sz w:val="24"/>
          <w:szCs w:val="24"/>
        </w:rPr>
        <w:t>,</w:t>
      </w:r>
      <w:r w:rsidRPr="009D4DA3">
        <w:rPr>
          <w:rFonts w:ascii="Arial" w:hAnsi="Arial" w:cs="Arial"/>
          <w:color w:val="000000"/>
          <w:sz w:val="24"/>
          <w:szCs w:val="24"/>
        </w:rPr>
        <w:t xml:space="preserve"> you can suffix it with a </w:t>
      </w:r>
      <w:r w:rsidR="002B70EC" w:rsidRPr="002B70EC">
        <w:rPr>
          <w:rFonts w:ascii="Arial" w:hAnsi="Arial" w:cs="Arial"/>
          <w:b/>
          <w:color w:val="000000"/>
          <w:sz w:val="24"/>
          <w:szCs w:val="24"/>
        </w:rPr>
        <w:t>;</w:t>
      </w:r>
      <w:r w:rsidR="002B70EC">
        <w:rPr>
          <w:rFonts w:ascii="Arial" w:hAnsi="Arial" w:cs="Arial"/>
          <w:color w:val="000000"/>
          <w:sz w:val="24"/>
          <w:szCs w:val="24"/>
        </w:rPr>
        <w:t xml:space="preserve"> (</w:t>
      </w:r>
      <w:r w:rsidRPr="002B70EC">
        <w:rPr>
          <w:rFonts w:ascii="Arial" w:hAnsi="Arial" w:cs="Arial"/>
          <w:i/>
          <w:color w:val="000000"/>
          <w:sz w:val="24"/>
          <w:szCs w:val="24"/>
        </w:rPr>
        <w:t>semi-colon</w:t>
      </w:r>
      <w:r w:rsidR="002B70EC">
        <w:rPr>
          <w:rFonts w:ascii="Arial" w:hAnsi="Arial" w:cs="Arial"/>
          <w:color w:val="000000"/>
          <w:sz w:val="24"/>
          <w:szCs w:val="24"/>
        </w:rPr>
        <w:t>)</w:t>
      </w:r>
      <w:r w:rsidRPr="009D4DA3">
        <w:rPr>
          <w:rFonts w:ascii="Arial" w:hAnsi="Arial" w:cs="Arial"/>
          <w:color w:val="000000"/>
          <w:sz w:val="24"/>
          <w:szCs w:val="24"/>
        </w:rPr>
        <w:t xml:space="preserve"> and the starting label within the program.</w:t>
      </w:r>
    </w:p>
    <w:p w14:paraId="62CBAD12" w14:textId="77777777" w:rsidR="009D4DA3" w:rsidRPr="002B70EC" w:rsidRDefault="009D4DA3" w:rsidP="009D4DA3">
      <w:pPr>
        <w:spacing w:before="240"/>
        <w:rPr>
          <w:rFonts w:ascii="Arial" w:hAnsi="Arial" w:cs="Arial"/>
          <w:b/>
          <w:i/>
          <w:color w:val="000000"/>
          <w:sz w:val="24"/>
          <w:szCs w:val="24"/>
        </w:rPr>
      </w:pPr>
      <w:r w:rsidRPr="002B70EC">
        <w:rPr>
          <w:rFonts w:ascii="Arial" w:hAnsi="Arial" w:cs="Arial"/>
          <w:b/>
          <w:i/>
          <w:color w:val="000000"/>
          <w:sz w:val="24"/>
          <w:szCs w:val="24"/>
        </w:rPr>
        <w:t>Example:</w:t>
      </w:r>
    </w:p>
    <w:p w14:paraId="3ABB6AEC" w14:textId="77777777" w:rsidR="009D4DA3" w:rsidRPr="009D4DA3" w:rsidRDefault="009D4DA3" w:rsidP="00EA3491">
      <w:pPr>
        <w:spacing w:before="240"/>
        <w:ind w:left="720"/>
        <w:rPr>
          <w:rFonts w:ascii="Arial" w:hAnsi="Arial" w:cs="Arial"/>
          <w:color w:val="000000"/>
          <w:sz w:val="24"/>
          <w:szCs w:val="24"/>
        </w:rPr>
      </w:pPr>
      <w:r w:rsidRPr="009D4DA3">
        <w:rPr>
          <w:rFonts w:ascii="Arial" w:hAnsi="Arial" w:cs="Arial"/>
          <w:color w:val="000000"/>
          <w:sz w:val="24"/>
          <w:szCs w:val="24"/>
        </w:rPr>
        <w:t>CALL "PROG01;Add_Record",X$,Y$</w:t>
      </w:r>
    </w:p>
    <w:p w14:paraId="4301C257" w14:textId="77777777" w:rsidR="009D4DA3" w:rsidRPr="009D4DA3" w:rsidRDefault="009D4DA3" w:rsidP="00802A73">
      <w:pPr>
        <w:spacing w:before="240"/>
        <w:ind w:left="720"/>
        <w:rPr>
          <w:rFonts w:ascii="Arial" w:hAnsi="Arial" w:cs="Arial"/>
          <w:color w:val="000000"/>
          <w:sz w:val="24"/>
          <w:szCs w:val="24"/>
        </w:rPr>
      </w:pPr>
      <w:r w:rsidRPr="009D4DA3">
        <w:rPr>
          <w:rFonts w:ascii="Arial" w:hAnsi="Arial" w:cs="Arial"/>
          <w:color w:val="000000"/>
          <w:sz w:val="24"/>
          <w:szCs w:val="24"/>
        </w:rPr>
        <w:t>In PROG01:</w:t>
      </w:r>
    </w:p>
    <w:p w14:paraId="35895EF2" w14:textId="77777777" w:rsidR="009D4DA3" w:rsidRPr="009D4DA3" w:rsidRDefault="009D4DA3" w:rsidP="00A21207">
      <w:pPr>
        <w:spacing w:before="240"/>
        <w:ind w:left="720"/>
        <w:rPr>
          <w:rFonts w:ascii="Arial" w:hAnsi="Arial" w:cs="Arial"/>
          <w:color w:val="000000"/>
          <w:sz w:val="24"/>
          <w:szCs w:val="24"/>
        </w:rPr>
      </w:pPr>
      <w:r w:rsidRPr="009D4DA3">
        <w:rPr>
          <w:rFonts w:ascii="Arial" w:hAnsi="Arial" w:cs="Arial"/>
          <w:color w:val="000000"/>
          <w:sz w:val="24"/>
          <w:szCs w:val="24"/>
        </w:rPr>
        <w:t>0010</w:t>
      </w:r>
      <w:r w:rsidR="00CF0D6A">
        <w:rPr>
          <w:rFonts w:ascii="Arial" w:hAnsi="Arial" w:cs="Arial"/>
          <w:color w:val="000000"/>
          <w:sz w:val="24"/>
          <w:szCs w:val="24"/>
        </w:rPr>
        <w:t xml:space="preserve"> </w:t>
      </w:r>
      <w:r w:rsidRPr="009D4DA3">
        <w:rPr>
          <w:rFonts w:ascii="Arial" w:hAnsi="Arial" w:cs="Arial"/>
          <w:color w:val="000000"/>
          <w:sz w:val="24"/>
          <w:szCs w:val="24"/>
        </w:rPr>
        <w:t>REM PROG01</w:t>
      </w:r>
      <w:r w:rsidR="00A21207">
        <w:rPr>
          <w:rFonts w:ascii="Arial" w:hAnsi="Arial" w:cs="Arial"/>
          <w:color w:val="000000"/>
          <w:sz w:val="24"/>
          <w:szCs w:val="24"/>
        </w:rPr>
        <w:br/>
      </w:r>
      <w:r w:rsidRPr="009D4DA3">
        <w:rPr>
          <w:rFonts w:ascii="Arial" w:hAnsi="Arial" w:cs="Arial"/>
          <w:color w:val="000000"/>
          <w:sz w:val="24"/>
          <w:szCs w:val="24"/>
        </w:rPr>
        <w:t>0020</w:t>
      </w:r>
      <w:r w:rsidR="00CF0D6A">
        <w:rPr>
          <w:rFonts w:ascii="Arial" w:hAnsi="Arial" w:cs="Arial"/>
          <w:color w:val="000000"/>
          <w:sz w:val="24"/>
          <w:szCs w:val="24"/>
        </w:rPr>
        <w:t xml:space="preserve"> </w:t>
      </w:r>
      <w:r w:rsidRPr="009D4DA3">
        <w:rPr>
          <w:rFonts w:ascii="Arial" w:hAnsi="Arial" w:cs="Arial"/>
          <w:color w:val="000000"/>
          <w:sz w:val="24"/>
          <w:szCs w:val="24"/>
        </w:rPr>
        <w:t>INIT:</w:t>
      </w:r>
      <w:r w:rsidR="00A21207">
        <w:rPr>
          <w:rFonts w:ascii="Arial" w:hAnsi="Arial" w:cs="Arial"/>
          <w:color w:val="000000"/>
          <w:sz w:val="24"/>
          <w:szCs w:val="24"/>
        </w:rPr>
        <w:br/>
      </w:r>
      <w:r w:rsidRPr="009D4DA3">
        <w:rPr>
          <w:rFonts w:ascii="Arial" w:hAnsi="Arial" w:cs="Arial"/>
          <w:color w:val="000000"/>
          <w:sz w:val="24"/>
          <w:szCs w:val="24"/>
        </w:rPr>
        <w:t>0030</w:t>
      </w:r>
      <w:r w:rsidR="00CF0D6A">
        <w:rPr>
          <w:rFonts w:ascii="Arial" w:hAnsi="Arial" w:cs="Arial"/>
          <w:color w:val="000000"/>
          <w:sz w:val="24"/>
          <w:szCs w:val="24"/>
        </w:rPr>
        <w:t xml:space="preserve"> </w:t>
      </w:r>
      <w:r w:rsidRPr="009D4DA3">
        <w:rPr>
          <w:rFonts w:ascii="Arial" w:hAnsi="Arial" w:cs="Arial"/>
          <w:color w:val="000000"/>
          <w:sz w:val="24"/>
          <w:szCs w:val="24"/>
        </w:rPr>
        <w:t>OPEN (1) "ARCUST",(2) "ARBILL"</w:t>
      </w:r>
      <w:r w:rsidR="00A21207">
        <w:rPr>
          <w:rFonts w:ascii="Arial" w:hAnsi="Arial" w:cs="Arial"/>
          <w:color w:val="000000"/>
          <w:sz w:val="24"/>
          <w:szCs w:val="24"/>
        </w:rPr>
        <w:br/>
      </w:r>
      <w:r w:rsidRPr="009D4DA3">
        <w:rPr>
          <w:rFonts w:ascii="Arial" w:hAnsi="Arial" w:cs="Arial"/>
          <w:color w:val="000000"/>
          <w:sz w:val="24"/>
          <w:szCs w:val="24"/>
        </w:rPr>
        <w:t>0040</w:t>
      </w:r>
      <w:r w:rsidR="00CF0D6A">
        <w:rPr>
          <w:rFonts w:ascii="Arial" w:hAnsi="Arial" w:cs="Arial"/>
          <w:color w:val="000000"/>
          <w:sz w:val="24"/>
          <w:szCs w:val="24"/>
        </w:rPr>
        <w:t xml:space="preserve"> </w:t>
      </w:r>
      <w:r w:rsidRPr="009D4DA3">
        <w:rPr>
          <w:rFonts w:ascii="Arial" w:hAnsi="Arial" w:cs="Arial"/>
          <w:color w:val="000000"/>
          <w:sz w:val="24"/>
          <w:szCs w:val="24"/>
        </w:rPr>
        <w:t>EXIT</w:t>
      </w:r>
      <w:r w:rsidR="00A21207">
        <w:rPr>
          <w:rFonts w:ascii="Arial" w:hAnsi="Arial" w:cs="Arial"/>
          <w:color w:val="000000"/>
          <w:sz w:val="24"/>
          <w:szCs w:val="24"/>
        </w:rPr>
        <w:br/>
      </w:r>
      <w:r w:rsidRPr="009D4DA3">
        <w:rPr>
          <w:rFonts w:ascii="Arial" w:hAnsi="Arial" w:cs="Arial"/>
          <w:color w:val="000000"/>
          <w:sz w:val="24"/>
          <w:szCs w:val="24"/>
        </w:rPr>
        <w:t>0100</w:t>
      </w:r>
      <w:r w:rsidR="00CF0D6A">
        <w:rPr>
          <w:rFonts w:ascii="Arial" w:hAnsi="Arial" w:cs="Arial"/>
          <w:color w:val="000000"/>
          <w:sz w:val="24"/>
          <w:szCs w:val="24"/>
        </w:rPr>
        <w:t xml:space="preserve"> </w:t>
      </w:r>
      <w:r w:rsidRPr="009D4DA3">
        <w:rPr>
          <w:rFonts w:ascii="Arial" w:hAnsi="Arial" w:cs="Arial"/>
          <w:color w:val="000000"/>
          <w:sz w:val="24"/>
          <w:szCs w:val="24"/>
        </w:rPr>
        <w:t>! 100 - Add-record logic</w:t>
      </w:r>
      <w:r w:rsidR="00A21207">
        <w:rPr>
          <w:rFonts w:ascii="Arial" w:hAnsi="Arial" w:cs="Arial"/>
          <w:color w:val="000000"/>
          <w:sz w:val="24"/>
          <w:szCs w:val="24"/>
        </w:rPr>
        <w:br/>
      </w:r>
      <w:r w:rsidRPr="009D4DA3">
        <w:rPr>
          <w:rFonts w:ascii="Arial" w:hAnsi="Arial" w:cs="Arial"/>
          <w:color w:val="000000"/>
          <w:sz w:val="24"/>
          <w:szCs w:val="24"/>
        </w:rPr>
        <w:t>0110</w:t>
      </w:r>
      <w:r w:rsidR="00CF0D6A">
        <w:rPr>
          <w:rFonts w:ascii="Arial" w:hAnsi="Arial" w:cs="Arial"/>
          <w:color w:val="000000"/>
          <w:sz w:val="24"/>
          <w:szCs w:val="24"/>
        </w:rPr>
        <w:t xml:space="preserve"> </w:t>
      </w:r>
      <w:r w:rsidRPr="009D4DA3">
        <w:rPr>
          <w:rFonts w:ascii="Arial" w:hAnsi="Arial" w:cs="Arial"/>
          <w:color w:val="000000"/>
          <w:sz w:val="24"/>
          <w:szCs w:val="24"/>
        </w:rPr>
        <w:t>ADD_RECORD:</w:t>
      </w:r>
      <w:r w:rsidR="00A21207">
        <w:rPr>
          <w:rFonts w:ascii="Arial" w:hAnsi="Arial" w:cs="Arial"/>
          <w:color w:val="000000"/>
          <w:sz w:val="24"/>
          <w:szCs w:val="24"/>
        </w:rPr>
        <w:br/>
      </w:r>
      <w:r w:rsidRPr="009D4DA3">
        <w:rPr>
          <w:rFonts w:ascii="Arial" w:hAnsi="Arial" w:cs="Arial"/>
          <w:color w:val="000000"/>
          <w:sz w:val="24"/>
          <w:szCs w:val="24"/>
        </w:rPr>
        <w:t>0120</w:t>
      </w:r>
      <w:r w:rsidR="00CF0D6A">
        <w:rPr>
          <w:rFonts w:ascii="Arial" w:hAnsi="Arial" w:cs="Arial"/>
          <w:color w:val="000000"/>
          <w:sz w:val="24"/>
          <w:szCs w:val="24"/>
        </w:rPr>
        <w:t xml:space="preserve"> </w:t>
      </w:r>
      <w:r w:rsidRPr="009D4DA3">
        <w:rPr>
          <w:rFonts w:ascii="Arial" w:hAnsi="Arial" w:cs="Arial"/>
          <w:color w:val="000000"/>
          <w:sz w:val="24"/>
          <w:szCs w:val="24"/>
        </w:rPr>
        <w:t>ENTER CST_ID$,CST_NAME$</w:t>
      </w:r>
      <w:r w:rsidR="00A21207">
        <w:rPr>
          <w:rFonts w:ascii="Arial" w:hAnsi="Arial" w:cs="Arial"/>
          <w:color w:val="000000"/>
          <w:sz w:val="24"/>
          <w:szCs w:val="24"/>
        </w:rPr>
        <w:br/>
      </w:r>
      <w:r w:rsidRPr="009D4DA3">
        <w:rPr>
          <w:rFonts w:ascii="Arial" w:hAnsi="Arial" w:cs="Arial"/>
          <w:color w:val="000000"/>
          <w:sz w:val="24"/>
          <w:szCs w:val="24"/>
        </w:rPr>
        <w:t>0130</w:t>
      </w:r>
      <w:r w:rsidR="00CF0D6A">
        <w:rPr>
          <w:rFonts w:ascii="Arial" w:hAnsi="Arial" w:cs="Arial"/>
          <w:color w:val="000000"/>
          <w:sz w:val="24"/>
          <w:szCs w:val="24"/>
        </w:rPr>
        <w:t xml:space="preserve"> </w:t>
      </w:r>
      <w:r w:rsidRPr="009D4DA3">
        <w:rPr>
          <w:rFonts w:ascii="Arial" w:hAnsi="Arial" w:cs="Arial"/>
          <w:color w:val="000000"/>
          <w:sz w:val="24"/>
          <w:szCs w:val="24"/>
        </w:rPr>
        <w:t>WRITE (1) CST_ID$, CST_NAME$</w:t>
      </w:r>
      <w:r w:rsidR="00A21207">
        <w:rPr>
          <w:rFonts w:ascii="Arial" w:hAnsi="Arial" w:cs="Arial"/>
          <w:color w:val="000000"/>
          <w:sz w:val="24"/>
          <w:szCs w:val="24"/>
        </w:rPr>
        <w:br/>
      </w:r>
      <w:r w:rsidRPr="009D4DA3">
        <w:rPr>
          <w:rFonts w:ascii="Arial" w:hAnsi="Arial" w:cs="Arial"/>
          <w:color w:val="000000"/>
          <w:sz w:val="24"/>
          <w:szCs w:val="24"/>
        </w:rPr>
        <w:t>0140</w:t>
      </w:r>
      <w:r w:rsidR="00CF0D6A">
        <w:rPr>
          <w:rFonts w:ascii="Arial" w:hAnsi="Arial" w:cs="Arial"/>
          <w:color w:val="000000"/>
          <w:sz w:val="24"/>
          <w:szCs w:val="24"/>
        </w:rPr>
        <w:t xml:space="preserve"> </w:t>
      </w:r>
      <w:r w:rsidRPr="009D4DA3">
        <w:rPr>
          <w:rFonts w:ascii="Arial" w:hAnsi="Arial" w:cs="Arial"/>
          <w:color w:val="000000"/>
          <w:sz w:val="24"/>
          <w:szCs w:val="24"/>
        </w:rPr>
        <w:t>EXIT</w:t>
      </w:r>
    </w:p>
    <w:p w14:paraId="720C2D7F" w14:textId="77777777" w:rsidR="009D4DA3" w:rsidRPr="009D4DA3" w:rsidRDefault="009D4DA3" w:rsidP="00606A50">
      <w:pPr>
        <w:spacing w:before="240"/>
        <w:rPr>
          <w:rFonts w:ascii="Arial" w:hAnsi="Arial" w:cs="Arial"/>
          <w:color w:val="000000"/>
          <w:sz w:val="24"/>
          <w:szCs w:val="24"/>
        </w:rPr>
      </w:pPr>
      <w:r w:rsidRPr="009D4DA3">
        <w:rPr>
          <w:rFonts w:ascii="Arial" w:hAnsi="Arial" w:cs="Arial"/>
          <w:color w:val="000000"/>
          <w:sz w:val="24"/>
          <w:szCs w:val="24"/>
        </w:rPr>
        <w:t>The CALL "PROG01:Add_record" will cause the system to call program PROG01</w:t>
      </w:r>
      <w:r w:rsidR="00385ED4">
        <w:rPr>
          <w:rFonts w:ascii="Arial" w:hAnsi="Arial" w:cs="Arial"/>
          <w:color w:val="000000"/>
          <w:sz w:val="24"/>
          <w:szCs w:val="24"/>
        </w:rPr>
        <w:t>,</w:t>
      </w:r>
      <w:r w:rsidRPr="009D4DA3">
        <w:rPr>
          <w:rFonts w:ascii="Arial" w:hAnsi="Arial" w:cs="Arial"/>
          <w:color w:val="000000"/>
          <w:sz w:val="24"/>
          <w:szCs w:val="24"/>
        </w:rPr>
        <w:t xml:space="preserve"> but rather than start execution at the start of the program</w:t>
      </w:r>
      <w:r w:rsidR="00385ED4">
        <w:rPr>
          <w:rFonts w:ascii="Arial" w:hAnsi="Arial" w:cs="Arial"/>
          <w:color w:val="000000"/>
          <w:sz w:val="24"/>
          <w:szCs w:val="24"/>
        </w:rPr>
        <w:t>,</w:t>
      </w:r>
      <w:r w:rsidRPr="009D4DA3">
        <w:rPr>
          <w:rFonts w:ascii="Arial" w:hAnsi="Arial" w:cs="Arial"/>
          <w:color w:val="000000"/>
          <w:sz w:val="24"/>
          <w:szCs w:val="24"/>
        </w:rPr>
        <w:t xml:space="preserve"> it will commence at the label ADD_RECORD.</w:t>
      </w:r>
    </w:p>
    <w:p w14:paraId="583A5B32" w14:textId="77777777" w:rsidR="00084490" w:rsidRDefault="009D4DA3" w:rsidP="009D4DA3">
      <w:pPr>
        <w:spacing w:before="240"/>
        <w:rPr>
          <w:rFonts w:ascii="Arial" w:hAnsi="Arial" w:cs="Arial"/>
          <w:color w:val="000000"/>
          <w:sz w:val="24"/>
          <w:szCs w:val="24"/>
        </w:rPr>
      </w:pPr>
      <w:r w:rsidRPr="009D4DA3">
        <w:rPr>
          <w:rFonts w:ascii="Arial" w:hAnsi="Arial" w:cs="Arial"/>
          <w:color w:val="000000"/>
          <w:sz w:val="24"/>
          <w:szCs w:val="24"/>
        </w:rPr>
        <w:t>This feature allows for the creation of programs that become "</w:t>
      </w:r>
      <w:r w:rsidR="00385ED4">
        <w:rPr>
          <w:rFonts w:ascii="Arial" w:hAnsi="Arial" w:cs="Arial"/>
          <w:color w:val="000000"/>
          <w:sz w:val="24"/>
          <w:szCs w:val="24"/>
        </w:rPr>
        <w:t>l</w:t>
      </w:r>
      <w:r w:rsidRPr="009D4DA3">
        <w:rPr>
          <w:rFonts w:ascii="Arial" w:hAnsi="Arial" w:cs="Arial"/>
          <w:color w:val="000000"/>
          <w:sz w:val="24"/>
          <w:szCs w:val="24"/>
        </w:rPr>
        <w:t>ibraries" of functions. It simplifies programming and maintenance</w:t>
      </w:r>
      <w:r w:rsidR="00F312F4">
        <w:rPr>
          <w:rFonts w:ascii="Arial" w:hAnsi="Arial" w:cs="Arial"/>
          <w:color w:val="000000"/>
          <w:sz w:val="24"/>
          <w:szCs w:val="24"/>
        </w:rPr>
        <w:t>,</w:t>
      </w:r>
      <w:r w:rsidRPr="009D4DA3">
        <w:rPr>
          <w:rFonts w:ascii="Arial" w:hAnsi="Arial" w:cs="Arial"/>
          <w:color w:val="000000"/>
          <w:sz w:val="24"/>
          <w:szCs w:val="24"/>
        </w:rPr>
        <w:t xml:space="preserve"> as you can create </w:t>
      </w:r>
      <w:r w:rsidR="00385ED4">
        <w:rPr>
          <w:rFonts w:ascii="Arial" w:hAnsi="Arial" w:cs="Arial"/>
          <w:color w:val="000000"/>
          <w:sz w:val="24"/>
          <w:szCs w:val="24"/>
        </w:rPr>
        <w:t>m</w:t>
      </w:r>
      <w:r w:rsidRPr="009D4DA3">
        <w:rPr>
          <w:rFonts w:ascii="Arial" w:hAnsi="Arial" w:cs="Arial"/>
          <w:color w:val="000000"/>
          <w:sz w:val="24"/>
          <w:szCs w:val="24"/>
        </w:rPr>
        <w:t>odular libraries for specific files, functions, etc.</w:t>
      </w:r>
    </w:p>
    <w:p w14:paraId="51C962F5" w14:textId="77777777" w:rsidR="00C43E78" w:rsidRPr="00C43E78" w:rsidRDefault="00C43E78" w:rsidP="000D19D1">
      <w:pPr>
        <w:pBdr>
          <w:top w:val="single" w:sz="12" w:space="4" w:color="auto"/>
          <w:bottom w:val="single" w:sz="12" w:space="4" w:color="auto"/>
        </w:pBdr>
        <w:shd w:val="clear" w:color="auto" w:fill="F2F2F2" w:themeFill="background1" w:themeFillShade="F2"/>
        <w:spacing w:before="240" w:after="0"/>
        <w:rPr>
          <w:rFonts w:ascii="Arial" w:hAnsi="Arial" w:cs="Arial"/>
          <w:b/>
          <w:color w:val="000000"/>
          <w:sz w:val="24"/>
          <w:szCs w:val="24"/>
        </w:rPr>
      </w:pPr>
      <w:r w:rsidRPr="00C43E78">
        <w:rPr>
          <w:rFonts w:ascii="Arial" w:hAnsi="Arial" w:cs="Arial"/>
          <w:b/>
          <w:color w:val="000000"/>
          <w:sz w:val="24"/>
          <w:szCs w:val="24"/>
        </w:rPr>
        <w:t>CALL</w:t>
      </w:r>
      <w:r w:rsidR="006D0177">
        <w:rPr>
          <w:rFonts w:ascii="Arial" w:hAnsi="Arial" w:cs="Arial"/>
          <w:b/>
          <w:color w:val="000000"/>
          <w:sz w:val="24"/>
          <w:szCs w:val="24"/>
        </w:rPr>
        <w:t>:</w:t>
      </w:r>
      <w:r w:rsidR="006D0177" w:rsidRPr="006D0177">
        <w:rPr>
          <w:rFonts w:ascii="Arial" w:hAnsi="Arial" w:cs="Arial"/>
          <w:color w:val="000000"/>
          <w:sz w:val="24"/>
          <w:szCs w:val="24"/>
        </w:rPr>
        <w:t xml:space="preserve"> </w:t>
      </w:r>
      <w:r w:rsidR="00CC3ABF">
        <w:rPr>
          <w:rFonts w:ascii="Arial" w:hAnsi="Arial" w:cs="Arial"/>
          <w:color w:val="000000"/>
          <w:sz w:val="24"/>
          <w:szCs w:val="24"/>
        </w:rPr>
        <w:t xml:space="preserve"> </w:t>
      </w:r>
      <w:r w:rsidRPr="006D0177">
        <w:rPr>
          <w:rFonts w:ascii="Arial" w:hAnsi="Arial" w:cs="Arial"/>
          <w:color w:val="000000"/>
          <w:sz w:val="24"/>
          <w:szCs w:val="24"/>
        </w:rPr>
        <w:t>Allows passing arguments by IOLISTs</w:t>
      </w:r>
      <w:r w:rsidR="00286111">
        <w:rPr>
          <w:rFonts w:ascii="Arial" w:hAnsi="Arial" w:cs="Arial"/>
          <w:color w:val="000000"/>
          <w:sz w:val="24"/>
          <w:szCs w:val="24"/>
        </w:rPr>
        <w:t>.</w:t>
      </w:r>
    </w:p>
    <w:p w14:paraId="35E62A05" w14:textId="77777777" w:rsidR="00C43E78" w:rsidRPr="00C43E78" w:rsidRDefault="00C43E78" w:rsidP="00C43E78">
      <w:pPr>
        <w:spacing w:before="240"/>
        <w:rPr>
          <w:rFonts w:ascii="Arial" w:hAnsi="Arial" w:cs="Arial"/>
          <w:color w:val="000000"/>
          <w:sz w:val="24"/>
          <w:szCs w:val="24"/>
        </w:rPr>
      </w:pPr>
      <w:r w:rsidRPr="00C43E78">
        <w:rPr>
          <w:rFonts w:ascii="Arial" w:hAnsi="Arial" w:cs="Arial"/>
          <w:color w:val="000000"/>
          <w:sz w:val="24"/>
          <w:szCs w:val="24"/>
        </w:rPr>
        <w:t xml:space="preserve">The </w:t>
      </w:r>
      <w:hyperlink r:id="rId430" w:tgtFrame="_blank" w:history="1">
        <w:r w:rsidRPr="00140382">
          <w:rPr>
            <w:rStyle w:val="Hyperlink"/>
            <w:rFonts w:ascii="Arial" w:hAnsi="Arial" w:cs="Arial"/>
            <w:b/>
            <w:sz w:val="24"/>
            <w:szCs w:val="24"/>
          </w:rPr>
          <w:t>CALL</w:t>
        </w:r>
      </w:hyperlink>
      <w:r w:rsidRPr="00C43E78">
        <w:rPr>
          <w:rFonts w:ascii="Arial" w:hAnsi="Arial" w:cs="Arial"/>
          <w:color w:val="000000"/>
          <w:sz w:val="24"/>
          <w:szCs w:val="24"/>
        </w:rPr>
        <w:t xml:space="preserve"> directive supports the use of an </w:t>
      </w:r>
      <w:r w:rsidRPr="00C43E78">
        <w:rPr>
          <w:rFonts w:ascii="Arial" w:hAnsi="Arial" w:cs="Arial"/>
          <w:b/>
          <w:color w:val="000000"/>
          <w:sz w:val="24"/>
          <w:szCs w:val="24"/>
        </w:rPr>
        <w:t>IOL=</w:t>
      </w:r>
      <w:r w:rsidRPr="00C43E78">
        <w:rPr>
          <w:rFonts w:ascii="Arial" w:hAnsi="Arial" w:cs="Arial"/>
          <w:i/>
          <w:color w:val="000000"/>
          <w:sz w:val="24"/>
          <w:szCs w:val="24"/>
        </w:rPr>
        <w:t>nnnn</w:t>
      </w:r>
      <w:r w:rsidRPr="00C43E78">
        <w:rPr>
          <w:rFonts w:ascii="Arial" w:hAnsi="Arial" w:cs="Arial"/>
          <w:color w:val="000000"/>
          <w:sz w:val="24"/>
          <w:szCs w:val="24"/>
        </w:rPr>
        <w:t xml:space="preserve"> to pass variables</w:t>
      </w:r>
      <w:r>
        <w:rPr>
          <w:rFonts w:ascii="Arial" w:hAnsi="Arial" w:cs="Arial"/>
          <w:color w:val="000000"/>
          <w:sz w:val="24"/>
          <w:szCs w:val="24"/>
        </w:rPr>
        <w:t>.</w:t>
      </w:r>
    </w:p>
    <w:p w14:paraId="59E6D390" w14:textId="77777777" w:rsidR="00C43E78" w:rsidRPr="00C43E78" w:rsidRDefault="00C43E78" w:rsidP="00C43E78">
      <w:pPr>
        <w:spacing w:before="240"/>
        <w:rPr>
          <w:rFonts w:ascii="Arial" w:hAnsi="Arial" w:cs="Arial"/>
          <w:b/>
          <w:i/>
          <w:color w:val="000000"/>
          <w:sz w:val="24"/>
          <w:szCs w:val="24"/>
        </w:rPr>
      </w:pPr>
      <w:r w:rsidRPr="00C43E78">
        <w:rPr>
          <w:rFonts w:ascii="Arial" w:hAnsi="Arial" w:cs="Arial"/>
          <w:b/>
          <w:i/>
          <w:color w:val="000000"/>
          <w:sz w:val="24"/>
          <w:szCs w:val="24"/>
        </w:rPr>
        <w:t>Example:</w:t>
      </w:r>
    </w:p>
    <w:p w14:paraId="074F1BAD" w14:textId="77777777" w:rsidR="00084490" w:rsidRDefault="00C43E78" w:rsidP="00C43E78">
      <w:pPr>
        <w:spacing w:before="240"/>
        <w:ind w:left="720"/>
        <w:rPr>
          <w:rFonts w:ascii="Arial" w:hAnsi="Arial" w:cs="Arial"/>
          <w:color w:val="000000"/>
          <w:sz w:val="24"/>
          <w:szCs w:val="24"/>
        </w:rPr>
      </w:pPr>
      <w:r w:rsidRPr="00C43E78">
        <w:rPr>
          <w:rFonts w:ascii="Arial" w:hAnsi="Arial" w:cs="Arial"/>
          <w:color w:val="000000"/>
          <w:sz w:val="24"/>
          <w:szCs w:val="24"/>
        </w:rPr>
        <w:t>0100 CALL "PROG01;Add_record", IOL=8000</w:t>
      </w:r>
      <w:r>
        <w:rPr>
          <w:rFonts w:ascii="Arial" w:hAnsi="Arial" w:cs="Arial"/>
          <w:color w:val="000000"/>
          <w:sz w:val="24"/>
          <w:szCs w:val="24"/>
        </w:rPr>
        <w:br/>
      </w:r>
      <w:r w:rsidRPr="00C43E78">
        <w:rPr>
          <w:rFonts w:ascii="Arial" w:hAnsi="Arial" w:cs="Arial"/>
          <w:color w:val="000000"/>
          <w:sz w:val="24"/>
          <w:szCs w:val="24"/>
        </w:rPr>
        <w:t>...</w:t>
      </w:r>
      <w:r>
        <w:rPr>
          <w:rFonts w:ascii="Arial" w:hAnsi="Arial" w:cs="Arial"/>
          <w:color w:val="000000"/>
          <w:sz w:val="24"/>
          <w:szCs w:val="24"/>
        </w:rPr>
        <w:br/>
      </w:r>
      <w:r w:rsidRPr="00C43E78">
        <w:rPr>
          <w:rFonts w:ascii="Arial" w:hAnsi="Arial" w:cs="Arial"/>
          <w:color w:val="000000"/>
          <w:sz w:val="24"/>
          <w:szCs w:val="24"/>
        </w:rPr>
        <w:t>8000 IOLIST X$,Y$</w:t>
      </w:r>
    </w:p>
    <w:p w14:paraId="00E55F98" w14:textId="77777777" w:rsidR="00084490" w:rsidRDefault="00084490" w:rsidP="007E36F4">
      <w:pPr>
        <w:spacing w:before="240"/>
        <w:rPr>
          <w:rFonts w:ascii="Arial" w:hAnsi="Arial" w:cs="Arial"/>
          <w:color w:val="000000"/>
          <w:sz w:val="24"/>
          <w:szCs w:val="24"/>
        </w:rPr>
      </w:pPr>
    </w:p>
    <w:p w14:paraId="7A90EFFB" w14:textId="77777777" w:rsidR="00C43E78" w:rsidRDefault="00C43E78" w:rsidP="007E36F4">
      <w:pPr>
        <w:spacing w:before="240"/>
        <w:rPr>
          <w:rFonts w:ascii="Arial" w:hAnsi="Arial" w:cs="Arial"/>
          <w:color w:val="000000"/>
          <w:sz w:val="24"/>
          <w:szCs w:val="24"/>
        </w:rPr>
        <w:sectPr w:rsidR="00C43E78" w:rsidSect="00044416">
          <w:pgSz w:w="12240" w:h="15840" w:code="1"/>
          <w:pgMar w:top="1080" w:right="1440" w:bottom="1440" w:left="1440" w:header="720" w:footer="720" w:gutter="0"/>
          <w:cols w:space="720"/>
          <w:docGrid w:linePitch="360"/>
        </w:sectPr>
      </w:pPr>
    </w:p>
    <w:p w14:paraId="25535F01" w14:textId="77777777" w:rsidR="00F5563F" w:rsidRPr="00F5563F" w:rsidRDefault="00F5563F" w:rsidP="000D19D1">
      <w:pPr>
        <w:pBdr>
          <w:top w:val="single" w:sz="12" w:space="4" w:color="auto"/>
          <w:bottom w:val="single" w:sz="12" w:space="4" w:color="auto"/>
        </w:pBdr>
        <w:shd w:val="clear" w:color="auto" w:fill="F2F2F2" w:themeFill="background1" w:themeFillShade="F2"/>
        <w:spacing w:before="240"/>
        <w:rPr>
          <w:rFonts w:ascii="Arial" w:hAnsi="Arial" w:cs="Arial"/>
          <w:b/>
          <w:color w:val="000000"/>
          <w:sz w:val="24"/>
          <w:szCs w:val="24"/>
        </w:rPr>
      </w:pPr>
      <w:r w:rsidRPr="00F5563F">
        <w:rPr>
          <w:rFonts w:ascii="Arial" w:hAnsi="Arial" w:cs="Arial"/>
          <w:b/>
          <w:color w:val="000000"/>
          <w:sz w:val="24"/>
          <w:szCs w:val="24"/>
        </w:rPr>
        <w:lastRenderedPageBreak/>
        <w:t>CASE/SWITCH</w:t>
      </w:r>
      <w:r w:rsidR="00CC3ABF">
        <w:rPr>
          <w:rFonts w:ascii="Arial" w:hAnsi="Arial" w:cs="Arial"/>
          <w:b/>
          <w:color w:val="000000"/>
          <w:sz w:val="24"/>
          <w:szCs w:val="24"/>
        </w:rPr>
        <w:t>:</w:t>
      </w:r>
      <w:r w:rsidR="00A1326A" w:rsidRPr="00CC3ABF">
        <w:rPr>
          <w:rFonts w:ascii="Arial" w:hAnsi="Arial" w:cs="Arial"/>
          <w:color w:val="000000"/>
          <w:sz w:val="24"/>
          <w:szCs w:val="24"/>
        </w:rPr>
        <w:t xml:space="preserve">  </w:t>
      </w:r>
      <w:r w:rsidRPr="00CC3ABF">
        <w:rPr>
          <w:rFonts w:ascii="Arial" w:hAnsi="Arial" w:cs="Arial"/>
          <w:color w:val="000000"/>
          <w:sz w:val="24"/>
          <w:szCs w:val="24"/>
        </w:rPr>
        <w:t xml:space="preserve">Allows conditional logic on either numeric or </w:t>
      </w:r>
      <w:r w:rsidR="00B40A70" w:rsidRPr="00CC3ABF">
        <w:rPr>
          <w:rFonts w:ascii="Arial" w:hAnsi="Arial" w:cs="Arial"/>
          <w:color w:val="000000"/>
          <w:sz w:val="24"/>
          <w:szCs w:val="24"/>
        </w:rPr>
        <w:t>string</w:t>
      </w:r>
      <w:r w:rsidRPr="00CC3ABF">
        <w:rPr>
          <w:rFonts w:ascii="Arial" w:hAnsi="Arial" w:cs="Arial"/>
          <w:color w:val="000000"/>
          <w:sz w:val="24"/>
          <w:szCs w:val="24"/>
        </w:rPr>
        <w:t xml:space="preserve"> value</w:t>
      </w:r>
      <w:r w:rsidR="00286111">
        <w:rPr>
          <w:rFonts w:ascii="Arial" w:hAnsi="Arial" w:cs="Arial"/>
          <w:color w:val="000000"/>
          <w:sz w:val="24"/>
          <w:szCs w:val="24"/>
        </w:rPr>
        <w:t>.</w:t>
      </w:r>
    </w:p>
    <w:p w14:paraId="0A708142" w14:textId="77777777" w:rsidR="00F5563F" w:rsidRPr="00F5563F" w:rsidRDefault="00F5563F" w:rsidP="00F5563F">
      <w:pPr>
        <w:spacing w:before="240"/>
        <w:rPr>
          <w:rFonts w:ascii="Arial" w:hAnsi="Arial" w:cs="Arial"/>
          <w:color w:val="000000"/>
          <w:sz w:val="24"/>
          <w:szCs w:val="24"/>
        </w:rPr>
      </w:pPr>
      <w:r w:rsidRPr="00F5563F">
        <w:rPr>
          <w:rFonts w:ascii="Arial" w:hAnsi="Arial" w:cs="Arial"/>
          <w:color w:val="000000"/>
          <w:sz w:val="24"/>
          <w:szCs w:val="24"/>
        </w:rPr>
        <w:t xml:space="preserve">The </w:t>
      </w:r>
      <w:hyperlink r:id="rId431" w:tgtFrame="_blank" w:history="1">
        <w:r w:rsidRPr="00851C28">
          <w:rPr>
            <w:rStyle w:val="Hyperlink"/>
            <w:rFonts w:ascii="Arial" w:hAnsi="Arial" w:cs="Arial"/>
            <w:b/>
            <w:sz w:val="24"/>
            <w:szCs w:val="24"/>
          </w:rPr>
          <w:t>SWITCH/CASE</w:t>
        </w:r>
      </w:hyperlink>
      <w:r w:rsidRPr="00F5563F">
        <w:rPr>
          <w:rFonts w:ascii="Arial" w:hAnsi="Arial" w:cs="Arial"/>
          <w:color w:val="000000"/>
          <w:sz w:val="24"/>
          <w:szCs w:val="24"/>
        </w:rPr>
        <w:t xml:space="preserve"> directive allows for the definition of not only numeric but string values,</w:t>
      </w:r>
      <w:r w:rsidR="00B40A70">
        <w:rPr>
          <w:rFonts w:ascii="Arial" w:hAnsi="Arial" w:cs="Arial"/>
          <w:color w:val="000000"/>
          <w:sz w:val="24"/>
          <w:szCs w:val="24"/>
        </w:rPr>
        <w:t xml:space="preserve"> multiple selections and ranges.</w:t>
      </w:r>
    </w:p>
    <w:p w14:paraId="191B76ED" w14:textId="77777777" w:rsidR="00F5563F" w:rsidRPr="00B40A70" w:rsidRDefault="00F5563F" w:rsidP="00F5563F">
      <w:pPr>
        <w:spacing w:before="240"/>
        <w:rPr>
          <w:rFonts w:ascii="Arial" w:hAnsi="Arial" w:cs="Arial"/>
          <w:b/>
          <w:i/>
          <w:color w:val="000000"/>
          <w:sz w:val="24"/>
          <w:szCs w:val="24"/>
        </w:rPr>
      </w:pPr>
      <w:r w:rsidRPr="00B40A70">
        <w:rPr>
          <w:rFonts w:ascii="Arial" w:hAnsi="Arial" w:cs="Arial"/>
          <w:b/>
          <w:i/>
          <w:color w:val="000000"/>
          <w:sz w:val="24"/>
          <w:szCs w:val="24"/>
        </w:rPr>
        <w:t>Example:</w:t>
      </w:r>
    </w:p>
    <w:p w14:paraId="4DAE338B" w14:textId="77777777" w:rsidR="00F5563F" w:rsidRPr="00306AA3" w:rsidRDefault="00F5563F" w:rsidP="00B40A70">
      <w:pPr>
        <w:spacing w:before="240"/>
        <w:ind w:left="720"/>
        <w:rPr>
          <w:rFonts w:ascii="Arial" w:hAnsi="Arial" w:cs="Arial"/>
          <w:color w:val="000000"/>
        </w:rPr>
      </w:pPr>
      <w:r w:rsidRPr="00306AA3">
        <w:rPr>
          <w:rFonts w:ascii="Arial" w:hAnsi="Arial" w:cs="Arial"/>
          <w:color w:val="000000"/>
        </w:rPr>
        <w:t>SWITCH X$</w:t>
      </w:r>
      <w:r w:rsidR="00B40A70" w:rsidRPr="00306AA3">
        <w:rPr>
          <w:rFonts w:ascii="Arial" w:hAnsi="Arial" w:cs="Arial"/>
          <w:color w:val="000000"/>
        </w:rPr>
        <w:br/>
      </w:r>
      <w:r w:rsidRPr="00306AA3">
        <w:rPr>
          <w:rFonts w:ascii="Arial" w:hAnsi="Arial" w:cs="Arial"/>
          <w:color w:val="000000"/>
        </w:rPr>
        <w:t>CASE "CAT"</w:t>
      </w:r>
      <w:r w:rsidR="00B40A70" w:rsidRPr="00306AA3">
        <w:rPr>
          <w:rFonts w:ascii="Arial" w:hAnsi="Arial" w:cs="Arial"/>
          <w:color w:val="000000"/>
        </w:rPr>
        <w:br/>
        <w:t xml:space="preserve">          </w:t>
      </w:r>
      <w:r w:rsidRPr="00306AA3">
        <w:rPr>
          <w:rFonts w:ascii="Arial" w:hAnsi="Arial" w:cs="Arial"/>
          <w:color w:val="000000"/>
        </w:rPr>
        <w:t xml:space="preserve">PRINT </w:t>
      </w:r>
      <w:r w:rsidR="00B40A70" w:rsidRPr="00306AA3">
        <w:rPr>
          <w:rFonts w:ascii="Arial" w:hAnsi="Arial" w:cs="Arial"/>
          <w:color w:val="000000"/>
        </w:rPr>
        <w:t>"</w:t>
      </w:r>
      <w:r w:rsidRPr="00306AA3">
        <w:rPr>
          <w:rFonts w:ascii="Arial" w:hAnsi="Arial" w:cs="Arial"/>
          <w:color w:val="000000"/>
        </w:rPr>
        <w:t>Selection is a Cat</w:t>
      </w:r>
      <w:r w:rsidR="00B40A70" w:rsidRPr="00306AA3">
        <w:rPr>
          <w:rFonts w:ascii="Arial" w:hAnsi="Arial" w:cs="Arial"/>
          <w:color w:val="000000"/>
        </w:rPr>
        <w:t>"</w:t>
      </w:r>
      <w:r w:rsidR="00B40A70" w:rsidRPr="00306AA3">
        <w:rPr>
          <w:rFonts w:ascii="Arial" w:hAnsi="Arial" w:cs="Arial"/>
          <w:color w:val="000000"/>
        </w:rPr>
        <w:br/>
        <w:t xml:space="preserve">          </w:t>
      </w:r>
      <w:r w:rsidRPr="00306AA3">
        <w:rPr>
          <w:rFonts w:ascii="Arial" w:hAnsi="Arial" w:cs="Arial"/>
          <w:color w:val="000000"/>
        </w:rPr>
        <w:t>BREAK</w:t>
      </w:r>
      <w:r w:rsidR="00B40A70" w:rsidRPr="00306AA3">
        <w:rPr>
          <w:rFonts w:ascii="Arial" w:hAnsi="Arial" w:cs="Arial"/>
          <w:color w:val="000000"/>
        </w:rPr>
        <w:br/>
      </w:r>
      <w:r w:rsidRPr="00306AA3">
        <w:rPr>
          <w:rFonts w:ascii="Arial" w:hAnsi="Arial" w:cs="Arial"/>
          <w:color w:val="000000"/>
        </w:rPr>
        <w:t>CASE "DOG", "FOX", "PIG"</w:t>
      </w:r>
      <w:r w:rsidR="00B40A70" w:rsidRPr="00306AA3">
        <w:rPr>
          <w:rFonts w:ascii="Arial" w:hAnsi="Arial" w:cs="Arial"/>
          <w:color w:val="000000"/>
        </w:rPr>
        <w:br/>
        <w:t xml:space="preserve">          </w:t>
      </w:r>
      <w:r w:rsidRPr="00306AA3">
        <w:rPr>
          <w:rFonts w:ascii="Arial" w:hAnsi="Arial" w:cs="Arial"/>
          <w:color w:val="000000"/>
        </w:rPr>
        <w:t xml:space="preserve">PRINT </w:t>
      </w:r>
      <w:r w:rsidR="00B40A70" w:rsidRPr="00306AA3">
        <w:rPr>
          <w:rFonts w:ascii="Arial" w:hAnsi="Arial" w:cs="Arial"/>
          <w:color w:val="000000"/>
        </w:rPr>
        <w:t>"</w:t>
      </w:r>
      <w:r w:rsidRPr="00306AA3">
        <w:rPr>
          <w:rFonts w:ascii="Arial" w:hAnsi="Arial" w:cs="Arial"/>
          <w:color w:val="000000"/>
        </w:rPr>
        <w:t xml:space="preserve">Selected </w:t>
      </w:r>
      <w:r w:rsidR="00B40A70" w:rsidRPr="00306AA3">
        <w:rPr>
          <w:rFonts w:ascii="Arial" w:hAnsi="Arial" w:cs="Arial"/>
          <w:color w:val="000000"/>
        </w:rPr>
        <w:t>"</w:t>
      </w:r>
      <w:r w:rsidRPr="00306AA3">
        <w:rPr>
          <w:rFonts w:ascii="Arial" w:hAnsi="Arial" w:cs="Arial"/>
          <w:color w:val="000000"/>
        </w:rPr>
        <w:t>,X$</w:t>
      </w:r>
      <w:r w:rsidR="00B40A70" w:rsidRPr="00306AA3">
        <w:rPr>
          <w:rFonts w:ascii="Arial" w:hAnsi="Arial" w:cs="Arial"/>
          <w:color w:val="000000"/>
        </w:rPr>
        <w:br/>
      </w:r>
      <w:r w:rsidRPr="00306AA3">
        <w:rPr>
          <w:rFonts w:ascii="Arial" w:hAnsi="Arial" w:cs="Arial"/>
          <w:color w:val="000000"/>
        </w:rPr>
        <w:t>CASE &gt; "ZEBRA"</w:t>
      </w:r>
      <w:r w:rsidR="00B40A70" w:rsidRPr="00306AA3">
        <w:rPr>
          <w:rFonts w:ascii="Arial" w:hAnsi="Arial" w:cs="Arial"/>
          <w:color w:val="000000"/>
        </w:rPr>
        <w:br/>
      </w:r>
      <w:r w:rsidR="00DD4445" w:rsidRPr="00306AA3">
        <w:rPr>
          <w:rFonts w:ascii="Arial" w:hAnsi="Arial" w:cs="Arial"/>
          <w:color w:val="000000"/>
        </w:rPr>
        <w:t xml:space="preserve">          </w:t>
      </w:r>
      <w:r w:rsidRPr="00306AA3">
        <w:rPr>
          <w:rFonts w:ascii="Arial" w:hAnsi="Arial" w:cs="Arial"/>
          <w:color w:val="000000"/>
        </w:rPr>
        <w:t xml:space="preserve">PRINT </w:t>
      </w:r>
      <w:r w:rsidR="00DD4445" w:rsidRPr="00306AA3">
        <w:rPr>
          <w:rFonts w:ascii="Arial" w:hAnsi="Arial" w:cs="Arial"/>
          <w:color w:val="000000"/>
        </w:rPr>
        <w:t>"</w:t>
      </w:r>
      <w:r w:rsidRPr="00306AA3">
        <w:rPr>
          <w:rFonts w:ascii="Arial" w:hAnsi="Arial" w:cs="Arial"/>
          <w:color w:val="000000"/>
        </w:rPr>
        <w:t>Selected something Greater than a Zebra</w:t>
      </w:r>
      <w:r w:rsidR="00DD4445" w:rsidRPr="00306AA3">
        <w:rPr>
          <w:rFonts w:ascii="Arial" w:hAnsi="Arial" w:cs="Arial"/>
          <w:color w:val="000000"/>
        </w:rPr>
        <w:t>"</w:t>
      </w:r>
      <w:r w:rsidR="00DD4445" w:rsidRPr="00306AA3">
        <w:rPr>
          <w:rFonts w:ascii="Arial" w:hAnsi="Arial" w:cs="Arial"/>
          <w:color w:val="000000"/>
        </w:rPr>
        <w:br/>
      </w:r>
      <w:r w:rsidRPr="00306AA3">
        <w:rPr>
          <w:rFonts w:ascii="Arial" w:hAnsi="Arial" w:cs="Arial"/>
          <w:color w:val="000000"/>
        </w:rPr>
        <w:t>DEFAULT:</w:t>
      </w:r>
      <w:r w:rsidR="00B40A70" w:rsidRPr="00306AA3">
        <w:rPr>
          <w:rFonts w:ascii="Arial" w:hAnsi="Arial" w:cs="Arial"/>
          <w:color w:val="000000"/>
        </w:rPr>
        <w:br/>
      </w:r>
      <w:r w:rsidR="00DD4445" w:rsidRPr="00306AA3">
        <w:rPr>
          <w:rFonts w:ascii="Arial" w:hAnsi="Arial" w:cs="Arial"/>
          <w:color w:val="000000"/>
        </w:rPr>
        <w:t xml:space="preserve">          </w:t>
      </w:r>
      <w:r w:rsidRPr="00306AA3">
        <w:rPr>
          <w:rFonts w:ascii="Arial" w:hAnsi="Arial" w:cs="Arial"/>
          <w:color w:val="000000"/>
        </w:rPr>
        <w:t xml:space="preserve">PRINT </w:t>
      </w:r>
      <w:r w:rsidR="00DD4445" w:rsidRPr="00306AA3">
        <w:rPr>
          <w:rFonts w:ascii="Arial" w:hAnsi="Arial" w:cs="Arial"/>
          <w:color w:val="000000"/>
        </w:rPr>
        <w:t>"</w:t>
      </w:r>
      <w:r w:rsidRPr="00306AA3">
        <w:rPr>
          <w:rFonts w:ascii="Arial" w:hAnsi="Arial" w:cs="Arial"/>
          <w:color w:val="000000"/>
        </w:rPr>
        <w:t>Default code</w:t>
      </w:r>
      <w:r w:rsidR="00DD4445" w:rsidRPr="00306AA3">
        <w:rPr>
          <w:rFonts w:ascii="Arial" w:hAnsi="Arial" w:cs="Arial"/>
          <w:color w:val="000000"/>
        </w:rPr>
        <w:t>"</w:t>
      </w:r>
      <w:r w:rsidR="00B40A70" w:rsidRPr="00306AA3">
        <w:rPr>
          <w:rFonts w:ascii="Arial" w:hAnsi="Arial" w:cs="Arial"/>
          <w:color w:val="000000"/>
        </w:rPr>
        <w:br/>
      </w:r>
      <w:r w:rsidR="00DD4445" w:rsidRPr="00306AA3">
        <w:rPr>
          <w:rFonts w:ascii="Arial" w:hAnsi="Arial" w:cs="Arial"/>
          <w:color w:val="000000"/>
        </w:rPr>
        <w:t xml:space="preserve">          </w:t>
      </w:r>
      <w:r w:rsidRPr="00306AA3">
        <w:rPr>
          <w:rFonts w:ascii="Arial" w:hAnsi="Arial" w:cs="Arial"/>
          <w:color w:val="000000"/>
        </w:rPr>
        <w:t>! Code to execute when all of the above fails</w:t>
      </w:r>
      <w:r w:rsidR="00DD4445" w:rsidRPr="00306AA3">
        <w:rPr>
          <w:rFonts w:ascii="Arial" w:hAnsi="Arial" w:cs="Arial"/>
          <w:color w:val="000000"/>
        </w:rPr>
        <w:br/>
      </w:r>
      <w:r w:rsidRPr="00306AA3">
        <w:rPr>
          <w:rFonts w:ascii="Arial" w:hAnsi="Arial" w:cs="Arial"/>
          <w:color w:val="000000"/>
        </w:rPr>
        <w:t>END SWITCH</w:t>
      </w:r>
    </w:p>
    <w:p w14:paraId="2EFC4658" w14:textId="77777777" w:rsidR="00F5563F" w:rsidRPr="00F5563F" w:rsidRDefault="00033B65" w:rsidP="003D7A90">
      <w:pPr>
        <w:spacing w:before="240"/>
        <w:rPr>
          <w:rFonts w:ascii="Arial" w:hAnsi="Arial" w:cs="Arial"/>
          <w:color w:val="000000"/>
          <w:sz w:val="24"/>
          <w:szCs w:val="24"/>
        </w:rPr>
      </w:pPr>
      <w:r>
        <w:rPr>
          <w:rFonts w:ascii="Arial" w:hAnsi="Arial" w:cs="Arial"/>
          <w:color w:val="000000"/>
          <w:sz w:val="24"/>
          <w:szCs w:val="24"/>
        </w:rPr>
        <w:t>A</w:t>
      </w:r>
      <w:r w:rsidR="00F5563F" w:rsidRPr="00F5563F">
        <w:rPr>
          <w:rFonts w:ascii="Arial" w:hAnsi="Arial" w:cs="Arial"/>
          <w:color w:val="000000"/>
          <w:sz w:val="24"/>
          <w:szCs w:val="24"/>
        </w:rPr>
        <w:t xml:space="preserve"> </w:t>
      </w:r>
      <w:r w:rsidR="00F5563F" w:rsidRPr="00033B65">
        <w:rPr>
          <w:rFonts w:ascii="Arial" w:hAnsi="Arial" w:cs="Arial"/>
          <w:b/>
          <w:color w:val="000000"/>
          <w:sz w:val="24"/>
          <w:szCs w:val="24"/>
        </w:rPr>
        <w:t>BREAK</w:t>
      </w:r>
      <w:r w:rsidR="00F5563F" w:rsidRPr="00F5563F">
        <w:rPr>
          <w:rFonts w:ascii="Arial" w:hAnsi="Arial" w:cs="Arial"/>
          <w:color w:val="000000"/>
          <w:sz w:val="24"/>
          <w:szCs w:val="24"/>
        </w:rPr>
        <w:t xml:space="preserve"> directive </w:t>
      </w:r>
      <w:r>
        <w:rPr>
          <w:rFonts w:ascii="Arial" w:hAnsi="Arial" w:cs="Arial"/>
          <w:color w:val="000000"/>
          <w:sz w:val="24"/>
          <w:szCs w:val="24"/>
        </w:rPr>
        <w:t xml:space="preserve">is also provided </w:t>
      </w:r>
      <w:r w:rsidR="00F5563F" w:rsidRPr="00F5563F">
        <w:rPr>
          <w:rFonts w:ascii="Arial" w:hAnsi="Arial" w:cs="Arial"/>
          <w:color w:val="000000"/>
          <w:sz w:val="24"/>
          <w:szCs w:val="24"/>
        </w:rPr>
        <w:t xml:space="preserve">to cause </w:t>
      </w:r>
      <w:r>
        <w:rPr>
          <w:rFonts w:ascii="Arial" w:hAnsi="Arial" w:cs="Arial"/>
          <w:color w:val="000000"/>
          <w:sz w:val="24"/>
          <w:szCs w:val="24"/>
        </w:rPr>
        <w:t xml:space="preserve">a </w:t>
      </w:r>
      <w:r w:rsidR="00F5563F" w:rsidRPr="00F5563F">
        <w:rPr>
          <w:rFonts w:ascii="Arial" w:hAnsi="Arial" w:cs="Arial"/>
          <w:color w:val="000000"/>
          <w:sz w:val="24"/>
          <w:szCs w:val="24"/>
        </w:rPr>
        <w:t xml:space="preserve">jump to the corresponding </w:t>
      </w:r>
      <w:r w:rsidR="00F5563F" w:rsidRPr="00033B65">
        <w:rPr>
          <w:rFonts w:ascii="Arial" w:hAnsi="Arial" w:cs="Arial"/>
          <w:b/>
          <w:color w:val="000000"/>
          <w:sz w:val="24"/>
          <w:szCs w:val="24"/>
        </w:rPr>
        <w:t>END SWITCH</w:t>
      </w:r>
      <w:r w:rsidR="00F5563F" w:rsidRPr="00F5563F">
        <w:rPr>
          <w:rFonts w:ascii="Arial" w:hAnsi="Arial" w:cs="Arial"/>
          <w:color w:val="000000"/>
          <w:sz w:val="24"/>
          <w:szCs w:val="24"/>
        </w:rPr>
        <w:t>.</w:t>
      </w:r>
    </w:p>
    <w:p w14:paraId="1F23788F" w14:textId="77777777" w:rsidR="00F5563F" w:rsidRPr="00F5563F" w:rsidRDefault="00F5563F" w:rsidP="00F5563F">
      <w:pPr>
        <w:spacing w:before="240"/>
        <w:rPr>
          <w:rFonts w:ascii="Arial" w:hAnsi="Arial" w:cs="Arial"/>
          <w:color w:val="000000"/>
          <w:sz w:val="24"/>
          <w:szCs w:val="24"/>
        </w:rPr>
      </w:pPr>
      <w:r w:rsidRPr="00F5563F">
        <w:rPr>
          <w:rFonts w:ascii="Arial" w:hAnsi="Arial" w:cs="Arial"/>
          <w:color w:val="000000"/>
          <w:sz w:val="24"/>
          <w:szCs w:val="24"/>
        </w:rPr>
        <w:t xml:space="preserve">The above example could have also been coded similarly with a compound </w:t>
      </w:r>
      <w:r w:rsidRPr="00033B65">
        <w:rPr>
          <w:rFonts w:ascii="Arial" w:hAnsi="Arial" w:cs="Arial"/>
          <w:b/>
          <w:color w:val="000000"/>
          <w:sz w:val="24"/>
          <w:szCs w:val="24"/>
        </w:rPr>
        <w:t>IF</w:t>
      </w:r>
      <w:r w:rsidRPr="00F5563F">
        <w:rPr>
          <w:rFonts w:ascii="Arial" w:hAnsi="Arial" w:cs="Arial"/>
          <w:color w:val="000000"/>
          <w:sz w:val="24"/>
          <w:szCs w:val="24"/>
        </w:rPr>
        <w:t xml:space="preserve"> statement as follows:</w:t>
      </w:r>
    </w:p>
    <w:p w14:paraId="2ED4D094" w14:textId="77777777" w:rsidR="00C43E78" w:rsidRDefault="00F5563F" w:rsidP="00306AA3">
      <w:pPr>
        <w:spacing w:before="240"/>
        <w:ind w:left="720"/>
        <w:rPr>
          <w:rFonts w:ascii="Arial" w:hAnsi="Arial" w:cs="Arial"/>
          <w:color w:val="000000"/>
        </w:rPr>
      </w:pPr>
      <w:r w:rsidRPr="00306AA3">
        <w:rPr>
          <w:rFonts w:ascii="Arial" w:hAnsi="Arial" w:cs="Arial"/>
          <w:color w:val="000000"/>
        </w:rPr>
        <w:t xml:space="preserve">IF X$="CAT" THEN PRINT </w:t>
      </w:r>
      <w:r w:rsidR="00306AA3" w:rsidRPr="00306AA3">
        <w:rPr>
          <w:rFonts w:ascii="Arial" w:hAnsi="Arial" w:cs="Arial"/>
          <w:color w:val="000000"/>
        </w:rPr>
        <w:t>"</w:t>
      </w:r>
      <w:r w:rsidRPr="00306AA3">
        <w:rPr>
          <w:rFonts w:ascii="Arial" w:hAnsi="Arial" w:cs="Arial"/>
          <w:color w:val="000000"/>
        </w:rPr>
        <w:t>Selection is a Cat</w:t>
      </w:r>
      <w:r w:rsidR="00306AA3" w:rsidRPr="00306AA3">
        <w:rPr>
          <w:rFonts w:ascii="Arial" w:hAnsi="Arial" w:cs="Arial"/>
          <w:color w:val="000000"/>
        </w:rPr>
        <w:t>"</w:t>
      </w:r>
      <w:r w:rsidRPr="00306AA3">
        <w:rPr>
          <w:rFonts w:ascii="Arial" w:hAnsi="Arial" w:cs="Arial"/>
          <w:color w:val="000000"/>
        </w:rPr>
        <w:t xml:space="preserve"> ELSE</w:t>
      </w:r>
      <w:r w:rsidR="00306AA3" w:rsidRPr="00306AA3">
        <w:rPr>
          <w:rFonts w:ascii="Arial" w:hAnsi="Arial" w:cs="Arial"/>
          <w:color w:val="000000"/>
        </w:rPr>
        <w:br/>
        <w:t xml:space="preserve">          </w:t>
      </w:r>
      <w:r w:rsidRPr="00306AA3">
        <w:rPr>
          <w:rFonts w:ascii="Arial" w:hAnsi="Arial" w:cs="Arial"/>
          <w:color w:val="000000"/>
        </w:rPr>
        <w:t xml:space="preserve">IF X$= "DOG" OR X$="FOX" OR X$="PIG" THEN PRINT </w:t>
      </w:r>
      <w:r w:rsidR="00306AA3" w:rsidRPr="00306AA3">
        <w:rPr>
          <w:rFonts w:ascii="Arial" w:hAnsi="Arial" w:cs="Arial"/>
          <w:color w:val="000000"/>
        </w:rPr>
        <w:t>"</w:t>
      </w:r>
      <w:r w:rsidRPr="00306AA3">
        <w:rPr>
          <w:rFonts w:ascii="Arial" w:hAnsi="Arial" w:cs="Arial"/>
          <w:color w:val="000000"/>
        </w:rPr>
        <w:t xml:space="preserve">Selected </w:t>
      </w:r>
      <w:r w:rsidR="00306AA3" w:rsidRPr="00306AA3">
        <w:rPr>
          <w:rFonts w:ascii="Arial" w:hAnsi="Arial" w:cs="Arial"/>
          <w:color w:val="000000"/>
        </w:rPr>
        <w:t>"</w:t>
      </w:r>
      <w:r w:rsidRPr="00306AA3">
        <w:rPr>
          <w:rFonts w:ascii="Arial" w:hAnsi="Arial" w:cs="Arial"/>
          <w:color w:val="000000"/>
        </w:rPr>
        <w:t>,X$ ELSE</w:t>
      </w:r>
      <w:r w:rsidR="00D305A8">
        <w:rPr>
          <w:rFonts w:ascii="Arial" w:hAnsi="Arial" w:cs="Arial"/>
          <w:color w:val="000000"/>
        </w:rPr>
        <w:br/>
        <w:t xml:space="preserve">          </w:t>
      </w:r>
      <w:r w:rsidRPr="00306AA3">
        <w:rPr>
          <w:rFonts w:ascii="Arial" w:hAnsi="Arial" w:cs="Arial"/>
          <w:color w:val="000000"/>
        </w:rPr>
        <w:t xml:space="preserve">IF X$&gt;"ZEBRA" THEN PRINT </w:t>
      </w:r>
      <w:r w:rsidR="00D305A8">
        <w:rPr>
          <w:rFonts w:ascii="Arial" w:hAnsi="Arial" w:cs="Arial"/>
          <w:color w:val="000000"/>
        </w:rPr>
        <w:t>"</w:t>
      </w:r>
      <w:r w:rsidRPr="00306AA3">
        <w:rPr>
          <w:rFonts w:ascii="Arial" w:hAnsi="Arial" w:cs="Arial"/>
          <w:color w:val="000000"/>
        </w:rPr>
        <w:t>Selected something Greater than a Zebra</w:t>
      </w:r>
      <w:r w:rsidR="00D305A8">
        <w:rPr>
          <w:rFonts w:ascii="Arial" w:hAnsi="Arial" w:cs="Arial"/>
          <w:color w:val="000000"/>
        </w:rPr>
        <w:t>"</w:t>
      </w:r>
      <w:r w:rsidR="006C74E2">
        <w:rPr>
          <w:rFonts w:ascii="Arial" w:hAnsi="Arial" w:cs="Arial"/>
          <w:color w:val="000000"/>
        </w:rPr>
        <w:t xml:space="preserve"> ELSE</w:t>
      </w:r>
      <w:r w:rsidR="006C74E2">
        <w:rPr>
          <w:rFonts w:ascii="Arial" w:hAnsi="Arial" w:cs="Arial"/>
          <w:color w:val="000000"/>
        </w:rPr>
        <w:br/>
        <w:t xml:space="preserve">          </w:t>
      </w:r>
      <w:r w:rsidRPr="00306AA3">
        <w:rPr>
          <w:rFonts w:ascii="Arial" w:hAnsi="Arial" w:cs="Arial"/>
          <w:color w:val="000000"/>
        </w:rPr>
        <w:t xml:space="preserve">PRINT </w:t>
      </w:r>
      <w:r w:rsidR="006C74E2">
        <w:rPr>
          <w:rFonts w:ascii="Arial" w:hAnsi="Arial" w:cs="Arial"/>
          <w:color w:val="000000"/>
        </w:rPr>
        <w:t>"</w:t>
      </w:r>
      <w:r w:rsidRPr="00306AA3">
        <w:rPr>
          <w:rFonts w:ascii="Arial" w:hAnsi="Arial" w:cs="Arial"/>
          <w:color w:val="000000"/>
        </w:rPr>
        <w:t>Default code kicks in</w:t>
      </w:r>
      <w:r w:rsidR="006C74E2">
        <w:rPr>
          <w:rFonts w:ascii="Arial" w:hAnsi="Arial" w:cs="Arial"/>
          <w:color w:val="000000"/>
        </w:rPr>
        <w:t>"</w:t>
      </w:r>
      <w:r w:rsidRPr="00306AA3">
        <w:rPr>
          <w:rFonts w:ascii="Arial" w:hAnsi="Arial" w:cs="Arial"/>
          <w:color w:val="000000"/>
        </w:rPr>
        <w:t xml:space="preserve"> ! Code to exe</w:t>
      </w:r>
      <w:r w:rsidR="00BD1D6F">
        <w:rPr>
          <w:rFonts w:ascii="Arial" w:hAnsi="Arial" w:cs="Arial"/>
          <w:color w:val="000000"/>
        </w:rPr>
        <w:t>cute when all of the above fails</w:t>
      </w:r>
    </w:p>
    <w:p w14:paraId="3552944F" w14:textId="77777777" w:rsidR="00BD1D6F" w:rsidRDefault="00BD1D6F" w:rsidP="00BD1D6F">
      <w:pPr>
        <w:spacing w:before="240"/>
        <w:rPr>
          <w:rFonts w:ascii="Arial" w:hAnsi="Arial" w:cs="Arial"/>
          <w:color w:val="000000"/>
        </w:rPr>
      </w:pPr>
    </w:p>
    <w:p w14:paraId="3C106CAC" w14:textId="77777777" w:rsidR="00BD1D6F" w:rsidRDefault="00BD1D6F" w:rsidP="00BD1D6F">
      <w:pPr>
        <w:spacing w:before="240"/>
        <w:rPr>
          <w:rFonts w:ascii="Arial" w:hAnsi="Arial" w:cs="Arial"/>
          <w:color w:val="000000"/>
        </w:rPr>
      </w:pPr>
    </w:p>
    <w:p w14:paraId="5D25D162" w14:textId="77777777" w:rsidR="00BD1D6F" w:rsidRDefault="00BD1D6F" w:rsidP="00BD1D6F">
      <w:pPr>
        <w:spacing w:before="240"/>
        <w:rPr>
          <w:rFonts w:ascii="Arial" w:hAnsi="Arial" w:cs="Arial"/>
          <w:color w:val="000000"/>
        </w:rPr>
        <w:sectPr w:rsidR="00BD1D6F" w:rsidSect="00044416">
          <w:pgSz w:w="12240" w:h="15840" w:code="1"/>
          <w:pgMar w:top="1080" w:right="1440" w:bottom="1440" w:left="1440" w:header="720" w:footer="720" w:gutter="0"/>
          <w:cols w:space="720"/>
          <w:docGrid w:linePitch="360"/>
        </w:sectPr>
      </w:pPr>
    </w:p>
    <w:p w14:paraId="0EDE80B6" w14:textId="77777777" w:rsidR="000E34BE" w:rsidRPr="00A35EAD" w:rsidRDefault="000E34BE" w:rsidP="000D19D1">
      <w:pPr>
        <w:pBdr>
          <w:top w:val="single" w:sz="12" w:space="4" w:color="auto"/>
          <w:bottom w:val="single" w:sz="12" w:space="4" w:color="auto"/>
        </w:pBdr>
        <w:shd w:val="clear" w:color="auto" w:fill="F2F2F2" w:themeFill="background1" w:themeFillShade="F2"/>
        <w:spacing w:before="240" w:after="0"/>
        <w:rPr>
          <w:rFonts w:ascii="Arial" w:hAnsi="Arial" w:cs="Arial"/>
          <w:b/>
          <w:color w:val="000000"/>
          <w:sz w:val="24"/>
          <w:szCs w:val="24"/>
        </w:rPr>
      </w:pPr>
      <w:r w:rsidRPr="00A35EAD">
        <w:rPr>
          <w:rFonts w:ascii="Arial" w:hAnsi="Arial" w:cs="Arial"/>
          <w:b/>
          <w:color w:val="000000"/>
          <w:sz w:val="24"/>
          <w:szCs w:val="24"/>
        </w:rPr>
        <w:lastRenderedPageBreak/>
        <w:t>DAY_FORMAT "</w:t>
      </w:r>
      <w:r w:rsidRPr="00A35EAD">
        <w:rPr>
          <w:rFonts w:ascii="Arial" w:hAnsi="Arial" w:cs="Arial"/>
          <w:i/>
          <w:color w:val="000000"/>
          <w:sz w:val="24"/>
          <w:szCs w:val="24"/>
        </w:rPr>
        <w:t>format_string</w:t>
      </w:r>
      <w:r w:rsidRPr="00A35EAD">
        <w:rPr>
          <w:rFonts w:ascii="Arial" w:hAnsi="Arial" w:cs="Arial"/>
          <w:b/>
          <w:color w:val="000000"/>
          <w:sz w:val="24"/>
          <w:szCs w:val="24"/>
        </w:rPr>
        <w:t>"</w:t>
      </w:r>
      <w:r w:rsidR="00EA6C94">
        <w:rPr>
          <w:rFonts w:ascii="Arial" w:hAnsi="Arial" w:cs="Arial"/>
          <w:b/>
          <w:color w:val="000000"/>
          <w:sz w:val="24"/>
          <w:szCs w:val="24"/>
        </w:rPr>
        <w:t>:</w:t>
      </w:r>
      <w:r w:rsidRPr="00EA6C94">
        <w:rPr>
          <w:rFonts w:ascii="Arial" w:hAnsi="Arial" w:cs="Arial"/>
          <w:color w:val="000000"/>
          <w:sz w:val="24"/>
          <w:szCs w:val="24"/>
        </w:rPr>
        <w:t xml:space="preserve"> </w:t>
      </w:r>
      <w:r w:rsidR="00A35EAD" w:rsidRPr="00EA6C94">
        <w:rPr>
          <w:rFonts w:ascii="Arial" w:hAnsi="Arial" w:cs="Arial"/>
          <w:color w:val="000000"/>
          <w:sz w:val="24"/>
          <w:szCs w:val="24"/>
        </w:rPr>
        <w:t xml:space="preserve"> </w:t>
      </w:r>
      <w:r w:rsidRPr="00EA6C94">
        <w:rPr>
          <w:rFonts w:ascii="Arial" w:hAnsi="Arial" w:cs="Arial"/>
          <w:color w:val="000000"/>
          <w:sz w:val="24"/>
          <w:szCs w:val="24"/>
        </w:rPr>
        <w:t>Allows definition of</w:t>
      </w:r>
      <w:r w:rsidR="00A35EAD" w:rsidRPr="00EA6C94">
        <w:rPr>
          <w:rFonts w:ascii="Arial" w:hAnsi="Arial" w:cs="Arial"/>
          <w:color w:val="000000"/>
          <w:sz w:val="24"/>
          <w:szCs w:val="24"/>
        </w:rPr>
        <w:t xml:space="preserve"> the format of the </w:t>
      </w:r>
      <w:r w:rsidR="00A35EAD" w:rsidRPr="00D16E93">
        <w:rPr>
          <w:rFonts w:ascii="Arial" w:hAnsi="Arial" w:cs="Arial"/>
          <w:b/>
          <w:color w:val="000000"/>
          <w:sz w:val="24"/>
          <w:szCs w:val="24"/>
        </w:rPr>
        <w:t>DAY</w:t>
      </w:r>
      <w:r w:rsidR="00A35EAD" w:rsidRPr="00EA6C94">
        <w:rPr>
          <w:rFonts w:ascii="Arial" w:hAnsi="Arial" w:cs="Arial"/>
          <w:color w:val="000000"/>
          <w:sz w:val="24"/>
          <w:szCs w:val="24"/>
        </w:rPr>
        <w:t xml:space="preserve"> variable</w:t>
      </w:r>
      <w:r w:rsidR="00286111">
        <w:rPr>
          <w:rFonts w:ascii="Arial" w:hAnsi="Arial" w:cs="Arial"/>
          <w:color w:val="000000"/>
          <w:sz w:val="24"/>
          <w:szCs w:val="24"/>
        </w:rPr>
        <w:t>.</w:t>
      </w:r>
    </w:p>
    <w:p w14:paraId="08FC6D02" w14:textId="77777777" w:rsidR="0008458B" w:rsidRDefault="000E34BE" w:rsidP="000E34BE">
      <w:pPr>
        <w:spacing w:before="240"/>
        <w:rPr>
          <w:rFonts w:ascii="Arial" w:hAnsi="Arial" w:cs="Arial"/>
          <w:color w:val="000000"/>
          <w:sz w:val="24"/>
          <w:szCs w:val="24"/>
        </w:rPr>
      </w:pPr>
      <w:r w:rsidRPr="000E34BE">
        <w:rPr>
          <w:rFonts w:ascii="Arial" w:hAnsi="Arial" w:cs="Arial"/>
          <w:color w:val="000000"/>
          <w:sz w:val="24"/>
          <w:szCs w:val="24"/>
        </w:rPr>
        <w:t xml:space="preserve">The </w:t>
      </w:r>
      <w:r w:rsidRPr="0008458B">
        <w:rPr>
          <w:rFonts w:ascii="Arial" w:hAnsi="Arial" w:cs="Arial"/>
          <w:b/>
          <w:color w:val="000000"/>
          <w:sz w:val="24"/>
          <w:szCs w:val="24"/>
        </w:rPr>
        <w:t>DAY</w:t>
      </w:r>
      <w:r w:rsidRPr="000E34BE">
        <w:rPr>
          <w:rFonts w:ascii="Arial" w:hAnsi="Arial" w:cs="Arial"/>
          <w:color w:val="000000"/>
          <w:sz w:val="24"/>
          <w:szCs w:val="24"/>
        </w:rPr>
        <w:t xml:space="preserve"> variable can be defined through the use of Y, D, M and A characters in the string passed to this directive.</w:t>
      </w:r>
    </w:p>
    <w:p w14:paraId="56EEA39E" w14:textId="77777777" w:rsidR="000E34BE" w:rsidRPr="000E34BE" w:rsidRDefault="000E34BE" w:rsidP="000E34BE">
      <w:pPr>
        <w:spacing w:before="240"/>
        <w:rPr>
          <w:rFonts w:ascii="Arial" w:hAnsi="Arial" w:cs="Arial"/>
          <w:color w:val="000000"/>
          <w:sz w:val="24"/>
          <w:szCs w:val="24"/>
        </w:rPr>
      </w:pPr>
      <w:r w:rsidRPr="000E34BE">
        <w:rPr>
          <w:rFonts w:ascii="Arial" w:hAnsi="Arial" w:cs="Arial"/>
          <w:color w:val="000000"/>
          <w:sz w:val="24"/>
          <w:szCs w:val="24"/>
        </w:rPr>
        <w:t xml:space="preserve">The </w:t>
      </w:r>
      <w:hyperlink r:id="rId432" w:tgtFrame="_blank" w:history="1">
        <w:r w:rsidRPr="00DF0309">
          <w:rPr>
            <w:rStyle w:val="Hyperlink"/>
            <w:rFonts w:ascii="Arial" w:hAnsi="Arial" w:cs="Arial"/>
            <w:b/>
            <w:sz w:val="24"/>
            <w:szCs w:val="24"/>
          </w:rPr>
          <w:t>DTE</w:t>
        </w:r>
      </w:hyperlink>
      <w:r w:rsidRPr="000E34BE">
        <w:rPr>
          <w:rFonts w:ascii="Arial" w:hAnsi="Arial" w:cs="Arial"/>
          <w:color w:val="000000"/>
          <w:sz w:val="24"/>
          <w:szCs w:val="24"/>
        </w:rPr>
        <w:t xml:space="preserve"> and </w:t>
      </w:r>
      <w:hyperlink r:id="rId433" w:tgtFrame="_blank" w:history="1">
        <w:r w:rsidRPr="002A6BCA">
          <w:rPr>
            <w:rStyle w:val="Hyperlink"/>
            <w:rFonts w:ascii="Arial" w:hAnsi="Arial" w:cs="Arial"/>
            <w:b/>
            <w:sz w:val="24"/>
            <w:szCs w:val="24"/>
          </w:rPr>
          <w:t>JUL</w:t>
        </w:r>
      </w:hyperlink>
      <w:r w:rsidRPr="000E34BE">
        <w:rPr>
          <w:rFonts w:ascii="Arial" w:hAnsi="Arial" w:cs="Arial"/>
          <w:color w:val="000000"/>
          <w:sz w:val="24"/>
          <w:szCs w:val="24"/>
        </w:rPr>
        <w:t xml:space="preserve"> functions also support the AA format mask.</w:t>
      </w:r>
    </w:p>
    <w:p w14:paraId="1C07BF97" w14:textId="77777777" w:rsidR="0008458B" w:rsidRPr="0008458B" w:rsidRDefault="000E34BE" w:rsidP="000E34BE">
      <w:pPr>
        <w:spacing w:before="240"/>
        <w:rPr>
          <w:rFonts w:ascii="Arial" w:hAnsi="Arial" w:cs="Arial"/>
          <w:b/>
          <w:i/>
          <w:color w:val="000000"/>
          <w:sz w:val="24"/>
          <w:szCs w:val="24"/>
        </w:rPr>
      </w:pPr>
      <w:r w:rsidRPr="0008458B">
        <w:rPr>
          <w:rFonts w:ascii="Arial" w:hAnsi="Arial" w:cs="Arial"/>
          <w:b/>
          <w:i/>
          <w:color w:val="000000"/>
          <w:sz w:val="24"/>
          <w:szCs w:val="24"/>
        </w:rPr>
        <w:t>Example</w:t>
      </w:r>
      <w:r w:rsidR="0008458B" w:rsidRPr="0008458B">
        <w:rPr>
          <w:rFonts w:ascii="Arial" w:hAnsi="Arial" w:cs="Arial"/>
          <w:b/>
          <w:i/>
          <w:color w:val="000000"/>
          <w:sz w:val="24"/>
          <w:szCs w:val="24"/>
        </w:rPr>
        <w:t>:</w:t>
      </w:r>
    </w:p>
    <w:p w14:paraId="704DB980" w14:textId="7C4AE9A1" w:rsidR="000E34BE" w:rsidRPr="000E34BE" w:rsidRDefault="000F779C" w:rsidP="000E34BE">
      <w:pPr>
        <w:spacing w:before="240"/>
        <w:rPr>
          <w:rFonts w:ascii="Arial" w:hAnsi="Arial" w:cs="Arial"/>
          <w:color w:val="000000"/>
          <w:sz w:val="24"/>
          <w:szCs w:val="24"/>
        </w:rPr>
      </w:pPr>
      <w:r>
        <w:rPr>
          <w:rFonts w:ascii="Arial" w:hAnsi="Arial" w:cs="Arial"/>
          <w:color w:val="000000"/>
          <w:sz w:val="24"/>
          <w:szCs w:val="24"/>
        </w:rPr>
        <w:t>F</w:t>
      </w:r>
      <w:r w:rsidR="000E34BE" w:rsidRPr="000E34BE">
        <w:rPr>
          <w:rFonts w:ascii="Arial" w:hAnsi="Arial" w:cs="Arial"/>
          <w:color w:val="000000"/>
          <w:sz w:val="24"/>
          <w:szCs w:val="24"/>
        </w:rPr>
        <w:t>or July 4</w:t>
      </w:r>
      <w:r>
        <w:rPr>
          <w:rFonts w:ascii="Arial" w:hAnsi="Arial" w:cs="Arial"/>
          <w:color w:val="000000"/>
          <w:sz w:val="24"/>
          <w:szCs w:val="24"/>
        </w:rPr>
        <w:t>,</w:t>
      </w:r>
      <w:r w:rsidR="000E34BE" w:rsidRPr="000E34BE">
        <w:rPr>
          <w:rFonts w:ascii="Arial" w:hAnsi="Arial" w:cs="Arial"/>
          <w:color w:val="000000"/>
          <w:sz w:val="24"/>
          <w:szCs w:val="24"/>
        </w:rPr>
        <w:t xml:space="preserve"> 20</w:t>
      </w:r>
      <w:r w:rsidR="00E00991">
        <w:rPr>
          <w:rFonts w:ascii="Arial" w:hAnsi="Arial" w:cs="Arial"/>
          <w:color w:val="000000"/>
          <w:sz w:val="24"/>
          <w:szCs w:val="24"/>
        </w:rPr>
        <w:t>24</w:t>
      </w:r>
      <w:r w:rsidR="000E34BE" w:rsidRPr="000E34BE">
        <w:rPr>
          <w:rFonts w:ascii="Arial" w:hAnsi="Arial" w:cs="Arial"/>
          <w:color w:val="000000"/>
          <w:sz w:val="24"/>
          <w:szCs w:val="24"/>
        </w:rPr>
        <w:t>:</w:t>
      </w:r>
    </w:p>
    <w:p w14:paraId="70D265CC" w14:textId="77777777" w:rsidR="000E34BE" w:rsidRPr="000E34BE" w:rsidRDefault="000E34BE" w:rsidP="000F779C">
      <w:pPr>
        <w:spacing w:before="240"/>
        <w:ind w:left="720"/>
        <w:rPr>
          <w:rFonts w:ascii="Arial" w:hAnsi="Arial" w:cs="Arial"/>
          <w:color w:val="000000"/>
          <w:sz w:val="24"/>
          <w:szCs w:val="24"/>
        </w:rPr>
      </w:pPr>
      <w:r w:rsidRPr="000E34BE">
        <w:rPr>
          <w:rFonts w:ascii="Arial" w:hAnsi="Arial" w:cs="Arial"/>
          <w:color w:val="000000"/>
          <w:sz w:val="24"/>
          <w:szCs w:val="24"/>
        </w:rPr>
        <w:t>DAY_FORMAT "MM/DD/YY"</w:t>
      </w:r>
      <w:r w:rsidRPr="000E34BE">
        <w:rPr>
          <w:rFonts w:ascii="Arial" w:hAnsi="Arial" w:cs="Arial"/>
          <w:color w:val="000000"/>
          <w:sz w:val="24"/>
          <w:szCs w:val="24"/>
        </w:rPr>
        <w:tab/>
      </w:r>
      <w:r w:rsidR="00060927">
        <w:rPr>
          <w:rFonts w:ascii="Arial" w:hAnsi="Arial" w:cs="Arial"/>
          <w:color w:val="000000"/>
          <w:sz w:val="24"/>
          <w:szCs w:val="24"/>
        </w:rPr>
        <w:tab/>
      </w:r>
      <w:r w:rsidRPr="000E34BE">
        <w:rPr>
          <w:rFonts w:ascii="Arial" w:hAnsi="Arial" w:cs="Arial"/>
          <w:color w:val="000000"/>
          <w:sz w:val="24"/>
          <w:szCs w:val="24"/>
        </w:rPr>
        <w:t>DAY = "07/04/</w:t>
      </w:r>
      <w:r w:rsidR="00E00991">
        <w:rPr>
          <w:rFonts w:ascii="Arial" w:hAnsi="Arial" w:cs="Arial"/>
          <w:color w:val="000000"/>
          <w:sz w:val="24"/>
          <w:szCs w:val="24"/>
        </w:rPr>
        <w:t>24</w:t>
      </w:r>
      <w:r w:rsidRPr="000E34BE">
        <w:rPr>
          <w:rFonts w:ascii="Arial" w:hAnsi="Arial" w:cs="Arial"/>
          <w:color w:val="000000"/>
          <w:sz w:val="24"/>
          <w:szCs w:val="24"/>
        </w:rPr>
        <w:t>"</w:t>
      </w:r>
      <w:r w:rsidR="000F779C">
        <w:rPr>
          <w:rFonts w:ascii="Arial" w:hAnsi="Arial" w:cs="Arial"/>
          <w:color w:val="000000"/>
          <w:sz w:val="24"/>
          <w:szCs w:val="24"/>
        </w:rPr>
        <w:t xml:space="preserve"> </w:t>
      </w:r>
      <w:r w:rsidR="000F779C" w:rsidRPr="000F779C">
        <w:rPr>
          <w:rFonts w:ascii="Arial" w:hAnsi="Arial" w:cs="Arial"/>
          <w:b/>
          <w:i/>
          <w:color w:val="000000"/>
          <w:sz w:val="24"/>
          <w:szCs w:val="24"/>
        </w:rPr>
        <w:t>(</w:t>
      </w:r>
      <w:r w:rsidRPr="000F779C">
        <w:rPr>
          <w:rFonts w:ascii="Arial" w:hAnsi="Arial" w:cs="Arial"/>
          <w:b/>
          <w:i/>
          <w:color w:val="000000"/>
          <w:sz w:val="24"/>
          <w:szCs w:val="24"/>
        </w:rPr>
        <w:t>Default</w:t>
      </w:r>
      <w:r w:rsidR="000F779C" w:rsidRPr="000F779C">
        <w:rPr>
          <w:rFonts w:ascii="Arial" w:hAnsi="Arial" w:cs="Arial"/>
          <w:b/>
          <w:i/>
          <w:color w:val="000000"/>
          <w:sz w:val="24"/>
          <w:szCs w:val="24"/>
        </w:rPr>
        <w:t>)</w:t>
      </w:r>
    </w:p>
    <w:p w14:paraId="52983E84" w14:textId="77777777" w:rsidR="000E34BE" w:rsidRPr="000E34BE" w:rsidRDefault="000E34BE" w:rsidP="000F779C">
      <w:pPr>
        <w:spacing w:before="240"/>
        <w:ind w:left="720"/>
        <w:rPr>
          <w:rFonts w:ascii="Arial" w:hAnsi="Arial" w:cs="Arial"/>
          <w:color w:val="000000"/>
          <w:sz w:val="24"/>
          <w:szCs w:val="24"/>
        </w:rPr>
      </w:pPr>
      <w:r w:rsidRPr="000E34BE">
        <w:rPr>
          <w:rFonts w:ascii="Arial" w:hAnsi="Arial" w:cs="Arial"/>
          <w:color w:val="000000"/>
          <w:sz w:val="24"/>
          <w:szCs w:val="24"/>
        </w:rPr>
        <w:t>DAY_FORMAT "DD/MM/YY"</w:t>
      </w:r>
      <w:r w:rsidRPr="000E34BE">
        <w:rPr>
          <w:rFonts w:ascii="Arial" w:hAnsi="Arial" w:cs="Arial"/>
          <w:color w:val="000000"/>
          <w:sz w:val="24"/>
          <w:szCs w:val="24"/>
        </w:rPr>
        <w:tab/>
      </w:r>
      <w:r w:rsidR="00060927">
        <w:rPr>
          <w:rFonts w:ascii="Arial" w:hAnsi="Arial" w:cs="Arial"/>
          <w:color w:val="000000"/>
          <w:sz w:val="24"/>
          <w:szCs w:val="24"/>
        </w:rPr>
        <w:tab/>
      </w:r>
      <w:r w:rsidRPr="000E34BE">
        <w:rPr>
          <w:rFonts w:ascii="Arial" w:hAnsi="Arial" w:cs="Arial"/>
          <w:color w:val="000000"/>
          <w:sz w:val="24"/>
          <w:szCs w:val="24"/>
        </w:rPr>
        <w:t>DAY = "04/07/</w:t>
      </w:r>
      <w:r w:rsidR="00E00991">
        <w:rPr>
          <w:rFonts w:ascii="Arial" w:hAnsi="Arial" w:cs="Arial"/>
          <w:color w:val="000000"/>
          <w:sz w:val="24"/>
          <w:szCs w:val="24"/>
        </w:rPr>
        <w:t>24</w:t>
      </w:r>
      <w:r w:rsidRPr="000E34BE">
        <w:rPr>
          <w:rFonts w:ascii="Arial" w:hAnsi="Arial" w:cs="Arial"/>
          <w:color w:val="000000"/>
          <w:sz w:val="24"/>
          <w:szCs w:val="24"/>
        </w:rPr>
        <w:t>"</w:t>
      </w:r>
    </w:p>
    <w:p w14:paraId="35A32E16" w14:textId="77777777" w:rsidR="000E34BE" w:rsidRPr="000E34BE" w:rsidRDefault="000E34BE" w:rsidP="000F779C">
      <w:pPr>
        <w:spacing w:before="240"/>
        <w:ind w:left="720"/>
        <w:rPr>
          <w:rFonts w:ascii="Arial" w:hAnsi="Arial" w:cs="Arial"/>
          <w:color w:val="000000"/>
          <w:sz w:val="24"/>
          <w:szCs w:val="24"/>
        </w:rPr>
      </w:pPr>
      <w:r w:rsidRPr="000E34BE">
        <w:rPr>
          <w:rFonts w:ascii="Arial" w:hAnsi="Arial" w:cs="Arial"/>
          <w:color w:val="000000"/>
          <w:sz w:val="24"/>
          <w:szCs w:val="24"/>
        </w:rPr>
        <w:t>DAY_FORMAT "YY/MM/DD"</w:t>
      </w:r>
      <w:r w:rsidRPr="000E34BE">
        <w:rPr>
          <w:rFonts w:ascii="Arial" w:hAnsi="Arial" w:cs="Arial"/>
          <w:color w:val="000000"/>
          <w:sz w:val="24"/>
          <w:szCs w:val="24"/>
        </w:rPr>
        <w:tab/>
      </w:r>
      <w:r w:rsidR="00060927">
        <w:rPr>
          <w:rFonts w:ascii="Arial" w:hAnsi="Arial" w:cs="Arial"/>
          <w:color w:val="000000"/>
          <w:sz w:val="24"/>
          <w:szCs w:val="24"/>
        </w:rPr>
        <w:tab/>
      </w:r>
      <w:r w:rsidRPr="000E34BE">
        <w:rPr>
          <w:rFonts w:ascii="Arial" w:hAnsi="Arial" w:cs="Arial"/>
          <w:color w:val="000000"/>
          <w:sz w:val="24"/>
          <w:szCs w:val="24"/>
        </w:rPr>
        <w:t>DAY = "</w:t>
      </w:r>
      <w:r w:rsidR="00E00991">
        <w:rPr>
          <w:rFonts w:ascii="Arial" w:hAnsi="Arial" w:cs="Arial"/>
          <w:color w:val="000000"/>
          <w:sz w:val="24"/>
          <w:szCs w:val="24"/>
        </w:rPr>
        <w:t>24</w:t>
      </w:r>
      <w:r w:rsidRPr="000E34BE">
        <w:rPr>
          <w:rFonts w:ascii="Arial" w:hAnsi="Arial" w:cs="Arial"/>
          <w:color w:val="000000"/>
          <w:sz w:val="24"/>
          <w:szCs w:val="24"/>
        </w:rPr>
        <w:t>/07/04"</w:t>
      </w:r>
    </w:p>
    <w:p w14:paraId="502BDD8E" w14:textId="33F5432C" w:rsidR="000E34BE" w:rsidRPr="000E34BE" w:rsidRDefault="000E34BE" w:rsidP="000F779C">
      <w:pPr>
        <w:spacing w:before="240"/>
        <w:ind w:left="720"/>
        <w:rPr>
          <w:rFonts w:ascii="Arial" w:hAnsi="Arial" w:cs="Arial"/>
          <w:color w:val="000000"/>
          <w:sz w:val="24"/>
          <w:szCs w:val="24"/>
        </w:rPr>
      </w:pPr>
      <w:r w:rsidRPr="00F35216">
        <w:rPr>
          <w:rFonts w:ascii="Arial" w:hAnsi="Arial" w:cs="Arial"/>
          <w:color w:val="000000"/>
          <w:sz w:val="24"/>
          <w:szCs w:val="24"/>
        </w:rPr>
        <w:t>DAY_FORMAT "AA/MM/DD"</w:t>
      </w:r>
      <w:r w:rsidRPr="00F35216">
        <w:rPr>
          <w:rFonts w:ascii="Arial" w:hAnsi="Arial" w:cs="Arial"/>
          <w:color w:val="000000"/>
          <w:sz w:val="24"/>
          <w:szCs w:val="24"/>
        </w:rPr>
        <w:tab/>
      </w:r>
      <w:r w:rsidR="00060927" w:rsidRPr="00F35216">
        <w:rPr>
          <w:rFonts w:ascii="Arial" w:hAnsi="Arial" w:cs="Arial"/>
          <w:color w:val="000000"/>
          <w:sz w:val="24"/>
          <w:szCs w:val="24"/>
        </w:rPr>
        <w:tab/>
      </w:r>
      <w:r w:rsidRPr="00F35216">
        <w:rPr>
          <w:rFonts w:ascii="Arial" w:hAnsi="Arial" w:cs="Arial"/>
          <w:color w:val="000000"/>
          <w:sz w:val="24"/>
          <w:szCs w:val="24"/>
        </w:rPr>
        <w:t>DAY = "</w:t>
      </w:r>
      <w:r w:rsidR="0071338D" w:rsidRPr="00F35216">
        <w:rPr>
          <w:rFonts w:ascii="Arial" w:hAnsi="Arial" w:cs="Arial"/>
          <w:color w:val="000000"/>
          <w:sz w:val="24"/>
          <w:szCs w:val="24"/>
        </w:rPr>
        <w:t>C4</w:t>
      </w:r>
      <w:r w:rsidRPr="00F35216">
        <w:rPr>
          <w:rFonts w:ascii="Arial" w:hAnsi="Arial" w:cs="Arial"/>
          <w:color w:val="000000"/>
          <w:sz w:val="24"/>
          <w:szCs w:val="24"/>
        </w:rPr>
        <w:t>/07/04"</w:t>
      </w:r>
    </w:p>
    <w:p w14:paraId="3DDF6914" w14:textId="77777777" w:rsidR="000E34BE" w:rsidRPr="000E34BE" w:rsidRDefault="000E34BE" w:rsidP="000F779C">
      <w:pPr>
        <w:spacing w:before="240"/>
        <w:ind w:left="720"/>
        <w:rPr>
          <w:rFonts w:ascii="Arial" w:hAnsi="Arial" w:cs="Arial"/>
          <w:color w:val="000000"/>
          <w:sz w:val="24"/>
          <w:szCs w:val="24"/>
        </w:rPr>
      </w:pPr>
      <w:r w:rsidRPr="000E34BE">
        <w:rPr>
          <w:rFonts w:ascii="Arial" w:hAnsi="Arial" w:cs="Arial"/>
          <w:color w:val="000000"/>
          <w:sz w:val="24"/>
          <w:szCs w:val="24"/>
        </w:rPr>
        <w:t>DAY_FORMAT "YYYY/MM/DD"</w:t>
      </w:r>
      <w:r w:rsidRPr="000E34BE">
        <w:rPr>
          <w:rFonts w:ascii="Arial" w:hAnsi="Arial" w:cs="Arial"/>
          <w:color w:val="000000"/>
          <w:sz w:val="24"/>
          <w:szCs w:val="24"/>
        </w:rPr>
        <w:tab/>
      </w:r>
      <w:r w:rsidR="00060927">
        <w:rPr>
          <w:rFonts w:ascii="Arial" w:hAnsi="Arial" w:cs="Arial"/>
          <w:color w:val="000000"/>
          <w:sz w:val="24"/>
          <w:szCs w:val="24"/>
        </w:rPr>
        <w:tab/>
      </w:r>
      <w:r w:rsidRPr="000E34BE">
        <w:rPr>
          <w:rFonts w:ascii="Arial" w:hAnsi="Arial" w:cs="Arial"/>
          <w:color w:val="000000"/>
          <w:sz w:val="24"/>
          <w:szCs w:val="24"/>
        </w:rPr>
        <w:t>DAY = "20</w:t>
      </w:r>
      <w:r w:rsidR="002B302E">
        <w:rPr>
          <w:rFonts w:ascii="Arial" w:hAnsi="Arial" w:cs="Arial"/>
          <w:color w:val="000000"/>
          <w:sz w:val="24"/>
          <w:szCs w:val="24"/>
        </w:rPr>
        <w:t>24</w:t>
      </w:r>
      <w:r w:rsidRPr="000E34BE">
        <w:rPr>
          <w:rFonts w:ascii="Arial" w:hAnsi="Arial" w:cs="Arial"/>
          <w:color w:val="000000"/>
          <w:sz w:val="24"/>
          <w:szCs w:val="24"/>
        </w:rPr>
        <w:t>/07/04"</w:t>
      </w:r>
    </w:p>
    <w:p w14:paraId="3ECEEB99" w14:textId="77777777" w:rsidR="000E34BE" w:rsidRPr="000E34BE" w:rsidRDefault="000E34BE" w:rsidP="000F779C">
      <w:pPr>
        <w:spacing w:before="240"/>
        <w:ind w:left="720"/>
        <w:rPr>
          <w:rFonts w:ascii="Arial" w:hAnsi="Arial" w:cs="Arial"/>
          <w:color w:val="000000"/>
          <w:sz w:val="24"/>
          <w:szCs w:val="24"/>
        </w:rPr>
      </w:pPr>
      <w:r w:rsidRPr="000E34BE">
        <w:rPr>
          <w:rFonts w:ascii="Arial" w:hAnsi="Arial" w:cs="Arial"/>
          <w:color w:val="000000"/>
          <w:sz w:val="24"/>
          <w:szCs w:val="24"/>
        </w:rPr>
        <w:t>DAY_FORMAT "YYYY-MM-DD"</w:t>
      </w:r>
      <w:r w:rsidRPr="000E34BE">
        <w:rPr>
          <w:rFonts w:ascii="Arial" w:hAnsi="Arial" w:cs="Arial"/>
          <w:color w:val="000000"/>
          <w:sz w:val="24"/>
          <w:szCs w:val="24"/>
        </w:rPr>
        <w:tab/>
      </w:r>
      <w:r w:rsidR="00060927">
        <w:rPr>
          <w:rFonts w:ascii="Arial" w:hAnsi="Arial" w:cs="Arial"/>
          <w:color w:val="000000"/>
          <w:sz w:val="24"/>
          <w:szCs w:val="24"/>
        </w:rPr>
        <w:tab/>
      </w:r>
      <w:r w:rsidRPr="000E34BE">
        <w:rPr>
          <w:rFonts w:ascii="Arial" w:hAnsi="Arial" w:cs="Arial"/>
          <w:color w:val="000000"/>
          <w:sz w:val="24"/>
          <w:szCs w:val="24"/>
        </w:rPr>
        <w:t>DAY = "20</w:t>
      </w:r>
      <w:r w:rsidR="002B302E">
        <w:rPr>
          <w:rFonts w:ascii="Arial" w:hAnsi="Arial" w:cs="Arial"/>
          <w:color w:val="000000"/>
          <w:sz w:val="24"/>
          <w:szCs w:val="24"/>
        </w:rPr>
        <w:t>24</w:t>
      </w:r>
      <w:r w:rsidRPr="000E34BE">
        <w:rPr>
          <w:rFonts w:ascii="Arial" w:hAnsi="Arial" w:cs="Arial"/>
          <w:color w:val="000000"/>
          <w:sz w:val="24"/>
          <w:szCs w:val="24"/>
        </w:rPr>
        <w:t>-07-04"</w:t>
      </w:r>
    </w:p>
    <w:p w14:paraId="2331236D" w14:textId="77777777" w:rsidR="00BD1D6F" w:rsidRDefault="000E34BE" w:rsidP="000F779C">
      <w:pPr>
        <w:spacing w:before="240"/>
        <w:ind w:left="720"/>
        <w:rPr>
          <w:rFonts w:ascii="Arial" w:hAnsi="Arial" w:cs="Arial"/>
          <w:color w:val="000000"/>
          <w:sz w:val="24"/>
          <w:szCs w:val="24"/>
        </w:rPr>
      </w:pPr>
      <w:r w:rsidRPr="000E34BE">
        <w:rPr>
          <w:rFonts w:ascii="Arial" w:hAnsi="Arial" w:cs="Arial"/>
          <w:color w:val="000000"/>
          <w:sz w:val="24"/>
          <w:szCs w:val="24"/>
        </w:rPr>
        <w:t>DAY_FORMAT "YYYY MM DD"</w:t>
      </w:r>
      <w:r w:rsidRPr="000E34BE">
        <w:rPr>
          <w:rFonts w:ascii="Arial" w:hAnsi="Arial" w:cs="Arial"/>
          <w:color w:val="000000"/>
          <w:sz w:val="24"/>
          <w:szCs w:val="24"/>
        </w:rPr>
        <w:tab/>
      </w:r>
      <w:r w:rsidR="00060927">
        <w:rPr>
          <w:rFonts w:ascii="Arial" w:hAnsi="Arial" w:cs="Arial"/>
          <w:color w:val="000000"/>
          <w:sz w:val="24"/>
          <w:szCs w:val="24"/>
        </w:rPr>
        <w:tab/>
      </w:r>
      <w:r w:rsidRPr="000E34BE">
        <w:rPr>
          <w:rFonts w:ascii="Arial" w:hAnsi="Arial" w:cs="Arial"/>
          <w:color w:val="000000"/>
          <w:sz w:val="24"/>
          <w:szCs w:val="24"/>
        </w:rPr>
        <w:t>DAY = "20</w:t>
      </w:r>
      <w:r w:rsidR="002B302E">
        <w:rPr>
          <w:rFonts w:ascii="Arial" w:hAnsi="Arial" w:cs="Arial"/>
          <w:color w:val="000000"/>
          <w:sz w:val="24"/>
          <w:szCs w:val="24"/>
        </w:rPr>
        <w:t>24</w:t>
      </w:r>
      <w:r w:rsidRPr="000E34BE">
        <w:rPr>
          <w:rFonts w:ascii="Arial" w:hAnsi="Arial" w:cs="Arial"/>
          <w:color w:val="000000"/>
          <w:sz w:val="24"/>
          <w:szCs w:val="24"/>
        </w:rPr>
        <w:t xml:space="preserve"> 07 04"</w:t>
      </w:r>
    </w:p>
    <w:p w14:paraId="2F28D415" w14:textId="77777777" w:rsidR="0011334C" w:rsidRPr="0011334C" w:rsidRDefault="0011334C" w:rsidP="000D19D1">
      <w:pPr>
        <w:pBdr>
          <w:top w:val="single" w:sz="12" w:space="4" w:color="auto"/>
          <w:bottom w:val="single" w:sz="12" w:space="4" w:color="auto"/>
        </w:pBdr>
        <w:shd w:val="clear" w:color="auto" w:fill="F2F2F2" w:themeFill="background1" w:themeFillShade="F2"/>
        <w:spacing w:before="240" w:after="0"/>
        <w:rPr>
          <w:rFonts w:ascii="Arial" w:hAnsi="Arial" w:cs="Arial"/>
          <w:color w:val="000000"/>
          <w:sz w:val="24"/>
          <w:szCs w:val="24"/>
        </w:rPr>
      </w:pPr>
      <w:r w:rsidRPr="0011334C">
        <w:rPr>
          <w:rFonts w:ascii="Arial" w:hAnsi="Arial" w:cs="Arial"/>
          <w:b/>
          <w:color w:val="000000"/>
          <w:sz w:val="24"/>
          <w:szCs w:val="24"/>
        </w:rPr>
        <w:t>DEFCTL:</w:t>
      </w:r>
      <w:r>
        <w:rPr>
          <w:rFonts w:ascii="Arial" w:hAnsi="Arial" w:cs="Arial"/>
          <w:color w:val="000000"/>
          <w:sz w:val="24"/>
          <w:szCs w:val="24"/>
        </w:rPr>
        <w:t xml:space="preserve"> </w:t>
      </w:r>
      <w:r w:rsidRPr="0011334C">
        <w:rPr>
          <w:rFonts w:ascii="Arial" w:hAnsi="Arial" w:cs="Arial"/>
          <w:color w:val="000000"/>
          <w:sz w:val="24"/>
          <w:szCs w:val="24"/>
        </w:rPr>
        <w:t xml:space="preserve"> Used to define CTL values f</w:t>
      </w:r>
      <w:r>
        <w:rPr>
          <w:rFonts w:ascii="Arial" w:hAnsi="Arial" w:cs="Arial"/>
          <w:color w:val="000000"/>
          <w:sz w:val="24"/>
          <w:szCs w:val="24"/>
        </w:rPr>
        <w:t>or input termination sequences</w:t>
      </w:r>
      <w:r w:rsidR="00286111">
        <w:rPr>
          <w:rFonts w:ascii="Arial" w:hAnsi="Arial" w:cs="Arial"/>
          <w:color w:val="000000"/>
          <w:sz w:val="24"/>
          <w:szCs w:val="24"/>
        </w:rPr>
        <w:t>.</w:t>
      </w:r>
    </w:p>
    <w:p w14:paraId="233ED39A" w14:textId="77777777" w:rsidR="00BA1222" w:rsidRDefault="00F26843" w:rsidP="0011334C">
      <w:pPr>
        <w:spacing w:before="240"/>
        <w:rPr>
          <w:rFonts w:ascii="Arial" w:hAnsi="Arial" w:cs="Arial"/>
          <w:color w:val="000000"/>
          <w:sz w:val="24"/>
          <w:szCs w:val="24"/>
        </w:rPr>
      </w:pPr>
      <w:r>
        <w:rPr>
          <w:rFonts w:ascii="Arial" w:hAnsi="Arial" w:cs="Arial"/>
          <w:color w:val="000000"/>
          <w:sz w:val="24"/>
          <w:szCs w:val="24"/>
        </w:rPr>
        <w:t xml:space="preserve">The </w:t>
      </w:r>
      <w:hyperlink r:id="rId434" w:tgtFrame="_blank" w:history="1">
        <w:r w:rsidRPr="008C62A3">
          <w:rPr>
            <w:rStyle w:val="Hyperlink"/>
            <w:rFonts w:ascii="Arial" w:hAnsi="Arial" w:cs="Arial"/>
            <w:b/>
            <w:sz w:val="24"/>
            <w:szCs w:val="24"/>
          </w:rPr>
          <w:t>DEFCTL</w:t>
        </w:r>
      </w:hyperlink>
      <w:r w:rsidRPr="00F26843">
        <w:rPr>
          <w:rFonts w:ascii="Arial" w:hAnsi="Arial" w:cs="Arial"/>
          <w:color w:val="000000"/>
          <w:sz w:val="24"/>
          <w:szCs w:val="24"/>
        </w:rPr>
        <w:t xml:space="preserve"> </w:t>
      </w:r>
      <w:r>
        <w:rPr>
          <w:rFonts w:ascii="Arial" w:hAnsi="Arial" w:cs="Arial"/>
          <w:color w:val="000000"/>
          <w:sz w:val="24"/>
          <w:szCs w:val="24"/>
        </w:rPr>
        <w:t xml:space="preserve">directive is used </w:t>
      </w:r>
      <w:r w:rsidRPr="00F26843">
        <w:rPr>
          <w:rFonts w:ascii="Arial" w:hAnsi="Arial" w:cs="Arial"/>
          <w:color w:val="000000"/>
          <w:sz w:val="24"/>
          <w:szCs w:val="24"/>
        </w:rPr>
        <w:t xml:space="preserve">to define an additional CTL value to be returned for a given </w:t>
      </w:r>
      <w:r w:rsidRPr="008C62A3">
        <w:rPr>
          <w:rFonts w:ascii="Arial" w:hAnsi="Arial" w:cs="Arial"/>
          <w:b/>
          <w:color w:val="000000"/>
          <w:sz w:val="24"/>
          <w:szCs w:val="24"/>
        </w:rPr>
        <w:t>EOM</w:t>
      </w:r>
      <w:r w:rsidRPr="00F26843">
        <w:rPr>
          <w:rFonts w:ascii="Arial" w:hAnsi="Arial" w:cs="Arial"/>
          <w:color w:val="000000"/>
          <w:sz w:val="24"/>
          <w:szCs w:val="24"/>
        </w:rPr>
        <w:t xml:space="preserve"> (End-of-Message) value or to delete one. The </w:t>
      </w:r>
      <w:r w:rsidRPr="008C62A3">
        <w:rPr>
          <w:rFonts w:ascii="Arial" w:hAnsi="Arial" w:cs="Arial"/>
          <w:b/>
          <w:color w:val="000000"/>
          <w:sz w:val="24"/>
          <w:szCs w:val="24"/>
        </w:rPr>
        <w:t>EOM</w:t>
      </w:r>
      <w:r w:rsidRPr="00F26843">
        <w:rPr>
          <w:rFonts w:ascii="Arial" w:hAnsi="Arial" w:cs="Arial"/>
          <w:color w:val="000000"/>
          <w:sz w:val="24"/>
          <w:szCs w:val="24"/>
        </w:rPr>
        <w:t xml:space="preserve"> string is the sequence of characters received from the terminal to end the current input</w:t>
      </w:r>
      <w:r>
        <w:rPr>
          <w:rFonts w:ascii="Arial" w:hAnsi="Arial" w:cs="Arial"/>
          <w:color w:val="000000"/>
          <w:sz w:val="24"/>
          <w:szCs w:val="24"/>
        </w:rPr>
        <w:t>.</w:t>
      </w:r>
    </w:p>
    <w:p w14:paraId="3C487A1C" w14:textId="77777777" w:rsidR="00BA1222" w:rsidRDefault="00BA1222" w:rsidP="0011334C">
      <w:pPr>
        <w:spacing w:before="240"/>
        <w:rPr>
          <w:rFonts w:ascii="Arial" w:hAnsi="Arial" w:cs="Arial"/>
          <w:color w:val="000000"/>
          <w:sz w:val="24"/>
          <w:szCs w:val="24"/>
        </w:rPr>
      </w:pPr>
    </w:p>
    <w:p w14:paraId="438162BB" w14:textId="77777777" w:rsidR="00BA1222" w:rsidRDefault="00BA1222" w:rsidP="0011334C">
      <w:pPr>
        <w:spacing w:before="240"/>
        <w:rPr>
          <w:rFonts w:ascii="Arial" w:hAnsi="Arial" w:cs="Arial"/>
          <w:color w:val="000000"/>
          <w:sz w:val="24"/>
          <w:szCs w:val="24"/>
        </w:rPr>
      </w:pPr>
    </w:p>
    <w:p w14:paraId="55B5829D" w14:textId="77777777" w:rsidR="00BA1222" w:rsidRDefault="00BA1222" w:rsidP="0011334C">
      <w:pPr>
        <w:spacing w:before="240"/>
        <w:rPr>
          <w:rFonts w:ascii="Arial" w:hAnsi="Arial" w:cs="Arial"/>
          <w:color w:val="000000"/>
          <w:sz w:val="24"/>
          <w:szCs w:val="24"/>
        </w:rPr>
        <w:sectPr w:rsidR="00BA1222" w:rsidSect="00044416">
          <w:pgSz w:w="12240" w:h="15840" w:code="1"/>
          <w:pgMar w:top="1080" w:right="1440" w:bottom="1440" w:left="1440" w:header="720" w:footer="720" w:gutter="0"/>
          <w:cols w:space="720"/>
          <w:docGrid w:linePitch="360"/>
        </w:sectPr>
      </w:pPr>
    </w:p>
    <w:p w14:paraId="2F60A358" w14:textId="77777777" w:rsidR="0011334C" w:rsidRPr="0011334C" w:rsidRDefault="0011334C" w:rsidP="000D19D1">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11334C">
        <w:rPr>
          <w:rFonts w:ascii="Arial" w:hAnsi="Arial" w:cs="Arial"/>
          <w:b/>
          <w:color w:val="000000"/>
          <w:sz w:val="24"/>
          <w:szCs w:val="24"/>
        </w:rPr>
        <w:lastRenderedPageBreak/>
        <w:t>DEFTTY (</w:t>
      </w:r>
      <w:r w:rsidRPr="0011334C">
        <w:rPr>
          <w:rFonts w:ascii="Arial" w:hAnsi="Arial" w:cs="Arial"/>
          <w:i/>
          <w:color w:val="000000"/>
          <w:sz w:val="24"/>
          <w:szCs w:val="24"/>
        </w:rPr>
        <w:t>file</w:t>
      </w:r>
      <w:r w:rsidRPr="0011334C">
        <w:rPr>
          <w:rFonts w:ascii="Arial" w:hAnsi="Arial" w:cs="Arial"/>
          <w:b/>
          <w:color w:val="000000"/>
          <w:sz w:val="24"/>
          <w:szCs w:val="24"/>
        </w:rPr>
        <w:t>)</w:t>
      </w:r>
      <w:r w:rsidRPr="0011334C">
        <w:rPr>
          <w:rFonts w:ascii="Arial" w:hAnsi="Arial" w:cs="Arial"/>
          <w:color w:val="000000"/>
          <w:sz w:val="24"/>
          <w:szCs w:val="24"/>
        </w:rPr>
        <w:t xml:space="preserve"> </w:t>
      </w:r>
      <w:r w:rsidRPr="0011334C">
        <w:rPr>
          <w:rFonts w:ascii="Arial" w:hAnsi="Arial" w:cs="Arial"/>
          <w:i/>
          <w:color w:val="000000"/>
          <w:sz w:val="24"/>
          <w:szCs w:val="24"/>
        </w:rPr>
        <w:t>col</w:t>
      </w:r>
      <w:r w:rsidRPr="0011334C">
        <w:rPr>
          <w:rFonts w:ascii="Arial" w:hAnsi="Arial" w:cs="Arial"/>
          <w:color w:val="000000"/>
          <w:sz w:val="24"/>
          <w:szCs w:val="24"/>
        </w:rPr>
        <w:t xml:space="preserve">, </w:t>
      </w:r>
      <w:r w:rsidRPr="0011334C">
        <w:rPr>
          <w:rFonts w:ascii="Arial" w:hAnsi="Arial" w:cs="Arial"/>
          <w:i/>
          <w:color w:val="000000"/>
          <w:sz w:val="24"/>
          <w:szCs w:val="24"/>
        </w:rPr>
        <w:t>line</w:t>
      </w:r>
      <w:r>
        <w:rPr>
          <w:rFonts w:ascii="Arial" w:hAnsi="Arial" w:cs="Arial"/>
          <w:color w:val="000000"/>
          <w:sz w:val="24"/>
          <w:szCs w:val="24"/>
        </w:rPr>
        <w:tab/>
      </w:r>
      <w:r w:rsidRPr="0011334C">
        <w:rPr>
          <w:rFonts w:ascii="Arial" w:hAnsi="Arial" w:cs="Arial"/>
          <w:color w:val="000000"/>
          <w:sz w:val="24"/>
          <w:szCs w:val="24"/>
        </w:rPr>
        <w:t>Defines file as</w:t>
      </w:r>
      <w:r>
        <w:rPr>
          <w:rFonts w:ascii="Arial" w:hAnsi="Arial" w:cs="Arial"/>
          <w:color w:val="000000"/>
          <w:sz w:val="24"/>
          <w:szCs w:val="24"/>
        </w:rPr>
        <w:t xml:space="preserve"> a terminal and its screen size</w:t>
      </w:r>
      <w:r w:rsidR="00286111">
        <w:rPr>
          <w:rFonts w:ascii="Arial" w:hAnsi="Arial" w:cs="Arial"/>
          <w:color w:val="000000"/>
          <w:sz w:val="24"/>
          <w:szCs w:val="24"/>
        </w:rPr>
        <w:t>.</w:t>
      </w:r>
      <w:r w:rsidR="00BA1222">
        <w:rPr>
          <w:rFonts w:ascii="Arial" w:hAnsi="Arial" w:cs="Arial"/>
          <w:color w:val="000000"/>
          <w:sz w:val="24"/>
          <w:szCs w:val="24"/>
        </w:rPr>
        <w:br/>
      </w:r>
      <w:r w:rsidRPr="0011334C">
        <w:rPr>
          <w:rFonts w:ascii="Arial" w:hAnsi="Arial" w:cs="Arial"/>
          <w:b/>
          <w:color w:val="000000"/>
          <w:sz w:val="24"/>
          <w:szCs w:val="24"/>
        </w:rPr>
        <w:t>DEFPRT (</w:t>
      </w:r>
      <w:r w:rsidRPr="0011334C">
        <w:rPr>
          <w:rFonts w:ascii="Arial" w:hAnsi="Arial" w:cs="Arial"/>
          <w:i/>
          <w:color w:val="000000"/>
          <w:sz w:val="24"/>
          <w:szCs w:val="24"/>
        </w:rPr>
        <w:t>file</w:t>
      </w:r>
      <w:r w:rsidRPr="0011334C">
        <w:rPr>
          <w:rFonts w:ascii="Arial" w:hAnsi="Arial" w:cs="Arial"/>
          <w:b/>
          <w:color w:val="000000"/>
          <w:sz w:val="24"/>
          <w:szCs w:val="24"/>
        </w:rPr>
        <w:t>)</w:t>
      </w:r>
      <w:r w:rsidRPr="0011334C">
        <w:rPr>
          <w:rFonts w:ascii="Arial" w:hAnsi="Arial" w:cs="Arial"/>
          <w:color w:val="000000"/>
          <w:sz w:val="24"/>
          <w:szCs w:val="24"/>
        </w:rPr>
        <w:t xml:space="preserve"> </w:t>
      </w:r>
      <w:r w:rsidRPr="0011334C">
        <w:rPr>
          <w:rFonts w:ascii="Arial" w:hAnsi="Arial" w:cs="Arial"/>
          <w:i/>
          <w:color w:val="000000"/>
          <w:sz w:val="24"/>
          <w:szCs w:val="24"/>
        </w:rPr>
        <w:t>col</w:t>
      </w:r>
      <w:r w:rsidRPr="0011334C">
        <w:rPr>
          <w:rFonts w:ascii="Arial" w:hAnsi="Arial" w:cs="Arial"/>
          <w:color w:val="000000"/>
          <w:sz w:val="24"/>
          <w:szCs w:val="24"/>
        </w:rPr>
        <w:t xml:space="preserve">, </w:t>
      </w:r>
      <w:r w:rsidRPr="0011334C">
        <w:rPr>
          <w:rFonts w:ascii="Arial" w:hAnsi="Arial" w:cs="Arial"/>
          <w:i/>
          <w:color w:val="000000"/>
          <w:sz w:val="24"/>
          <w:szCs w:val="24"/>
        </w:rPr>
        <w:t>line</w:t>
      </w:r>
      <w:r>
        <w:rPr>
          <w:rFonts w:ascii="Arial" w:hAnsi="Arial" w:cs="Arial"/>
          <w:color w:val="000000"/>
          <w:sz w:val="24"/>
          <w:szCs w:val="24"/>
        </w:rPr>
        <w:tab/>
      </w:r>
      <w:r w:rsidRPr="0011334C">
        <w:rPr>
          <w:rFonts w:ascii="Arial" w:hAnsi="Arial" w:cs="Arial"/>
          <w:color w:val="000000"/>
          <w:sz w:val="24"/>
          <w:szCs w:val="24"/>
        </w:rPr>
        <w:t>Defines file as a printer and its page size</w:t>
      </w:r>
      <w:r w:rsidR="00286111">
        <w:rPr>
          <w:rFonts w:ascii="Arial" w:hAnsi="Arial" w:cs="Arial"/>
          <w:color w:val="000000"/>
          <w:sz w:val="24"/>
          <w:szCs w:val="24"/>
        </w:rPr>
        <w:t>.</w:t>
      </w:r>
    </w:p>
    <w:p w14:paraId="2967266F" w14:textId="77777777" w:rsidR="0011334C" w:rsidRDefault="0011334C" w:rsidP="0011334C">
      <w:pPr>
        <w:spacing w:before="240"/>
        <w:rPr>
          <w:rFonts w:ascii="Arial" w:hAnsi="Arial" w:cs="Arial"/>
          <w:color w:val="000000"/>
          <w:sz w:val="24"/>
          <w:szCs w:val="24"/>
        </w:rPr>
      </w:pPr>
      <w:r w:rsidRPr="0011334C">
        <w:rPr>
          <w:rFonts w:ascii="Arial" w:hAnsi="Arial" w:cs="Arial"/>
          <w:color w:val="000000"/>
          <w:sz w:val="24"/>
          <w:szCs w:val="24"/>
        </w:rPr>
        <w:t>The</w:t>
      </w:r>
      <w:r w:rsidR="005516BC">
        <w:rPr>
          <w:rFonts w:ascii="Arial" w:hAnsi="Arial" w:cs="Arial"/>
          <w:color w:val="000000"/>
          <w:sz w:val="24"/>
          <w:szCs w:val="24"/>
        </w:rPr>
        <w:t xml:space="preserve"> </w:t>
      </w:r>
      <w:hyperlink r:id="rId435" w:tgtFrame="_blank" w:history="1">
        <w:r w:rsidR="005516BC" w:rsidRPr="00F1703C">
          <w:rPr>
            <w:rStyle w:val="Hyperlink"/>
            <w:rFonts w:ascii="Arial" w:hAnsi="Arial" w:cs="Arial"/>
            <w:b/>
            <w:sz w:val="24"/>
            <w:szCs w:val="24"/>
          </w:rPr>
          <w:t>DEFTTY</w:t>
        </w:r>
      </w:hyperlink>
      <w:r w:rsidR="005516BC">
        <w:rPr>
          <w:rFonts w:ascii="Arial" w:hAnsi="Arial" w:cs="Arial"/>
          <w:color w:val="000000"/>
          <w:sz w:val="24"/>
          <w:szCs w:val="24"/>
        </w:rPr>
        <w:t xml:space="preserve"> and </w:t>
      </w:r>
      <w:hyperlink r:id="rId436" w:tgtFrame="_blank" w:history="1">
        <w:r w:rsidR="005516BC" w:rsidRPr="005516BC">
          <w:rPr>
            <w:rStyle w:val="Hyperlink"/>
            <w:rFonts w:ascii="Arial" w:hAnsi="Arial" w:cs="Arial"/>
            <w:b/>
            <w:sz w:val="24"/>
            <w:szCs w:val="24"/>
          </w:rPr>
          <w:t>DEFPRT</w:t>
        </w:r>
      </w:hyperlink>
      <w:r w:rsidR="005516BC">
        <w:rPr>
          <w:rFonts w:ascii="Arial" w:hAnsi="Arial" w:cs="Arial"/>
          <w:color w:val="000000"/>
          <w:sz w:val="24"/>
          <w:szCs w:val="24"/>
        </w:rPr>
        <w:t xml:space="preserve"> </w:t>
      </w:r>
      <w:r w:rsidRPr="0011334C">
        <w:rPr>
          <w:rFonts w:ascii="Arial" w:hAnsi="Arial" w:cs="Arial"/>
          <w:color w:val="000000"/>
          <w:sz w:val="24"/>
          <w:szCs w:val="24"/>
        </w:rPr>
        <w:t>directives are used to define the default width and</w:t>
      </w:r>
      <w:r>
        <w:rPr>
          <w:rFonts w:ascii="Arial" w:hAnsi="Arial" w:cs="Arial"/>
          <w:color w:val="000000"/>
          <w:sz w:val="24"/>
          <w:szCs w:val="24"/>
        </w:rPr>
        <w:t xml:space="preserve"> height of the terminal/printer </w:t>
      </w:r>
      <w:r w:rsidRPr="0011334C">
        <w:rPr>
          <w:rFonts w:ascii="Arial" w:hAnsi="Arial" w:cs="Arial"/>
          <w:color w:val="000000"/>
          <w:sz w:val="24"/>
          <w:szCs w:val="24"/>
        </w:rPr>
        <w:t>open on the file specified.</w:t>
      </w:r>
    </w:p>
    <w:p w14:paraId="753A4464" w14:textId="77777777" w:rsidR="0011334C" w:rsidRPr="0011334C" w:rsidRDefault="0011334C" w:rsidP="0011334C">
      <w:pPr>
        <w:spacing w:before="240"/>
        <w:rPr>
          <w:rFonts w:ascii="Arial" w:hAnsi="Arial" w:cs="Arial"/>
          <w:color w:val="000000"/>
          <w:sz w:val="24"/>
          <w:szCs w:val="24"/>
        </w:rPr>
      </w:pPr>
      <w:r w:rsidRPr="0011334C">
        <w:rPr>
          <w:rFonts w:ascii="Arial" w:hAnsi="Arial" w:cs="Arial"/>
          <w:color w:val="000000"/>
          <w:sz w:val="24"/>
          <w:szCs w:val="24"/>
        </w:rPr>
        <w:t xml:space="preserve">The </w:t>
      </w:r>
      <w:hyperlink r:id="rId437" w:tgtFrame="_blank" w:history="1">
        <w:r w:rsidRPr="00C22F3D">
          <w:rPr>
            <w:rStyle w:val="Hyperlink"/>
            <w:rFonts w:ascii="Arial" w:hAnsi="Arial" w:cs="Arial"/>
            <w:b/>
            <w:sz w:val="24"/>
            <w:szCs w:val="24"/>
          </w:rPr>
          <w:t>MXC(</w:t>
        </w:r>
        <w:r w:rsidRPr="00C22F3D">
          <w:rPr>
            <w:rStyle w:val="Hyperlink"/>
            <w:rFonts w:ascii="Arial" w:hAnsi="Arial" w:cs="Arial"/>
            <w:i/>
            <w:sz w:val="24"/>
            <w:szCs w:val="24"/>
          </w:rPr>
          <w:t>chan</w:t>
        </w:r>
        <w:r w:rsidRPr="00C22F3D">
          <w:rPr>
            <w:rStyle w:val="Hyperlink"/>
            <w:rFonts w:ascii="Arial" w:hAnsi="Arial" w:cs="Arial"/>
            <w:b/>
            <w:sz w:val="24"/>
            <w:szCs w:val="24"/>
          </w:rPr>
          <w:t>)</w:t>
        </w:r>
        <w:r w:rsidRPr="00C22F3D">
          <w:rPr>
            <w:rStyle w:val="Hyperlink"/>
            <w:rFonts w:ascii="Arial" w:hAnsi="Arial" w:cs="Arial"/>
            <w:sz w:val="24"/>
            <w:szCs w:val="24"/>
          </w:rPr>
          <w:t xml:space="preserve"> </w:t>
        </w:r>
        <w:r w:rsidR="00C22F3D" w:rsidRPr="00C22F3D">
          <w:rPr>
            <w:rStyle w:val="Hyperlink"/>
            <w:rFonts w:ascii="Arial" w:hAnsi="Arial" w:cs="Arial"/>
            <w:sz w:val="24"/>
            <w:szCs w:val="24"/>
          </w:rPr>
          <w:t xml:space="preserve">/ </w:t>
        </w:r>
        <w:r w:rsidRPr="00C22F3D">
          <w:rPr>
            <w:rStyle w:val="Hyperlink"/>
            <w:rFonts w:ascii="Arial" w:hAnsi="Arial" w:cs="Arial"/>
            <w:b/>
            <w:sz w:val="24"/>
            <w:szCs w:val="24"/>
          </w:rPr>
          <w:t>MXL(</w:t>
        </w:r>
        <w:r w:rsidRPr="00C22F3D">
          <w:rPr>
            <w:rStyle w:val="Hyperlink"/>
            <w:rFonts w:ascii="Arial" w:hAnsi="Arial" w:cs="Arial"/>
            <w:i/>
            <w:sz w:val="24"/>
            <w:szCs w:val="24"/>
          </w:rPr>
          <w:t>chan</w:t>
        </w:r>
        <w:r w:rsidRPr="00C22F3D">
          <w:rPr>
            <w:rStyle w:val="Hyperlink"/>
            <w:rFonts w:ascii="Arial" w:hAnsi="Arial" w:cs="Arial"/>
            <w:b/>
            <w:sz w:val="24"/>
            <w:szCs w:val="24"/>
          </w:rPr>
          <w:t>)</w:t>
        </w:r>
      </w:hyperlink>
      <w:r w:rsidRPr="0011334C">
        <w:rPr>
          <w:rFonts w:ascii="Arial" w:hAnsi="Arial" w:cs="Arial"/>
          <w:color w:val="000000"/>
          <w:sz w:val="24"/>
          <w:szCs w:val="24"/>
        </w:rPr>
        <w:t xml:space="preserve"> </w:t>
      </w:r>
      <w:r w:rsidR="00A81CD1">
        <w:rPr>
          <w:rFonts w:ascii="Arial" w:hAnsi="Arial" w:cs="Arial"/>
          <w:color w:val="000000"/>
          <w:sz w:val="24"/>
          <w:szCs w:val="24"/>
        </w:rPr>
        <w:t xml:space="preserve">functions </w:t>
      </w:r>
      <w:r w:rsidRPr="0011334C">
        <w:rPr>
          <w:rFonts w:ascii="Arial" w:hAnsi="Arial" w:cs="Arial"/>
          <w:color w:val="000000"/>
          <w:sz w:val="24"/>
          <w:szCs w:val="24"/>
        </w:rPr>
        <w:t xml:space="preserve">can be used to determine the maximum </w:t>
      </w:r>
      <w:r>
        <w:rPr>
          <w:rFonts w:ascii="Arial" w:hAnsi="Arial" w:cs="Arial"/>
          <w:color w:val="000000"/>
          <w:sz w:val="24"/>
          <w:szCs w:val="24"/>
        </w:rPr>
        <w:t>c</w:t>
      </w:r>
      <w:r w:rsidRPr="0011334C">
        <w:rPr>
          <w:rFonts w:ascii="Arial" w:hAnsi="Arial" w:cs="Arial"/>
          <w:color w:val="000000"/>
          <w:sz w:val="24"/>
          <w:szCs w:val="24"/>
        </w:rPr>
        <w:t xml:space="preserve">olumns </w:t>
      </w:r>
      <w:r>
        <w:rPr>
          <w:rFonts w:ascii="Arial" w:hAnsi="Arial" w:cs="Arial"/>
          <w:color w:val="000000"/>
          <w:sz w:val="24"/>
          <w:szCs w:val="24"/>
        </w:rPr>
        <w:t>and</w:t>
      </w:r>
      <w:r w:rsidRPr="0011334C">
        <w:rPr>
          <w:rFonts w:ascii="Arial" w:hAnsi="Arial" w:cs="Arial"/>
          <w:color w:val="000000"/>
          <w:sz w:val="24"/>
          <w:szCs w:val="24"/>
        </w:rPr>
        <w:t xml:space="preserve"> </w:t>
      </w:r>
      <w:r>
        <w:rPr>
          <w:rFonts w:ascii="Arial" w:hAnsi="Arial" w:cs="Arial"/>
          <w:color w:val="000000"/>
          <w:sz w:val="24"/>
          <w:szCs w:val="24"/>
        </w:rPr>
        <w:t>l</w:t>
      </w:r>
      <w:r w:rsidRPr="0011334C">
        <w:rPr>
          <w:rFonts w:ascii="Arial" w:hAnsi="Arial" w:cs="Arial"/>
          <w:color w:val="000000"/>
          <w:sz w:val="24"/>
          <w:szCs w:val="24"/>
        </w:rPr>
        <w:t xml:space="preserve">ines addressable on </w:t>
      </w:r>
      <w:r>
        <w:rPr>
          <w:rFonts w:ascii="Arial" w:hAnsi="Arial" w:cs="Arial"/>
          <w:color w:val="000000"/>
          <w:sz w:val="24"/>
          <w:szCs w:val="24"/>
        </w:rPr>
        <w:t>the channel.</w:t>
      </w:r>
    </w:p>
    <w:p w14:paraId="575EA8E3" w14:textId="77777777" w:rsidR="00F00995" w:rsidRDefault="0011334C" w:rsidP="0011334C">
      <w:pPr>
        <w:spacing w:before="240"/>
        <w:rPr>
          <w:rFonts w:ascii="Arial" w:hAnsi="Arial" w:cs="Arial"/>
          <w:color w:val="000000"/>
          <w:sz w:val="24"/>
          <w:szCs w:val="24"/>
        </w:rPr>
      </w:pPr>
      <w:r w:rsidRPr="0011334C">
        <w:rPr>
          <w:rFonts w:ascii="Arial" w:hAnsi="Arial" w:cs="Arial"/>
          <w:color w:val="000000"/>
          <w:sz w:val="24"/>
          <w:szCs w:val="24"/>
        </w:rPr>
        <w:t xml:space="preserve">Using </w:t>
      </w:r>
      <w:r w:rsidRPr="00330FA7">
        <w:rPr>
          <w:rFonts w:ascii="Arial" w:hAnsi="Arial" w:cs="Arial"/>
          <w:b/>
          <w:color w:val="000000"/>
          <w:sz w:val="24"/>
          <w:szCs w:val="24"/>
        </w:rPr>
        <w:t>DEFPRT</w:t>
      </w:r>
      <w:r w:rsidRPr="0011334C">
        <w:rPr>
          <w:rFonts w:ascii="Arial" w:hAnsi="Arial" w:cs="Arial"/>
          <w:color w:val="000000"/>
          <w:sz w:val="24"/>
          <w:szCs w:val="24"/>
        </w:rPr>
        <w:t xml:space="preserve"> also allows the use of both columns </w:t>
      </w:r>
      <w:r w:rsidR="00330FA7">
        <w:rPr>
          <w:rFonts w:ascii="Arial" w:hAnsi="Arial" w:cs="Arial"/>
          <w:color w:val="000000"/>
          <w:sz w:val="24"/>
          <w:szCs w:val="24"/>
        </w:rPr>
        <w:t>and</w:t>
      </w:r>
      <w:r w:rsidRPr="0011334C">
        <w:rPr>
          <w:rFonts w:ascii="Arial" w:hAnsi="Arial" w:cs="Arial"/>
          <w:color w:val="000000"/>
          <w:sz w:val="24"/>
          <w:szCs w:val="24"/>
        </w:rPr>
        <w:t xml:space="preserve"> rows for </w:t>
      </w:r>
      <w:hyperlink r:id="rId438" w:tgtFrame="_blank" w:history="1">
        <w:r w:rsidRPr="00A2672F">
          <w:rPr>
            <w:rStyle w:val="Hyperlink"/>
            <w:rFonts w:ascii="Arial" w:hAnsi="Arial" w:cs="Arial"/>
            <w:b/>
            <w:sz w:val="24"/>
            <w:szCs w:val="24"/>
          </w:rPr>
          <w:t>PRINT</w:t>
        </w:r>
      </w:hyperlink>
      <w:r w:rsidRPr="0011334C">
        <w:rPr>
          <w:rFonts w:ascii="Arial" w:hAnsi="Arial" w:cs="Arial"/>
          <w:color w:val="000000"/>
          <w:sz w:val="24"/>
          <w:szCs w:val="24"/>
        </w:rPr>
        <w:t xml:space="preserve"> @(</w:t>
      </w:r>
      <w:r w:rsidR="00330FA7" w:rsidRPr="004465D0">
        <w:rPr>
          <w:rFonts w:ascii="Arial" w:hAnsi="Arial" w:cs="Arial"/>
          <w:i/>
          <w:color w:val="000000"/>
          <w:sz w:val="24"/>
          <w:szCs w:val="24"/>
        </w:rPr>
        <w:t>c</w:t>
      </w:r>
      <w:r w:rsidRPr="004465D0">
        <w:rPr>
          <w:rFonts w:ascii="Arial" w:hAnsi="Arial" w:cs="Arial"/>
          <w:i/>
          <w:color w:val="000000"/>
          <w:sz w:val="24"/>
          <w:szCs w:val="24"/>
        </w:rPr>
        <w:t>ol</w:t>
      </w:r>
      <w:r w:rsidRPr="0011334C">
        <w:rPr>
          <w:rFonts w:ascii="Arial" w:hAnsi="Arial" w:cs="Arial"/>
          <w:color w:val="000000"/>
          <w:sz w:val="24"/>
          <w:szCs w:val="24"/>
        </w:rPr>
        <w:t xml:space="preserve">, </w:t>
      </w:r>
      <w:r w:rsidR="00330FA7" w:rsidRPr="004465D0">
        <w:rPr>
          <w:rFonts w:ascii="Arial" w:hAnsi="Arial" w:cs="Arial"/>
          <w:i/>
          <w:color w:val="000000"/>
          <w:sz w:val="24"/>
          <w:szCs w:val="24"/>
        </w:rPr>
        <w:t>r</w:t>
      </w:r>
      <w:r w:rsidRPr="004465D0">
        <w:rPr>
          <w:rFonts w:ascii="Arial" w:hAnsi="Arial" w:cs="Arial"/>
          <w:i/>
          <w:color w:val="000000"/>
          <w:sz w:val="24"/>
          <w:szCs w:val="24"/>
        </w:rPr>
        <w:t>ow</w:t>
      </w:r>
      <w:r w:rsidRPr="0011334C">
        <w:rPr>
          <w:rFonts w:ascii="Arial" w:hAnsi="Arial" w:cs="Arial"/>
          <w:color w:val="000000"/>
          <w:sz w:val="24"/>
          <w:szCs w:val="24"/>
        </w:rPr>
        <w:t xml:space="preserve">) positioning on </w:t>
      </w:r>
      <w:r w:rsidR="00330FA7">
        <w:rPr>
          <w:rFonts w:ascii="Arial" w:hAnsi="Arial" w:cs="Arial"/>
          <w:color w:val="000000"/>
          <w:sz w:val="24"/>
          <w:szCs w:val="24"/>
        </w:rPr>
        <w:t>p</w:t>
      </w:r>
      <w:r w:rsidRPr="0011334C">
        <w:rPr>
          <w:rFonts w:ascii="Arial" w:hAnsi="Arial" w:cs="Arial"/>
          <w:color w:val="000000"/>
          <w:sz w:val="24"/>
          <w:szCs w:val="24"/>
        </w:rPr>
        <w:t xml:space="preserve">rinters. </w:t>
      </w:r>
      <w:r w:rsidR="00BF199F">
        <w:rPr>
          <w:rFonts w:ascii="Arial" w:hAnsi="Arial" w:cs="Arial"/>
          <w:color w:val="000000"/>
          <w:sz w:val="24"/>
          <w:szCs w:val="24"/>
        </w:rPr>
        <w:t>I</w:t>
      </w:r>
      <w:r w:rsidRPr="0011334C">
        <w:rPr>
          <w:rFonts w:ascii="Arial" w:hAnsi="Arial" w:cs="Arial"/>
          <w:color w:val="000000"/>
          <w:sz w:val="24"/>
          <w:szCs w:val="24"/>
        </w:rPr>
        <w:t xml:space="preserve">ssuing a </w:t>
      </w:r>
      <w:r w:rsidRPr="004465D0">
        <w:rPr>
          <w:rFonts w:ascii="Arial" w:hAnsi="Arial" w:cs="Arial"/>
          <w:b/>
          <w:color w:val="000000"/>
          <w:sz w:val="24"/>
          <w:szCs w:val="24"/>
        </w:rPr>
        <w:t>PRINT</w:t>
      </w:r>
      <w:r w:rsidRPr="0011334C">
        <w:rPr>
          <w:rFonts w:ascii="Arial" w:hAnsi="Arial" w:cs="Arial"/>
          <w:color w:val="000000"/>
          <w:sz w:val="24"/>
          <w:szCs w:val="24"/>
        </w:rPr>
        <w:t xml:space="preserve"> (</w:t>
      </w:r>
      <w:r w:rsidR="004465D0" w:rsidRPr="004465D0">
        <w:rPr>
          <w:rFonts w:ascii="Arial" w:hAnsi="Arial" w:cs="Arial"/>
          <w:i/>
          <w:color w:val="000000"/>
          <w:sz w:val="24"/>
          <w:szCs w:val="24"/>
        </w:rPr>
        <w:t>c</w:t>
      </w:r>
      <w:r w:rsidRPr="004465D0">
        <w:rPr>
          <w:rFonts w:ascii="Arial" w:hAnsi="Arial" w:cs="Arial"/>
          <w:i/>
          <w:color w:val="000000"/>
          <w:sz w:val="24"/>
          <w:szCs w:val="24"/>
        </w:rPr>
        <w:t>han</w:t>
      </w:r>
      <w:r w:rsidRPr="0011334C">
        <w:rPr>
          <w:rFonts w:ascii="Arial" w:hAnsi="Arial" w:cs="Arial"/>
          <w:color w:val="000000"/>
          <w:sz w:val="24"/>
          <w:szCs w:val="24"/>
        </w:rPr>
        <w:t xml:space="preserve">)@(0,10) will advance to row 10 if the printer is currently on row 6. It will issue a </w:t>
      </w:r>
      <w:r w:rsidR="004465D0">
        <w:rPr>
          <w:rFonts w:ascii="Arial" w:hAnsi="Arial" w:cs="Arial"/>
          <w:color w:val="000000"/>
          <w:sz w:val="24"/>
          <w:szCs w:val="24"/>
        </w:rPr>
        <w:t>f</w:t>
      </w:r>
      <w:r w:rsidRPr="0011334C">
        <w:rPr>
          <w:rFonts w:ascii="Arial" w:hAnsi="Arial" w:cs="Arial"/>
          <w:color w:val="000000"/>
          <w:sz w:val="24"/>
          <w:szCs w:val="24"/>
        </w:rPr>
        <w:t xml:space="preserve">orm </w:t>
      </w:r>
      <w:r w:rsidR="004465D0">
        <w:rPr>
          <w:rFonts w:ascii="Arial" w:hAnsi="Arial" w:cs="Arial"/>
          <w:color w:val="000000"/>
          <w:sz w:val="24"/>
          <w:szCs w:val="24"/>
        </w:rPr>
        <w:t>f</w:t>
      </w:r>
      <w:r w:rsidRPr="0011334C">
        <w:rPr>
          <w:rFonts w:ascii="Arial" w:hAnsi="Arial" w:cs="Arial"/>
          <w:color w:val="000000"/>
          <w:sz w:val="24"/>
          <w:szCs w:val="24"/>
        </w:rPr>
        <w:t xml:space="preserve">eed </w:t>
      </w:r>
      <w:r w:rsidR="004465D0">
        <w:rPr>
          <w:rFonts w:ascii="Arial" w:hAnsi="Arial" w:cs="Arial"/>
          <w:color w:val="000000"/>
          <w:sz w:val="24"/>
          <w:szCs w:val="24"/>
        </w:rPr>
        <w:t>and</w:t>
      </w:r>
      <w:r w:rsidRPr="0011334C">
        <w:rPr>
          <w:rFonts w:ascii="Arial" w:hAnsi="Arial" w:cs="Arial"/>
          <w:color w:val="000000"/>
          <w:sz w:val="24"/>
          <w:szCs w:val="24"/>
        </w:rPr>
        <w:t xml:space="preserve"> advance to row 10 </w:t>
      </w:r>
      <w:r w:rsidR="004465D0">
        <w:rPr>
          <w:rFonts w:ascii="Arial" w:hAnsi="Arial" w:cs="Arial"/>
          <w:color w:val="000000"/>
          <w:sz w:val="24"/>
          <w:szCs w:val="24"/>
        </w:rPr>
        <w:t xml:space="preserve">if </w:t>
      </w:r>
      <w:r w:rsidRPr="0011334C">
        <w:rPr>
          <w:rFonts w:ascii="Arial" w:hAnsi="Arial" w:cs="Arial"/>
          <w:color w:val="000000"/>
          <w:sz w:val="24"/>
          <w:szCs w:val="24"/>
        </w:rPr>
        <w:t>the printer is currently on row 12.</w:t>
      </w:r>
    </w:p>
    <w:p w14:paraId="44EE3EAE" w14:textId="77777777" w:rsidR="005C51C0" w:rsidRDefault="005C51C0" w:rsidP="0011334C">
      <w:pPr>
        <w:spacing w:before="240"/>
        <w:rPr>
          <w:rFonts w:ascii="Arial" w:hAnsi="Arial" w:cs="Arial"/>
          <w:color w:val="000000"/>
          <w:sz w:val="24"/>
          <w:szCs w:val="24"/>
        </w:rPr>
      </w:pPr>
    </w:p>
    <w:p w14:paraId="02E76378" w14:textId="77777777" w:rsidR="00355732" w:rsidRDefault="00355732" w:rsidP="0011334C">
      <w:pPr>
        <w:spacing w:before="240"/>
        <w:rPr>
          <w:rFonts w:ascii="Arial" w:hAnsi="Arial" w:cs="Arial"/>
          <w:color w:val="000000"/>
          <w:sz w:val="24"/>
          <w:szCs w:val="24"/>
        </w:rPr>
      </w:pPr>
    </w:p>
    <w:p w14:paraId="01DFA64C" w14:textId="77777777" w:rsidR="00355732" w:rsidRDefault="00355732" w:rsidP="0011334C">
      <w:pPr>
        <w:spacing w:before="240"/>
        <w:rPr>
          <w:rFonts w:ascii="Arial" w:hAnsi="Arial" w:cs="Arial"/>
          <w:color w:val="000000"/>
          <w:sz w:val="24"/>
          <w:szCs w:val="24"/>
        </w:rPr>
        <w:sectPr w:rsidR="00355732" w:rsidSect="00044416">
          <w:pgSz w:w="12240" w:h="15840" w:code="1"/>
          <w:pgMar w:top="1080" w:right="1440" w:bottom="1440" w:left="1440" w:header="720" w:footer="720" w:gutter="0"/>
          <w:cols w:space="720"/>
          <w:docGrid w:linePitch="360"/>
        </w:sectPr>
      </w:pPr>
    </w:p>
    <w:p w14:paraId="7BFB71D2" w14:textId="77777777" w:rsidR="00355732" w:rsidRPr="00355732" w:rsidRDefault="00355732" w:rsidP="000D19D1">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8925E7">
        <w:rPr>
          <w:rFonts w:ascii="Arial" w:hAnsi="Arial" w:cs="Arial"/>
          <w:b/>
          <w:color w:val="000000"/>
          <w:sz w:val="24"/>
          <w:szCs w:val="24"/>
        </w:rPr>
        <w:lastRenderedPageBreak/>
        <w:t xml:space="preserve">DIM </w:t>
      </w:r>
      <w:r w:rsidRPr="00563114">
        <w:rPr>
          <w:rFonts w:ascii="Arial" w:hAnsi="Arial" w:cs="Arial"/>
          <w:i/>
          <w:color w:val="000000"/>
          <w:sz w:val="24"/>
          <w:szCs w:val="24"/>
        </w:rPr>
        <w:t>var</w:t>
      </w:r>
      <w:r w:rsidRPr="008925E7">
        <w:rPr>
          <w:rFonts w:ascii="Arial" w:hAnsi="Arial" w:cs="Arial"/>
          <w:b/>
          <w:color w:val="000000"/>
          <w:sz w:val="24"/>
          <w:szCs w:val="24"/>
        </w:rPr>
        <w:t>:IOL=</w:t>
      </w:r>
      <w:r w:rsidRPr="00563114">
        <w:rPr>
          <w:rFonts w:ascii="Arial" w:hAnsi="Arial" w:cs="Arial"/>
          <w:i/>
          <w:color w:val="000000"/>
          <w:sz w:val="24"/>
          <w:szCs w:val="24"/>
        </w:rPr>
        <w:t>iolist</w:t>
      </w:r>
      <w:r w:rsidR="008925E7" w:rsidRPr="008925E7">
        <w:rPr>
          <w:rFonts w:ascii="Arial" w:hAnsi="Arial" w:cs="Arial"/>
          <w:b/>
          <w:color w:val="000000"/>
          <w:sz w:val="24"/>
          <w:szCs w:val="24"/>
        </w:rPr>
        <w:t>:</w:t>
      </w:r>
      <w:r w:rsidR="008925E7">
        <w:rPr>
          <w:rFonts w:ascii="Arial" w:hAnsi="Arial" w:cs="Arial"/>
          <w:color w:val="000000"/>
          <w:sz w:val="24"/>
          <w:szCs w:val="24"/>
        </w:rPr>
        <w:t xml:space="preserve">  </w:t>
      </w:r>
      <w:r w:rsidRPr="00355732">
        <w:rPr>
          <w:rFonts w:ascii="Arial" w:hAnsi="Arial" w:cs="Arial"/>
          <w:color w:val="000000"/>
          <w:sz w:val="24"/>
          <w:szCs w:val="24"/>
        </w:rPr>
        <w:t>Defines a composite string made up of the variables in the IOLIST</w:t>
      </w:r>
      <w:r w:rsidR="008925E7">
        <w:rPr>
          <w:rFonts w:ascii="Arial" w:hAnsi="Arial" w:cs="Arial"/>
          <w:color w:val="000000"/>
          <w:sz w:val="24"/>
          <w:szCs w:val="24"/>
        </w:rPr>
        <w:t>,</w:t>
      </w:r>
      <w:r w:rsidRPr="00355732">
        <w:rPr>
          <w:rFonts w:ascii="Arial" w:hAnsi="Arial" w:cs="Arial"/>
          <w:color w:val="000000"/>
          <w:sz w:val="24"/>
          <w:szCs w:val="24"/>
        </w:rPr>
        <w:t xml:space="preserve"> each prefixed by the </w:t>
      </w:r>
      <w:r w:rsidRPr="007B1A0E">
        <w:rPr>
          <w:rFonts w:ascii="Arial" w:hAnsi="Arial" w:cs="Arial"/>
          <w:i/>
          <w:color w:val="000000"/>
          <w:sz w:val="24"/>
          <w:szCs w:val="24"/>
        </w:rPr>
        <w:t>var</w:t>
      </w:r>
      <w:r w:rsidR="00954623">
        <w:rPr>
          <w:rFonts w:ascii="Arial" w:hAnsi="Arial" w:cs="Arial"/>
          <w:color w:val="000000"/>
          <w:sz w:val="24"/>
          <w:szCs w:val="24"/>
        </w:rPr>
        <w:t xml:space="preserve"> name and a </w:t>
      </w:r>
      <w:r w:rsidR="008925E7">
        <w:rPr>
          <w:rFonts w:ascii="Arial" w:hAnsi="Arial" w:cs="Arial"/>
          <w:color w:val="000000"/>
          <w:sz w:val="24"/>
          <w:szCs w:val="24"/>
        </w:rPr>
        <w:t>period</w:t>
      </w:r>
      <w:r w:rsidR="00954623">
        <w:rPr>
          <w:rFonts w:ascii="Arial" w:hAnsi="Arial" w:cs="Arial"/>
          <w:color w:val="000000"/>
          <w:sz w:val="24"/>
          <w:szCs w:val="24"/>
        </w:rPr>
        <w:t>.</w:t>
      </w:r>
    </w:p>
    <w:p w14:paraId="784A8FAC" w14:textId="77777777" w:rsidR="00355732" w:rsidRPr="00AA11B8" w:rsidRDefault="008925E7" w:rsidP="00355732">
      <w:pPr>
        <w:spacing w:before="240"/>
        <w:rPr>
          <w:rFonts w:ascii="Arial" w:hAnsi="Arial" w:cs="Arial"/>
          <w:b/>
          <w:i/>
          <w:color w:val="000000"/>
          <w:sz w:val="24"/>
          <w:szCs w:val="24"/>
        </w:rPr>
      </w:pPr>
      <w:r w:rsidRPr="00AA11B8">
        <w:rPr>
          <w:rFonts w:ascii="Arial" w:hAnsi="Arial" w:cs="Arial"/>
          <w:b/>
          <w:i/>
          <w:color w:val="000000"/>
          <w:sz w:val="24"/>
          <w:szCs w:val="24"/>
        </w:rPr>
        <w:t>Composite Strings</w:t>
      </w:r>
    </w:p>
    <w:p w14:paraId="5F76C4ED" w14:textId="77777777" w:rsidR="00355732" w:rsidRPr="00355732" w:rsidRDefault="00355732" w:rsidP="00355732">
      <w:pPr>
        <w:spacing w:before="240"/>
        <w:rPr>
          <w:rFonts w:ascii="Arial" w:hAnsi="Arial" w:cs="Arial"/>
          <w:color w:val="000000"/>
          <w:sz w:val="24"/>
          <w:szCs w:val="24"/>
        </w:rPr>
      </w:pPr>
      <w:r w:rsidRPr="00355732">
        <w:rPr>
          <w:rFonts w:ascii="Arial" w:hAnsi="Arial" w:cs="Arial"/>
          <w:color w:val="000000"/>
          <w:sz w:val="24"/>
          <w:szCs w:val="24"/>
        </w:rPr>
        <w:t xml:space="preserve">You can create composite strings through the use of the </w:t>
      </w:r>
      <w:hyperlink r:id="rId439" w:tgtFrame="_blank" w:history="1">
        <w:r w:rsidRPr="00635223">
          <w:rPr>
            <w:rStyle w:val="Hyperlink"/>
            <w:rFonts w:ascii="Arial" w:hAnsi="Arial" w:cs="Arial"/>
            <w:b/>
            <w:sz w:val="24"/>
            <w:szCs w:val="24"/>
          </w:rPr>
          <w:t>DIM</w:t>
        </w:r>
      </w:hyperlink>
      <w:r w:rsidRPr="00355732">
        <w:rPr>
          <w:rFonts w:ascii="Arial" w:hAnsi="Arial" w:cs="Arial"/>
          <w:color w:val="000000"/>
          <w:sz w:val="24"/>
          <w:szCs w:val="24"/>
        </w:rPr>
        <w:t xml:space="preserve"> directive. A </w:t>
      </w:r>
      <w:r w:rsidRPr="008925E7">
        <w:rPr>
          <w:rFonts w:ascii="Arial" w:hAnsi="Arial" w:cs="Arial"/>
          <w:b/>
          <w:i/>
          <w:color w:val="000000"/>
          <w:sz w:val="24"/>
          <w:szCs w:val="24"/>
        </w:rPr>
        <w:t>composite string</w:t>
      </w:r>
      <w:r w:rsidRPr="00355732">
        <w:rPr>
          <w:rFonts w:ascii="Arial" w:hAnsi="Arial" w:cs="Arial"/>
          <w:color w:val="000000"/>
          <w:sz w:val="24"/>
          <w:szCs w:val="24"/>
        </w:rPr>
        <w:t xml:space="preserve"> is a string that is defined by an IOLIST and will be automatically generated by the system whenever the variable is referenced and parsed whenever it is changed.</w:t>
      </w:r>
    </w:p>
    <w:p w14:paraId="6A6D9348" w14:textId="77777777" w:rsidR="00355732" w:rsidRPr="005E04C2" w:rsidRDefault="005E04C2" w:rsidP="00355732">
      <w:pPr>
        <w:spacing w:before="240"/>
        <w:rPr>
          <w:rFonts w:ascii="Arial" w:hAnsi="Arial" w:cs="Arial"/>
          <w:b/>
          <w:i/>
          <w:color w:val="000000"/>
          <w:sz w:val="24"/>
          <w:szCs w:val="24"/>
        </w:rPr>
      </w:pPr>
      <w:r w:rsidRPr="005E04C2">
        <w:rPr>
          <w:rFonts w:ascii="Arial" w:hAnsi="Arial" w:cs="Arial"/>
          <w:b/>
          <w:i/>
          <w:color w:val="000000"/>
          <w:sz w:val="24"/>
          <w:szCs w:val="24"/>
        </w:rPr>
        <w:t>Example:</w:t>
      </w:r>
    </w:p>
    <w:p w14:paraId="08B83389" w14:textId="77777777" w:rsidR="00355732" w:rsidRPr="00355732" w:rsidRDefault="00355732" w:rsidP="00AA6D77">
      <w:pPr>
        <w:spacing w:before="240"/>
        <w:ind w:left="720"/>
        <w:rPr>
          <w:rFonts w:ascii="Arial" w:hAnsi="Arial" w:cs="Arial"/>
          <w:color w:val="000000"/>
          <w:sz w:val="24"/>
          <w:szCs w:val="24"/>
        </w:rPr>
      </w:pPr>
      <w:r w:rsidRPr="00355732">
        <w:rPr>
          <w:rFonts w:ascii="Arial" w:hAnsi="Arial" w:cs="Arial"/>
          <w:color w:val="000000"/>
          <w:sz w:val="24"/>
          <w:szCs w:val="24"/>
        </w:rPr>
        <w:t>0010 IOLIST NAME$, ADDR$, OWING</w:t>
      </w:r>
      <w:r w:rsidR="00E44173">
        <w:rPr>
          <w:rFonts w:ascii="Arial" w:hAnsi="Arial" w:cs="Arial"/>
          <w:color w:val="000000"/>
          <w:sz w:val="24"/>
          <w:szCs w:val="24"/>
        </w:rPr>
        <w:br/>
      </w:r>
      <w:r w:rsidRPr="00355732">
        <w:rPr>
          <w:rFonts w:ascii="Arial" w:hAnsi="Arial" w:cs="Arial"/>
          <w:color w:val="000000"/>
          <w:sz w:val="24"/>
          <w:szCs w:val="24"/>
        </w:rPr>
        <w:t xml:space="preserve">0100 DIM CST$:IOL=0010 </w:t>
      </w:r>
    </w:p>
    <w:p w14:paraId="1D9DC458" w14:textId="77777777" w:rsidR="00355732" w:rsidRPr="00355732" w:rsidRDefault="00AA6D77" w:rsidP="005929C8">
      <w:pPr>
        <w:spacing w:before="240"/>
        <w:rPr>
          <w:rFonts w:ascii="Arial" w:hAnsi="Arial" w:cs="Arial"/>
          <w:color w:val="000000"/>
          <w:sz w:val="24"/>
          <w:szCs w:val="24"/>
        </w:rPr>
      </w:pPr>
      <w:r>
        <w:rPr>
          <w:rFonts w:ascii="Arial" w:hAnsi="Arial" w:cs="Arial"/>
          <w:color w:val="000000"/>
          <w:sz w:val="24"/>
          <w:szCs w:val="24"/>
        </w:rPr>
        <w:t xml:space="preserve">This </w:t>
      </w:r>
      <w:r w:rsidR="005929C8">
        <w:rPr>
          <w:rFonts w:ascii="Arial" w:hAnsi="Arial" w:cs="Arial"/>
          <w:color w:val="000000"/>
          <w:sz w:val="24"/>
          <w:szCs w:val="24"/>
        </w:rPr>
        <w:t xml:space="preserve">example </w:t>
      </w:r>
      <w:r>
        <w:rPr>
          <w:rFonts w:ascii="Arial" w:hAnsi="Arial" w:cs="Arial"/>
          <w:color w:val="000000"/>
          <w:sz w:val="24"/>
          <w:szCs w:val="24"/>
        </w:rPr>
        <w:t>d</w:t>
      </w:r>
      <w:r w:rsidR="00355732" w:rsidRPr="00355732">
        <w:rPr>
          <w:rFonts w:ascii="Arial" w:hAnsi="Arial" w:cs="Arial"/>
          <w:color w:val="000000"/>
          <w:sz w:val="24"/>
          <w:szCs w:val="24"/>
        </w:rPr>
        <w:t>efines CST$ as being comprised of CST.NAME$, CST.ADDR$ and CST.OWING</w:t>
      </w:r>
      <w:r>
        <w:rPr>
          <w:rFonts w:ascii="Arial" w:hAnsi="Arial" w:cs="Arial"/>
          <w:color w:val="000000"/>
          <w:sz w:val="24"/>
          <w:szCs w:val="24"/>
        </w:rPr>
        <w:t>,</w:t>
      </w:r>
      <w:r w:rsidR="00355732" w:rsidRPr="00355732">
        <w:rPr>
          <w:rFonts w:ascii="Arial" w:hAnsi="Arial" w:cs="Arial"/>
          <w:color w:val="000000"/>
          <w:sz w:val="24"/>
          <w:szCs w:val="24"/>
        </w:rPr>
        <w:t xml:space="preserve"> each separated by a field separator ($8A$). Whenever CST$ is referenced</w:t>
      </w:r>
      <w:r>
        <w:rPr>
          <w:rFonts w:ascii="Arial" w:hAnsi="Arial" w:cs="Arial"/>
          <w:color w:val="000000"/>
          <w:sz w:val="24"/>
          <w:szCs w:val="24"/>
        </w:rPr>
        <w:t>,</w:t>
      </w:r>
      <w:r w:rsidR="00355732" w:rsidRPr="00355732">
        <w:rPr>
          <w:rFonts w:ascii="Arial" w:hAnsi="Arial" w:cs="Arial"/>
          <w:color w:val="000000"/>
          <w:sz w:val="24"/>
          <w:szCs w:val="24"/>
        </w:rPr>
        <w:t xml:space="preserve"> it will be dynamically </w:t>
      </w:r>
      <w:r>
        <w:rPr>
          <w:rFonts w:ascii="Arial" w:hAnsi="Arial" w:cs="Arial"/>
          <w:color w:val="000000"/>
          <w:sz w:val="24"/>
          <w:szCs w:val="24"/>
        </w:rPr>
        <w:t>c</w:t>
      </w:r>
      <w:r w:rsidR="00355732" w:rsidRPr="00355732">
        <w:rPr>
          <w:rFonts w:ascii="Arial" w:hAnsi="Arial" w:cs="Arial"/>
          <w:color w:val="000000"/>
          <w:sz w:val="24"/>
          <w:szCs w:val="24"/>
        </w:rPr>
        <w:t>reated. Whenever CST$ is changed</w:t>
      </w:r>
      <w:r w:rsidR="00886AC0">
        <w:rPr>
          <w:rFonts w:ascii="Arial" w:hAnsi="Arial" w:cs="Arial"/>
          <w:color w:val="000000"/>
          <w:sz w:val="24"/>
          <w:szCs w:val="24"/>
        </w:rPr>
        <w:t xml:space="preserve">, </w:t>
      </w:r>
      <w:r w:rsidR="00355732" w:rsidRPr="00355732">
        <w:rPr>
          <w:rFonts w:ascii="Arial" w:hAnsi="Arial" w:cs="Arial"/>
          <w:color w:val="000000"/>
          <w:sz w:val="24"/>
          <w:szCs w:val="24"/>
        </w:rPr>
        <w:t>the data will be parsed and placed into the corresponding variables.</w:t>
      </w:r>
    </w:p>
    <w:p w14:paraId="488238F0" w14:textId="77777777" w:rsidR="00355732" w:rsidRPr="00355732" w:rsidRDefault="00355732" w:rsidP="00355732">
      <w:pPr>
        <w:spacing w:before="240"/>
        <w:rPr>
          <w:rFonts w:ascii="Arial" w:hAnsi="Arial" w:cs="Arial"/>
          <w:color w:val="000000"/>
          <w:sz w:val="24"/>
          <w:szCs w:val="24"/>
        </w:rPr>
      </w:pPr>
      <w:r w:rsidRPr="00355732">
        <w:rPr>
          <w:rFonts w:ascii="Arial" w:hAnsi="Arial" w:cs="Arial"/>
          <w:color w:val="000000"/>
          <w:sz w:val="24"/>
          <w:szCs w:val="24"/>
        </w:rPr>
        <w:t xml:space="preserve">While </w:t>
      </w:r>
      <w:r w:rsidR="00FA2C2D">
        <w:rPr>
          <w:rFonts w:ascii="Arial" w:hAnsi="Arial" w:cs="Arial"/>
          <w:color w:val="000000"/>
          <w:sz w:val="24"/>
          <w:szCs w:val="24"/>
        </w:rPr>
        <w:t>c</w:t>
      </w:r>
      <w:r w:rsidRPr="00355732">
        <w:rPr>
          <w:rFonts w:ascii="Arial" w:hAnsi="Arial" w:cs="Arial"/>
          <w:color w:val="000000"/>
          <w:sz w:val="24"/>
          <w:szCs w:val="24"/>
        </w:rPr>
        <w:t>omposite strings can</w:t>
      </w:r>
      <w:r w:rsidR="00FA2C2D">
        <w:rPr>
          <w:rFonts w:ascii="Arial" w:hAnsi="Arial" w:cs="Arial"/>
          <w:color w:val="000000"/>
          <w:sz w:val="24"/>
          <w:szCs w:val="24"/>
        </w:rPr>
        <w:t>,</w:t>
      </w:r>
      <w:r w:rsidRPr="00355732">
        <w:rPr>
          <w:rFonts w:ascii="Arial" w:hAnsi="Arial" w:cs="Arial"/>
          <w:color w:val="000000"/>
          <w:sz w:val="24"/>
          <w:szCs w:val="24"/>
        </w:rPr>
        <w:t xml:space="preserve"> in most cases</w:t>
      </w:r>
      <w:r w:rsidR="00FA2C2D">
        <w:rPr>
          <w:rFonts w:ascii="Arial" w:hAnsi="Arial" w:cs="Arial"/>
          <w:color w:val="000000"/>
          <w:sz w:val="24"/>
          <w:szCs w:val="24"/>
        </w:rPr>
        <w:t>,</w:t>
      </w:r>
      <w:r w:rsidRPr="00355732">
        <w:rPr>
          <w:rFonts w:ascii="Arial" w:hAnsi="Arial" w:cs="Arial"/>
          <w:color w:val="000000"/>
          <w:sz w:val="24"/>
          <w:szCs w:val="24"/>
        </w:rPr>
        <w:t xml:space="preserve"> be used to replace BBx string templates because of their entirely different implementation</w:t>
      </w:r>
      <w:r w:rsidR="00FA2C2D">
        <w:rPr>
          <w:rFonts w:ascii="Arial" w:hAnsi="Arial" w:cs="Arial"/>
          <w:color w:val="000000"/>
          <w:sz w:val="24"/>
          <w:szCs w:val="24"/>
        </w:rPr>
        <w:t>,</w:t>
      </w:r>
      <w:r w:rsidRPr="00355732">
        <w:rPr>
          <w:rFonts w:ascii="Arial" w:hAnsi="Arial" w:cs="Arial"/>
          <w:color w:val="000000"/>
          <w:sz w:val="24"/>
          <w:szCs w:val="24"/>
        </w:rPr>
        <w:t xml:space="preserve"> it is important to note that:</w:t>
      </w:r>
    </w:p>
    <w:p w14:paraId="46CF2847" w14:textId="77777777" w:rsidR="00355732" w:rsidRPr="00FA2C2D" w:rsidRDefault="00355732" w:rsidP="0033366E">
      <w:pPr>
        <w:pStyle w:val="ListParagraph"/>
        <w:numPr>
          <w:ilvl w:val="0"/>
          <w:numId w:val="17"/>
        </w:numPr>
        <w:spacing w:before="240"/>
        <w:contextualSpacing w:val="0"/>
        <w:rPr>
          <w:rFonts w:ascii="Arial" w:hAnsi="Arial" w:cs="Arial"/>
          <w:color w:val="000000"/>
          <w:sz w:val="24"/>
          <w:szCs w:val="24"/>
        </w:rPr>
      </w:pPr>
      <w:r w:rsidRPr="00FA2C2D">
        <w:rPr>
          <w:rFonts w:ascii="Arial" w:hAnsi="Arial" w:cs="Arial"/>
          <w:color w:val="000000"/>
          <w:sz w:val="24"/>
          <w:szCs w:val="24"/>
        </w:rPr>
        <w:t>Fields in composite string</w:t>
      </w:r>
      <w:r w:rsidR="00F65865">
        <w:rPr>
          <w:rFonts w:ascii="Arial" w:hAnsi="Arial" w:cs="Arial"/>
          <w:color w:val="000000"/>
          <w:sz w:val="24"/>
          <w:szCs w:val="24"/>
        </w:rPr>
        <w:t>s</w:t>
      </w:r>
      <w:r w:rsidRPr="00FA2C2D">
        <w:rPr>
          <w:rFonts w:ascii="Arial" w:hAnsi="Arial" w:cs="Arial"/>
          <w:color w:val="000000"/>
          <w:sz w:val="24"/>
          <w:szCs w:val="24"/>
        </w:rPr>
        <w:t xml:space="preserve"> are </w:t>
      </w:r>
      <w:r w:rsidR="00C95059">
        <w:rPr>
          <w:rFonts w:ascii="Arial" w:hAnsi="Arial" w:cs="Arial"/>
          <w:color w:val="000000"/>
          <w:sz w:val="24"/>
          <w:szCs w:val="24"/>
        </w:rPr>
        <w:t>true</w:t>
      </w:r>
      <w:r w:rsidRPr="00FA2C2D">
        <w:rPr>
          <w:rFonts w:ascii="Arial" w:hAnsi="Arial" w:cs="Arial"/>
          <w:color w:val="000000"/>
          <w:sz w:val="24"/>
          <w:szCs w:val="24"/>
        </w:rPr>
        <w:t xml:space="preserve"> variables and</w:t>
      </w:r>
      <w:r w:rsidR="00C95059">
        <w:rPr>
          <w:rFonts w:ascii="Arial" w:hAnsi="Arial" w:cs="Arial"/>
          <w:color w:val="000000"/>
          <w:sz w:val="24"/>
          <w:szCs w:val="24"/>
        </w:rPr>
        <w:t>,</w:t>
      </w:r>
      <w:r w:rsidRPr="00FA2C2D">
        <w:rPr>
          <w:rFonts w:ascii="Arial" w:hAnsi="Arial" w:cs="Arial"/>
          <w:color w:val="000000"/>
          <w:sz w:val="24"/>
          <w:szCs w:val="24"/>
        </w:rPr>
        <w:t xml:space="preserve"> as such</w:t>
      </w:r>
      <w:r w:rsidR="00C95059">
        <w:rPr>
          <w:rFonts w:ascii="Arial" w:hAnsi="Arial" w:cs="Arial"/>
          <w:color w:val="000000"/>
          <w:sz w:val="24"/>
          <w:szCs w:val="24"/>
        </w:rPr>
        <w:t>,</w:t>
      </w:r>
      <w:r w:rsidRPr="00FA2C2D">
        <w:rPr>
          <w:rFonts w:ascii="Arial" w:hAnsi="Arial" w:cs="Arial"/>
          <w:color w:val="000000"/>
          <w:sz w:val="24"/>
          <w:szCs w:val="24"/>
        </w:rPr>
        <w:t xml:space="preserve"> are passed to subprograms by reference rather than by value</w:t>
      </w:r>
      <w:r w:rsidR="00FA2C2D" w:rsidRPr="00FA2C2D">
        <w:rPr>
          <w:rFonts w:ascii="Arial" w:hAnsi="Arial" w:cs="Arial"/>
          <w:color w:val="000000"/>
          <w:sz w:val="24"/>
          <w:szCs w:val="24"/>
        </w:rPr>
        <w:t>.</w:t>
      </w:r>
    </w:p>
    <w:p w14:paraId="14490483" w14:textId="77777777" w:rsidR="00355732" w:rsidRPr="00FA2C2D" w:rsidRDefault="00355732" w:rsidP="0033366E">
      <w:pPr>
        <w:pStyle w:val="ListParagraph"/>
        <w:numPr>
          <w:ilvl w:val="0"/>
          <w:numId w:val="17"/>
        </w:numPr>
        <w:spacing w:before="240"/>
        <w:contextualSpacing w:val="0"/>
        <w:rPr>
          <w:rFonts w:ascii="Arial" w:hAnsi="Arial" w:cs="Arial"/>
          <w:color w:val="000000"/>
          <w:sz w:val="24"/>
          <w:szCs w:val="24"/>
        </w:rPr>
      </w:pPr>
      <w:r w:rsidRPr="00FA2C2D">
        <w:rPr>
          <w:rFonts w:ascii="Arial" w:hAnsi="Arial" w:cs="Arial"/>
          <w:color w:val="000000"/>
          <w:sz w:val="24"/>
          <w:szCs w:val="24"/>
        </w:rPr>
        <w:t xml:space="preserve">Access times to the variables </w:t>
      </w:r>
      <w:r w:rsidR="00F65865">
        <w:rPr>
          <w:rFonts w:ascii="Arial" w:hAnsi="Arial" w:cs="Arial"/>
          <w:color w:val="000000"/>
          <w:sz w:val="24"/>
          <w:szCs w:val="24"/>
        </w:rPr>
        <w:t>are</w:t>
      </w:r>
      <w:r w:rsidRPr="00FA2C2D">
        <w:rPr>
          <w:rFonts w:ascii="Arial" w:hAnsi="Arial" w:cs="Arial"/>
          <w:color w:val="000000"/>
          <w:sz w:val="24"/>
          <w:szCs w:val="24"/>
        </w:rPr>
        <w:t xml:space="preserve"> faster</w:t>
      </w:r>
      <w:r w:rsidR="005929C8">
        <w:rPr>
          <w:rFonts w:ascii="Arial" w:hAnsi="Arial" w:cs="Arial"/>
          <w:color w:val="000000"/>
          <w:sz w:val="24"/>
          <w:szCs w:val="24"/>
        </w:rPr>
        <w:t>,</w:t>
      </w:r>
      <w:r w:rsidRPr="00FA2C2D">
        <w:rPr>
          <w:rFonts w:ascii="Arial" w:hAnsi="Arial" w:cs="Arial"/>
          <w:color w:val="000000"/>
          <w:sz w:val="24"/>
          <w:szCs w:val="24"/>
        </w:rPr>
        <w:t xml:space="preserve"> but access to the whole variable is slower</w:t>
      </w:r>
      <w:r w:rsidR="00F65865">
        <w:rPr>
          <w:rFonts w:ascii="Arial" w:hAnsi="Arial" w:cs="Arial"/>
          <w:color w:val="000000"/>
          <w:sz w:val="24"/>
          <w:szCs w:val="24"/>
        </w:rPr>
        <w:t>.</w:t>
      </w:r>
    </w:p>
    <w:p w14:paraId="503ECB76" w14:textId="77777777" w:rsidR="00355732" w:rsidRPr="00355732" w:rsidRDefault="0096106E" w:rsidP="00355732">
      <w:pPr>
        <w:spacing w:before="240"/>
        <w:rPr>
          <w:rFonts w:ascii="Arial" w:hAnsi="Arial" w:cs="Arial"/>
          <w:color w:val="000000"/>
          <w:sz w:val="24"/>
          <w:szCs w:val="24"/>
        </w:rPr>
      </w:pPr>
      <w:r>
        <w:rPr>
          <w:rFonts w:ascii="Arial" w:hAnsi="Arial" w:cs="Arial"/>
          <w:color w:val="000000"/>
          <w:sz w:val="24"/>
          <w:szCs w:val="24"/>
        </w:rPr>
        <w:t>Y</w:t>
      </w:r>
      <w:r w:rsidR="00355732" w:rsidRPr="00355732">
        <w:rPr>
          <w:rFonts w:ascii="Arial" w:hAnsi="Arial" w:cs="Arial"/>
          <w:color w:val="000000"/>
          <w:sz w:val="24"/>
          <w:szCs w:val="24"/>
        </w:rPr>
        <w:t>ou can also use BBx</w:t>
      </w:r>
      <w:r>
        <w:rPr>
          <w:rFonts w:ascii="Arial" w:hAnsi="Arial" w:cs="Arial"/>
          <w:color w:val="000000"/>
          <w:sz w:val="24"/>
          <w:szCs w:val="24"/>
        </w:rPr>
        <w:t>-</w:t>
      </w:r>
      <w:r w:rsidR="00355732" w:rsidRPr="00355732">
        <w:rPr>
          <w:rFonts w:ascii="Arial" w:hAnsi="Arial" w:cs="Arial"/>
          <w:color w:val="000000"/>
          <w:sz w:val="24"/>
          <w:szCs w:val="24"/>
        </w:rPr>
        <w:t>style string template definitions</w:t>
      </w:r>
      <w:r>
        <w:rPr>
          <w:rFonts w:ascii="Arial" w:hAnsi="Arial" w:cs="Arial"/>
          <w:color w:val="000000"/>
          <w:sz w:val="24"/>
          <w:szCs w:val="24"/>
        </w:rPr>
        <w:t>,</w:t>
      </w:r>
      <w:r w:rsidR="00355732" w:rsidRPr="00355732">
        <w:rPr>
          <w:rFonts w:ascii="Arial" w:hAnsi="Arial" w:cs="Arial"/>
          <w:color w:val="000000"/>
          <w:sz w:val="24"/>
          <w:szCs w:val="24"/>
        </w:rPr>
        <w:t xml:space="preserve"> such as:</w:t>
      </w:r>
    </w:p>
    <w:p w14:paraId="14105EB6" w14:textId="77777777" w:rsidR="00355732" w:rsidRDefault="00355732" w:rsidP="0096106E">
      <w:pPr>
        <w:spacing w:before="240"/>
        <w:ind w:left="720"/>
        <w:rPr>
          <w:rFonts w:ascii="Arial" w:hAnsi="Arial" w:cs="Arial"/>
          <w:color w:val="000000"/>
          <w:sz w:val="24"/>
          <w:szCs w:val="24"/>
        </w:rPr>
      </w:pPr>
      <w:r w:rsidRPr="00355732">
        <w:rPr>
          <w:rFonts w:ascii="Arial" w:hAnsi="Arial" w:cs="Arial"/>
          <w:color w:val="000000"/>
          <w:sz w:val="24"/>
          <w:szCs w:val="24"/>
        </w:rPr>
        <w:t>DIM CST:"name:C(*),addr:C(*), owing:N(*)"</w:t>
      </w:r>
    </w:p>
    <w:p w14:paraId="530E34B9" w14:textId="77777777" w:rsidR="00586031" w:rsidRDefault="00586031" w:rsidP="00586031">
      <w:pPr>
        <w:spacing w:before="240"/>
        <w:rPr>
          <w:rFonts w:ascii="Arial" w:hAnsi="Arial" w:cs="Arial"/>
          <w:color w:val="000000"/>
          <w:sz w:val="24"/>
          <w:szCs w:val="24"/>
        </w:rPr>
      </w:pPr>
    </w:p>
    <w:p w14:paraId="6309776B" w14:textId="77777777" w:rsidR="00586031" w:rsidRDefault="00586031" w:rsidP="00586031">
      <w:pPr>
        <w:spacing w:before="240"/>
        <w:rPr>
          <w:rFonts w:ascii="Arial" w:hAnsi="Arial" w:cs="Arial"/>
          <w:color w:val="000000"/>
          <w:sz w:val="24"/>
          <w:szCs w:val="24"/>
        </w:rPr>
      </w:pPr>
    </w:p>
    <w:p w14:paraId="7D373862" w14:textId="77777777" w:rsidR="00586031" w:rsidRDefault="00586031" w:rsidP="00586031">
      <w:pPr>
        <w:spacing w:before="240"/>
        <w:rPr>
          <w:rFonts w:ascii="Arial" w:hAnsi="Arial" w:cs="Arial"/>
          <w:color w:val="000000"/>
          <w:sz w:val="24"/>
          <w:szCs w:val="24"/>
        </w:rPr>
        <w:sectPr w:rsidR="00586031" w:rsidSect="00044416">
          <w:pgSz w:w="12240" w:h="15840" w:code="1"/>
          <w:pgMar w:top="1080" w:right="1440" w:bottom="1440" w:left="1440" w:header="720" w:footer="720" w:gutter="0"/>
          <w:cols w:space="720"/>
          <w:docGrid w:linePitch="360"/>
        </w:sectPr>
      </w:pPr>
    </w:p>
    <w:p w14:paraId="4A7AF2C0" w14:textId="77777777" w:rsidR="003052F3" w:rsidRPr="003052F3" w:rsidRDefault="003052F3" w:rsidP="000D19D1">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3052F3">
        <w:rPr>
          <w:rFonts w:ascii="Arial" w:hAnsi="Arial" w:cs="Arial"/>
          <w:b/>
          <w:color w:val="000000"/>
          <w:sz w:val="24"/>
          <w:szCs w:val="24"/>
        </w:rPr>
        <w:lastRenderedPageBreak/>
        <w:t xml:space="preserve">ENTER </w:t>
      </w:r>
      <w:r w:rsidRPr="00563114">
        <w:rPr>
          <w:rFonts w:ascii="Arial" w:hAnsi="Arial" w:cs="Arial"/>
          <w:i/>
          <w:color w:val="000000"/>
          <w:sz w:val="24"/>
          <w:szCs w:val="24"/>
        </w:rPr>
        <w:t>arg</w:t>
      </w:r>
      <w:r w:rsidRPr="00C24254">
        <w:rPr>
          <w:rFonts w:ascii="Arial" w:hAnsi="Arial" w:cs="Arial"/>
          <w:color w:val="000000"/>
          <w:sz w:val="24"/>
          <w:szCs w:val="24"/>
        </w:rPr>
        <w:t xml:space="preserve">, </w:t>
      </w:r>
      <w:r w:rsidRPr="003052F3">
        <w:rPr>
          <w:rFonts w:ascii="Arial" w:hAnsi="Arial" w:cs="Arial"/>
          <w:b/>
          <w:color w:val="000000"/>
          <w:sz w:val="24"/>
          <w:szCs w:val="24"/>
        </w:rPr>
        <w:t>IOL=</w:t>
      </w:r>
      <w:r w:rsidRPr="00563114">
        <w:rPr>
          <w:rFonts w:ascii="Arial" w:hAnsi="Arial" w:cs="Arial"/>
          <w:i/>
          <w:color w:val="000000"/>
          <w:sz w:val="24"/>
          <w:szCs w:val="24"/>
        </w:rPr>
        <w:t>iol</w:t>
      </w:r>
      <w:r w:rsidRPr="003052F3">
        <w:rPr>
          <w:rFonts w:ascii="Arial" w:hAnsi="Arial" w:cs="Arial"/>
          <w:b/>
          <w:color w:val="000000"/>
          <w:sz w:val="24"/>
          <w:szCs w:val="24"/>
        </w:rPr>
        <w:t>:</w:t>
      </w:r>
      <w:r>
        <w:rPr>
          <w:rFonts w:ascii="Arial" w:hAnsi="Arial" w:cs="Arial"/>
          <w:color w:val="000000"/>
          <w:sz w:val="24"/>
          <w:szCs w:val="24"/>
        </w:rPr>
        <w:t xml:space="preserve">  </w:t>
      </w:r>
      <w:r w:rsidRPr="003052F3">
        <w:rPr>
          <w:rFonts w:ascii="Arial" w:hAnsi="Arial" w:cs="Arial"/>
          <w:color w:val="000000"/>
          <w:sz w:val="24"/>
          <w:szCs w:val="24"/>
        </w:rPr>
        <w:t>Extended to allow IOLISTs to be used in argument definitions</w:t>
      </w:r>
      <w:r w:rsidR="00C24254">
        <w:rPr>
          <w:rFonts w:ascii="Arial" w:hAnsi="Arial" w:cs="Arial"/>
          <w:color w:val="000000"/>
          <w:sz w:val="24"/>
          <w:szCs w:val="24"/>
        </w:rPr>
        <w:t>.</w:t>
      </w:r>
    </w:p>
    <w:p w14:paraId="69BF7FFF" w14:textId="77777777" w:rsidR="003052F3" w:rsidRPr="003052F3" w:rsidRDefault="003052F3" w:rsidP="003052F3">
      <w:pPr>
        <w:spacing w:before="240"/>
        <w:rPr>
          <w:rFonts w:ascii="Arial" w:hAnsi="Arial" w:cs="Arial"/>
          <w:color w:val="000000"/>
          <w:sz w:val="24"/>
          <w:szCs w:val="24"/>
        </w:rPr>
      </w:pPr>
      <w:r w:rsidRPr="003052F3">
        <w:rPr>
          <w:rFonts w:ascii="Arial" w:hAnsi="Arial" w:cs="Arial"/>
          <w:color w:val="000000"/>
          <w:sz w:val="24"/>
          <w:szCs w:val="24"/>
        </w:rPr>
        <w:t xml:space="preserve">The </w:t>
      </w:r>
      <w:hyperlink r:id="rId440" w:tgtFrame="_blank" w:history="1">
        <w:r w:rsidRPr="004D06AF">
          <w:rPr>
            <w:rStyle w:val="Hyperlink"/>
            <w:rFonts w:ascii="Arial" w:hAnsi="Arial" w:cs="Arial"/>
            <w:b/>
            <w:sz w:val="24"/>
            <w:szCs w:val="24"/>
          </w:rPr>
          <w:t>ENTER</w:t>
        </w:r>
      </w:hyperlink>
      <w:r w:rsidRPr="003052F3">
        <w:rPr>
          <w:rFonts w:ascii="Arial" w:hAnsi="Arial" w:cs="Arial"/>
          <w:color w:val="000000"/>
          <w:sz w:val="24"/>
          <w:szCs w:val="24"/>
        </w:rPr>
        <w:t xml:space="preserve"> directive</w:t>
      </w:r>
      <w:r w:rsidR="0080296A">
        <w:rPr>
          <w:rFonts w:ascii="Arial" w:hAnsi="Arial" w:cs="Arial"/>
          <w:color w:val="000000"/>
          <w:sz w:val="24"/>
          <w:szCs w:val="24"/>
        </w:rPr>
        <w:t xml:space="preserve">, </w:t>
      </w:r>
      <w:r w:rsidRPr="003052F3">
        <w:rPr>
          <w:rFonts w:ascii="Arial" w:hAnsi="Arial" w:cs="Arial"/>
          <w:color w:val="000000"/>
          <w:sz w:val="24"/>
          <w:szCs w:val="24"/>
        </w:rPr>
        <w:t xml:space="preserve">like the </w:t>
      </w:r>
      <w:r w:rsidRPr="0080296A">
        <w:rPr>
          <w:rFonts w:ascii="Arial" w:hAnsi="Arial" w:cs="Arial"/>
          <w:b/>
          <w:color w:val="000000"/>
          <w:sz w:val="24"/>
          <w:szCs w:val="24"/>
        </w:rPr>
        <w:t>CALL</w:t>
      </w:r>
      <w:r w:rsidRPr="003052F3">
        <w:rPr>
          <w:rFonts w:ascii="Arial" w:hAnsi="Arial" w:cs="Arial"/>
          <w:color w:val="000000"/>
          <w:sz w:val="24"/>
          <w:szCs w:val="24"/>
        </w:rPr>
        <w:t xml:space="preserve"> statement</w:t>
      </w:r>
      <w:r w:rsidR="0080296A">
        <w:rPr>
          <w:rFonts w:ascii="Arial" w:hAnsi="Arial" w:cs="Arial"/>
          <w:color w:val="000000"/>
          <w:sz w:val="24"/>
          <w:szCs w:val="24"/>
        </w:rPr>
        <w:t>,</w:t>
      </w:r>
      <w:r w:rsidRPr="003052F3">
        <w:rPr>
          <w:rFonts w:ascii="Arial" w:hAnsi="Arial" w:cs="Arial"/>
          <w:color w:val="000000"/>
          <w:sz w:val="24"/>
          <w:szCs w:val="24"/>
        </w:rPr>
        <w:t xml:space="preserve"> can now use an IOLIST to define the variables.</w:t>
      </w:r>
    </w:p>
    <w:p w14:paraId="729E4814" w14:textId="77777777" w:rsidR="003052F3" w:rsidRPr="0080296A" w:rsidRDefault="003052F3" w:rsidP="003052F3">
      <w:pPr>
        <w:spacing w:before="240"/>
        <w:rPr>
          <w:rFonts w:ascii="Arial" w:hAnsi="Arial" w:cs="Arial"/>
          <w:b/>
          <w:i/>
          <w:color w:val="000000"/>
          <w:sz w:val="24"/>
          <w:szCs w:val="24"/>
        </w:rPr>
      </w:pPr>
      <w:r w:rsidRPr="0080296A">
        <w:rPr>
          <w:rFonts w:ascii="Arial" w:hAnsi="Arial" w:cs="Arial"/>
          <w:b/>
          <w:i/>
          <w:color w:val="000000"/>
          <w:sz w:val="24"/>
          <w:szCs w:val="24"/>
        </w:rPr>
        <w:t>Example:</w:t>
      </w:r>
    </w:p>
    <w:p w14:paraId="3D401D6E" w14:textId="77777777" w:rsidR="003052F3" w:rsidRPr="003052F3" w:rsidRDefault="003052F3" w:rsidP="0080296A">
      <w:pPr>
        <w:spacing w:before="240"/>
        <w:ind w:left="720"/>
        <w:rPr>
          <w:rFonts w:ascii="Arial" w:hAnsi="Arial" w:cs="Arial"/>
          <w:color w:val="000000"/>
          <w:sz w:val="24"/>
          <w:szCs w:val="24"/>
        </w:rPr>
      </w:pPr>
      <w:r w:rsidRPr="003052F3">
        <w:rPr>
          <w:rFonts w:ascii="Arial" w:hAnsi="Arial" w:cs="Arial"/>
          <w:color w:val="000000"/>
          <w:sz w:val="24"/>
          <w:szCs w:val="24"/>
        </w:rPr>
        <w:t>CALL "PROG01;Add_Record",X$,Y$</w:t>
      </w:r>
    </w:p>
    <w:p w14:paraId="5FB5C9AB" w14:textId="77777777" w:rsidR="003052F3" w:rsidRPr="003052F3" w:rsidRDefault="003052F3" w:rsidP="0080296A">
      <w:pPr>
        <w:spacing w:before="240"/>
        <w:ind w:left="720"/>
        <w:rPr>
          <w:rFonts w:ascii="Arial" w:hAnsi="Arial" w:cs="Arial"/>
          <w:color w:val="000000"/>
          <w:sz w:val="24"/>
          <w:szCs w:val="24"/>
        </w:rPr>
      </w:pPr>
      <w:r w:rsidRPr="003052F3">
        <w:rPr>
          <w:rFonts w:ascii="Arial" w:hAnsi="Arial" w:cs="Arial"/>
          <w:color w:val="000000"/>
          <w:sz w:val="24"/>
          <w:szCs w:val="24"/>
        </w:rPr>
        <w:t>In PROG01:</w:t>
      </w:r>
    </w:p>
    <w:p w14:paraId="5C06949D" w14:textId="77777777" w:rsidR="003052F3" w:rsidRDefault="003052F3" w:rsidP="0080296A">
      <w:pPr>
        <w:spacing w:before="240"/>
        <w:ind w:left="720"/>
        <w:rPr>
          <w:rFonts w:ascii="Arial" w:hAnsi="Arial" w:cs="Arial"/>
          <w:color w:val="000000"/>
          <w:sz w:val="24"/>
          <w:szCs w:val="24"/>
        </w:rPr>
      </w:pPr>
      <w:r w:rsidRPr="003052F3">
        <w:rPr>
          <w:rFonts w:ascii="Arial" w:hAnsi="Arial" w:cs="Arial"/>
          <w:color w:val="000000"/>
          <w:sz w:val="24"/>
          <w:szCs w:val="24"/>
        </w:rPr>
        <w:t>0100 ! 100 - Add-record logic</w:t>
      </w:r>
      <w:r w:rsidR="0080296A">
        <w:rPr>
          <w:rFonts w:ascii="Arial" w:hAnsi="Arial" w:cs="Arial"/>
          <w:color w:val="000000"/>
          <w:sz w:val="24"/>
          <w:szCs w:val="24"/>
        </w:rPr>
        <w:br/>
      </w:r>
      <w:r w:rsidRPr="003052F3">
        <w:rPr>
          <w:rFonts w:ascii="Arial" w:hAnsi="Arial" w:cs="Arial"/>
          <w:color w:val="000000"/>
          <w:sz w:val="24"/>
          <w:szCs w:val="24"/>
        </w:rPr>
        <w:t>0110 ADD_RECORD:</w:t>
      </w:r>
      <w:r w:rsidR="0080296A">
        <w:rPr>
          <w:rFonts w:ascii="Arial" w:hAnsi="Arial" w:cs="Arial"/>
          <w:color w:val="000000"/>
          <w:sz w:val="24"/>
          <w:szCs w:val="24"/>
        </w:rPr>
        <w:br/>
      </w:r>
      <w:r w:rsidRPr="003052F3">
        <w:rPr>
          <w:rFonts w:ascii="Arial" w:hAnsi="Arial" w:cs="Arial"/>
          <w:color w:val="000000"/>
          <w:sz w:val="24"/>
          <w:szCs w:val="24"/>
        </w:rPr>
        <w:t>0120 ENTER IOL=8000</w:t>
      </w:r>
      <w:r w:rsidR="0080296A">
        <w:rPr>
          <w:rFonts w:ascii="Arial" w:hAnsi="Arial" w:cs="Arial"/>
          <w:color w:val="000000"/>
          <w:sz w:val="24"/>
          <w:szCs w:val="24"/>
        </w:rPr>
        <w:br/>
      </w:r>
      <w:r w:rsidRPr="003052F3">
        <w:rPr>
          <w:rFonts w:ascii="Arial" w:hAnsi="Arial" w:cs="Arial"/>
          <w:color w:val="000000"/>
          <w:sz w:val="24"/>
          <w:szCs w:val="24"/>
        </w:rPr>
        <w:t>0130 WRITE (1) CST_ID$, CST_NAME$</w:t>
      </w:r>
      <w:r w:rsidR="0080296A">
        <w:rPr>
          <w:rFonts w:ascii="Arial" w:hAnsi="Arial" w:cs="Arial"/>
          <w:color w:val="000000"/>
          <w:sz w:val="24"/>
          <w:szCs w:val="24"/>
        </w:rPr>
        <w:br/>
      </w:r>
      <w:r w:rsidRPr="003052F3">
        <w:rPr>
          <w:rFonts w:ascii="Arial" w:hAnsi="Arial" w:cs="Arial"/>
          <w:color w:val="000000"/>
          <w:sz w:val="24"/>
          <w:szCs w:val="24"/>
        </w:rPr>
        <w:t>0140 EXIT</w:t>
      </w:r>
      <w:r w:rsidR="0080296A">
        <w:rPr>
          <w:rFonts w:ascii="Arial" w:hAnsi="Arial" w:cs="Arial"/>
          <w:color w:val="000000"/>
          <w:sz w:val="24"/>
          <w:szCs w:val="24"/>
        </w:rPr>
        <w:br/>
      </w:r>
      <w:r w:rsidRPr="003052F3">
        <w:rPr>
          <w:rFonts w:ascii="Arial" w:hAnsi="Arial" w:cs="Arial"/>
          <w:color w:val="000000"/>
          <w:sz w:val="24"/>
          <w:szCs w:val="24"/>
        </w:rPr>
        <w:t>...</w:t>
      </w:r>
      <w:r w:rsidR="0080296A">
        <w:rPr>
          <w:rFonts w:ascii="Arial" w:hAnsi="Arial" w:cs="Arial"/>
          <w:color w:val="000000"/>
          <w:sz w:val="24"/>
          <w:szCs w:val="24"/>
        </w:rPr>
        <w:br/>
      </w:r>
      <w:r w:rsidRPr="003052F3">
        <w:rPr>
          <w:rFonts w:ascii="Arial" w:hAnsi="Arial" w:cs="Arial"/>
          <w:color w:val="000000"/>
          <w:sz w:val="24"/>
          <w:szCs w:val="24"/>
        </w:rPr>
        <w:t>8000 IOLIST CST_ID$,CST_NAME$</w:t>
      </w:r>
    </w:p>
    <w:p w14:paraId="03802FAB" w14:textId="77777777" w:rsidR="003052F3" w:rsidRPr="003052F3" w:rsidRDefault="003052F3" w:rsidP="000D19D1">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705EBD">
        <w:rPr>
          <w:rFonts w:ascii="Arial" w:hAnsi="Arial" w:cs="Arial"/>
          <w:b/>
          <w:color w:val="000000"/>
          <w:sz w:val="24"/>
          <w:szCs w:val="24"/>
        </w:rPr>
        <w:t xml:space="preserve">ENTER </w:t>
      </w:r>
      <w:r w:rsidRPr="00563114">
        <w:rPr>
          <w:rFonts w:ascii="Arial" w:hAnsi="Arial" w:cs="Arial"/>
          <w:i/>
          <w:color w:val="000000"/>
          <w:sz w:val="24"/>
          <w:szCs w:val="24"/>
        </w:rPr>
        <w:t>arg</w:t>
      </w:r>
      <w:r w:rsidRPr="00705EBD">
        <w:rPr>
          <w:rFonts w:ascii="Arial" w:hAnsi="Arial" w:cs="Arial"/>
          <w:b/>
          <w:color w:val="000000"/>
          <w:sz w:val="24"/>
          <w:szCs w:val="24"/>
        </w:rPr>
        <w:t>, (</w:t>
      </w:r>
      <w:r w:rsidRPr="00563114">
        <w:rPr>
          <w:rFonts w:ascii="Arial" w:hAnsi="Arial" w:cs="Arial"/>
          <w:i/>
          <w:color w:val="000000"/>
          <w:sz w:val="24"/>
          <w:szCs w:val="24"/>
        </w:rPr>
        <w:t>arg</w:t>
      </w:r>
      <w:r w:rsidRPr="00705EBD">
        <w:rPr>
          <w:rFonts w:ascii="Arial" w:hAnsi="Arial" w:cs="Arial"/>
          <w:b/>
          <w:color w:val="000000"/>
          <w:sz w:val="24"/>
          <w:szCs w:val="24"/>
        </w:rPr>
        <w:t>)</w:t>
      </w:r>
      <w:r w:rsidR="00705EBD" w:rsidRPr="00705EBD">
        <w:rPr>
          <w:rFonts w:ascii="Arial" w:hAnsi="Arial" w:cs="Arial"/>
          <w:b/>
          <w:color w:val="000000"/>
          <w:sz w:val="24"/>
          <w:szCs w:val="24"/>
        </w:rPr>
        <w:t>:</w:t>
      </w:r>
      <w:r w:rsidR="00705EBD">
        <w:rPr>
          <w:rFonts w:ascii="Arial" w:hAnsi="Arial" w:cs="Arial"/>
          <w:color w:val="000000"/>
          <w:sz w:val="24"/>
          <w:szCs w:val="24"/>
        </w:rPr>
        <w:t xml:space="preserve"> </w:t>
      </w:r>
      <w:r w:rsidRPr="003052F3">
        <w:rPr>
          <w:rFonts w:ascii="Arial" w:hAnsi="Arial" w:cs="Arial"/>
          <w:color w:val="000000"/>
          <w:sz w:val="24"/>
          <w:szCs w:val="24"/>
        </w:rPr>
        <w:t xml:space="preserve"> </w:t>
      </w:r>
      <w:r w:rsidR="00B461E1">
        <w:rPr>
          <w:rFonts w:ascii="Arial" w:hAnsi="Arial" w:cs="Arial"/>
          <w:color w:val="000000"/>
          <w:sz w:val="24"/>
          <w:szCs w:val="24"/>
        </w:rPr>
        <w:t>I</w:t>
      </w:r>
      <w:r w:rsidRPr="003052F3">
        <w:rPr>
          <w:rFonts w:ascii="Arial" w:hAnsi="Arial" w:cs="Arial"/>
          <w:color w:val="000000"/>
          <w:sz w:val="24"/>
          <w:szCs w:val="24"/>
        </w:rPr>
        <w:t xml:space="preserve">f an </w:t>
      </w:r>
      <w:r w:rsidRPr="00B461E1">
        <w:rPr>
          <w:rFonts w:ascii="Arial" w:hAnsi="Arial" w:cs="Arial"/>
          <w:i/>
          <w:color w:val="000000"/>
          <w:sz w:val="24"/>
          <w:szCs w:val="24"/>
        </w:rPr>
        <w:t>arg</w:t>
      </w:r>
      <w:r w:rsidRPr="003052F3">
        <w:rPr>
          <w:rFonts w:ascii="Arial" w:hAnsi="Arial" w:cs="Arial"/>
          <w:color w:val="000000"/>
          <w:sz w:val="24"/>
          <w:szCs w:val="24"/>
        </w:rPr>
        <w:t xml:space="preserve"> is surrounded by </w:t>
      </w:r>
      <w:r w:rsidRPr="00B461E1">
        <w:rPr>
          <w:rFonts w:ascii="Arial" w:hAnsi="Arial" w:cs="Arial"/>
          <w:b/>
          <w:color w:val="000000"/>
          <w:sz w:val="24"/>
          <w:szCs w:val="24"/>
        </w:rPr>
        <w:t>( )</w:t>
      </w:r>
      <w:r w:rsidRPr="003052F3">
        <w:rPr>
          <w:rFonts w:ascii="Arial" w:hAnsi="Arial" w:cs="Arial"/>
          <w:color w:val="000000"/>
          <w:sz w:val="24"/>
          <w:szCs w:val="24"/>
        </w:rPr>
        <w:t xml:space="preserve"> </w:t>
      </w:r>
      <w:r w:rsidR="00705EBD">
        <w:rPr>
          <w:rFonts w:ascii="Arial" w:hAnsi="Arial" w:cs="Arial"/>
          <w:color w:val="000000"/>
          <w:sz w:val="24"/>
          <w:szCs w:val="24"/>
        </w:rPr>
        <w:t xml:space="preserve">parentheses, </w:t>
      </w:r>
      <w:r w:rsidRPr="003052F3">
        <w:rPr>
          <w:rFonts w:ascii="Arial" w:hAnsi="Arial" w:cs="Arial"/>
          <w:color w:val="000000"/>
          <w:sz w:val="24"/>
          <w:szCs w:val="24"/>
        </w:rPr>
        <w:t xml:space="preserve">then </w:t>
      </w:r>
      <w:r w:rsidR="00705EBD">
        <w:rPr>
          <w:rFonts w:ascii="Arial" w:hAnsi="Arial" w:cs="Arial"/>
          <w:color w:val="000000"/>
          <w:sz w:val="24"/>
          <w:szCs w:val="24"/>
        </w:rPr>
        <w:t xml:space="preserve">the </w:t>
      </w:r>
      <w:r w:rsidRPr="003052F3">
        <w:rPr>
          <w:rFonts w:ascii="Arial" w:hAnsi="Arial" w:cs="Arial"/>
          <w:color w:val="000000"/>
          <w:sz w:val="24"/>
          <w:szCs w:val="24"/>
        </w:rPr>
        <w:t>value is not passed back</w:t>
      </w:r>
      <w:r w:rsidR="00B461E1">
        <w:rPr>
          <w:rFonts w:ascii="Arial" w:hAnsi="Arial" w:cs="Arial"/>
          <w:color w:val="000000"/>
          <w:sz w:val="24"/>
          <w:szCs w:val="24"/>
        </w:rPr>
        <w:t>.</w:t>
      </w:r>
    </w:p>
    <w:p w14:paraId="67B1646C" w14:textId="77777777" w:rsidR="003052F3" w:rsidRPr="003052F3" w:rsidRDefault="003052F3" w:rsidP="003052F3">
      <w:pPr>
        <w:spacing w:before="240"/>
        <w:rPr>
          <w:rFonts w:ascii="Arial" w:hAnsi="Arial" w:cs="Arial"/>
          <w:color w:val="000000"/>
          <w:sz w:val="24"/>
          <w:szCs w:val="24"/>
        </w:rPr>
      </w:pPr>
      <w:r w:rsidRPr="003052F3">
        <w:rPr>
          <w:rFonts w:ascii="Arial" w:hAnsi="Arial" w:cs="Arial"/>
          <w:color w:val="000000"/>
          <w:sz w:val="24"/>
          <w:szCs w:val="24"/>
        </w:rPr>
        <w:t xml:space="preserve">If a </w:t>
      </w:r>
      <w:r w:rsidRPr="00116575">
        <w:rPr>
          <w:rFonts w:ascii="Arial" w:hAnsi="Arial" w:cs="Arial"/>
          <w:b/>
          <w:color w:val="000000"/>
          <w:sz w:val="24"/>
          <w:szCs w:val="24"/>
        </w:rPr>
        <w:t>CALL</w:t>
      </w:r>
      <w:r w:rsidRPr="003052F3">
        <w:rPr>
          <w:rFonts w:ascii="Arial" w:hAnsi="Arial" w:cs="Arial"/>
          <w:color w:val="000000"/>
          <w:sz w:val="24"/>
          <w:szCs w:val="24"/>
        </w:rPr>
        <w:t>ed subprogram does not want to pass back a changed value</w:t>
      </w:r>
      <w:r w:rsidR="00116575">
        <w:rPr>
          <w:rFonts w:ascii="Arial" w:hAnsi="Arial" w:cs="Arial"/>
          <w:color w:val="000000"/>
          <w:sz w:val="24"/>
          <w:szCs w:val="24"/>
        </w:rPr>
        <w:t>,</w:t>
      </w:r>
      <w:r w:rsidRPr="003052F3">
        <w:rPr>
          <w:rFonts w:ascii="Arial" w:hAnsi="Arial" w:cs="Arial"/>
          <w:color w:val="000000"/>
          <w:sz w:val="24"/>
          <w:szCs w:val="24"/>
        </w:rPr>
        <w:t xml:space="preserve"> it can surround any variable with </w:t>
      </w:r>
      <w:r w:rsidRPr="00116575">
        <w:rPr>
          <w:rFonts w:ascii="Arial" w:hAnsi="Arial" w:cs="Arial"/>
          <w:b/>
          <w:color w:val="000000"/>
          <w:sz w:val="24"/>
          <w:szCs w:val="24"/>
        </w:rPr>
        <w:t>( )</w:t>
      </w:r>
      <w:r w:rsidR="00116575">
        <w:rPr>
          <w:rFonts w:ascii="Arial" w:hAnsi="Arial" w:cs="Arial"/>
          <w:color w:val="000000"/>
          <w:sz w:val="24"/>
          <w:szCs w:val="24"/>
        </w:rPr>
        <w:t xml:space="preserve"> parentheses</w:t>
      </w:r>
      <w:r w:rsidRPr="003052F3">
        <w:rPr>
          <w:rFonts w:ascii="Arial" w:hAnsi="Arial" w:cs="Arial"/>
          <w:color w:val="000000"/>
          <w:sz w:val="24"/>
          <w:szCs w:val="24"/>
        </w:rPr>
        <w:t xml:space="preserve">. This capability also exists on </w:t>
      </w:r>
      <w:r w:rsidRPr="00116575">
        <w:rPr>
          <w:rFonts w:ascii="Arial" w:hAnsi="Arial" w:cs="Arial"/>
          <w:b/>
          <w:color w:val="000000"/>
          <w:sz w:val="24"/>
          <w:szCs w:val="24"/>
        </w:rPr>
        <w:t>CALL</w:t>
      </w:r>
      <w:r w:rsidRPr="003052F3">
        <w:rPr>
          <w:rFonts w:ascii="Arial" w:hAnsi="Arial" w:cs="Arial"/>
          <w:color w:val="000000"/>
          <w:sz w:val="24"/>
          <w:szCs w:val="24"/>
        </w:rPr>
        <w:t xml:space="preserve"> statements.</w:t>
      </w:r>
    </w:p>
    <w:p w14:paraId="1B667102" w14:textId="77777777" w:rsidR="003052F3" w:rsidRPr="00116575" w:rsidRDefault="003052F3" w:rsidP="003052F3">
      <w:pPr>
        <w:spacing w:before="240"/>
        <w:rPr>
          <w:rFonts w:ascii="Arial" w:hAnsi="Arial" w:cs="Arial"/>
          <w:b/>
          <w:i/>
          <w:color w:val="000000"/>
          <w:sz w:val="24"/>
          <w:szCs w:val="24"/>
        </w:rPr>
      </w:pPr>
      <w:r w:rsidRPr="00116575">
        <w:rPr>
          <w:rFonts w:ascii="Arial" w:hAnsi="Arial" w:cs="Arial"/>
          <w:b/>
          <w:i/>
          <w:color w:val="000000"/>
          <w:sz w:val="24"/>
          <w:szCs w:val="24"/>
        </w:rPr>
        <w:t>Example:</w:t>
      </w:r>
    </w:p>
    <w:p w14:paraId="440A112C" w14:textId="77777777" w:rsidR="00586031" w:rsidRDefault="003052F3" w:rsidP="00116575">
      <w:pPr>
        <w:spacing w:before="240"/>
        <w:ind w:left="720"/>
        <w:rPr>
          <w:rFonts w:ascii="Arial" w:hAnsi="Arial" w:cs="Arial"/>
          <w:color w:val="000000"/>
          <w:sz w:val="24"/>
          <w:szCs w:val="24"/>
        </w:rPr>
      </w:pPr>
      <w:r w:rsidRPr="003052F3">
        <w:rPr>
          <w:rFonts w:ascii="Arial" w:hAnsi="Arial" w:cs="Arial"/>
          <w:color w:val="000000"/>
          <w:sz w:val="24"/>
          <w:szCs w:val="24"/>
        </w:rPr>
        <w:t>8000 IOLIST (CST_ID$), CST_NAME$</w:t>
      </w:r>
    </w:p>
    <w:p w14:paraId="5141AEB5" w14:textId="77777777" w:rsidR="00665AD2" w:rsidRDefault="00665AD2" w:rsidP="00665AD2">
      <w:pPr>
        <w:spacing w:before="240"/>
        <w:rPr>
          <w:rFonts w:ascii="Arial" w:hAnsi="Arial" w:cs="Arial"/>
          <w:color w:val="000000"/>
          <w:sz w:val="24"/>
          <w:szCs w:val="24"/>
        </w:rPr>
      </w:pPr>
    </w:p>
    <w:p w14:paraId="5FD83AE8" w14:textId="77777777" w:rsidR="00665AD2" w:rsidRDefault="00665AD2" w:rsidP="00665AD2">
      <w:pPr>
        <w:spacing w:before="240"/>
        <w:rPr>
          <w:rFonts w:ascii="Arial" w:hAnsi="Arial" w:cs="Arial"/>
          <w:color w:val="000000"/>
          <w:sz w:val="24"/>
          <w:szCs w:val="24"/>
        </w:rPr>
      </w:pPr>
    </w:p>
    <w:p w14:paraId="0558B85E" w14:textId="77777777" w:rsidR="00665AD2" w:rsidRDefault="00665AD2" w:rsidP="00665AD2">
      <w:pPr>
        <w:spacing w:before="240"/>
        <w:rPr>
          <w:rFonts w:ascii="Arial" w:hAnsi="Arial" w:cs="Arial"/>
          <w:color w:val="000000"/>
          <w:sz w:val="24"/>
          <w:szCs w:val="24"/>
        </w:rPr>
        <w:sectPr w:rsidR="00665AD2" w:rsidSect="00044416">
          <w:pgSz w:w="12240" w:h="15840" w:code="1"/>
          <w:pgMar w:top="1080" w:right="1440" w:bottom="1440" w:left="1440" w:header="720" w:footer="720" w:gutter="0"/>
          <w:cols w:space="720"/>
          <w:docGrid w:linePitch="360"/>
        </w:sectPr>
      </w:pPr>
    </w:p>
    <w:p w14:paraId="37A598B5" w14:textId="77777777" w:rsidR="00B93FF0" w:rsidRPr="00B93FF0" w:rsidRDefault="00B93FF0" w:rsidP="000D19D1">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B93FF0">
        <w:rPr>
          <w:rFonts w:ascii="Arial" w:hAnsi="Arial" w:cs="Arial"/>
          <w:b/>
          <w:color w:val="000000"/>
          <w:sz w:val="24"/>
          <w:szCs w:val="24"/>
        </w:rPr>
        <w:lastRenderedPageBreak/>
        <w:t>ERROR_HANDLER:</w:t>
      </w:r>
      <w:r>
        <w:rPr>
          <w:rFonts w:ascii="Arial" w:hAnsi="Arial" w:cs="Arial"/>
          <w:color w:val="000000"/>
          <w:sz w:val="24"/>
          <w:szCs w:val="24"/>
        </w:rPr>
        <w:t xml:space="preserve">  </w:t>
      </w:r>
      <w:r w:rsidRPr="00B93FF0">
        <w:rPr>
          <w:rFonts w:ascii="Arial" w:hAnsi="Arial" w:cs="Arial"/>
          <w:color w:val="000000"/>
          <w:sz w:val="24"/>
          <w:szCs w:val="24"/>
        </w:rPr>
        <w:t>Used to define an application</w:t>
      </w:r>
      <w:r>
        <w:rPr>
          <w:rFonts w:ascii="Arial" w:hAnsi="Arial" w:cs="Arial"/>
          <w:color w:val="000000"/>
          <w:sz w:val="24"/>
          <w:szCs w:val="24"/>
        </w:rPr>
        <w:t>-</w:t>
      </w:r>
      <w:r w:rsidRPr="00B93FF0">
        <w:rPr>
          <w:rFonts w:ascii="Arial" w:hAnsi="Arial" w:cs="Arial"/>
          <w:color w:val="000000"/>
          <w:sz w:val="24"/>
          <w:szCs w:val="24"/>
        </w:rPr>
        <w:t>wide error handler program</w:t>
      </w:r>
      <w:r w:rsidR="003C0F79">
        <w:rPr>
          <w:rFonts w:ascii="Arial" w:hAnsi="Arial" w:cs="Arial"/>
          <w:color w:val="000000"/>
          <w:sz w:val="24"/>
          <w:szCs w:val="24"/>
        </w:rPr>
        <w:t>.</w:t>
      </w:r>
    </w:p>
    <w:p w14:paraId="66E0382F" w14:textId="77777777" w:rsidR="00B93FF0" w:rsidRDefault="00B93FF0" w:rsidP="00B93FF0">
      <w:pPr>
        <w:spacing w:before="240"/>
        <w:rPr>
          <w:rFonts w:ascii="Arial" w:hAnsi="Arial" w:cs="Arial"/>
          <w:color w:val="000000"/>
          <w:sz w:val="24"/>
          <w:szCs w:val="24"/>
        </w:rPr>
      </w:pPr>
      <w:r w:rsidRPr="00B93FF0">
        <w:rPr>
          <w:rFonts w:ascii="Arial" w:hAnsi="Arial" w:cs="Arial"/>
          <w:color w:val="000000"/>
          <w:sz w:val="24"/>
          <w:szCs w:val="24"/>
        </w:rPr>
        <w:t xml:space="preserve">The </w:t>
      </w:r>
      <w:hyperlink r:id="rId441" w:tgtFrame="_blank" w:history="1">
        <w:r w:rsidRPr="00276F00">
          <w:rPr>
            <w:rStyle w:val="Hyperlink"/>
            <w:rFonts w:ascii="Arial" w:hAnsi="Arial" w:cs="Arial"/>
            <w:b/>
            <w:sz w:val="24"/>
            <w:szCs w:val="24"/>
          </w:rPr>
          <w:t>ERROR_HANDLER</w:t>
        </w:r>
      </w:hyperlink>
      <w:r w:rsidRPr="00B93FF0">
        <w:rPr>
          <w:rFonts w:ascii="Arial" w:hAnsi="Arial" w:cs="Arial"/>
          <w:color w:val="000000"/>
          <w:sz w:val="24"/>
          <w:szCs w:val="24"/>
        </w:rPr>
        <w:t xml:space="preserve"> directive allows the user to define a generic handler to be invoked whenever an un-trapped error is detected within a program.</w:t>
      </w:r>
    </w:p>
    <w:p w14:paraId="42D85A83" w14:textId="77777777" w:rsidR="00B93FF0" w:rsidRPr="00B93FF0" w:rsidRDefault="00B93FF0" w:rsidP="00B93FF0">
      <w:pPr>
        <w:spacing w:before="240"/>
        <w:rPr>
          <w:rFonts w:ascii="Arial" w:hAnsi="Arial" w:cs="Arial"/>
          <w:color w:val="000000"/>
          <w:sz w:val="24"/>
          <w:szCs w:val="24"/>
        </w:rPr>
      </w:pPr>
      <w:r w:rsidRPr="00B93FF0">
        <w:rPr>
          <w:rFonts w:ascii="Arial" w:hAnsi="Arial" w:cs="Arial"/>
          <w:color w:val="000000"/>
          <w:sz w:val="24"/>
          <w:szCs w:val="24"/>
        </w:rPr>
        <w:t xml:space="preserve">When an error occurs within a program that is not handled either via an </w:t>
      </w:r>
      <w:r w:rsidRPr="00B93FF0">
        <w:rPr>
          <w:rFonts w:ascii="Arial" w:hAnsi="Arial" w:cs="Arial"/>
          <w:b/>
          <w:color w:val="000000"/>
          <w:sz w:val="24"/>
          <w:szCs w:val="24"/>
        </w:rPr>
        <w:t>ERR=</w:t>
      </w:r>
      <w:r w:rsidRPr="00B93FF0">
        <w:rPr>
          <w:rFonts w:ascii="Arial" w:hAnsi="Arial" w:cs="Arial"/>
          <w:color w:val="000000"/>
          <w:sz w:val="24"/>
          <w:szCs w:val="24"/>
        </w:rPr>
        <w:t xml:space="preserve"> or </w:t>
      </w:r>
      <w:r>
        <w:rPr>
          <w:rFonts w:ascii="Arial" w:hAnsi="Arial" w:cs="Arial"/>
          <w:color w:val="000000"/>
          <w:sz w:val="24"/>
          <w:szCs w:val="24"/>
        </w:rPr>
        <w:t xml:space="preserve">a </w:t>
      </w:r>
      <w:hyperlink r:id="rId442" w:tgtFrame="_blank" w:history="1">
        <w:r w:rsidRPr="00D61A62">
          <w:rPr>
            <w:rStyle w:val="Hyperlink"/>
            <w:rFonts w:ascii="Arial" w:hAnsi="Arial" w:cs="Arial"/>
            <w:b/>
            <w:sz w:val="24"/>
            <w:szCs w:val="24"/>
          </w:rPr>
          <w:t>SETERR</w:t>
        </w:r>
      </w:hyperlink>
      <w:r w:rsidRPr="00B93FF0">
        <w:rPr>
          <w:rFonts w:ascii="Arial" w:hAnsi="Arial" w:cs="Arial"/>
          <w:color w:val="000000"/>
          <w:sz w:val="24"/>
          <w:szCs w:val="24"/>
        </w:rPr>
        <w:t xml:space="preserve"> directive, the system will internally </w:t>
      </w:r>
      <w:r w:rsidRPr="00B93FF0">
        <w:rPr>
          <w:rFonts w:ascii="Arial" w:hAnsi="Arial" w:cs="Arial"/>
          <w:b/>
          <w:color w:val="000000"/>
          <w:sz w:val="24"/>
          <w:szCs w:val="24"/>
        </w:rPr>
        <w:t>CALL</w:t>
      </w:r>
      <w:r w:rsidRPr="00B93FF0">
        <w:rPr>
          <w:rFonts w:ascii="Arial" w:hAnsi="Arial" w:cs="Arial"/>
          <w:color w:val="000000"/>
          <w:sz w:val="24"/>
          <w:szCs w:val="24"/>
        </w:rPr>
        <w:t xml:space="preserve"> the </w:t>
      </w:r>
      <w:r w:rsidRPr="00B93FF0">
        <w:rPr>
          <w:rFonts w:ascii="Arial" w:hAnsi="Arial" w:cs="Arial"/>
          <w:b/>
          <w:color w:val="000000"/>
          <w:sz w:val="24"/>
          <w:szCs w:val="24"/>
        </w:rPr>
        <w:t>ERROR_HANDLER</w:t>
      </w:r>
      <w:r w:rsidRPr="00B93FF0">
        <w:rPr>
          <w:rFonts w:ascii="Arial" w:hAnsi="Arial" w:cs="Arial"/>
          <w:color w:val="000000"/>
          <w:sz w:val="24"/>
          <w:szCs w:val="24"/>
        </w:rPr>
        <w:t xml:space="preserve"> program. This program may then take any corrective action desired and return to the offending instruction via the </w:t>
      </w:r>
      <w:hyperlink r:id="rId443" w:tgtFrame="_blank" w:history="1">
        <w:r w:rsidRPr="006F3D88">
          <w:rPr>
            <w:rStyle w:val="Hyperlink"/>
            <w:rFonts w:ascii="Arial" w:hAnsi="Arial" w:cs="Arial"/>
            <w:b/>
            <w:sz w:val="24"/>
            <w:szCs w:val="24"/>
          </w:rPr>
          <w:t>EXIT</w:t>
        </w:r>
      </w:hyperlink>
      <w:r w:rsidRPr="00B93FF0">
        <w:rPr>
          <w:rFonts w:ascii="Arial" w:hAnsi="Arial" w:cs="Arial"/>
          <w:color w:val="000000"/>
          <w:sz w:val="24"/>
          <w:szCs w:val="24"/>
        </w:rPr>
        <w:t xml:space="preserve"> directive.</w:t>
      </w:r>
    </w:p>
    <w:p w14:paraId="01151B9A" w14:textId="77777777" w:rsidR="00B93FF0" w:rsidRPr="00B93FF0" w:rsidRDefault="00B93FF0" w:rsidP="00B93FF0">
      <w:pPr>
        <w:spacing w:before="240"/>
        <w:rPr>
          <w:rFonts w:ascii="Arial" w:hAnsi="Arial" w:cs="Arial"/>
          <w:color w:val="000000"/>
          <w:sz w:val="24"/>
          <w:szCs w:val="24"/>
        </w:rPr>
      </w:pPr>
      <w:r w:rsidRPr="00B93FF0">
        <w:rPr>
          <w:rFonts w:ascii="Arial" w:hAnsi="Arial" w:cs="Arial"/>
          <w:color w:val="000000"/>
          <w:sz w:val="24"/>
          <w:szCs w:val="24"/>
        </w:rPr>
        <w:t xml:space="preserve">If an </w:t>
      </w:r>
      <w:hyperlink r:id="rId444" w:anchor="Mark6" w:history="1">
        <w:r w:rsidRPr="00643571">
          <w:rPr>
            <w:rStyle w:val="Hyperlink"/>
            <w:rFonts w:ascii="Arial" w:hAnsi="Arial" w:cs="Arial"/>
            <w:b/>
            <w:sz w:val="24"/>
            <w:szCs w:val="24"/>
          </w:rPr>
          <w:t>EXIT ERR</w:t>
        </w:r>
      </w:hyperlink>
      <w:r w:rsidRPr="00B93FF0">
        <w:rPr>
          <w:rFonts w:ascii="Arial" w:hAnsi="Arial" w:cs="Arial"/>
          <w:color w:val="000000"/>
          <w:sz w:val="24"/>
          <w:szCs w:val="24"/>
        </w:rPr>
        <w:t xml:space="preserve"> directive is used to return from the </w:t>
      </w:r>
      <w:r w:rsidRPr="00B93FF0">
        <w:rPr>
          <w:rFonts w:ascii="Arial" w:hAnsi="Arial" w:cs="Arial"/>
          <w:b/>
          <w:color w:val="000000"/>
          <w:sz w:val="24"/>
          <w:szCs w:val="24"/>
        </w:rPr>
        <w:t>ERROR_HANDLER</w:t>
      </w:r>
      <w:r>
        <w:rPr>
          <w:rFonts w:ascii="Arial" w:hAnsi="Arial" w:cs="Arial"/>
          <w:color w:val="000000"/>
          <w:sz w:val="24"/>
          <w:szCs w:val="24"/>
        </w:rPr>
        <w:t>, the</w:t>
      </w:r>
      <w:r w:rsidRPr="00B93FF0">
        <w:rPr>
          <w:rFonts w:ascii="Arial" w:hAnsi="Arial" w:cs="Arial"/>
          <w:color w:val="000000"/>
          <w:sz w:val="24"/>
          <w:szCs w:val="24"/>
        </w:rPr>
        <w:t xml:space="preserve"> normal error processor is invoked, thus potentially returning to </w:t>
      </w:r>
      <w:r>
        <w:rPr>
          <w:rFonts w:ascii="Arial" w:hAnsi="Arial" w:cs="Arial"/>
          <w:color w:val="000000"/>
          <w:sz w:val="24"/>
          <w:szCs w:val="24"/>
        </w:rPr>
        <w:t>C</w:t>
      </w:r>
      <w:r w:rsidRPr="00B93FF0">
        <w:rPr>
          <w:rFonts w:ascii="Arial" w:hAnsi="Arial" w:cs="Arial"/>
          <w:color w:val="000000"/>
          <w:sz w:val="24"/>
          <w:szCs w:val="24"/>
        </w:rPr>
        <w:t>ommand mode.</w:t>
      </w:r>
    </w:p>
    <w:p w14:paraId="21D0856A" w14:textId="77777777" w:rsidR="00B93FF0" w:rsidRPr="00B93FF0" w:rsidRDefault="00B93FF0" w:rsidP="00B93FF0">
      <w:pPr>
        <w:spacing w:before="240"/>
        <w:rPr>
          <w:rFonts w:ascii="Arial" w:hAnsi="Arial" w:cs="Arial"/>
          <w:color w:val="000000"/>
          <w:sz w:val="24"/>
          <w:szCs w:val="24"/>
        </w:rPr>
      </w:pPr>
      <w:r w:rsidRPr="00B93FF0">
        <w:rPr>
          <w:rFonts w:ascii="Arial" w:hAnsi="Arial" w:cs="Arial"/>
          <w:color w:val="000000"/>
          <w:sz w:val="24"/>
          <w:szCs w:val="24"/>
        </w:rPr>
        <w:t>If no program name string is provided, the current error handler is cancel</w:t>
      </w:r>
      <w:r>
        <w:rPr>
          <w:rFonts w:ascii="Arial" w:hAnsi="Arial" w:cs="Arial"/>
          <w:color w:val="000000"/>
          <w:sz w:val="24"/>
          <w:szCs w:val="24"/>
        </w:rPr>
        <w:t>l</w:t>
      </w:r>
      <w:r w:rsidRPr="00B93FF0">
        <w:rPr>
          <w:rFonts w:ascii="Arial" w:hAnsi="Arial" w:cs="Arial"/>
          <w:color w:val="000000"/>
          <w:sz w:val="24"/>
          <w:szCs w:val="24"/>
        </w:rPr>
        <w:t xml:space="preserve">ed. The error handler program remains in effect until a </w:t>
      </w:r>
      <w:hyperlink r:id="rId445" w:tgtFrame="_blank" w:history="1">
        <w:r w:rsidRPr="001613F7">
          <w:rPr>
            <w:rStyle w:val="Hyperlink"/>
            <w:rFonts w:ascii="Arial" w:hAnsi="Arial" w:cs="Arial"/>
            <w:b/>
            <w:sz w:val="24"/>
            <w:szCs w:val="24"/>
          </w:rPr>
          <w:t>START</w:t>
        </w:r>
      </w:hyperlink>
      <w:r w:rsidRPr="00B93FF0">
        <w:rPr>
          <w:rFonts w:ascii="Arial" w:hAnsi="Arial" w:cs="Arial"/>
          <w:color w:val="000000"/>
          <w:sz w:val="24"/>
          <w:szCs w:val="24"/>
        </w:rPr>
        <w:t xml:space="preserve"> directive is executed.</w:t>
      </w:r>
    </w:p>
    <w:p w14:paraId="579AFC43" w14:textId="77777777" w:rsidR="00665AD2" w:rsidRDefault="00B93FF0" w:rsidP="00B93FF0">
      <w:pPr>
        <w:spacing w:before="240"/>
        <w:rPr>
          <w:rFonts w:ascii="Arial" w:hAnsi="Arial" w:cs="Arial"/>
          <w:color w:val="000000"/>
          <w:sz w:val="24"/>
          <w:szCs w:val="24"/>
        </w:rPr>
      </w:pPr>
      <w:r w:rsidRPr="00B93FF0">
        <w:rPr>
          <w:rFonts w:ascii="Arial" w:hAnsi="Arial" w:cs="Arial"/>
          <w:color w:val="000000"/>
          <w:sz w:val="24"/>
          <w:szCs w:val="24"/>
        </w:rPr>
        <w:t xml:space="preserve">A sample program called </w:t>
      </w:r>
      <w:r w:rsidRPr="00B93FF0">
        <w:rPr>
          <w:rFonts w:ascii="Arial" w:hAnsi="Arial" w:cs="Arial"/>
          <w:b/>
          <w:color w:val="000000"/>
          <w:sz w:val="24"/>
          <w:szCs w:val="24"/>
        </w:rPr>
        <w:t>*ERROR</w:t>
      </w:r>
      <w:r w:rsidRPr="00B93FF0">
        <w:rPr>
          <w:rFonts w:ascii="Arial" w:hAnsi="Arial" w:cs="Arial"/>
          <w:color w:val="000000"/>
          <w:sz w:val="24"/>
          <w:szCs w:val="24"/>
        </w:rPr>
        <w:t xml:space="preserve"> can be used as a template for creating an </w:t>
      </w:r>
      <w:r>
        <w:rPr>
          <w:rFonts w:ascii="Arial" w:hAnsi="Arial" w:cs="Arial"/>
          <w:color w:val="000000"/>
          <w:sz w:val="24"/>
          <w:szCs w:val="24"/>
        </w:rPr>
        <w:t>e</w:t>
      </w:r>
      <w:r w:rsidRPr="00B93FF0">
        <w:rPr>
          <w:rFonts w:ascii="Arial" w:hAnsi="Arial" w:cs="Arial"/>
          <w:color w:val="000000"/>
          <w:sz w:val="24"/>
          <w:szCs w:val="24"/>
        </w:rPr>
        <w:t xml:space="preserve">rror </w:t>
      </w:r>
      <w:r>
        <w:rPr>
          <w:rFonts w:ascii="Arial" w:hAnsi="Arial" w:cs="Arial"/>
          <w:color w:val="000000"/>
          <w:sz w:val="24"/>
          <w:szCs w:val="24"/>
        </w:rPr>
        <w:t>h</w:t>
      </w:r>
      <w:r w:rsidRPr="00B93FF0">
        <w:rPr>
          <w:rFonts w:ascii="Arial" w:hAnsi="Arial" w:cs="Arial"/>
          <w:color w:val="000000"/>
          <w:sz w:val="24"/>
          <w:szCs w:val="24"/>
        </w:rPr>
        <w:t>andler routine.</w:t>
      </w:r>
    </w:p>
    <w:p w14:paraId="6FCC89FD" w14:textId="77777777" w:rsidR="000445CA" w:rsidRPr="000445CA" w:rsidRDefault="000445CA" w:rsidP="00C42FF0">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0445CA">
        <w:rPr>
          <w:rFonts w:ascii="Arial" w:hAnsi="Arial" w:cs="Arial"/>
          <w:b/>
          <w:color w:val="000000"/>
          <w:sz w:val="24"/>
          <w:szCs w:val="24"/>
        </w:rPr>
        <w:t>ESCAPE</w:t>
      </w:r>
      <w:r w:rsidRPr="000445CA">
        <w:rPr>
          <w:rFonts w:ascii="Arial" w:hAnsi="Arial" w:cs="Arial"/>
          <w:i/>
          <w:color w:val="000000"/>
          <w:sz w:val="24"/>
          <w:szCs w:val="24"/>
        </w:rPr>
        <w:t xml:space="preserve"> nnn</w:t>
      </w:r>
      <w:r w:rsidRPr="008E0009">
        <w:rPr>
          <w:rFonts w:ascii="Arial" w:hAnsi="Arial" w:cs="Arial"/>
          <w:b/>
          <w:color w:val="000000"/>
          <w:sz w:val="24"/>
          <w:szCs w:val="24"/>
        </w:rPr>
        <w:t>:</w:t>
      </w:r>
      <w:r>
        <w:rPr>
          <w:rFonts w:ascii="Arial" w:hAnsi="Arial" w:cs="Arial"/>
          <w:color w:val="000000"/>
          <w:sz w:val="24"/>
          <w:szCs w:val="24"/>
        </w:rPr>
        <w:t xml:space="preserve">  </w:t>
      </w:r>
      <w:r w:rsidRPr="000445CA">
        <w:rPr>
          <w:rFonts w:ascii="Arial" w:hAnsi="Arial" w:cs="Arial"/>
          <w:color w:val="000000"/>
          <w:sz w:val="24"/>
          <w:szCs w:val="24"/>
        </w:rPr>
        <w:t>Will generate the error code specified</w:t>
      </w:r>
      <w:r w:rsidR="003C0F79">
        <w:rPr>
          <w:rFonts w:ascii="Arial" w:hAnsi="Arial" w:cs="Arial"/>
          <w:color w:val="000000"/>
          <w:sz w:val="24"/>
          <w:szCs w:val="24"/>
        </w:rPr>
        <w:t>.</w:t>
      </w:r>
    </w:p>
    <w:p w14:paraId="14D6A9CC" w14:textId="77777777" w:rsidR="009F5E07" w:rsidRDefault="000445CA" w:rsidP="000445CA">
      <w:pPr>
        <w:spacing w:before="240"/>
        <w:rPr>
          <w:rFonts w:ascii="Arial" w:hAnsi="Arial" w:cs="Arial"/>
          <w:color w:val="000000"/>
          <w:sz w:val="24"/>
          <w:szCs w:val="24"/>
        </w:rPr>
      </w:pPr>
      <w:r w:rsidRPr="000445CA">
        <w:rPr>
          <w:rFonts w:ascii="Arial" w:hAnsi="Arial" w:cs="Arial"/>
          <w:color w:val="000000"/>
          <w:sz w:val="24"/>
          <w:szCs w:val="24"/>
        </w:rPr>
        <w:t xml:space="preserve">The </w:t>
      </w:r>
      <w:hyperlink r:id="rId446" w:tgtFrame="_blank" w:history="1">
        <w:r w:rsidRPr="00F21D8B">
          <w:rPr>
            <w:rStyle w:val="Hyperlink"/>
            <w:rFonts w:ascii="Arial" w:hAnsi="Arial" w:cs="Arial"/>
            <w:b/>
            <w:sz w:val="24"/>
            <w:szCs w:val="24"/>
          </w:rPr>
          <w:t>ESCAPE</w:t>
        </w:r>
      </w:hyperlink>
      <w:r w:rsidRPr="000445CA">
        <w:rPr>
          <w:rFonts w:ascii="Arial" w:hAnsi="Arial" w:cs="Arial"/>
          <w:color w:val="000000"/>
          <w:sz w:val="24"/>
          <w:szCs w:val="24"/>
        </w:rPr>
        <w:t xml:space="preserve"> directive can be used to generate an error within a multi-line function.</w:t>
      </w:r>
    </w:p>
    <w:p w14:paraId="0A3CA665" w14:textId="77777777" w:rsidR="000445CA" w:rsidRPr="009F5E07" w:rsidRDefault="000445CA" w:rsidP="000445CA">
      <w:pPr>
        <w:spacing w:before="240"/>
        <w:rPr>
          <w:rFonts w:ascii="Arial" w:hAnsi="Arial" w:cs="Arial"/>
          <w:b/>
          <w:i/>
          <w:color w:val="000000"/>
          <w:sz w:val="24"/>
          <w:szCs w:val="24"/>
        </w:rPr>
      </w:pPr>
      <w:r w:rsidRPr="009F5E07">
        <w:rPr>
          <w:rFonts w:ascii="Arial" w:hAnsi="Arial" w:cs="Arial"/>
          <w:b/>
          <w:i/>
          <w:color w:val="000000"/>
          <w:sz w:val="24"/>
          <w:szCs w:val="24"/>
        </w:rPr>
        <w:t>Example:</w:t>
      </w:r>
    </w:p>
    <w:p w14:paraId="53C81568" w14:textId="77777777" w:rsidR="00C71F0C" w:rsidRDefault="000445CA" w:rsidP="009F5E07">
      <w:pPr>
        <w:spacing w:before="240"/>
        <w:ind w:left="720"/>
        <w:rPr>
          <w:rFonts w:ascii="Arial" w:hAnsi="Arial" w:cs="Arial"/>
          <w:color w:val="000000"/>
          <w:sz w:val="24"/>
          <w:szCs w:val="24"/>
        </w:rPr>
      </w:pPr>
      <w:r w:rsidRPr="000445CA">
        <w:rPr>
          <w:rFonts w:ascii="Arial" w:hAnsi="Arial" w:cs="Arial"/>
          <w:color w:val="000000"/>
          <w:sz w:val="24"/>
          <w:szCs w:val="24"/>
        </w:rPr>
        <w:t>0010</w:t>
      </w:r>
      <w:r w:rsidR="009F5E07">
        <w:rPr>
          <w:rFonts w:ascii="Arial" w:hAnsi="Arial" w:cs="Arial"/>
          <w:color w:val="000000"/>
          <w:sz w:val="24"/>
          <w:szCs w:val="24"/>
        </w:rPr>
        <w:t xml:space="preserve"> </w:t>
      </w:r>
      <w:r w:rsidRPr="000445CA">
        <w:rPr>
          <w:rFonts w:ascii="Arial" w:hAnsi="Arial" w:cs="Arial"/>
          <w:color w:val="000000"/>
          <w:sz w:val="24"/>
          <w:szCs w:val="24"/>
        </w:rPr>
        <w:t>DEF FNCHK_VAL( Z)</w:t>
      </w:r>
      <w:r w:rsidR="009F5E07">
        <w:rPr>
          <w:rFonts w:ascii="Arial" w:hAnsi="Arial" w:cs="Arial"/>
          <w:color w:val="000000"/>
          <w:sz w:val="24"/>
          <w:szCs w:val="24"/>
        </w:rPr>
        <w:br/>
      </w:r>
      <w:r w:rsidRPr="000445CA">
        <w:rPr>
          <w:rFonts w:ascii="Arial" w:hAnsi="Arial" w:cs="Arial"/>
          <w:color w:val="000000"/>
          <w:sz w:val="24"/>
          <w:szCs w:val="24"/>
        </w:rPr>
        <w:t>0020</w:t>
      </w:r>
      <w:r w:rsidR="009F5E07">
        <w:rPr>
          <w:rFonts w:ascii="Arial" w:hAnsi="Arial" w:cs="Arial"/>
          <w:color w:val="000000"/>
          <w:sz w:val="24"/>
          <w:szCs w:val="24"/>
        </w:rPr>
        <w:t xml:space="preserve"> </w:t>
      </w:r>
      <w:r w:rsidRPr="000445CA">
        <w:rPr>
          <w:rFonts w:ascii="Arial" w:hAnsi="Arial" w:cs="Arial"/>
          <w:color w:val="000000"/>
          <w:sz w:val="24"/>
          <w:szCs w:val="24"/>
        </w:rPr>
        <w:t>IF Z&lt;0 ESCAPE 41</w:t>
      </w:r>
      <w:r w:rsidR="009F5E07">
        <w:rPr>
          <w:rFonts w:ascii="Arial" w:hAnsi="Arial" w:cs="Arial"/>
          <w:color w:val="000000"/>
          <w:sz w:val="24"/>
          <w:szCs w:val="24"/>
        </w:rPr>
        <w:br/>
      </w:r>
      <w:r w:rsidRPr="000445CA">
        <w:rPr>
          <w:rFonts w:ascii="Arial" w:hAnsi="Arial" w:cs="Arial"/>
          <w:color w:val="000000"/>
          <w:sz w:val="24"/>
          <w:szCs w:val="24"/>
        </w:rPr>
        <w:t>0030</w:t>
      </w:r>
      <w:r w:rsidR="009F5E07">
        <w:rPr>
          <w:rFonts w:ascii="Arial" w:hAnsi="Arial" w:cs="Arial"/>
          <w:color w:val="000000"/>
          <w:sz w:val="24"/>
          <w:szCs w:val="24"/>
        </w:rPr>
        <w:t xml:space="preserve"> </w:t>
      </w:r>
      <w:r w:rsidRPr="000445CA">
        <w:rPr>
          <w:rFonts w:ascii="Arial" w:hAnsi="Arial" w:cs="Arial"/>
          <w:color w:val="000000"/>
          <w:sz w:val="24"/>
          <w:szCs w:val="24"/>
        </w:rPr>
        <w:t>IF Z&gt;100 ESCAPE 41</w:t>
      </w:r>
      <w:r w:rsidR="009F5E07">
        <w:rPr>
          <w:rFonts w:ascii="Arial" w:hAnsi="Arial" w:cs="Arial"/>
          <w:color w:val="000000"/>
          <w:sz w:val="24"/>
          <w:szCs w:val="24"/>
        </w:rPr>
        <w:br/>
      </w:r>
      <w:r w:rsidRPr="000445CA">
        <w:rPr>
          <w:rFonts w:ascii="Arial" w:hAnsi="Arial" w:cs="Arial"/>
          <w:color w:val="000000"/>
          <w:sz w:val="24"/>
          <w:szCs w:val="24"/>
        </w:rPr>
        <w:t>0040</w:t>
      </w:r>
      <w:r w:rsidR="009F5E07">
        <w:rPr>
          <w:rFonts w:ascii="Arial" w:hAnsi="Arial" w:cs="Arial"/>
          <w:color w:val="000000"/>
          <w:sz w:val="24"/>
          <w:szCs w:val="24"/>
        </w:rPr>
        <w:t xml:space="preserve"> </w:t>
      </w:r>
      <w:r w:rsidRPr="000445CA">
        <w:rPr>
          <w:rFonts w:ascii="Arial" w:hAnsi="Arial" w:cs="Arial"/>
          <w:color w:val="000000"/>
          <w:sz w:val="24"/>
          <w:szCs w:val="24"/>
        </w:rPr>
        <w:t>S=INT(SQR( Z))</w:t>
      </w:r>
      <w:r w:rsidR="009F5E07">
        <w:rPr>
          <w:rFonts w:ascii="Arial" w:hAnsi="Arial" w:cs="Arial"/>
          <w:color w:val="000000"/>
          <w:sz w:val="24"/>
          <w:szCs w:val="24"/>
        </w:rPr>
        <w:br/>
      </w:r>
      <w:r w:rsidRPr="000445CA">
        <w:rPr>
          <w:rFonts w:ascii="Arial" w:hAnsi="Arial" w:cs="Arial"/>
          <w:color w:val="000000"/>
          <w:sz w:val="24"/>
          <w:szCs w:val="24"/>
        </w:rPr>
        <w:t>0050</w:t>
      </w:r>
      <w:r w:rsidR="009F5E07">
        <w:rPr>
          <w:rFonts w:ascii="Arial" w:hAnsi="Arial" w:cs="Arial"/>
          <w:color w:val="000000"/>
          <w:sz w:val="24"/>
          <w:szCs w:val="24"/>
        </w:rPr>
        <w:t xml:space="preserve"> </w:t>
      </w:r>
      <w:r w:rsidRPr="000445CA">
        <w:rPr>
          <w:rFonts w:ascii="Arial" w:hAnsi="Arial" w:cs="Arial"/>
          <w:color w:val="000000"/>
          <w:sz w:val="24"/>
          <w:szCs w:val="24"/>
        </w:rPr>
        <w:t>IF S *  S &lt;&gt;  Z ESCAPE 41</w:t>
      </w:r>
      <w:r w:rsidR="009F5E07">
        <w:rPr>
          <w:rFonts w:ascii="Arial" w:hAnsi="Arial" w:cs="Arial"/>
          <w:color w:val="000000"/>
          <w:sz w:val="24"/>
          <w:szCs w:val="24"/>
        </w:rPr>
        <w:br/>
      </w:r>
      <w:r w:rsidRPr="000445CA">
        <w:rPr>
          <w:rFonts w:ascii="Arial" w:hAnsi="Arial" w:cs="Arial"/>
          <w:color w:val="000000"/>
          <w:sz w:val="24"/>
          <w:szCs w:val="24"/>
        </w:rPr>
        <w:t>0060</w:t>
      </w:r>
      <w:r w:rsidR="009F5E07">
        <w:rPr>
          <w:rFonts w:ascii="Arial" w:hAnsi="Arial" w:cs="Arial"/>
          <w:color w:val="000000"/>
          <w:sz w:val="24"/>
          <w:szCs w:val="24"/>
        </w:rPr>
        <w:t xml:space="preserve"> </w:t>
      </w:r>
      <w:r w:rsidRPr="000445CA">
        <w:rPr>
          <w:rFonts w:ascii="Arial" w:hAnsi="Arial" w:cs="Arial"/>
          <w:color w:val="000000"/>
          <w:sz w:val="24"/>
          <w:szCs w:val="24"/>
        </w:rPr>
        <w:t>RETURN  Z</w:t>
      </w:r>
      <w:r w:rsidR="009F5E07">
        <w:rPr>
          <w:rFonts w:ascii="Arial" w:hAnsi="Arial" w:cs="Arial"/>
          <w:color w:val="000000"/>
          <w:sz w:val="24"/>
          <w:szCs w:val="24"/>
        </w:rPr>
        <w:br/>
      </w:r>
      <w:r w:rsidRPr="000445CA">
        <w:rPr>
          <w:rFonts w:ascii="Arial" w:hAnsi="Arial" w:cs="Arial"/>
          <w:color w:val="000000"/>
          <w:sz w:val="24"/>
          <w:szCs w:val="24"/>
        </w:rPr>
        <w:t>0070</w:t>
      </w:r>
      <w:r w:rsidR="009F5E07">
        <w:rPr>
          <w:rFonts w:ascii="Arial" w:hAnsi="Arial" w:cs="Arial"/>
          <w:color w:val="000000"/>
          <w:sz w:val="24"/>
          <w:szCs w:val="24"/>
        </w:rPr>
        <w:t xml:space="preserve"> </w:t>
      </w:r>
      <w:r w:rsidRPr="000445CA">
        <w:rPr>
          <w:rFonts w:ascii="Arial" w:hAnsi="Arial" w:cs="Arial"/>
          <w:color w:val="000000"/>
          <w:sz w:val="24"/>
          <w:szCs w:val="24"/>
        </w:rPr>
        <w:t>END DEF</w:t>
      </w:r>
    </w:p>
    <w:p w14:paraId="3DEA10C5" w14:textId="77777777" w:rsidR="00025A54" w:rsidRPr="00025A54" w:rsidRDefault="00025A54" w:rsidP="00C42FF0">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025A54">
        <w:rPr>
          <w:rFonts w:ascii="Arial" w:hAnsi="Arial" w:cs="Arial"/>
          <w:b/>
          <w:color w:val="000000"/>
          <w:sz w:val="24"/>
          <w:szCs w:val="24"/>
        </w:rPr>
        <w:t>EXECUTE:</w:t>
      </w:r>
      <w:r>
        <w:rPr>
          <w:rFonts w:ascii="Arial" w:hAnsi="Arial" w:cs="Arial"/>
          <w:color w:val="000000"/>
          <w:sz w:val="24"/>
          <w:szCs w:val="24"/>
        </w:rPr>
        <w:t xml:space="preserve">  </w:t>
      </w:r>
      <w:r w:rsidRPr="00025A54">
        <w:rPr>
          <w:rFonts w:ascii="Arial" w:hAnsi="Arial" w:cs="Arial"/>
          <w:color w:val="000000"/>
          <w:sz w:val="24"/>
          <w:szCs w:val="24"/>
        </w:rPr>
        <w:t>Available at all levels to modify program code. By default</w:t>
      </w:r>
      <w:r>
        <w:rPr>
          <w:rFonts w:ascii="Arial" w:hAnsi="Arial" w:cs="Arial"/>
          <w:color w:val="000000"/>
          <w:sz w:val="24"/>
          <w:szCs w:val="24"/>
        </w:rPr>
        <w:t>,</w:t>
      </w:r>
      <w:r w:rsidRPr="00025A54">
        <w:rPr>
          <w:rFonts w:ascii="Arial" w:hAnsi="Arial" w:cs="Arial"/>
          <w:color w:val="000000"/>
          <w:sz w:val="24"/>
          <w:szCs w:val="24"/>
        </w:rPr>
        <w:t xml:space="preserve"> it will modify the program at the current level</w:t>
      </w:r>
      <w:r>
        <w:rPr>
          <w:rFonts w:ascii="Arial" w:hAnsi="Arial" w:cs="Arial"/>
          <w:color w:val="000000"/>
          <w:sz w:val="24"/>
          <w:szCs w:val="24"/>
        </w:rPr>
        <w:t>.</w:t>
      </w:r>
    </w:p>
    <w:p w14:paraId="5792352C" w14:textId="77777777" w:rsidR="00BE5C43" w:rsidRDefault="00025A54" w:rsidP="00025A54">
      <w:pPr>
        <w:spacing w:before="240"/>
        <w:rPr>
          <w:rFonts w:ascii="Arial" w:hAnsi="Arial" w:cs="Arial"/>
          <w:color w:val="000000"/>
          <w:sz w:val="24"/>
          <w:szCs w:val="24"/>
        </w:rPr>
      </w:pPr>
      <w:r w:rsidRPr="00025A54">
        <w:rPr>
          <w:rFonts w:ascii="Arial" w:hAnsi="Arial" w:cs="Arial"/>
          <w:color w:val="000000"/>
          <w:sz w:val="24"/>
          <w:szCs w:val="24"/>
        </w:rPr>
        <w:t>Unlike many other Business Basics</w:t>
      </w:r>
      <w:r>
        <w:rPr>
          <w:rFonts w:ascii="Arial" w:hAnsi="Arial" w:cs="Arial"/>
          <w:color w:val="000000"/>
          <w:sz w:val="24"/>
          <w:szCs w:val="24"/>
        </w:rPr>
        <w:t>,</w:t>
      </w:r>
      <w:r w:rsidRPr="00025A54">
        <w:rPr>
          <w:rFonts w:ascii="Arial" w:hAnsi="Arial" w:cs="Arial"/>
          <w:color w:val="000000"/>
          <w:sz w:val="24"/>
          <w:szCs w:val="24"/>
        </w:rPr>
        <w:t xml:space="preserve"> the </w:t>
      </w:r>
      <w:hyperlink r:id="rId447" w:tgtFrame="_blank" w:history="1">
        <w:r w:rsidRPr="00BD4E65">
          <w:rPr>
            <w:rStyle w:val="Hyperlink"/>
            <w:rFonts w:ascii="Arial" w:hAnsi="Arial" w:cs="Arial"/>
            <w:b/>
            <w:sz w:val="24"/>
            <w:szCs w:val="24"/>
          </w:rPr>
          <w:t>EXECUTE</w:t>
        </w:r>
      </w:hyperlink>
      <w:r w:rsidRPr="00025A54">
        <w:rPr>
          <w:rFonts w:ascii="Arial" w:hAnsi="Arial" w:cs="Arial"/>
          <w:color w:val="000000"/>
          <w:sz w:val="24"/>
          <w:szCs w:val="24"/>
        </w:rPr>
        <w:t xml:space="preserve"> directive</w:t>
      </w:r>
      <w:r>
        <w:rPr>
          <w:rFonts w:ascii="Arial" w:hAnsi="Arial" w:cs="Arial"/>
          <w:color w:val="000000"/>
          <w:sz w:val="24"/>
          <w:szCs w:val="24"/>
        </w:rPr>
        <w:t>,</w:t>
      </w:r>
      <w:r w:rsidRPr="00025A54">
        <w:rPr>
          <w:rFonts w:ascii="Arial" w:hAnsi="Arial" w:cs="Arial"/>
          <w:color w:val="000000"/>
          <w:sz w:val="24"/>
          <w:szCs w:val="24"/>
        </w:rPr>
        <w:t xml:space="preserve"> by default</w:t>
      </w:r>
      <w:r>
        <w:rPr>
          <w:rFonts w:ascii="Arial" w:hAnsi="Arial" w:cs="Arial"/>
          <w:color w:val="000000"/>
          <w:sz w:val="24"/>
          <w:szCs w:val="24"/>
        </w:rPr>
        <w:t>,</w:t>
      </w:r>
      <w:r w:rsidRPr="00025A54">
        <w:rPr>
          <w:rFonts w:ascii="Arial" w:hAnsi="Arial" w:cs="Arial"/>
          <w:color w:val="000000"/>
          <w:sz w:val="24"/>
          <w:szCs w:val="24"/>
        </w:rPr>
        <w:t xml:space="preserve"> will </w:t>
      </w:r>
      <w:r>
        <w:rPr>
          <w:rFonts w:ascii="Arial" w:hAnsi="Arial" w:cs="Arial"/>
          <w:color w:val="000000"/>
          <w:sz w:val="24"/>
          <w:szCs w:val="24"/>
        </w:rPr>
        <w:t>a</w:t>
      </w:r>
      <w:r w:rsidRPr="00025A54">
        <w:rPr>
          <w:rFonts w:ascii="Arial" w:hAnsi="Arial" w:cs="Arial"/>
          <w:color w:val="000000"/>
          <w:sz w:val="24"/>
          <w:szCs w:val="24"/>
        </w:rPr>
        <w:t xml:space="preserve">ffect the current program unless the </w:t>
      </w:r>
      <w:hyperlink r:id="rId448" w:tgtFrame="_blank" w:history="1">
        <w:r w:rsidR="0037409E" w:rsidRPr="00BD4E65">
          <w:rPr>
            <w:rStyle w:val="Hyperlink"/>
            <w:rFonts w:ascii="Arial" w:hAnsi="Arial" w:cs="Arial"/>
            <w:b/>
            <w:sz w:val="24"/>
            <w:szCs w:val="24"/>
          </w:rPr>
          <w:t>'E</w:t>
        </w:r>
        <w:r w:rsidRPr="00BD4E65">
          <w:rPr>
            <w:rStyle w:val="Hyperlink"/>
            <w:rFonts w:ascii="Arial" w:hAnsi="Arial" w:cs="Arial"/>
            <w:b/>
            <w:sz w:val="24"/>
            <w:szCs w:val="24"/>
          </w:rPr>
          <w:t>X</w:t>
        </w:r>
        <w:r w:rsidR="0037409E" w:rsidRPr="00BD4E65">
          <w:rPr>
            <w:rStyle w:val="Hyperlink"/>
            <w:rFonts w:ascii="Arial" w:hAnsi="Arial" w:cs="Arial"/>
            <w:b/>
            <w:sz w:val="24"/>
            <w:szCs w:val="24"/>
          </w:rPr>
          <w:t>'</w:t>
        </w:r>
      </w:hyperlink>
      <w:r w:rsidRPr="00025A54">
        <w:rPr>
          <w:rFonts w:ascii="Arial" w:hAnsi="Arial" w:cs="Arial"/>
          <w:color w:val="000000"/>
          <w:sz w:val="24"/>
          <w:szCs w:val="24"/>
        </w:rPr>
        <w:t xml:space="preserve"> </w:t>
      </w:r>
      <w:r w:rsidR="00BD4E65">
        <w:rPr>
          <w:rFonts w:ascii="Arial" w:hAnsi="Arial" w:cs="Arial"/>
          <w:color w:val="000000"/>
          <w:sz w:val="24"/>
          <w:szCs w:val="24"/>
        </w:rPr>
        <w:t xml:space="preserve">system </w:t>
      </w:r>
      <w:r w:rsidRPr="00025A54">
        <w:rPr>
          <w:rFonts w:ascii="Arial" w:hAnsi="Arial" w:cs="Arial"/>
          <w:color w:val="000000"/>
          <w:sz w:val="24"/>
          <w:szCs w:val="24"/>
        </w:rPr>
        <w:t>parameter is set</w:t>
      </w:r>
      <w:r w:rsidR="00BE5C43">
        <w:rPr>
          <w:rFonts w:ascii="Arial" w:hAnsi="Arial" w:cs="Arial"/>
          <w:color w:val="000000"/>
          <w:sz w:val="24"/>
          <w:szCs w:val="24"/>
        </w:rPr>
        <w:t>.</w:t>
      </w:r>
    </w:p>
    <w:p w14:paraId="1F0ED07F" w14:textId="77777777" w:rsidR="00C71F0C" w:rsidRDefault="00C71F0C" w:rsidP="00025A54">
      <w:pPr>
        <w:spacing w:before="240"/>
        <w:rPr>
          <w:rFonts w:ascii="Arial" w:hAnsi="Arial" w:cs="Arial"/>
          <w:color w:val="000000"/>
          <w:sz w:val="24"/>
          <w:szCs w:val="24"/>
        </w:rPr>
      </w:pPr>
    </w:p>
    <w:p w14:paraId="1661671D" w14:textId="77777777" w:rsidR="00BE5C43" w:rsidRDefault="00BE5C43" w:rsidP="00025A54">
      <w:pPr>
        <w:spacing w:before="240"/>
        <w:rPr>
          <w:rFonts w:ascii="Arial" w:hAnsi="Arial" w:cs="Arial"/>
          <w:color w:val="000000"/>
          <w:sz w:val="24"/>
          <w:szCs w:val="24"/>
        </w:rPr>
        <w:sectPr w:rsidR="00BE5C43" w:rsidSect="00044416">
          <w:pgSz w:w="12240" w:h="15840" w:code="1"/>
          <w:pgMar w:top="1080" w:right="1440" w:bottom="1440" w:left="1440" w:header="720" w:footer="720" w:gutter="0"/>
          <w:cols w:space="720"/>
          <w:docGrid w:linePitch="360"/>
        </w:sectPr>
      </w:pPr>
    </w:p>
    <w:p w14:paraId="31BD883F" w14:textId="77777777" w:rsidR="00FA1FCB" w:rsidRPr="00FA1FCB" w:rsidRDefault="00FA1FCB" w:rsidP="00C42FF0">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4E537E">
        <w:rPr>
          <w:rFonts w:ascii="Arial" w:hAnsi="Arial" w:cs="Arial"/>
          <w:b/>
          <w:color w:val="000000"/>
          <w:sz w:val="24"/>
          <w:szCs w:val="24"/>
        </w:rPr>
        <w:lastRenderedPageBreak/>
        <w:t>IOLISTs</w:t>
      </w:r>
      <w:r w:rsidR="004E537E" w:rsidRPr="004E537E">
        <w:rPr>
          <w:rFonts w:ascii="Arial" w:hAnsi="Arial" w:cs="Arial"/>
          <w:b/>
          <w:color w:val="000000"/>
          <w:sz w:val="24"/>
          <w:szCs w:val="24"/>
        </w:rPr>
        <w:t>:</w:t>
      </w:r>
      <w:r w:rsidR="004E537E">
        <w:rPr>
          <w:rFonts w:ascii="Arial" w:hAnsi="Arial" w:cs="Arial"/>
          <w:color w:val="000000"/>
          <w:sz w:val="24"/>
          <w:szCs w:val="24"/>
        </w:rPr>
        <w:t xml:space="preserve">  </w:t>
      </w:r>
      <w:r w:rsidRPr="00FA1FCB">
        <w:rPr>
          <w:rFonts w:ascii="Arial" w:hAnsi="Arial" w:cs="Arial"/>
          <w:color w:val="000000"/>
          <w:sz w:val="24"/>
          <w:szCs w:val="24"/>
        </w:rPr>
        <w:t>IOLISTs can contain record formatting rules</w:t>
      </w:r>
      <w:r w:rsidR="003C0F79">
        <w:rPr>
          <w:rFonts w:ascii="Arial" w:hAnsi="Arial" w:cs="Arial"/>
          <w:color w:val="000000"/>
          <w:sz w:val="24"/>
          <w:szCs w:val="24"/>
        </w:rPr>
        <w:t>.</w:t>
      </w:r>
    </w:p>
    <w:p w14:paraId="4F20A204" w14:textId="77777777" w:rsidR="004E537E" w:rsidRDefault="00FA1FCB" w:rsidP="00FA1FCB">
      <w:pPr>
        <w:spacing w:before="240"/>
        <w:rPr>
          <w:rFonts w:ascii="Arial" w:hAnsi="Arial" w:cs="Arial"/>
          <w:color w:val="000000"/>
          <w:sz w:val="24"/>
          <w:szCs w:val="24"/>
        </w:rPr>
      </w:pPr>
      <w:r w:rsidRPr="00FA1FCB">
        <w:rPr>
          <w:rFonts w:ascii="Arial" w:hAnsi="Arial" w:cs="Arial"/>
          <w:color w:val="000000"/>
          <w:sz w:val="24"/>
          <w:szCs w:val="24"/>
        </w:rPr>
        <w:t xml:space="preserve">In addition to simply naming the variables that are to be used in a </w:t>
      </w:r>
      <w:hyperlink r:id="rId449" w:tgtFrame="_blank" w:history="1">
        <w:r w:rsidRPr="00A12926">
          <w:rPr>
            <w:rStyle w:val="Hyperlink"/>
            <w:rFonts w:ascii="Arial" w:hAnsi="Arial" w:cs="Arial"/>
            <w:b/>
            <w:sz w:val="24"/>
            <w:szCs w:val="24"/>
          </w:rPr>
          <w:t>READ</w:t>
        </w:r>
      </w:hyperlink>
      <w:r w:rsidRPr="00FA1FCB">
        <w:rPr>
          <w:rFonts w:ascii="Arial" w:hAnsi="Arial" w:cs="Arial"/>
          <w:color w:val="000000"/>
          <w:sz w:val="24"/>
          <w:szCs w:val="24"/>
        </w:rPr>
        <w:t xml:space="preserve"> o</w:t>
      </w:r>
      <w:r w:rsidR="004E537E">
        <w:rPr>
          <w:rFonts w:ascii="Arial" w:hAnsi="Arial" w:cs="Arial"/>
          <w:color w:val="000000"/>
          <w:sz w:val="24"/>
          <w:szCs w:val="24"/>
        </w:rPr>
        <w:t>r</w:t>
      </w:r>
      <w:r w:rsidRPr="00FA1FCB">
        <w:rPr>
          <w:rFonts w:ascii="Arial" w:hAnsi="Arial" w:cs="Arial"/>
          <w:color w:val="000000"/>
          <w:sz w:val="24"/>
          <w:szCs w:val="24"/>
        </w:rPr>
        <w:t xml:space="preserve"> </w:t>
      </w:r>
      <w:hyperlink r:id="rId450" w:tgtFrame="_blank" w:history="1">
        <w:r w:rsidRPr="00A12926">
          <w:rPr>
            <w:rStyle w:val="Hyperlink"/>
            <w:rFonts w:ascii="Arial" w:hAnsi="Arial" w:cs="Arial"/>
            <w:b/>
            <w:sz w:val="24"/>
            <w:szCs w:val="24"/>
          </w:rPr>
          <w:t>WRITE</w:t>
        </w:r>
      </w:hyperlink>
      <w:r w:rsidRPr="00FA1FCB">
        <w:rPr>
          <w:rFonts w:ascii="Arial" w:hAnsi="Arial" w:cs="Arial"/>
          <w:color w:val="000000"/>
          <w:sz w:val="24"/>
          <w:szCs w:val="24"/>
        </w:rPr>
        <w:t xml:space="preserve"> directive, an IOLIST can also define the exact</w:t>
      </w:r>
      <w:r w:rsidR="004E537E">
        <w:rPr>
          <w:rFonts w:ascii="Arial" w:hAnsi="Arial" w:cs="Arial"/>
          <w:color w:val="000000"/>
          <w:sz w:val="24"/>
          <w:szCs w:val="24"/>
        </w:rPr>
        <w:t xml:space="preserve"> f</w:t>
      </w:r>
      <w:r w:rsidRPr="00FA1FCB">
        <w:rPr>
          <w:rFonts w:ascii="Arial" w:hAnsi="Arial" w:cs="Arial"/>
          <w:color w:val="000000"/>
          <w:sz w:val="24"/>
          <w:szCs w:val="24"/>
        </w:rPr>
        <w:t>ormat of a data record.</w:t>
      </w:r>
    </w:p>
    <w:p w14:paraId="31F45815" w14:textId="77777777" w:rsidR="00FA1FCB" w:rsidRPr="00FA1FCB" w:rsidRDefault="00FA1FCB" w:rsidP="00FA1FCB">
      <w:pPr>
        <w:spacing w:before="240"/>
        <w:rPr>
          <w:rFonts w:ascii="Arial" w:hAnsi="Arial" w:cs="Arial"/>
          <w:color w:val="000000"/>
          <w:sz w:val="24"/>
          <w:szCs w:val="24"/>
        </w:rPr>
      </w:pPr>
      <w:r w:rsidRPr="00FA1FCB">
        <w:rPr>
          <w:rFonts w:ascii="Arial" w:hAnsi="Arial" w:cs="Arial"/>
          <w:color w:val="000000"/>
          <w:sz w:val="24"/>
          <w:szCs w:val="24"/>
        </w:rPr>
        <w:t xml:space="preserve">A format specification may be given immediately following the variable names on an </w:t>
      </w:r>
      <w:hyperlink r:id="rId451" w:tgtFrame="_blank" w:history="1">
        <w:r w:rsidRPr="00E93A92">
          <w:rPr>
            <w:rStyle w:val="Hyperlink"/>
            <w:rFonts w:ascii="Arial" w:hAnsi="Arial" w:cs="Arial"/>
            <w:b/>
            <w:sz w:val="24"/>
            <w:szCs w:val="24"/>
          </w:rPr>
          <w:t>IOLIST</w:t>
        </w:r>
      </w:hyperlink>
      <w:r w:rsidRPr="00FA1FCB">
        <w:rPr>
          <w:rFonts w:ascii="Arial" w:hAnsi="Arial" w:cs="Arial"/>
          <w:color w:val="000000"/>
          <w:sz w:val="24"/>
          <w:szCs w:val="24"/>
        </w:rPr>
        <w:t xml:space="preserve"> directive. The </w:t>
      </w:r>
      <w:r w:rsidR="004E537E">
        <w:rPr>
          <w:rFonts w:ascii="Arial" w:hAnsi="Arial" w:cs="Arial"/>
          <w:color w:val="000000"/>
          <w:sz w:val="24"/>
          <w:szCs w:val="24"/>
        </w:rPr>
        <w:t>f</w:t>
      </w:r>
      <w:r w:rsidRPr="00FA1FCB">
        <w:rPr>
          <w:rFonts w:ascii="Arial" w:hAnsi="Arial" w:cs="Arial"/>
          <w:color w:val="000000"/>
          <w:sz w:val="24"/>
          <w:szCs w:val="24"/>
        </w:rPr>
        <w:t>ormat specification is used to define the exact size and form that the data has on the file record.</w:t>
      </w:r>
    </w:p>
    <w:p w14:paraId="05E3F54D" w14:textId="77777777" w:rsidR="00FA1FCB" w:rsidRDefault="00FA1FCB" w:rsidP="00FA1FCB">
      <w:pPr>
        <w:spacing w:before="240"/>
        <w:rPr>
          <w:rFonts w:ascii="Arial" w:hAnsi="Arial" w:cs="Arial"/>
          <w:color w:val="000000"/>
          <w:sz w:val="24"/>
          <w:szCs w:val="24"/>
        </w:rPr>
      </w:pPr>
      <w:r w:rsidRPr="00FA1FCB">
        <w:rPr>
          <w:rFonts w:ascii="Arial" w:hAnsi="Arial" w:cs="Arial"/>
          <w:color w:val="000000"/>
          <w:sz w:val="24"/>
          <w:szCs w:val="24"/>
        </w:rPr>
        <w:t xml:space="preserve">Format specifications should be separated from the variable name by a </w:t>
      </w:r>
      <w:r w:rsidR="004E537E" w:rsidRPr="004E537E">
        <w:rPr>
          <w:rFonts w:ascii="Arial" w:hAnsi="Arial" w:cs="Arial"/>
          <w:b/>
          <w:color w:val="000000"/>
          <w:sz w:val="24"/>
          <w:szCs w:val="24"/>
        </w:rPr>
        <w:t>:</w:t>
      </w:r>
      <w:r w:rsidR="004E537E">
        <w:rPr>
          <w:rFonts w:ascii="Arial" w:hAnsi="Arial" w:cs="Arial"/>
          <w:color w:val="000000"/>
          <w:sz w:val="24"/>
          <w:szCs w:val="24"/>
        </w:rPr>
        <w:t xml:space="preserve"> (</w:t>
      </w:r>
      <w:r w:rsidRPr="004E537E">
        <w:rPr>
          <w:rFonts w:ascii="Arial" w:hAnsi="Arial" w:cs="Arial"/>
          <w:i/>
          <w:color w:val="000000"/>
          <w:sz w:val="24"/>
          <w:szCs w:val="24"/>
        </w:rPr>
        <w:t>colon</w:t>
      </w:r>
      <w:r w:rsidR="004E537E">
        <w:rPr>
          <w:rFonts w:ascii="Arial" w:hAnsi="Arial" w:cs="Arial"/>
          <w:color w:val="000000"/>
          <w:sz w:val="24"/>
          <w:szCs w:val="24"/>
        </w:rPr>
        <w:t>)</w:t>
      </w:r>
      <w:r w:rsidRPr="00FA1FCB">
        <w:rPr>
          <w:rFonts w:ascii="Arial" w:hAnsi="Arial" w:cs="Arial"/>
          <w:color w:val="000000"/>
          <w:sz w:val="24"/>
          <w:szCs w:val="24"/>
        </w:rPr>
        <w:t xml:space="preserve"> and enclosed within </w:t>
      </w:r>
      <w:r w:rsidRPr="004E537E">
        <w:rPr>
          <w:rFonts w:ascii="Arial" w:hAnsi="Arial" w:cs="Arial"/>
          <w:b/>
          <w:color w:val="000000"/>
          <w:sz w:val="24"/>
          <w:szCs w:val="24"/>
        </w:rPr>
        <w:t>[</w:t>
      </w:r>
      <w:r w:rsidR="004E537E" w:rsidRPr="004E537E">
        <w:rPr>
          <w:rFonts w:ascii="Arial" w:hAnsi="Arial" w:cs="Arial"/>
          <w:b/>
          <w:color w:val="000000"/>
          <w:sz w:val="24"/>
          <w:szCs w:val="24"/>
        </w:rPr>
        <w:t xml:space="preserve"> </w:t>
      </w:r>
      <w:r w:rsidRPr="004E537E">
        <w:rPr>
          <w:rFonts w:ascii="Arial" w:hAnsi="Arial" w:cs="Arial"/>
          <w:b/>
          <w:color w:val="000000"/>
          <w:sz w:val="24"/>
          <w:szCs w:val="24"/>
        </w:rPr>
        <w:t>]</w:t>
      </w:r>
      <w:r w:rsidR="004E537E">
        <w:rPr>
          <w:rFonts w:ascii="Arial" w:hAnsi="Arial" w:cs="Arial"/>
          <w:color w:val="000000"/>
          <w:sz w:val="24"/>
          <w:szCs w:val="24"/>
        </w:rPr>
        <w:t xml:space="preserve"> (</w:t>
      </w:r>
      <w:r w:rsidR="004E537E" w:rsidRPr="004E537E">
        <w:rPr>
          <w:rFonts w:ascii="Arial" w:hAnsi="Arial" w:cs="Arial"/>
          <w:i/>
          <w:color w:val="000000"/>
          <w:sz w:val="24"/>
          <w:szCs w:val="24"/>
        </w:rPr>
        <w:t>square brackets</w:t>
      </w:r>
      <w:r w:rsidR="004E537E">
        <w:rPr>
          <w:rFonts w:ascii="Arial" w:hAnsi="Arial" w:cs="Arial"/>
          <w:color w:val="000000"/>
          <w:sz w:val="24"/>
          <w:szCs w:val="24"/>
        </w:rPr>
        <w:t>).</w:t>
      </w:r>
      <w:r w:rsidR="00BB6B9D">
        <w:rPr>
          <w:rFonts w:ascii="Arial" w:hAnsi="Arial" w:cs="Arial"/>
          <w:color w:val="000000"/>
          <w:sz w:val="24"/>
          <w:szCs w:val="24"/>
        </w:rPr>
        <w:t xml:space="preserve"> Th</w:t>
      </w:r>
      <w:r w:rsidR="00B03A25">
        <w:rPr>
          <w:rFonts w:ascii="Arial" w:hAnsi="Arial" w:cs="Arial"/>
          <w:color w:val="000000"/>
          <w:sz w:val="24"/>
          <w:szCs w:val="24"/>
        </w:rPr>
        <w:t xml:space="preserve">is </w:t>
      </w:r>
      <w:r w:rsidR="00BB6B9D">
        <w:rPr>
          <w:rFonts w:ascii="Arial" w:hAnsi="Arial" w:cs="Arial"/>
          <w:color w:val="000000"/>
          <w:sz w:val="24"/>
          <w:szCs w:val="24"/>
        </w:rPr>
        <w:t xml:space="preserve">table </w:t>
      </w:r>
      <w:r w:rsidR="0048288B">
        <w:rPr>
          <w:rFonts w:ascii="Arial" w:hAnsi="Arial" w:cs="Arial"/>
          <w:color w:val="000000"/>
          <w:sz w:val="24"/>
          <w:szCs w:val="24"/>
        </w:rPr>
        <w:t xml:space="preserve">lists the </w:t>
      </w:r>
      <w:r w:rsidRPr="00FA1FCB">
        <w:rPr>
          <w:rFonts w:ascii="Arial" w:hAnsi="Arial" w:cs="Arial"/>
          <w:color w:val="000000"/>
          <w:sz w:val="24"/>
          <w:szCs w:val="24"/>
        </w:rPr>
        <w:t>supported format specifications:</w:t>
      </w:r>
    </w:p>
    <w:tbl>
      <w:tblPr>
        <w:tblStyle w:val="TableGrid"/>
        <w:tblW w:w="0" w:type="auto"/>
        <w:tblInd w:w="115" w:type="dxa"/>
        <w:tblCellMar>
          <w:top w:w="58" w:type="dxa"/>
          <w:left w:w="115" w:type="dxa"/>
          <w:bottom w:w="58" w:type="dxa"/>
          <w:right w:w="115" w:type="dxa"/>
        </w:tblCellMar>
        <w:tblLook w:val="04A0" w:firstRow="1" w:lastRow="0" w:firstColumn="1" w:lastColumn="0" w:noHBand="0" w:noVBand="1"/>
      </w:tblPr>
      <w:tblGrid>
        <w:gridCol w:w="2520"/>
        <w:gridCol w:w="6840"/>
      </w:tblGrid>
      <w:tr w:rsidR="00C824EA" w14:paraId="4539BB10" w14:textId="77777777" w:rsidTr="00630F52">
        <w:tc>
          <w:tcPr>
            <w:tcW w:w="2520" w:type="dxa"/>
            <w:tcBorders>
              <w:top w:val="single" w:sz="4" w:space="0" w:color="auto"/>
              <w:left w:val="single" w:sz="4" w:space="0" w:color="auto"/>
              <w:bottom w:val="single" w:sz="4" w:space="0" w:color="auto"/>
              <w:right w:val="single" w:sz="4" w:space="0" w:color="auto"/>
            </w:tcBorders>
          </w:tcPr>
          <w:p w14:paraId="15462C05" w14:textId="77777777" w:rsidR="00A236E8" w:rsidRPr="002A0DFF" w:rsidRDefault="00A236E8" w:rsidP="00413CA2">
            <w:pPr>
              <w:pStyle w:val="NormalWeb"/>
              <w:rPr>
                <w:b/>
                <w:sz w:val="22"/>
                <w:szCs w:val="22"/>
              </w:rPr>
            </w:pPr>
            <w:r w:rsidRPr="002A0DFF">
              <w:rPr>
                <w:b/>
                <w:sz w:val="22"/>
                <w:szCs w:val="22"/>
              </w:rPr>
              <w:t>CHR(</w:t>
            </w:r>
            <w:r w:rsidRPr="002A0DFF">
              <w:rPr>
                <w:i/>
                <w:sz w:val="22"/>
                <w:szCs w:val="22"/>
              </w:rPr>
              <w:t>len</w:t>
            </w:r>
            <w:r w:rsidRPr="002A0DFF">
              <w:rPr>
                <w:b/>
                <w:sz w:val="22"/>
                <w:szCs w:val="22"/>
              </w:rPr>
              <w:t>)</w:t>
            </w:r>
          </w:p>
        </w:tc>
        <w:tc>
          <w:tcPr>
            <w:tcW w:w="6840" w:type="dxa"/>
            <w:tcBorders>
              <w:top w:val="single" w:sz="4" w:space="0" w:color="auto"/>
              <w:left w:val="single" w:sz="4" w:space="0" w:color="auto"/>
              <w:bottom w:val="single" w:sz="4" w:space="0" w:color="auto"/>
              <w:right w:val="single" w:sz="4" w:space="0" w:color="auto"/>
            </w:tcBorders>
          </w:tcPr>
          <w:p w14:paraId="40137343" w14:textId="77777777" w:rsidR="00A236E8" w:rsidRPr="002A0DFF" w:rsidRDefault="00A236E8" w:rsidP="00413CA2">
            <w:pPr>
              <w:pStyle w:val="NormalWeb"/>
              <w:rPr>
                <w:sz w:val="22"/>
                <w:szCs w:val="22"/>
              </w:rPr>
            </w:pPr>
            <w:r w:rsidRPr="002A0DFF">
              <w:rPr>
                <w:sz w:val="22"/>
                <w:szCs w:val="22"/>
              </w:rPr>
              <w:t>Variable length string (fixed output)</w:t>
            </w:r>
            <w:r w:rsidR="001F1B2A">
              <w:rPr>
                <w:sz w:val="22"/>
                <w:szCs w:val="22"/>
              </w:rPr>
              <w:t>.</w:t>
            </w:r>
          </w:p>
        </w:tc>
      </w:tr>
      <w:tr w:rsidR="00C824EA" w14:paraId="3825EE7C" w14:textId="77777777" w:rsidTr="00630F52">
        <w:tc>
          <w:tcPr>
            <w:tcW w:w="2520" w:type="dxa"/>
            <w:tcBorders>
              <w:top w:val="single" w:sz="4" w:space="0" w:color="auto"/>
              <w:left w:val="single" w:sz="4" w:space="0" w:color="auto"/>
              <w:bottom w:val="single" w:sz="4" w:space="0" w:color="auto"/>
              <w:right w:val="single" w:sz="4" w:space="0" w:color="auto"/>
            </w:tcBorders>
          </w:tcPr>
          <w:p w14:paraId="52CA39F7" w14:textId="77777777" w:rsidR="00A236E8" w:rsidRPr="002A0DFF" w:rsidRDefault="00A236E8" w:rsidP="00413CA2">
            <w:pPr>
              <w:pStyle w:val="NormalWeb"/>
              <w:rPr>
                <w:b/>
                <w:sz w:val="22"/>
                <w:szCs w:val="22"/>
              </w:rPr>
            </w:pPr>
            <w:r w:rsidRPr="002A0DFF">
              <w:rPr>
                <w:b/>
                <w:sz w:val="22"/>
                <w:szCs w:val="22"/>
              </w:rPr>
              <w:t>CHR(</w:t>
            </w:r>
            <w:r w:rsidRPr="002A0DFF">
              <w:rPr>
                <w:i/>
                <w:sz w:val="22"/>
                <w:szCs w:val="22"/>
              </w:rPr>
              <w:t>dlm</w:t>
            </w:r>
            <w:r w:rsidRPr="002A0DFF">
              <w:rPr>
                <w:b/>
                <w:sz w:val="22"/>
                <w:szCs w:val="22"/>
              </w:rPr>
              <w:t>)</w:t>
            </w:r>
          </w:p>
        </w:tc>
        <w:tc>
          <w:tcPr>
            <w:tcW w:w="6840" w:type="dxa"/>
            <w:tcBorders>
              <w:top w:val="single" w:sz="4" w:space="0" w:color="auto"/>
              <w:left w:val="single" w:sz="4" w:space="0" w:color="auto"/>
              <w:bottom w:val="single" w:sz="4" w:space="0" w:color="auto"/>
              <w:right w:val="single" w:sz="4" w:space="0" w:color="auto"/>
            </w:tcBorders>
          </w:tcPr>
          <w:p w14:paraId="331E9AD0" w14:textId="77777777" w:rsidR="00A236E8" w:rsidRPr="002A0DFF" w:rsidRDefault="00A236E8" w:rsidP="00413CA2">
            <w:pPr>
              <w:pStyle w:val="NormalWeb"/>
              <w:rPr>
                <w:sz w:val="22"/>
                <w:szCs w:val="22"/>
              </w:rPr>
            </w:pPr>
            <w:r w:rsidRPr="002A0DFF">
              <w:rPr>
                <w:sz w:val="22"/>
                <w:szCs w:val="22"/>
              </w:rPr>
              <w:t>Variable length string (delimited)</w:t>
            </w:r>
            <w:r w:rsidR="001F1B2A">
              <w:rPr>
                <w:sz w:val="22"/>
                <w:szCs w:val="22"/>
              </w:rPr>
              <w:t>.</w:t>
            </w:r>
          </w:p>
        </w:tc>
      </w:tr>
      <w:tr w:rsidR="00C824EA" w14:paraId="71799DE0" w14:textId="77777777" w:rsidTr="00630F52">
        <w:tc>
          <w:tcPr>
            <w:tcW w:w="2520" w:type="dxa"/>
            <w:tcBorders>
              <w:top w:val="single" w:sz="4" w:space="0" w:color="auto"/>
              <w:left w:val="single" w:sz="4" w:space="0" w:color="auto"/>
              <w:bottom w:val="single" w:sz="4" w:space="0" w:color="auto"/>
              <w:right w:val="single" w:sz="4" w:space="0" w:color="auto"/>
            </w:tcBorders>
          </w:tcPr>
          <w:p w14:paraId="223AEB7B" w14:textId="77777777" w:rsidR="00A236E8" w:rsidRPr="002A0DFF" w:rsidRDefault="00A236E8" w:rsidP="00413CA2">
            <w:pPr>
              <w:pStyle w:val="NormalWeb"/>
              <w:rPr>
                <w:b/>
                <w:sz w:val="22"/>
                <w:szCs w:val="22"/>
              </w:rPr>
            </w:pPr>
            <w:r w:rsidRPr="002A0DFF">
              <w:rPr>
                <w:b/>
                <w:sz w:val="22"/>
                <w:szCs w:val="22"/>
              </w:rPr>
              <w:t>LEN(</w:t>
            </w:r>
            <w:r w:rsidRPr="002A0DFF">
              <w:rPr>
                <w:i/>
                <w:sz w:val="22"/>
                <w:szCs w:val="22"/>
              </w:rPr>
              <w:t>len</w:t>
            </w:r>
            <w:r w:rsidRPr="002A0DFF">
              <w:rPr>
                <w:b/>
                <w:sz w:val="22"/>
                <w:szCs w:val="22"/>
              </w:rPr>
              <w:t>)</w:t>
            </w:r>
          </w:p>
        </w:tc>
        <w:tc>
          <w:tcPr>
            <w:tcW w:w="6840" w:type="dxa"/>
            <w:tcBorders>
              <w:top w:val="single" w:sz="4" w:space="0" w:color="auto"/>
              <w:left w:val="single" w:sz="4" w:space="0" w:color="auto"/>
              <w:bottom w:val="single" w:sz="4" w:space="0" w:color="auto"/>
              <w:right w:val="single" w:sz="4" w:space="0" w:color="auto"/>
            </w:tcBorders>
          </w:tcPr>
          <w:p w14:paraId="4D9F407B" w14:textId="6110F796" w:rsidR="00A236E8" w:rsidRPr="002A0DFF" w:rsidRDefault="00A236E8" w:rsidP="00084FE0">
            <w:pPr>
              <w:pStyle w:val="NormalWeb"/>
              <w:rPr>
                <w:sz w:val="22"/>
                <w:szCs w:val="22"/>
              </w:rPr>
            </w:pPr>
            <w:r w:rsidRPr="002A0DFF">
              <w:rPr>
                <w:sz w:val="22"/>
                <w:szCs w:val="22"/>
              </w:rPr>
              <w:t>Fixed length string</w:t>
            </w:r>
            <w:r w:rsidR="001F1B2A">
              <w:rPr>
                <w:sz w:val="22"/>
                <w:szCs w:val="22"/>
              </w:rPr>
              <w:t>.</w:t>
            </w:r>
          </w:p>
        </w:tc>
      </w:tr>
      <w:tr w:rsidR="00C824EA" w14:paraId="7A9FBFE0" w14:textId="77777777" w:rsidTr="00630F52">
        <w:tc>
          <w:tcPr>
            <w:tcW w:w="2520" w:type="dxa"/>
            <w:tcBorders>
              <w:top w:val="single" w:sz="4" w:space="0" w:color="auto"/>
              <w:left w:val="single" w:sz="4" w:space="0" w:color="auto"/>
              <w:bottom w:val="single" w:sz="4" w:space="0" w:color="auto"/>
              <w:right w:val="single" w:sz="4" w:space="0" w:color="auto"/>
            </w:tcBorders>
          </w:tcPr>
          <w:p w14:paraId="61AA897E" w14:textId="77777777" w:rsidR="00A236E8" w:rsidRPr="002A0DFF" w:rsidRDefault="00A236E8" w:rsidP="00413CA2">
            <w:pPr>
              <w:pStyle w:val="NormalWeb"/>
              <w:rPr>
                <w:b/>
                <w:sz w:val="22"/>
                <w:szCs w:val="22"/>
              </w:rPr>
            </w:pPr>
            <w:r w:rsidRPr="002A0DFF">
              <w:rPr>
                <w:b/>
                <w:sz w:val="22"/>
                <w:szCs w:val="22"/>
              </w:rPr>
              <w:t>STR(</w:t>
            </w:r>
            <w:r w:rsidRPr="002A0DFF">
              <w:rPr>
                <w:i/>
                <w:sz w:val="22"/>
                <w:szCs w:val="22"/>
              </w:rPr>
              <w:t>dlm</w:t>
            </w:r>
            <w:r w:rsidRPr="002A0DFF">
              <w:rPr>
                <w:b/>
                <w:sz w:val="22"/>
                <w:szCs w:val="22"/>
              </w:rPr>
              <w:t>)</w:t>
            </w:r>
          </w:p>
        </w:tc>
        <w:tc>
          <w:tcPr>
            <w:tcW w:w="6840" w:type="dxa"/>
            <w:tcBorders>
              <w:top w:val="single" w:sz="4" w:space="0" w:color="auto"/>
              <w:left w:val="single" w:sz="4" w:space="0" w:color="auto"/>
              <w:bottom w:val="single" w:sz="4" w:space="0" w:color="auto"/>
              <w:right w:val="single" w:sz="4" w:space="0" w:color="auto"/>
            </w:tcBorders>
          </w:tcPr>
          <w:p w14:paraId="66698EFF" w14:textId="77777777" w:rsidR="00A236E8" w:rsidRPr="002A0DFF" w:rsidRDefault="00A236E8" w:rsidP="00D65D29">
            <w:pPr>
              <w:pStyle w:val="NormalWeb"/>
              <w:rPr>
                <w:sz w:val="22"/>
                <w:szCs w:val="22"/>
              </w:rPr>
            </w:pPr>
            <w:r w:rsidRPr="002A0DFF">
              <w:rPr>
                <w:sz w:val="22"/>
                <w:szCs w:val="22"/>
              </w:rPr>
              <w:t xml:space="preserve">Quoted </w:t>
            </w:r>
            <w:r w:rsidR="00D65D29" w:rsidRPr="002A0DFF">
              <w:rPr>
                <w:sz w:val="22"/>
                <w:szCs w:val="22"/>
              </w:rPr>
              <w:t>s</w:t>
            </w:r>
            <w:r w:rsidRPr="002A0DFF">
              <w:rPr>
                <w:sz w:val="22"/>
                <w:szCs w:val="22"/>
              </w:rPr>
              <w:t>tring</w:t>
            </w:r>
            <w:r w:rsidR="001F1B2A">
              <w:rPr>
                <w:sz w:val="22"/>
                <w:szCs w:val="22"/>
              </w:rPr>
              <w:t>.</w:t>
            </w:r>
          </w:p>
        </w:tc>
      </w:tr>
      <w:tr w:rsidR="00C824EA" w14:paraId="2A29EA48" w14:textId="77777777" w:rsidTr="00630F52">
        <w:tc>
          <w:tcPr>
            <w:tcW w:w="2520" w:type="dxa"/>
            <w:tcBorders>
              <w:top w:val="single" w:sz="4" w:space="0" w:color="auto"/>
              <w:left w:val="single" w:sz="4" w:space="0" w:color="auto"/>
              <w:bottom w:val="single" w:sz="4" w:space="0" w:color="auto"/>
              <w:right w:val="single" w:sz="4" w:space="0" w:color="auto"/>
            </w:tcBorders>
          </w:tcPr>
          <w:p w14:paraId="5D90DC26" w14:textId="77777777" w:rsidR="00A236E8" w:rsidRPr="002A0DFF" w:rsidRDefault="00A236E8" w:rsidP="00413CA2">
            <w:pPr>
              <w:pStyle w:val="NormalWeb"/>
              <w:rPr>
                <w:b/>
                <w:sz w:val="22"/>
                <w:szCs w:val="22"/>
              </w:rPr>
            </w:pPr>
            <w:r w:rsidRPr="002A0DFF">
              <w:rPr>
                <w:b/>
                <w:sz w:val="22"/>
                <w:szCs w:val="22"/>
              </w:rPr>
              <w:t>NUM(</w:t>
            </w:r>
            <w:r w:rsidRPr="002A0DFF">
              <w:rPr>
                <w:i/>
                <w:sz w:val="22"/>
                <w:szCs w:val="22"/>
              </w:rPr>
              <w:t>len,scl</w:t>
            </w:r>
            <w:r w:rsidRPr="002A0DFF">
              <w:rPr>
                <w:b/>
                <w:sz w:val="22"/>
                <w:szCs w:val="22"/>
              </w:rPr>
              <w:t>)</w:t>
            </w:r>
          </w:p>
        </w:tc>
        <w:tc>
          <w:tcPr>
            <w:tcW w:w="6840" w:type="dxa"/>
            <w:tcBorders>
              <w:top w:val="single" w:sz="4" w:space="0" w:color="auto"/>
              <w:left w:val="single" w:sz="4" w:space="0" w:color="auto"/>
              <w:bottom w:val="single" w:sz="4" w:space="0" w:color="auto"/>
              <w:right w:val="single" w:sz="4" w:space="0" w:color="auto"/>
            </w:tcBorders>
          </w:tcPr>
          <w:p w14:paraId="41F9E097" w14:textId="6F7C829A" w:rsidR="00A236E8" w:rsidRPr="002A0DFF" w:rsidRDefault="00E83CE7" w:rsidP="00413CA2">
            <w:pPr>
              <w:pStyle w:val="NormalWeb"/>
              <w:rPr>
                <w:sz w:val="22"/>
                <w:szCs w:val="22"/>
              </w:rPr>
            </w:pPr>
            <w:r>
              <w:rPr>
                <w:sz w:val="22"/>
                <w:szCs w:val="22"/>
              </w:rPr>
              <w:t>Fixed length unsigned numeric</w:t>
            </w:r>
            <w:r w:rsidR="001F1B2A">
              <w:rPr>
                <w:sz w:val="22"/>
                <w:szCs w:val="22"/>
              </w:rPr>
              <w:t>.</w:t>
            </w:r>
          </w:p>
        </w:tc>
      </w:tr>
      <w:tr w:rsidR="00C824EA" w14:paraId="2290BB41" w14:textId="77777777" w:rsidTr="00630F52">
        <w:tc>
          <w:tcPr>
            <w:tcW w:w="2520" w:type="dxa"/>
            <w:tcBorders>
              <w:top w:val="single" w:sz="4" w:space="0" w:color="auto"/>
              <w:left w:val="single" w:sz="4" w:space="0" w:color="auto"/>
              <w:bottom w:val="single" w:sz="4" w:space="0" w:color="auto"/>
              <w:right w:val="single" w:sz="4" w:space="0" w:color="auto"/>
            </w:tcBorders>
          </w:tcPr>
          <w:p w14:paraId="250D9570" w14:textId="77777777" w:rsidR="00A236E8" w:rsidRPr="002A0DFF" w:rsidRDefault="00A236E8" w:rsidP="00413CA2">
            <w:pPr>
              <w:pStyle w:val="NormalWeb"/>
              <w:rPr>
                <w:b/>
                <w:sz w:val="22"/>
                <w:szCs w:val="22"/>
              </w:rPr>
            </w:pPr>
            <w:r w:rsidRPr="002A0DFF">
              <w:rPr>
                <w:b/>
                <w:sz w:val="22"/>
                <w:szCs w:val="22"/>
              </w:rPr>
              <w:t>SGN(</w:t>
            </w:r>
            <w:r w:rsidRPr="002A0DFF">
              <w:rPr>
                <w:i/>
                <w:sz w:val="22"/>
                <w:szCs w:val="22"/>
              </w:rPr>
              <w:t>len,scl</w:t>
            </w:r>
            <w:r w:rsidRPr="002A0DFF">
              <w:rPr>
                <w:b/>
                <w:sz w:val="22"/>
                <w:szCs w:val="22"/>
              </w:rPr>
              <w:t>)</w:t>
            </w:r>
          </w:p>
        </w:tc>
        <w:tc>
          <w:tcPr>
            <w:tcW w:w="6840" w:type="dxa"/>
            <w:tcBorders>
              <w:top w:val="single" w:sz="4" w:space="0" w:color="auto"/>
              <w:left w:val="single" w:sz="4" w:space="0" w:color="auto"/>
              <w:bottom w:val="single" w:sz="4" w:space="0" w:color="auto"/>
              <w:right w:val="single" w:sz="4" w:space="0" w:color="auto"/>
            </w:tcBorders>
          </w:tcPr>
          <w:p w14:paraId="152AB5E4" w14:textId="77777777" w:rsidR="00A236E8" w:rsidRPr="002A0DFF" w:rsidRDefault="00A236E8" w:rsidP="00413CA2">
            <w:pPr>
              <w:pStyle w:val="NormalWeb"/>
              <w:rPr>
                <w:sz w:val="22"/>
                <w:szCs w:val="22"/>
              </w:rPr>
            </w:pPr>
            <w:r w:rsidRPr="002A0DFF">
              <w:rPr>
                <w:sz w:val="22"/>
                <w:szCs w:val="22"/>
              </w:rPr>
              <w:t>Signed fixed length numeric</w:t>
            </w:r>
            <w:r w:rsidR="001F1B2A">
              <w:rPr>
                <w:sz w:val="22"/>
                <w:szCs w:val="22"/>
              </w:rPr>
              <w:t>.</w:t>
            </w:r>
          </w:p>
        </w:tc>
      </w:tr>
      <w:tr w:rsidR="00C824EA" w14:paraId="42F023C1" w14:textId="77777777" w:rsidTr="00630F52">
        <w:tc>
          <w:tcPr>
            <w:tcW w:w="2520" w:type="dxa"/>
            <w:tcBorders>
              <w:top w:val="single" w:sz="4" w:space="0" w:color="auto"/>
              <w:left w:val="single" w:sz="4" w:space="0" w:color="auto"/>
              <w:bottom w:val="single" w:sz="4" w:space="0" w:color="auto"/>
              <w:right w:val="single" w:sz="4" w:space="0" w:color="auto"/>
            </w:tcBorders>
          </w:tcPr>
          <w:p w14:paraId="256C74C5" w14:textId="77777777" w:rsidR="00A236E8" w:rsidRPr="002A0DFF" w:rsidRDefault="00A236E8" w:rsidP="00413CA2">
            <w:pPr>
              <w:pStyle w:val="NormalWeb"/>
              <w:rPr>
                <w:b/>
                <w:sz w:val="22"/>
                <w:szCs w:val="22"/>
              </w:rPr>
            </w:pPr>
            <w:r w:rsidRPr="002A0DFF">
              <w:rPr>
                <w:b/>
                <w:sz w:val="22"/>
                <w:szCs w:val="22"/>
              </w:rPr>
              <w:t>BIN(</w:t>
            </w:r>
            <w:r w:rsidRPr="002A0DFF">
              <w:rPr>
                <w:i/>
                <w:sz w:val="22"/>
                <w:szCs w:val="22"/>
              </w:rPr>
              <w:t>len,scl</w:t>
            </w:r>
            <w:r w:rsidRPr="002A0DFF">
              <w:rPr>
                <w:b/>
                <w:sz w:val="22"/>
                <w:szCs w:val="22"/>
              </w:rPr>
              <w:t>)</w:t>
            </w:r>
          </w:p>
        </w:tc>
        <w:tc>
          <w:tcPr>
            <w:tcW w:w="6840" w:type="dxa"/>
            <w:tcBorders>
              <w:top w:val="single" w:sz="4" w:space="0" w:color="auto"/>
              <w:left w:val="single" w:sz="4" w:space="0" w:color="auto"/>
              <w:bottom w:val="single" w:sz="4" w:space="0" w:color="auto"/>
              <w:right w:val="single" w:sz="4" w:space="0" w:color="auto"/>
            </w:tcBorders>
          </w:tcPr>
          <w:p w14:paraId="4CC88055" w14:textId="77777777" w:rsidR="00A236E8" w:rsidRPr="002A0DFF" w:rsidRDefault="00A236E8" w:rsidP="00413CA2">
            <w:pPr>
              <w:pStyle w:val="NormalWeb"/>
              <w:rPr>
                <w:sz w:val="22"/>
                <w:szCs w:val="22"/>
              </w:rPr>
            </w:pPr>
            <w:r w:rsidRPr="002A0DFF">
              <w:rPr>
                <w:sz w:val="22"/>
                <w:szCs w:val="22"/>
              </w:rPr>
              <w:t>Binary numeric</w:t>
            </w:r>
            <w:r w:rsidR="001F1B2A">
              <w:rPr>
                <w:sz w:val="22"/>
                <w:szCs w:val="22"/>
              </w:rPr>
              <w:t>.</w:t>
            </w:r>
          </w:p>
        </w:tc>
      </w:tr>
      <w:tr w:rsidR="00A236E8" w14:paraId="4E23F07A" w14:textId="77777777" w:rsidTr="00630F52">
        <w:tc>
          <w:tcPr>
            <w:tcW w:w="2520" w:type="dxa"/>
            <w:tcBorders>
              <w:top w:val="single" w:sz="4" w:space="0" w:color="auto"/>
              <w:left w:val="single" w:sz="4" w:space="0" w:color="auto"/>
              <w:bottom w:val="single" w:sz="4" w:space="0" w:color="auto"/>
              <w:right w:val="single" w:sz="4" w:space="0" w:color="auto"/>
            </w:tcBorders>
          </w:tcPr>
          <w:p w14:paraId="11988C04" w14:textId="77777777" w:rsidR="00A236E8" w:rsidRPr="002A0DFF" w:rsidRDefault="00A236E8" w:rsidP="00413CA2">
            <w:pPr>
              <w:pStyle w:val="NormalWeb"/>
              <w:rPr>
                <w:b/>
                <w:sz w:val="22"/>
                <w:szCs w:val="22"/>
              </w:rPr>
            </w:pPr>
            <w:r w:rsidRPr="002A0DFF">
              <w:rPr>
                <w:b/>
                <w:sz w:val="22"/>
                <w:szCs w:val="22"/>
              </w:rPr>
              <w:t>INT(</w:t>
            </w:r>
            <w:r w:rsidRPr="002A0DFF">
              <w:rPr>
                <w:i/>
                <w:sz w:val="22"/>
                <w:szCs w:val="22"/>
              </w:rPr>
              <w:t>len,scl</w:t>
            </w:r>
            <w:r w:rsidRPr="002A0DFF">
              <w:rPr>
                <w:b/>
                <w:sz w:val="22"/>
                <w:szCs w:val="22"/>
              </w:rPr>
              <w:t>)</w:t>
            </w:r>
          </w:p>
        </w:tc>
        <w:tc>
          <w:tcPr>
            <w:tcW w:w="6840" w:type="dxa"/>
            <w:tcBorders>
              <w:top w:val="single" w:sz="4" w:space="0" w:color="auto"/>
              <w:left w:val="single" w:sz="4" w:space="0" w:color="auto"/>
              <w:bottom w:val="single" w:sz="4" w:space="0" w:color="auto"/>
              <w:right w:val="single" w:sz="4" w:space="0" w:color="auto"/>
            </w:tcBorders>
          </w:tcPr>
          <w:p w14:paraId="24403452" w14:textId="77777777" w:rsidR="00A236E8" w:rsidRPr="002A0DFF" w:rsidRDefault="00A236E8" w:rsidP="00413CA2">
            <w:pPr>
              <w:pStyle w:val="NormalWeb"/>
              <w:rPr>
                <w:sz w:val="22"/>
                <w:szCs w:val="22"/>
              </w:rPr>
            </w:pPr>
            <w:r w:rsidRPr="002A0DFF">
              <w:rPr>
                <w:sz w:val="22"/>
                <w:szCs w:val="22"/>
              </w:rPr>
              <w:t>Unsigned integer numeric</w:t>
            </w:r>
            <w:r w:rsidR="001F1B2A">
              <w:rPr>
                <w:sz w:val="22"/>
                <w:szCs w:val="22"/>
              </w:rPr>
              <w:t>.</w:t>
            </w:r>
          </w:p>
        </w:tc>
      </w:tr>
      <w:tr w:rsidR="00A236E8" w14:paraId="5D6D5B17" w14:textId="77777777" w:rsidTr="00630F52">
        <w:tc>
          <w:tcPr>
            <w:tcW w:w="2520" w:type="dxa"/>
            <w:tcBorders>
              <w:top w:val="single" w:sz="4" w:space="0" w:color="auto"/>
              <w:left w:val="single" w:sz="4" w:space="0" w:color="auto"/>
              <w:bottom w:val="single" w:sz="4" w:space="0" w:color="auto"/>
              <w:right w:val="single" w:sz="4" w:space="0" w:color="auto"/>
            </w:tcBorders>
          </w:tcPr>
          <w:p w14:paraId="53CD451F" w14:textId="77777777" w:rsidR="00A236E8" w:rsidRPr="002A0DFF" w:rsidRDefault="00C824EA" w:rsidP="00413CA2">
            <w:pPr>
              <w:pStyle w:val="NormalWeb"/>
              <w:rPr>
                <w:b/>
                <w:sz w:val="22"/>
                <w:szCs w:val="22"/>
              </w:rPr>
            </w:pPr>
            <w:r w:rsidRPr="002A0DFF">
              <w:rPr>
                <w:b/>
                <w:sz w:val="22"/>
                <w:szCs w:val="22"/>
              </w:rPr>
              <w:t>BCD(</w:t>
            </w:r>
            <w:r w:rsidRPr="002A0DFF">
              <w:rPr>
                <w:i/>
                <w:sz w:val="22"/>
                <w:szCs w:val="22"/>
              </w:rPr>
              <w:t>len,scl</w:t>
            </w:r>
            <w:r w:rsidRPr="002A0DFF">
              <w:rPr>
                <w:b/>
                <w:sz w:val="22"/>
                <w:szCs w:val="22"/>
              </w:rPr>
              <w:t>)</w:t>
            </w:r>
          </w:p>
        </w:tc>
        <w:tc>
          <w:tcPr>
            <w:tcW w:w="6840" w:type="dxa"/>
            <w:tcBorders>
              <w:top w:val="single" w:sz="4" w:space="0" w:color="auto"/>
              <w:left w:val="single" w:sz="4" w:space="0" w:color="auto"/>
              <w:bottom w:val="single" w:sz="4" w:space="0" w:color="auto"/>
              <w:right w:val="single" w:sz="4" w:space="0" w:color="auto"/>
            </w:tcBorders>
          </w:tcPr>
          <w:p w14:paraId="04E19713" w14:textId="77777777" w:rsidR="00A236E8" w:rsidRPr="002A0DFF" w:rsidRDefault="00C824EA" w:rsidP="00413CA2">
            <w:pPr>
              <w:pStyle w:val="NormalWeb"/>
              <w:rPr>
                <w:sz w:val="22"/>
                <w:szCs w:val="22"/>
              </w:rPr>
            </w:pPr>
            <w:r w:rsidRPr="002A0DFF">
              <w:rPr>
                <w:sz w:val="22"/>
                <w:szCs w:val="22"/>
              </w:rPr>
              <w:t>Packed decimal numeric</w:t>
            </w:r>
            <w:r w:rsidR="001F1B2A">
              <w:rPr>
                <w:sz w:val="22"/>
                <w:szCs w:val="22"/>
              </w:rPr>
              <w:t>.</w:t>
            </w:r>
          </w:p>
        </w:tc>
      </w:tr>
      <w:tr w:rsidR="00334C30" w14:paraId="57507EF7" w14:textId="77777777" w:rsidTr="00630F52">
        <w:tc>
          <w:tcPr>
            <w:tcW w:w="9360" w:type="dxa"/>
            <w:gridSpan w:val="2"/>
            <w:tcBorders>
              <w:top w:val="single" w:sz="4" w:space="0" w:color="auto"/>
              <w:left w:val="single" w:sz="4" w:space="0" w:color="auto"/>
              <w:bottom w:val="single" w:sz="4" w:space="0" w:color="auto"/>
              <w:right w:val="single" w:sz="4" w:space="0" w:color="auto"/>
            </w:tcBorders>
          </w:tcPr>
          <w:p w14:paraId="474C5B1F" w14:textId="77777777" w:rsidR="00334C30" w:rsidRPr="00334C30" w:rsidRDefault="000839D7" w:rsidP="004E385B">
            <w:pPr>
              <w:jc w:val="center"/>
              <w:rPr>
                <w:rFonts w:ascii="Arial" w:hAnsi="Arial" w:cs="Arial"/>
                <w:i/>
                <w:color w:val="000000"/>
                <w:sz w:val="24"/>
                <w:szCs w:val="24"/>
              </w:rPr>
            </w:pPr>
            <w:r>
              <w:rPr>
                <w:rFonts w:ascii="Arial" w:hAnsi="Arial" w:cs="Arial"/>
                <w:i/>
                <w:color w:val="000000"/>
                <w:sz w:val="24"/>
                <w:szCs w:val="24"/>
              </w:rPr>
              <w:t>"len"</w:t>
            </w:r>
            <w:r w:rsidR="00334C30" w:rsidRPr="00A144D3">
              <w:rPr>
                <w:rFonts w:ascii="Arial" w:hAnsi="Arial" w:cs="Arial"/>
                <w:i/>
                <w:color w:val="000000"/>
                <w:sz w:val="24"/>
                <w:szCs w:val="24"/>
              </w:rPr>
              <w:t xml:space="preserve"> and </w:t>
            </w:r>
            <w:r>
              <w:rPr>
                <w:rFonts w:ascii="Arial" w:hAnsi="Arial" w:cs="Arial"/>
                <w:i/>
                <w:color w:val="000000"/>
                <w:sz w:val="24"/>
                <w:szCs w:val="24"/>
              </w:rPr>
              <w:t>"scl"</w:t>
            </w:r>
            <w:r w:rsidR="00334C30" w:rsidRPr="00A144D3">
              <w:rPr>
                <w:rFonts w:ascii="Arial" w:hAnsi="Arial" w:cs="Arial"/>
                <w:i/>
                <w:color w:val="000000"/>
                <w:sz w:val="24"/>
                <w:szCs w:val="24"/>
              </w:rPr>
              <w:t xml:space="preserve"> are numeric values. </w:t>
            </w:r>
            <w:r>
              <w:rPr>
                <w:rFonts w:ascii="Arial" w:hAnsi="Arial" w:cs="Arial"/>
                <w:i/>
                <w:color w:val="000000"/>
                <w:sz w:val="24"/>
                <w:szCs w:val="24"/>
              </w:rPr>
              <w:t>"dlm"</w:t>
            </w:r>
            <w:r w:rsidR="00334C30" w:rsidRPr="00A144D3">
              <w:rPr>
                <w:rFonts w:ascii="Arial" w:hAnsi="Arial" w:cs="Arial"/>
                <w:i/>
                <w:color w:val="000000"/>
                <w:sz w:val="24"/>
                <w:szCs w:val="24"/>
              </w:rPr>
              <w:t xml:space="preserve"> is a one-character delimiter.</w:t>
            </w:r>
          </w:p>
        </w:tc>
      </w:tr>
    </w:tbl>
    <w:p w14:paraId="4623A73E" w14:textId="77777777" w:rsidR="00FA1FCB" w:rsidRPr="00B83989" w:rsidRDefault="00FA1FCB" w:rsidP="00FA1FCB">
      <w:pPr>
        <w:spacing w:before="240"/>
        <w:rPr>
          <w:rFonts w:ascii="Arial" w:hAnsi="Arial" w:cs="Arial"/>
          <w:b/>
          <w:i/>
          <w:color w:val="000000"/>
          <w:sz w:val="24"/>
          <w:szCs w:val="24"/>
        </w:rPr>
      </w:pPr>
      <w:r w:rsidRPr="00B83989">
        <w:rPr>
          <w:rFonts w:ascii="Arial" w:hAnsi="Arial" w:cs="Arial"/>
          <w:b/>
          <w:i/>
          <w:color w:val="000000"/>
          <w:sz w:val="24"/>
          <w:szCs w:val="24"/>
        </w:rPr>
        <w:t>Example:</w:t>
      </w:r>
    </w:p>
    <w:p w14:paraId="60D3C35F" w14:textId="77777777" w:rsidR="00FA1FCB" w:rsidRPr="00FA1FCB" w:rsidRDefault="00FA1FCB" w:rsidP="00B83989">
      <w:pPr>
        <w:spacing w:before="240"/>
        <w:ind w:left="720"/>
        <w:rPr>
          <w:rFonts w:ascii="Arial" w:hAnsi="Arial" w:cs="Arial"/>
          <w:color w:val="000000"/>
          <w:sz w:val="24"/>
          <w:szCs w:val="24"/>
        </w:rPr>
      </w:pPr>
      <w:r w:rsidRPr="00FA1FCB">
        <w:rPr>
          <w:rFonts w:ascii="Arial" w:hAnsi="Arial" w:cs="Arial"/>
          <w:color w:val="000000"/>
          <w:sz w:val="24"/>
          <w:szCs w:val="24"/>
        </w:rPr>
        <w:t>1000 IOLIST NAME$:[CHR(30)],ADDR1$:[CHR(30)]</w:t>
      </w:r>
      <w:r w:rsidR="00B83989">
        <w:rPr>
          <w:rFonts w:ascii="Arial" w:hAnsi="Arial" w:cs="Arial"/>
          <w:color w:val="000000"/>
          <w:sz w:val="24"/>
          <w:szCs w:val="24"/>
        </w:rPr>
        <w:br/>
      </w:r>
      <w:r w:rsidRPr="00FA1FCB">
        <w:rPr>
          <w:rFonts w:ascii="Arial" w:hAnsi="Arial" w:cs="Arial"/>
          <w:color w:val="000000"/>
          <w:sz w:val="24"/>
          <w:szCs w:val="24"/>
        </w:rPr>
        <w:t>1010 IOLIST CUST$:[STR(",")],AMNT:[STR(",")],</w:t>
      </w:r>
      <w:r w:rsidR="00B83989">
        <w:rPr>
          <w:rFonts w:ascii="Arial" w:hAnsi="Arial" w:cs="Arial"/>
          <w:color w:val="000000"/>
          <w:sz w:val="24"/>
          <w:szCs w:val="24"/>
        </w:rPr>
        <w:br/>
      </w:r>
      <w:r w:rsidRPr="00FA1FCB">
        <w:rPr>
          <w:rFonts w:ascii="Arial" w:hAnsi="Arial" w:cs="Arial"/>
          <w:color w:val="000000"/>
          <w:sz w:val="24"/>
          <w:szCs w:val="24"/>
        </w:rPr>
        <w:t>1010:DUEDT$:[STR("")]</w:t>
      </w:r>
    </w:p>
    <w:p w14:paraId="36FB0926" w14:textId="77777777" w:rsidR="00B83989" w:rsidRDefault="00FA1FCB" w:rsidP="00084FE0">
      <w:pPr>
        <w:spacing w:before="240"/>
        <w:rPr>
          <w:rFonts w:ascii="Arial" w:hAnsi="Arial" w:cs="Arial"/>
          <w:color w:val="000000"/>
          <w:sz w:val="24"/>
          <w:szCs w:val="24"/>
        </w:rPr>
      </w:pPr>
      <w:r w:rsidRPr="00FA1FCB">
        <w:rPr>
          <w:rFonts w:ascii="Arial" w:hAnsi="Arial" w:cs="Arial"/>
          <w:color w:val="000000"/>
          <w:sz w:val="24"/>
          <w:szCs w:val="24"/>
        </w:rPr>
        <w:t xml:space="preserve">In </w:t>
      </w:r>
      <w:r w:rsidR="00B83989">
        <w:rPr>
          <w:rFonts w:ascii="Arial" w:hAnsi="Arial" w:cs="Arial"/>
          <w:color w:val="000000"/>
          <w:sz w:val="24"/>
          <w:szCs w:val="24"/>
        </w:rPr>
        <w:t>l</w:t>
      </w:r>
      <w:r w:rsidRPr="00FA1FCB">
        <w:rPr>
          <w:rFonts w:ascii="Arial" w:hAnsi="Arial" w:cs="Arial"/>
          <w:color w:val="000000"/>
          <w:sz w:val="24"/>
          <w:szCs w:val="24"/>
        </w:rPr>
        <w:t>ine 1000 above, the IOLIST would be used for a 60</w:t>
      </w:r>
      <w:r w:rsidR="00B83989">
        <w:rPr>
          <w:rFonts w:ascii="Arial" w:hAnsi="Arial" w:cs="Arial"/>
          <w:color w:val="000000"/>
          <w:sz w:val="24"/>
          <w:szCs w:val="24"/>
        </w:rPr>
        <w:t>-</w:t>
      </w:r>
      <w:r w:rsidRPr="00FA1FCB">
        <w:rPr>
          <w:rFonts w:ascii="Arial" w:hAnsi="Arial" w:cs="Arial"/>
          <w:color w:val="000000"/>
          <w:sz w:val="24"/>
          <w:szCs w:val="24"/>
        </w:rPr>
        <w:t>character record with the field NAME in positions 1</w:t>
      </w:r>
      <w:r w:rsidR="003071F3">
        <w:rPr>
          <w:rFonts w:ascii="Arial" w:hAnsi="Arial" w:cs="Arial"/>
          <w:color w:val="000000"/>
          <w:sz w:val="24"/>
          <w:szCs w:val="24"/>
        </w:rPr>
        <w:t xml:space="preserve"> </w:t>
      </w:r>
      <w:r w:rsidRPr="00FA1FCB">
        <w:rPr>
          <w:rFonts w:ascii="Arial" w:hAnsi="Arial" w:cs="Arial"/>
          <w:color w:val="000000"/>
          <w:sz w:val="24"/>
          <w:szCs w:val="24"/>
        </w:rPr>
        <w:t>-</w:t>
      </w:r>
      <w:r w:rsidR="003071F3">
        <w:rPr>
          <w:rFonts w:ascii="Arial" w:hAnsi="Arial" w:cs="Arial"/>
          <w:color w:val="000000"/>
          <w:sz w:val="24"/>
          <w:szCs w:val="24"/>
        </w:rPr>
        <w:t xml:space="preserve"> </w:t>
      </w:r>
      <w:r w:rsidRPr="00FA1FCB">
        <w:rPr>
          <w:rFonts w:ascii="Arial" w:hAnsi="Arial" w:cs="Arial"/>
          <w:color w:val="000000"/>
          <w:sz w:val="24"/>
          <w:szCs w:val="24"/>
        </w:rPr>
        <w:t>30 and ADDR1 in positions 31</w:t>
      </w:r>
      <w:r w:rsidR="003071F3">
        <w:rPr>
          <w:rFonts w:ascii="Arial" w:hAnsi="Arial" w:cs="Arial"/>
          <w:color w:val="000000"/>
          <w:sz w:val="24"/>
          <w:szCs w:val="24"/>
        </w:rPr>
        <w:t xml:space="preserve"> </w:t>
      </w:r>
      <w:r w:rsidRPr="00FA1FCB">
        <w:rPr>
          <w:rFonts w:ascii="Arial" w:hAnsi="Arial" w:cs="Arial"/>
          <w:color w:val="000000"/>
          <w:sz w:val="24"/>
          <w:szCs w:val="24"/>
        </w:rPr>
        <w:t>-</w:t>
      </w:r>
      <w:r w:rsidR="003071F3">
        <w:rPr>
          <w:rFonts w:ascii="Arial" w:hAnsi="Arial" w:cs="Arial"/>
          <w:color w:val="000000"/>
          <w:sz w:val="24"/>
          <w:szCs w:val="24"/>
        </w:rPr>
        <w:t xml:space="preserve"> </w:t>
      </w:r>
      <w:r w:rsidRPr="00FA1FCB">
        <w:rPr>
          <w:rFonts w:ascii="Arial" w:hAnsi="Arial" w:cs="Arial"/>
          <w:color w:val="000000"/>
          <w:sz w:val="24"/>
          <w:szCs w:val="24"/>
        </w:rPr>
        <w:t>60. No delimiter would exist between the fields.</w:t>
      </w:r>
    </w:p>
    <w:p w14:paraId="579AD763" w14:textId="77777777" w:rsidR="00E44404" w:rsidRDefault="00FA1FCB" w:rsidP="00084FE0">
      <w:pPr>
        <w:spacing w:before="240"/>
        <w:rPr>
          <w:rFonts w:ascii="Arial" w:hAnsi="Arial" w:cs="Arial"/>
          <w:color w:val="000000"/>
          <w:sz w:val="24"/>
          <w:szCs w:val="24"/>
        </w:rPr>
        <w:sectPr w:rsidR="00E44404" w:rsidSect="00044416">
          <w:pgSz w:w="12240" w:h="15840" w:code="1"/>
          <w:pgMar w:top="1080" w:right="1440" w:bottom="1440" w:left="1440" w:header="720" w:footer="720" w:gutter="0"/>
          <w:cols w:space="720"/>
          <w:docGrid w:linePitch="360"/>
        </w:sectPr>
      </w:pPr>
      <w:r w:rsidRPr="00FA1FCB">
        <w:rPr>
          <w:rFonts w:ascii="Arial" w:hAnsi="Arial" w:cs="Arial"/>
          <w:color w:val="000000"/>
          <w:sz w:val="24"/>
          <w:szCs w:val="24"/>
        </w:rPr>
        <w:t>In line 1010, the IOLIST would be used against a comma-delimited file where the string values would be enclosed in quotes.</w:t>
      </w:r>
    </w:p>
    <w:p w14:paraId="6A45CFF9" w14:textId="77777777" w:rsidR="00F120C0" w:rsidRPr="00F120C0" w:rsidRDefault="00F120C0" w:rsidP="00C42FF0">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A45E54">
        <w:rPr>
          <w:rFonts w:ascii="Arial" w:hAnsi="Arial" w:cs="Arial"/>
          <w:b/>
          <w:color w:val="000000"/>
          <w:sz w:val="24"/>
          <w:szCs w:val="24"/>
        </w:rPr>
        <w:lastRenderedPageBreak/>
        <w:t>IOLIST</w:t>
      </w:r>
      <w:r w:rsidR="00A45E54" w:rsidRPr="00A45E54">
        <w:rPr>
          <w:rFonts w:ascii="Arial" w:hAnsi="Arial" w:cs="Arial"/>
          <w:b/>
          <w:color w:val="000000"/>
          <w:sz w:val="24"/>
          <w:szCs w:val="24"/>
        </w:rPr>
        <w:t>:</w:t>
      </w:r>
      <w:r w:rsidR="00A45E54">
        <w:rPr>
          <w:rFonts w:ascii="Arial" w:hAnsi="Arial" w:cs="Arial"/>
          <w:color w:val="000000"/>
          <w:sz w:val="24"/>
          <w:szCs w:val="24"/>
        </w:rPr>
        <w:t xml:space="preserve">  Can be assigned to variables</w:t>
      </w:r>
      <w:r w:rsidR="003C0F79">
        <w:rPr>
          <w:rFonts w:ascii="Arial" w:hAnsi="Arial" w:cs="Arial"/>
          <w:color w:val="000000"/>
          <w:sz w:val="24"/>
          <w:szCs w:val="24"/>
        </w:rPr>
        <w:t>.</w:t>
      </w:r>
    </w:p>
    <w:p w14:paraId="13486996" w14:textId="77777777" w:rsidR="00F120C0" w:rsidRPr="00F120C0" w:rsidRDefault="00B512F4" w:rsidP="00F120C0">
      <w:pPr>
        <w:spacing w:before="240"/>
        <w:rPr>
          <w:rFonts w:ascii="Arial" w:hAnsi="Arial" w:cs="Arial"/>
          <w:color w:val="000000"/>
          <w:sz w:val="24"/>
          <w:szCs w:val="24"/>
        </w:rPr>
      </w:pPr>
      <w:r>
        <w:rPr>
          <w:rFonts w:ascii="Arial" w:hAnsi="Arial" w:cs="Arial"/>
          <w:color w:val="000000"/>
          <w:sz w:val="24"/>
          <w:szCs w:val="24"/>
        </w:rPr>
        <w:t>PxPlus</w:t>
      </w:r>
      <w:r w:rsidR="00F120C0" w:rsidRPr="00F120C0">
        <w:rPr>
          <w:rFonts w:ascii="Arial" w:hAnsi="Arial" w:cs="Arial"/>
          <w:color w:val="000000"/>
          <w:sz w:val="24"/>
          <w:szCs w:val="24"/>
        </w:rPr>
        <w:t xml:space="preserve"> allows you pass IOLISTs as variables and use variables as IOLIST</w:t>
      </w:r>
      <w:r w:rsidR="00787B47">
        <w:rPr>
          <w:rFonts w:ascii="Arial" w:hAnsi="Arial" w:cs="Arial"/>
          <w:color w:val="000000"/>
          <w:sz w:val="24"/>
          <w:szCs w:val="24"/>
        </w:rPr>
        <w:t>s</w:t>
      </w:r>
      <w:r w:rsidR="00F120C0" w:rsidRPr="00F120C0">
        <w:rPr>
          <w:rFonts w:ascii="Arial" w:hAnsi="Arial" w:cs="Arial"/>
          <w:color w:val="000000"/>
          <w:sz w:val="24"/>
          <w:szCs w:val="24"/>
        </w:rPr>
        <w:t xml:space="preserve">. </w:t>
      </w:r>
      <w:r w:rsidR="00076C56">
        <w:rPr>
          <w:rFonts w:ascii="Arial" w:hAnsi="Arial" w:cs="Arial"/>
          <w:color w:val="000000"/>
          <w:sz w:val="24"/>
          <w:szCs w:val="24"/>
        </w:rPr>
        <w:t>T</w:t>
      </w:r>
      <w:r w:rsidR="00F120C0" w:rsidRPr="00F120C0">
        <w:rPr>
          <w:rFonts w:ascii="Arial" w:hAnsi="Arial" w:cs="Arial"/>
          <w:color w:val="000000"/>
          <w:sz w:val="24"/>
          <w:szCs w:val="24"/>
        </w:rPr>
        <w:t xml:space="preserve">o utilize a variable as an IOLIST, it must first be initialized with the object code for the desired IOLIST. This can be accomplished via the </w:t>
      </w:r>
      <w:hyperlink r:id="rId452" w:tgtFrame="_blank" w:history="1">
        <w:r w:rsidR="00F120C0" w:rsidRPr="00D47A10">
          <w:rPr>
            <w:rStyle w:val="Hyperlink"/>
            <w:rFonts w:ascii="Arial" w:hAnsi="Arial" w:cs="Arial"/>
            <w:b/>
            <w:sz w:val="24"/>
            <w:szCs w:val="24"/>
          </w:rPr>
          <w:t>CPL</w:t>
        </w:r>
      </w:hyperlink>
      <w:r w:rsidR="00F120C0" w:rsidRPr="00F120C0">
        <w:rPr>
          <w:rFonts w:ascii="Arial" w:hAnsi="Arial" w:cs="Arial"/>
          <w:color w:val="000000"/>
          <w:sz w:val="24"/>
          <w:szCs w:val="24"/>
        </w:rPr>
        <w:t xml:space="preserve"> or </w:t>
      </w:r>
      <w:hyperlink r:id="rId453" w:tgtFrame="_blank" w:history="1">
        <w:r w:rsidR="00F120C0" w:rsidRPr="00D47A10">
          <w:rPr>
            <w:rStyle w:val="Hyperlink"/>
            <w:rFonts w:ascii="Arial" w:hAnsi="Arial" w:cs="Arial"/>
            <w:b/>
            <w:sz w:val="24"/>
            <w:szCs w:val="24"/>
          </w:rPr>
          <w:t>PGM</w:t>
        </w:r>
      </w:hyperlink>
      <w:r w:rsidR="00F120C0" w:rsidRPr="00F120C0">
        <w:rPr>
          <w:rFonts w:ascii="Arial" w:hAnsi="Arial" w:cs="Arial"/>
          <w:color w:val="000000"/>
          <w:sz w:val="24"/>
          <w:szCs w:val="24"/>
        </w:rPr>
        <w:t xml:space="preserve"> </w:t>
      </w:r>
      <w:r w:rsidR="00D47A10">
        <w:rPr>
          <w:rFonts w:ascii="Arial" w:hAnsi="Arial" w:cs="Arial"/>
          <w:color w:val="000000"/>
          <w:sz w:val="24"/>
          <w:szCs w:val="24"/>
        </w:rPr>
        <w:t xml:space="preserve">system </w:t>
      </w:r>
      <w:r w:rsidR="00F120C0" w:rsidRPr="00F120C0">
        <w:rPr>
          <w:rFonts w:ascii="Arial" w:hAnsi="Arial" w:cs="Arial"/>
          <w:color w:val="000000"/>
          <w:sz w:val="24"/>
          <w:szCs w:val="24"/>
        </w:rPr>
        <w:t>functions.</w:t>
      </w:r>
    </w:p>
    <w:p w14:paraId="5C076912" w14:textId="77777777" w:rsidR="00787B47" w:rsidRPr="00787B47" w:rsidRDefault="00F120C0" w:rsidP="00F120C0">
      <w:pPr>
        <w:spacing w:before="240"/>
        <w:rPr>
          <w:rFonts w:ascii="Arial" w:hAnsi="Arial" w:cs="Arial"/>
          <w:b/>
          <w:i/>
          <w:color w:val="000000"/>
          <w:sz w:val="24"/>
          <w:szCs w:val="24"/>
        </w:rPr>
      </w:pPr>
      <w:r w:rsidRPr="00787B47">
        <w:rPr>
          <w:rFonts w:ascii="Arial" w:hAnsi="Arial" w:cs="Arial"/>
          <w:b/>
          <w:i/>
          <w:color w:val="000000"/>
          <w:sz w:val="24"/>
          <w:szCs w:val="24"/>
        </w:rPr>
        <w:t>Example:</w:t>
      </w:r>
    </w:p>
    <w:p w14:paraId="2356BF9E" w14:textId="77777777" w:rsidR="00F120C0" w:rsidRPr="00F120C0" w:rsidRDefault="00F120C0" w:rsidP="00787B47">
      <w:pPr>
        <w:spacing w:before="240"/>
        <w:ind w:left="720"/>
        <w:rPr>
          <w:rFonts w:ascii="Arial" w:hAnsi="Arial" w:cs="Arial"/>
          <w:color w:val="000000"/>
          <w:sz w:val="24"/>
          <w:szCs w:val="24"/>
        </w:rPr>
      </w:pPr>
      <w:r w:rsidRPr="00F120C0">
        <w:rPr>
          <w:rFonts w:ascii="Arial" w:hAnsi="Arial" w:cs="Arial"/>
          <w:color w:val="000000"/>
          <w:sz w:val="24"/>
          <w:szCs w:val="24"/>
        </w:rPr>
        <w:t>0100</w:t>
      </w:r>
      <w:r w:rsidR="00787B47">
        <w:rPr>
          <w:rFonts w:ascii="Arial" w:hAnsi="Arial" w:cs="Arial"/>
          <w:color w:val="000000"/>
          <w:sz w:val="24"/>
          <w:szCs w:val="24"/>
        </w:rPr>
        <w:t xml:space="preserve"> </w:t>
      </w:r>
      <w:r w:rsidRPr="00F120C0">
        <w:rPr>
          <w:rFonts w:ascii="Arial" w:hAnsi="Arial" w:cs="Arial"/>
          <w:color w:val="000000"/>
          <w:sz w:val="24"/>
          <w:szCs w:val="24"/>
        </w:rPr>
        <w:t>IOL_1$=CPL("IOLIST A$,B$,D")</w:t>
      </w:r>
    </w:p>
    <w:p w14:paraId="5201CF56" w14:textId="77777777" w:rsidR="00787B47" w:rsidRDefault="00787B47" w:rsidP="00787B47">
      <w:pPr>
        <w:spacing w:before="240"/>
        <w:ind w:left="720"/>
        <w:rPr>
          <w:rFonts w:ascii="Arial" w:hAnsi="Arial" w:cs="Arial"/>
          <w:color w:val="000000"/>
          <w:sz w:val="24"/>
          <w:szCs w:val="24"/>
        </w:rPr>
      </w:pPr>
      <w:r>
        <w:rPr>
          <w:rFonts w:ascii="Arial" w:hAnsi="Arial" w:cs="Arial"/>
          <w:b/>
          <w:i/>
          <w:color w:val="000000"/>
          <w:sz w:val="24"/>
          <w:szCs w:val="24"/>
        </w:rPr>
        <w:t>or</w:t>
      </w:r>
    </w:p>
    <w:p w14:paraId="2A7C0643" w14:textId="77777777" w:rsidR="00F120C0" w:rsidRPr="00F120C0" w:rsidRDefault="00F120C0" w:rsidP="00787B47">
      <w:pPr>
        <w:spacing w:before="240"/>
        <w:ind w:left="720"/>
        <w:rPr>
          <w:rFonts w:ascii="Arial" w:hAnsi="Arial" w:cs="Arial"/>
          <w:color w:val="000000"/>
          <w:sz w:val="24"/>
          <w:szCs w:val="24"/>
        </w:rPr>
      </w:pPr>
      <w:r w:rsidRPr="00F120C0">
        <w:rPr>
          <w:rFonts w:ascii="Arial" w:hAnsi="Arial" w:cs="Arial"/>
          <w:color w:val="000000"/>
          <w:sz w:val="24"/>
          <w:szCs w:val="24"/>
        </w:rPr>
        <w:t>0100</w:t>
      </w:r>
      <w:r w:rsidR="00787B47">
        <w:rPr>
          <w:rFonts w:ascii="Arial" w:hAnsi="Arial" w:cs="Arial"/>
          <w:color w:val="000000"/>
          <w:sz w:val="24"/>
          <w:szCs w:val="24"/>
        </w:rPr>
        <w:t xml:space="preserve"> </w:t>
      </w:r>
      <w:r w:rsidRPr="00F120C0">
        <w:rPr>
          <w:rFonts w:ascii="Arial" w:hAnsi="Arial" w:cs="Arial"/>
          <w:color w:val="000000"/>
          <w:sz w:val="24"/>
          <w:szCs w:val="24"/>
        </w:rPr>
        <w:t>IOL_1$=PGM(1000)</w:t>
      </w:r>
      <w:r w:rsidR="00787B47">
        <w:rPr>
          <w:rFonts w:ascii="Arial" w:hAnsi="Arial" w:cs="Arial"/>
          <w:color w:val="000000"/>
          <w:sz w:val="24"/>
          <w:szCs w:val="24"/>
        </w:rPr>
        <w:br/>
      </w:r>
      <w:r w:rsidRPr="00F120C0">
        <w:rPr>
          <w:rFonts w:ascii="Arial" w:hAnsi="Arial" w:cs="Arial"/>
          <w:color w:val="000000"/>
          <w:sz w:val="24"/>
          <w:szCs w:val="24"/>
        </w:rPr>
        <w:t>1000</w:t>
      </w:r>
      <w:r w:rsidR="00787B47">
        <w:rPr>
          <w:rFonts w:ascii="Arial" w:hAnsi="Arial" w:cs="Arial"/>
          <w:color w:val="000000"/>
          <w:sz w:val="24"/>
          <w:szCs w:val="24"/>
        </w:rPr>
        <w:t xml:space="preserve"> </w:t>
      </w:r>
      <w:r w:rsidRPr="00F120C0">
        <w:rPr>
          <w:rFonts w:ascii="Arial" w:hAnsi="Arial" w:cs="Arial"/>
          <w:color w:val="000000"/>
          <w:sz w:val="24"/>
          <w:szCs w:val="24"/>
        </w:rPr>
        <w:t>IOLIST A$,B$,D</w:t>
      </w:r>
    </w:p>
    <w:p w14:paraId="73090104" w14:textId="77777777" w:rsidR="00F120C0" w:rsidRPr="00F120C0" w:rsidRDefault="00F120C0" w:rsidP="00F120C0">
      <w:pPr>
        <w:spacing w:before="240"/>
        <w:rPr>
          <w:rFonts w:ascii="Arial" w:hAnsi="Arial" w:cs="Arial"/>
          <w:color w:val="000000"/>
          <w:sz w:val="24"/>
          <w:szCs w:val="24"/>
        </w:rPr>
      </w:pPr>
      <w:r w:rsidRPr="00F120C0">
        <w:rPr>
          <w:rFonts w:ascii="Arial" w:hAnsi="Arial" w:cs="Arial"/>
          <w:color w:val="000000"/>
          <w:sz w:val="24"/>
          <w:szCs w:val="24"/>
        </w:rPr>
        <w:t xml:space="preserve">Once a variable has been loaded with the IOLIST, it may be specified following the </w:t>
      </w:r>
      <w:r w:rsidRPr="007014EC">
        <w:rPr>
          <w:rFonts w:ascii="Arial" w:hAnsi="Arial" w:cs="Arial"/>
          <w:b/>
          <w:color w:val="000000"/>
          <w:sz w:val="24"/>
          <w:szCs w:val="24"/>
        </w:rPr>
        <w:t>IOL=</w:t>
      </w:r>
      <w:r w:rsidRPr="00F120C0">
        <w:rPr>
          <w:rFonts w:ascii="Arial" w:hAnsi="Arial" w:cs="Arial"/>
          <w:color w:val="000000"/>
          <w:sz w:val="24"/>
          <w:szCs w:val="24"/>
        </w:rPr>
        <w:t xml:space="preserve"> option rather than a line number or statement name.</w:t>
      </w:r>
    </w:p>
    <w:p w14:paraId="3B78FE00" w14:textId="77777777" w:rsidR="00F120C0" w:rsidRPr="007014EC" w:rsidRDefault="00F120C0" w:rsidP="00F120C0">
      <w:pPr>
        <w:spacing w:before="240"/>
        <w:rPr>
          <w:rFonts w:ascii="Arial" w:hAnsi="Arial" w:cs="Arial"/>
          <w:b/>
          <w:i/>
          <w:color w:val="000000"/>
          <w:sz w:val="24"/>
          <w:szCs w:val="24"/>
        </w:rPr>
      </w:pPr>
      <w:r w:rsidRPr="007014EC">
        <w:rPr>
          <w:rFonts w:ascii="Arial" w:hAnsi="Arial" w:cs="Arial"/>
          <w:b/>
          <w:i/>
          <w:color w:val="000000"/>
          <w:sz w:val="24"/>
          <w:szCs w:val="24"/>
        </w:rPr>
        <w:t>Example:</w:t>
      </w:r>
    </w:p>
    <w:p w14:paraId="2BB5101B" w14:textId="77777777" w:rsidR="00F120C0" w:rsidRPr="00F120C0" w:rsidRDefault="00F120C0" w:rsidP="007014EC">
      <w:pPr>
        <w:spacing w:before="240"/>
        <w:ind w:left="720"/>
        <w:rPr>
          <w:rFonts w:ascii="Arial" w:hAnsi="Arial" w:cs="Arial"/>
          <w:color w:val="000000"/>
          <w:sz w:val="24"/>
          <w:szCs w:val="24"/>
        </w:rPr>
      </w:pPr>
      <w:r w:rsidRPr="00F120C0">
        <w:rPr>
          <w:rFonts w:ascii="Arial" w:hAnsi="Arial" w:cs="Arial"/>
          <w:color w:val="000000"/>
          <w:sz w:val="24"/>
          <w:szCs w:val="24"/>
        </w:rPr>
        <w:t>READ (1) IOL=IOL_1$</w:t>
      </w:r>
    </w:p>
    <w:p w14:paraId="5C37A7EF" w14:textId="77777777" w:rsidR="00F120C0" w:rsidRPr="00F120C0" w:rsidRDefault="00F120C0" w:rsidP="00F120C0">
      <w:pPr>
        <w:spacing w:before="240"/>
        <w:rPr>
          <w:rFonts w:ascii="Arial" w:hAnsi="Arial" w:cs="Arial"/>
          <w:color w:val="000000"/>
          <w:sz w:val="24"/>
          <w:szCs w:val="24"/>
        </w:rPr>
      </w:pPr>
      <w:r w:rsidRPr="00F120C0">
        <w:rPr>
          <w:rFonts w:ascii="Arial" w:hAnsi="Arial" w:cs="Arial"/>
          <w:color w:val="000000"/>
          <w:sz w:val="24"/>
          <w:szCs w:val="24"/>
        </w:rPr>
        <w:t xml:space="preserve">One nice feature is the ability to combine variable IOLISTs with the ability to use IOLISTs in </w:t>
      </w:r>
      <w:r w:rsidRPr="00A17457">
        <w:rPr>
          <w:rFonts w:ascii="Arial" w:hAnsi="Arial" w:cs="Arial"/>
          <w:b/>
          <w:color w:val="000000"/>
          <w:sz w:val="24"/>
          <w:szCs w:val="24"/>
        </w:rPr>
        <w:t>CALL</w:t>
      </w:r>
      <w:r w:rsidRPr="00F120C0">
        <w:rPr>
          <w:rFonts w:ascii="Arial" w:hAnsi="Arial" w:cs="Arial"/>
          <w:color w:val="000000"/>
          <w:sz w:val="24"/>
          <w:szCs w:val="24"/>
        </w:rPr>
        <w:t>/</w:t>
      </w:r>
      <w:r w:rsidRPr="00A17457">
        <w:rPr>
          <w:rFonts w:ascii="Arial" w:hAnsi="Arial" w:cs="Arial"/>
          <w:b/>
          <w:color w:val="000000"/>
          <w:sz w:val="24"/>
          <w:szCs w:val="24"/>
        </w:rPr>
        <w:t>ENTER</w:t>
      </w:r>
      <w:r w:rsidRPr="00F120C0">
        <w:rPr>
          <w:rFonts w:ascii="Arial" w:hAnsi="Arial" w:cs="Arial"/>
          <w:color w:val="000000"/>
          <w:sz w:val="24"/>
          <w:szCs w:val="24"/>
        </w:rPr>
        <w:t>.</w:t>
      </w:r>
    </w:p>
    <w:p w14:paraId="5E326AA4" w14:textId="77777777" w:rsidR="00F120C0" w:rsidRPr="00F120C0" w:rsidRDefault="00F120C0" w:rsidP="00F120C0">
      <w:pPr>
        <w:spacing w:before="240"/>
        <w:rPr>
          <w:rFonts w:ascii="Arial" w:hAnsi="Arial" w:cs="Arial"/>
          <w:color w:val="000000"/>
          <w:sz w:val="24"/>
          <w:szCs w:val="24"/>
        </w:rPr>
      </w:pPr>
      <w:r w:rsidRPr="00F120C0">
        <w:rPr>
          <w:rFonts w:ascii="Arial" w:hAnsi="Arial" w:cs="Arial"/>
          <w:color w:val="000000"/>
          <w:sz w:val="24"/>
          <w:szCs w:val="24"/>
        </w:rPr>
        <w:t xml:space="preserve">The following example uses the </w:t>
      </w:r>
      <w:hyperlink r:id="rId454" w:anchor="Mark4" w:history="1">
        <w:r w:rsidRPr="0068580E">
          <w:rPr>
            <w:rStyle w:val="Hyperlink"/>
            <w:rFonts w:ascii="Arial" w:hAnsi="Arial" w:cs="Arial"/>
            <w:b/>
            <w:sz w:val="24"/>
            <w:szCs w:val="24"/>
          </w:rPr>
          <w:t>TCB(4)</w:t>
        </w:r>
      </w:hyperlink>
      <w:r w:rsidRPr="00F120C0">
        <w:rPr>
          <w:rFonts w:ascii="Arial" w:hAnsi="Arial" w:cs="Arial"/>
          <w:color w:val="000000"/>
          <w:sz w:val="24"/>
          <w:szCs w:val="24"/>
        </w:rPr>
        <w:t xml:space="preserve"> </w:t>
      </w:r>
      <w:r w:rsidR="00A17457">
        <w:rPr>
          <w:rFonts w:ascii="Arial" w:hAnsi="Arial" w:cs="Arial"/>
          <w:color w:val="000000"/>
          <w:sz w:val="24"/>
          <w:szCs w:val="24"/>
        </w:rPr>
        <w:t xml:space="preserve">system function </w:t>
      </w:r>
      <w:r w:rsidRPr="00F120C0">
        <w:rPr>
          <w:rFonts w:ascii="Arial" w:hAnsi="Arial" w:cs="Arial"/>
          <w:color w:val="000000"/>
          <w:sz w:val="24"/>
          <w:szCs w:val="24"/>
        </w:rPr>
        <w:t>to get the current line number</w:t>
      </w:r>
      <w:r w:rsidR="00A17457">
        <w:rPr>
          <w:rFonts w:ascii="Arial" w:hAnsi="Arial" w:cs="Arial"/>
          <w:color w:val="000000"/>
          <w:sz w:val="24"/>
          <w:szCs w:val="24"/>
        </w:rPr>
        <w:t xml:space="preserve">, </w:t>
      </w:r>
      <w:r w:rsidRPr="00F120C0">
        <w:rPr>
          <w:rFonts w:ascii="Arial" w:hAnsi="Arial" w:cs="Arial"/>
          <w:color w:val="000000"/>
          <w:sz w:val="24"/>
          <w:szCs w:val="24"/>
        </w:rPr>
        <w:t xml:space="preserve">then adds 1. When this is passed to the </w:t>
      </w:r>
      <w:r w:rsidRPr="007014EC">
        <w:rPr>
          <w:rFonts w:ascii="Arial" w:hAnsi="Arial" w:cs="Arial"/>
          <w:b/>
          <w:color w:val="000000"/>
          <w:sz w:val="24"/>
          <w:szCs w:val="24"/>
        </w:rPr>
        <w:t>PGM</w:t>
      </w:r>
      <w:r w:rsidRPr="00F120C0">
        <w:rPr>
          <w:rFonts w:ascii="Arial" w:hAnsi="Arial" w:cs="Arial"/>
          <w:color w:val="000000"/>
          <w:sz w:val="24"/>
          <w:szCs w:val="24"/>
        </w:rPr>
        <w:t xml:space="preserve"> </w:t>
      </w:r>
      <w:r w:rsidR="00705DD0">
        <w:rPr>
          <w:rFonts w:ascii="Arial" w:hAnsi="Arial" w:cs="Arial"/>
          <w:color w:val="000000"/>
          <w:sz w:val="24"/>
          <w:szCs w:val="24"/>
        </w:rPr>
        <w:t xml:space="preserve">system </w:t>
      </w:r>
      <w:r w:rsidRPr="00F120C0">
        <w:rPr>
          <w:rFonts w:ascii="Arial" w:hAnsi="Arial" w:cs="Arial"/>
          <w:color w:val="000000"/>
          <w:sz w:val="24"/>
          <w:szCs w:val="24"/>
        </w:rPr>
        <w:t xml:space="preserve">function, the contents of the </w:t>
      </w:r>
      <w:r w:rsidR="00411921">
        <w:rPr>
          <w:rFonts w:ascii="Arial" w:hAnsi="Arial" w:cs="Arial"/>
          <w:color w:val="000000"/>
          <w:sz w:val="24"/>
          <w:szCs w:val="24"/>
        </w:rPr>
        <w:t>NEXT</w:t>
      </w:r>
      <w:r w:rsidRPr="00F120C0">
        <w:rPr>
          <w:rFonts w:ascii="Arial" w:hAnsi="Arial" w:cs="Arial"/>
          <w:color w:val="000000"/>
          <w:sz w:val="24"/>
          <w:szCs w:val="24"/>
        </w:rPr>
        <w:t xml:space="preserve"> line will be returned, which should have the desired IOLIST. This type of coding will not be </w:t>
      </w:r>
      <w:r w:rsidR="007014EC">
        <w:rPr>
          <w:rFonts w:ascii="Arial" w:hAnsi="Arial" w:cs="Arial"/>
          <w:color w:val="000000"/>
          <w:sz w:val="24"/>
          <w:szCs w:val="24"/>
        </w:rPr>
        <w:t>a</w:t>
      </w:r>
      <w:r w:rsidRPr="00F120C0">
        <w:rPr>
          <w:rFonts w:ascii="Arial" w:hAnsi="Arial" w:cs="Arial"/>
          <w:color w:val="000000"/>
          <w:sz w:val="24"/>
          <w:szCs w:val="24"/>
        </w:rPr>
        <w:t xml:space="preserve">ffected by the </w:t>
      </w:r>
      <w:hyperlink r:id="rId455" w:tgtFrame="_blank" w:history="1">
        <w:r w:rsidRPr="00705DD0">
          <w:rPr>
            <w:rStyle w:val="Hyperlink"/>
            <w:rFonts w:ascii="Arial" w:hAnsi="Arial" w:cs="Arial"/>
            <w:b/>
            <w:sz w:val="24"/>
            <w:szCs w:val="24"/>
          </w:rPr>
          <w:t>RENUMBER</w:t>
        </w:r>
      </w:hyperlink>
      <w:r w:rsidRPr="00F120C0">
        <w:rPr>
          <w:rFonts w:ascii="Arial" w:hAnsi="Arial" w:cs="Arial"/>
          <w:color w:val="000000"/>
          <w:sz w:val="24"/>
          <w:szCs w:val="24"/>
        </w:rPr>
        <w:t xml:space="preserve"> directive.</w:t>
      </w:r>
    </w:p>
    <w:p w14:paraId="4F320838" w14:textId="77777777" w:rsidR="00F120C0" w:rsidRPr="007014EC" w:rsidRDefault="00F120C0" w:rsidP="00F120C0">
      <w:pPr>
        <w:spacing w:before="240"/>
        <w:rPr>
          <w:rFonts w:ascii="Arial" w:hAnsi="Arial" w:cs="Arial"/>
          <w:b/>
          <w:i/>
          <w:color w:val="000000"/>
          <w:sz w:val="24"/>
          <w:szCs w:val="24"/>
        </w:rPr>
      </w:pPr>
      <w:r w:rsidRPr="007014EC">
        <w:rPr>
          <w:rFonts w:ascii="Arial" w:hAnsi="Arial" w:cs="Arial"/>
          <w:b/>
          <w:i/>
          <w:color w:val="000000"/>
          <w:sz w:val="24"/>
          <w:szCs w:val="24"/>
        </w:rPr>
        <w:t>Example:</w:t>
      </w:r>
    </w:p>
    <w:p w14:paraId="4D7222BC" w14:textId="77777777" w:rsidR="00F120C0" w:rsidRPr="00F120C0" w:rsidRDefault="00F120C0" w:rsidP="00F6698A">
      <w:pPr>
        <w:spacing w:before="240"/>
        <w:ind w:left="720"/>
        <w:rPr>
          <w:rFonts w:ascii="Arial" w:hAnsi="Arial" w:cs="Arial"/>
          <w:color w:val="000000"/>
          <w:sz w:val="24"/>
          <w:szCs w:val="24"/>
        </w:rPr>
      </w:pPr>
      <w:r w:rsidRPr="00F120C0">
        <w:rPr>
          <w:rFonts w:ascii="Arial" w:hAnsi="Arial" w:cs="Arial"/>
          <w:color w:val="000000"/>
          <w:sz w:val="24"/>
          <w:szCs w:val="24"/>
        </w:rPr>
        <w:t>0100 _Z$=PGM(TCB(4)+1); CALL "PROG",_Z$,IOL=_Z$</w:t>
      </w:r>
      <w:r w:rsidR="00F6698A">
        <w:rPr>
          <w:rFonts w:ascii="Arial" w:hAnsi="Arial" w:cs="Arial"/>
          <w:color w:val="000000"/>
          <w:sz w:val="24"/>
          <w:szCs w:val="24"/>
        </w:rPr>
        <w:br/>
      </w:r>
      <w:r w:rsidRPr="00F120C0">
        <w:rPr>
          <w:rFonts w:ascii="Arial" w:hAnsi="Arial" w:cs="Arial"/>
          <w:color w:val="000000"/>
          <w:sz w:val="24"/>
          <w:szCs w:val="24"/>
        </w:rPr>
        <w:t>0101 IOLIST CST_ID$,CST_NM$</w:t>
      </w:r>
    </w:p>
    <w:p w14:paraId="2EAB70B2" w14:textId="77777777" w:rsidR="00F120C0" w:rsidRPr="00F120C0" w:rsidRDefault="00F120C0" w:rsidP="00F6698A">
      <w:pPr>
        <w:spacing w:before="240"/>
        <w:ind w:left="720"/>
        <w:rPr>
          <w:rFonts w:ascii="Arial" w:hAnsi="Arial" w:cs="Arial"/>
          <w:color w:val="000000"/>
          <w:sz w:val="24"/>
          <w:szCs w:val="24"/>
        </w:rPr>
      </w:pPr>
      <w:r w:rsidRPr="00F120C0">
        <w:rPr>
          <w:rFonts w:ascii="Arial" w:hAnsi="Arial" w:cs="Arial"/>
          <w:color w:val="000000"/>
          <w:sz w:val="24"/>
          <w:szCs w:val="24"/>
        </w:rPr>
        <w:t>In PROG</w:t>
      </w:r>
      <w:r w:rsidR="00F6698A">
        <w:rPr>
          <w:rFonts w:ascii="Arial" w:hAnsi="Arial" w:cs="Arial"/>
          <w:color w:val="000000"/>
          <w:sz w:val="24"/>
          <w:szCs w:val="24"/>
        </w:rPr>
        <w:t>:</w:t>
      </w:r>
    </w:p>
    <w:p w14:paraId="020F33CF" w14:textId="77777777" w:rsidR="00DE6BE6" w:rsidRDefault="00F120C0" w:rsidP="00F6698A">
      <w:pPr>
        <w:spacing w:before="240"/>
        <w:ind w:left="720"/>
        <w:rPr>
          <w:rFonts w:ascii="Arial" w:hAnsi="Arial" w:cs="Arial"/>
          <w:color w:val="000000"/>
          <w:sz w:val="24"/>
          <w:szCs w:val="24"/>
        </w:rPr>
      </w:pPr>
      <w:r w:rsidRPr="00F120C0">
        <w:rPr>
          <w:rFonts w:ascii="Arial" w:hAnsi="Arial" w:cs="Arial"/>
          <w:color w:val="000000"/>
          <w:sz w:val="24"/>
          <w:szCs w:val="24"/>
        </w:rPr>
        <w:t>0010 ENTER _Z$, IOL=_Z$</w:t>
      </w:r>
    </w:p>
    <w:p w14:paraId="1C434931" w14:textId="77777777" w:rsidR="00BF37B5" w:rsidRDefault="00BF37B5" w:rsidP="00BF37B5">
      <w:pPr>
        <w:spacing w:before="240"/>
        <w:rPr>
          <w:rFonts w:ascii="Arial" w:hAnsi="Arial" w:cs="Arial"/>
          <w:color w:val="000000"/>
          <w:sz w:val="24"/>
          <w:szCs w:val="24"/>
        </w:rPr>
      </w:pPr>
    </w:p>
    <w:p w14:paraId="5C5BB119" w14:textId="77777777" w:rsidR="00BF37B5" w:rsidRDefault="00BF37B5" w:rsidP="00BF37B5">
      <w:pPr>
        <w:spacing w:before="240"/>
        <w:rPr>
          <w:rFonts w:ascii="Arial" w:hAnsi="Arial" w:cs="Arial"/>
          <w:color w:val="000000"/>
          <w:sz w:val="24"/>
          <w:szCs w:val="24"/>
        </w:rPr>
      </w:pPr>
    </w:p>
    <w:p w14:paraId="44A5E3D3" w14:textId="77777777" w:rsidR="00BF37B5" w:rsidRDefault="00BF37B5" w:rsidP="00BF37B5">
      <w:pPr>
        <w:spacing w:before="240"/>
        <w:rPr>
          <w:rFonts w:ascii="Arial" w:hAnsi="Arial" w:cs="Arial"/>
          <w:color w:val="000000"/>
          <w:sz w:val="24"/>
          <w:szCs w:val="24"/>
        </w:rPr>
        <w:sectPr w:rsidR="00BF37B5" w:rsidSect="00044416">
          <w:pgSz w:w="12240" w:h="15840" w:code="1"/>
          <w:pgMar w:top="1080" w:right="1440" w:bottom="1440" w:left="1440" w:header="720" w:footer="720" w:gutter="0"/>
          <w:cols w:space="720"/>
          <w:docGrid w:linePitch="360"/>
        </w:sectPr>
      </w:pPr>
    </w:p>
    <w:p w14:paraId="2B21E407" w14:textId="77777777" w:rsidR="00BF37B5" w:rsidRDefault="00995A04" w:rsidP="00880237">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995A04">
        <w:rPr>
          <w:rFonts w:ascii="Arial" w:hAnsi="Arial" w:cs="Arial"/>
          <w:b/>
          <w:color w:val="000000"/>
          <w:sz w:val="24"/>
          <w:szCs w:val="24"/>
        </w:rPr>
        <w:lastRenderedPageBreak/>
        <w:t xml:space="preserve">LINE_SWITCH </w:t>
      </w:r>
      <w:r w:rsidRPr="00995A04">
        <w:rPr>
          <w:rFonts w:ascii="Arial" w:hAnsi="Arial" w:cs="Arial"/>
          <w:i/>
          <w:color w:val="000000"/>
          <w:sz w:val="24"/>
          <w:szCs w:val="24"/>
        </w:rPr>
        <w:t>file</w:t>
      </w:r>
      <w:r w:rsidRPr="00EA7730">
        <w:rPr>
          <w:rFonts w:ascii="Arial" w:hAnsi="Arial" w:cs="Arial"/>
          <w:b/>
          <w:color w:val="000000"/>
          <w:sz w:val="24"/>
          <w:szCs w:val="24"/>
        </w:rPr>
        <w:t>:</w:t>
      </w:r>
      <w:r>
        <w:rPr>
          <w:rFonts w:ascii="Arial" w:hAnsi="Arial" w:cs="Arial"/>
          <w:color w:val="000000"/>
          <w:sz w:val="24"/>
          <w:szCs w:val="24"/>
        </w:rPr>
        <w:t xml:space="preserve">  </w:t>
      </w:r>
      <w:r w:rsidRPr="00995A04">
        <w:rPr>
          <w:rFonts w:ascii="Arial" w:hAnsi="Arial" w:cs="Arial"/>
          <w:color w:val="000000"/>
          <w:sz w:val="24"/>
          <w:szCs w:val="24"/>
        </w:rPr>
        <w:t>Reroutes all file</w:t>
      </w:r>
      <w:r w:rsidR="009E1F4D">
        <w:rPr>
          <w:rFonts w:ascii="Arial" w:hAnsi="Arial" w:cs="Arial"/>
          <w:color w:val="000000"/>
          <w:sz w:val="24"/>
          <w:szCs w:val="24"/>
        </w:rPr>
        <w:t xml:space="preserve">s number </w:t>
      </w:r>
      <w:r w:rsidRPr="00995A04">
        <w:rPr>
          <w:rFonts w:ascii="Arial" w:hAnsi="Arial" w:cs="Arial"/>
          <w:color w:val="000000"/>
          <w:sz w:val="24"/>
          <w:szCs w:val="24"/>
        </w:rPr>
        <w:t>0 I</w:t>
      </w:r>
      <w:r w:rsidR="009E1F4D">
        <w:rPr>
          <w:rFonts w:ascii="Arial" w:hAnsi="Arial" w:cs="Arial"/>
          <w:color w:val="000000"/>
          <w:sz w:val="24"/>
          <w:szCs w:val="24"/>
        </w:rPr>
        <w:t>nput</w:t>
      </w:r>
      <w:r w:rsidRPr="00995A04">
        <w:rPr>
          <w:rFonts w:ascii="Arial" w:hAnsi="Arial" w:cs="Arial"/>
          <w:color w:val="000000"/>
          <w:sz w:val="24"/>
          <w:szCs w:val="24"/>
        </w:rPr>
        <w:t>/O</w:t>
      </w:r>
      <w:r w:rsidR="009E1F4D">
        <w:rPr>
          <w:rFonts w:ascii="Arial" w:hAnsi="Arial" w:cs="Arial"/>
          <w:color w:val="000000"/>
          <w:sz w:val="24"/>
          <w:szCs w:val="24"/>
        </w:rPr>
        <w:t>utput</w:t>
      </w:r>
      <w:r w:rsidRPr="00995A04">
        <w:rPr>
          <w:rFonts w:ascii="Arial" w:hAnsi="Arial" w:cs="Arial"/>
          <w:color w:val="000000"/>
          <w:sz w:val="24"/>
          <w:szCs w:val="24"/>
        </w:rPr>
        <w:t xml:space="preserve"> to specified file (allows for remote terminal control)</w:t>
      </w:r>
      <w:r w:rsidR="003C0F79">
        <w:rPr>
          <w:rFonts w:ascii="Arial" w:hAnsi="Arial" w:cs="Arial"/>
          <w:color w:val="000000"/>
          <w:sz w:val="24"/>
          <w:szCs w:val="24"/>
        </w:rPr>
        <w:t>.</w:t>
      </w:r>
    </w:p>
    <w:p w14:paraId="4E35BA3B" w14:textId="77777777" w:rsidR="00BB6E23" w:rsidRPr="00BB6E23" w:rsidRDefault="009E1F4D" w:rsidP="00BB6E23">
      <w:pPr>
        <w:spacing w:before="240"/>
        <w:rPr>
          <w:rFonts w:ascii="Arial" w:hAnsi="Arial" w:cs="Arial"/>
          <w:color w:val="000000"/>
          <w:sz w:val="24"/>
          <w:szCs w:val="24"/>
        </w:rPr>
      </w:pPr>
      <w:r>
        <w:rPr>
          <w:rFonts w:ascii="Arial" w:hAnsi="Arial" w:cs="Arial"/>
          <w:color w:val="000000"/>
          <w:sz w:val="24"/>
          <w:szCs w:val="24"/>
        </w:rPr>
        <w:t>T</w:t>
      </w:r>
      <w:r w:rsidR="00BB6E23" w:rsidRPr="00BB6E23">
        <w:rPr>
          <w:rFonts w:ascii="Arial" w:hAnsi="Arial" w:cs="Arial"/>
          <w:color w:val="000000"/>
          <w:sz w:val="24"/>
          <w:szCs w:val="24"/>
        </w:rPr>
        <w:t xml:space="preserve">o provide for a remote maintenance mode of operation, the </w:t>
      </w:r>
      <w:hyperlink r:id="rId456" w:tgtFrame="_blank" w:history="1">
        <w:r w:rsidR="00704775">
          <w:rPr>
            <w:rStyle w:val="Hyperlink"/>
            <w:rFonts w:ascii="Arial" w:hAnsi="Arial" w:cs="Arial"/>
            <w:b/>
            <w:sz w:val="24"/>
            <w:szCs w:val="24"/>
          </w:rPr>
          <w:t>LINE_SWITCH</w:t>
        </w:r>
      </w:hyperlink>
      <w:r w:rsidR="00BB6E23" w:rsidRPr="00BB6E23">
        <w:rPr>
          <w:rFonts w:ascii="Arial" w:hAnsi="Arial" w:cs="Arial"/>
          <w:color w:val="000000"/>
          <w:sz w:val="24"/>
          <w:szCs w:val="24"/>
        </w:rPr>
        <w:t xml:space="preserve"> directive will switch file 0.</w:t>
      </w:r>
    </w:p>
    <w:p w14:paraId="7E365387" w14:textId="77777777" w:rsidR="00BB6E23" w:rsidRPr="0002578C" w:rsidRDefault="00BB6E23" w:rsidP="00BB6E23">
      <w:pPr>
        <w:spacing w:before="240"/>
        <w:rPr>
          <w:rFonts w:ascii="Arial" w:hAnsi="Arial" w:cs="Arial"/>
          <w:b/>
          <w:i/>
          <w:color w:val="000000"/>
          <w:sz w:val="24"/>
          <w:szCs w:val="24"/>
        </w:rPr>
      </w:pPr>
      <w:r w:rsidRPr="0002578C">
        <w:rPr>
          <w:rFonts w:ascii="Arial" w:hAnsi="Arial" w:cs="Arial"/>
          <w:b/>
          <w:i/>
          <w:color w:val="000000"/>
          <w:sz w:val="24"/>
          <w:szCs w:val="24"/>
        </w:rPr>
        <w:t>Example:</w:t>
      </w:r>
    </w:p>
    <w:p w14:paraId="052F6A0B" w14:textId="77777777" w:rsidR="00BB6E23" w:rsidRPr="00BB6E23" w:rsidRDefault="00BB6E23" w:rsidP="0002578C">
      <w:pPr>
        <w:spacing w:before="240"/>
        <w:ind w:left="720"/>
        <w:rPr>
          <w:rFonts w:ascii="Arial" w:hAnsi="Arial" w:cs="Arial"/>
          <w:color w:val="000000"/>
          <w:sz w:val="24"/>
          <w:szCs w:val="24"/>
        </w:rPr>
      </w:pPr>
      <w:r w:rsidRPr="00BB6E23">
        <w:rPr>
          <w:rFonts w:ascii="Arial" w:hAnsi="Arial" w:cs="Arial"/>
          <w:color w:val="000000"/>
          <w:sz w:val="24"/>
          <w:szCs w:val="24"/>
        </w:rPr>
        <w:t>0010 OPEN (1,OPT="9600,n,8,1") "COM2"</w:t>
      </w:r>
      <w:r w:rsidR="0002578C">
        <w:rPr>
          <w:rFonts w:ascii="Arial" w:hAnsi="Arial" w:cs="Arial"/>
          <w:color w:val="000000"/>
          <w:sz w:val="24"/>
          <w:szCs w:val="24"/>
        </w:rPr>
        <w:t xml:space="preserve"> </w:t>
      </w:r>
      <w:r w:rsidRPr="00BB6E23">
        <w:rPr>
          <w:rFonts w:ascii="Arial" w:hAnsi="Arial" w:cs="Arial"/>
          <w:color w:val="000000"/>
          <w:sz w:val="24"/>
          <w:szCs w:val="24"/>
        </w:rPr>
        <w:t>! Open comm port</w:t>
      </w:r>
      <w:r w:rsidR="0002578C">
        <w:rPr>
          <w:rFonts w:ascii="Arial" w:hAnsi="Arial" w:cs="Arial"/>
          <w:color w:val="000000"/>
          <w:sz w:val="24"/>
          <w:szCs w:val="24"/>
        </w:rPr>
        <w:br/>
      </w:r>
      <w:r w:rsidRPr="00BB6E23">
        <w:rPr>
          <w:rFonts w:ascii="Arial" w:hAnsi="Arial" w:cs="Arial"/>
          <w:color w:val="000000"/>
          <w:sz w:val="24"/>
          <w:szCs w:val="24"/>
        </w:rPr>
        <w:t>0020 CALL "*dev/ansi"</w:t>
      </w:r>
      <w:r w:rsidR="0002578C">
        <w:rPr>
          <w:rFonts w:ascii="Arial" w:hAnsi="Arial" w:cs="Arial"/>
          <w:color w:val="000000"/>
          <w:sz w:val="24"/>
          <w:szCs w:val="24"/>
        </w:rPr>
        <w:t xml:space="preserve"> </w:t>
      </w:r>
      <w:r w:rsidRPr="00BB6E23">
        <w:rPr>
          <w:rFonts w:ascii="Arial" w:hAnsi="Arial" w:cs="Arial"/>
          <w:color w:val="000000"/>
          <w:sz w:val="24"/>
          <w:szCs w:val="24"/>
        </w:rPr>
        <w:t>! Load Ansi device driver</w:t>
      </w:r>
      <w:r w:rsidR="0002578C">
        <w:rPr>
          <w:rFonts w:ascii="Arial" w:hAnsi="Arial" w:cs="Arial"/>
          <w:color w:val="000000"/>
          <w:sz w:val="24"/>
          <w:szCs w:val="24"/>
        </w:rPr>
        <w:br/>
      </w:r>
      <w:r w:rsidRPr="00BB6E23">
        <w:rPr>
          <w:rFonts w:ascii="Arial" w:hAnsi="Arial" w:cs="Arial"/>
          <w:color w:val="000000"/>
          <w:sz w:val="24"/>
          <w:szCs w:val="24"/>
        </w:rPr>
        <w:t>0030 LINE_SWITCH (1)</w:t>
      </w:r>
    </w:p>
    <w:p w14:paraId="0703CF30" w14:textId="77777777" w:rsidR="0002578C" w:rsidRPr="0002578C" w:rsidRDefault="0002578C" w:rsidP="0002578C">
      <w:pPr>
        <w:spacing w:before="240"/>
        <w:ind w:left="720"/>
        <w:rPr>
          <w:rFonts w:ascii="Arial" w:hAnsi="Arial" w:cs="Arial"/>
          <w:b/>
          <w:i/>
          <w:color w:val="000000"/>
          <w:sz w:val="24"/>
          <w:szCs w:val="24"/>
        </w:rPr>
      </w:pPr>
      <w:r w:rsidRPr="0002578C">
        <w:rPr>
          <w:rFonts w:ascii="Arial" w:hAnsi="Arial" w:cs="Arial"/>
          <w:b/>
          <w:i/>
          <w:color w:val="000000"/>
          <w:sz w:val="24"/>
          <w:szCs w:val="24"/>
        </w:rPr>
        <w:t>or</w:t>
      </w:r>
    </w:p>
    <w:p w14:paraId="383017D7" w14:textId="77777777" w:rsidR="00EC364A" w:rsidRDefault="00BB6E23" w:rsidP="0002578C">
      <w:pPr>
        <w:spacing w:before="240"/>
        <w:ind w:left="720"/>
        <w:rPr>
          <w:rFonts w:ascii="Arial" w:hAnsi="Arial" w:cs="Arial"/>
          <w:color w:val="000000"/>
          <w:sz w:val="24"/>
          <w:szCs w:val="24"/>
        </w:rPr>
      </w:pPr>
      <w:r w:rsidRPr="00BB6E23">
        <w:rPr>
          <w:rFonts w:ascii="Arial" w:hAnsi="Arial" w:cs="Arial"/>
          <w:color w:val="000000"/>
          <w:sz w:val="24"/>
          <w:szCs w:val="24"/>
        </w:rPr>
        <w:t>Assuming T2 is defined as COM2</w:t>
      </w:r>
      <w:r w:rsidR="004C1991">
        <w:rPr>
          <w:rFonts w:ascii="Arial" w:hAnsi="Arial" w:cs="Arial"/>
          <w:color w:val="000000"/>
          <w:sz w:val="24"/>
          <w:szCs w:val="24"/>
        </w:rPr>
        <w:t>:</w:t>
      </w:r>
    </w:p>
    <w:p w14:paraId="280F5DD0" w14:textId="77777777" w:rsidR="00BB6E23" w:rsidRPr="00BB6E23" w:rsidRDefault="00BB6E23" w:rsidP="0002578C">
      <w:pPr>
        <w:spacing w:before="240"/>
        <w:ind w:left="720"/>
        <w:rPr>
          <w:rFonts w:ascii="Arial" w:hAnsi="Arial" w:cs="Arial"/>
          <w:color w:val="000000"/>
          <w:sz w:val="24"/>
          <w:szCs w:val="24"/>
        </w:rPr>
      </w:pPr>
      <w:r w:rsidRPr="00BB6E23">
        <w:rPr>
          <w:rFonts w:ascii="Arial" w:hAnsi="Arial" w:cs="Arial"/>
          <w:color w:val="000000"/>
          <w:sz w:val="24"/>
          <w:szCs w:val="24"/>
        </w:rPr>
        <w:t>LINE_SWITCH "T2"</w:t>
      </w:r>
    </w:p>
    <w:p w14:paraId="708EABB5" w14:textId="77777777" w:rsidR="00BB6E23" w:rsidRPr="00BB6E23" w:rsidRDefault="00BB6E23" w:rsidP="00BB6E23">
      <w:pPr>
        <w:spacing w:before="240"/>
        <w:rPr>
          <w:rFonts w:ascii="Arial" w:hAnsi="Arial" w:cs="Arial"/>
          <w:color w:val="000000"/>
          <w:sz w:val="24"/>
          <w:szCs w:val="24"/>
        </w:rPr>
      </w:pPr>
      <w:r w:rsidRPr="00BB6E23">
        <w:rPr>
          <w:rFonts w:ascii="Arial" w:hAnsi="Arial" w:cs="Arial"/>
          <w:color w:val="000000"/>
          <w:sz w:val="24"/>
          <w:szCs w:val="24"/>
        </w:rPr>
        <w:t xml:space="preserve">This can be used on a Windows system to provide for </w:t>
      </w:r>
      <w:r w:rsidR="0002578C">
        <w:rPr>
          <w:rFonts w:ascii="Arial" w:hAnsi="Arial" w:cs="Arial"/>
          <w:color w:val="000000"/>
          <w:sz w:val="24"/>
          <w:szCs w:val="24"/>
        </w:rPr>
        <w:t>d</w:t>
      </w:r>
      <w:r w:rsidRPr="00BB6E23">
        <w:rPr>
          <w:rFonts w:ascii="Arial" w:hAnsi="Arial" w:cs="Arial"/>
          <w:color w:val="000000"/>
          <w:sz w:val="24"/>
          <w:szCs w:val="24"/>
        </w:rPr>
        <w:t>ial-in access.</w:t>
      </w:r>
    </w:p>
    <w:p w14:paraId="2C5E32F8" w14:textId="77777777" w:rsidR="00BF37B5" w:rsidRDefault="00BB6E23" w:rsidP="00BB6E23">
      <w:pPr>
        <w:spacing w:before="240"/>
        <w:rPr>
          <w:rFonts w:ascii="Arial" w:hAnsi="Arial" w:cs="Arial"/>
          <w:color w:val="000000"/>
          <w:sz w:val="24"/>
          <w:szCs w:val="24"/>
        </w:rPr>
      </w:pPr>
      <w:r w:rsidRPr="00BB6E23">
        <w:rPr>
          <w:rFonts w:ascii="Arial" w:hAnsi="Arial" w:cs="Arial"/>
          <w:color w:val="000000"/>
          <w:sz w:val="24"/>
          <w:szCs w:val="24"/>
        </w:rPr>
        <w:t>This directive also provides a foundation for the Client/Server capabilities of P</w:t>
      </w:r>
      <w:r w:rsidR="0002578C">
        <w:rPr>
          <w:rFonts w:ascii="Arial" w:hAnsi="Arial" w:cs="Arial"/>
          <w:color w:val="000000"/>
          <w:sz w:val="24"/>
          <w:szCs w:val="24"/>
        </w:rPr>
        <w:t>xPlus</w:t>
      </w:r>
      <w:r w:rsidRPr="00BB6E23">
        <w:rPr>
          <w:rFonts w:ascii="Arial" w:hAnsi="Arial" w:cs="Arial"/>
          <w:color w:val="000000"/>
          <w:sz w:val="24"/>
          <w:szCs w:val="24"/>
        </w:rPr>
        <w:t xml:space="preserve"> on a Windows network using WindX and the *NTHOST/*NTSLAVE routines.</w:t>
      </w:r>
    </w:p>
    <w:p w14:paraId="34D62372" w14:textId="77777777" w:rsidR="004D6C98" w:rsidRPr="004D6C98" w:rsidRDefault="004D6C98" w:rsidP="00880237">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4D6C98">
        <w:rPr>
          <w:rFonts w:ascii="Arial" w:hAnsi="Arial" w:cs="Arial"/>
          <w:b/>
          <w:color w:val="000000"/>
          <w:sz w:val="24"/>
          <w:szCs w:val="24"/>
        </w:rPr>
        <w:t>LOCAL</w:t>
      </w:r>
      <w:r w:rsidRPr="004D6C98">
        <w:rPr>
          <w:rFonts w:ascii="Arial" w:hAnsi="Arial" w:cs="Arial"/>
          <w:color w:val="000000"/>
          <w:sz w:val="24"/>
          <w:szCs w:val="24"/>
        </w:rPr>
        <w:t xml:space="preserve"> </w:t>
      </w:r>
      <w:r w:rsidRPr="004D6C98">
        <w:rPr>
          <w:rFonts w:ascii="Arial" w:hAnsi="Arial" w:cs="Arial"/>
          <w:i/>
          <w:color w:val="000000"/>
          <w:sz w:val="24"/>
          <w:szCs w:val="24"/>
        </w:rPr>
        <w:t>var_list</w:t>
      </w:r>
      <w:r w:rsidRPr="00F74CBF">
        <w:rPr>
          <w:rFonts w:ascii="Arial" w:hAnsi="Arial" w:cs="Arial"/>
          <w:b/>
          <w:color w:val="000000"/>
          <w:sz w:val="24"/>
          <w:szCs w:val="24"/>
        </w:rPr>
        <w:t>:</w:t>
      </w:r>
      <w:r>
        <w:rPr>
          <w:rFonts w:ascii="Arial" w:hAnsi="Arial" w:cs="Arial"/>
          <w:color w:val="000000"/>
          <w:sz w:val="24"/>
          <w:szCs w:val="24"/>
        </w:rPr>
        <w:t xml:space="preserve">  </w:t>
      </w:r>
      <w:r w:rsidRPr="004D6C98">
        <w:rPr>
          <w:rFonts w:ascii="Arial" w:hAnsi="Arial" w:cs="Arial"/>
          <w:color w:val="000000"/>
          <w:sz w:val="24"/>
          <w:szCs w:val="24"/>
        </w:rPr>
        <w:t xml:space="preserve">Indicate </w:t>
      </w:r>
      <w:r w:rsidR="00443F8F">
        <w:rPr>
          <w:rFonts w:ascii="Arial" w:hAnsi="Arial" w:cs="Arial"/>
          <w:color w:val="000000"/>
          <w:sz w:val="24"/>
          <w:szCs w:val="24"/>
        </w:rPr>
        <w:t>l</w:t>
      </w:r>
      <w:r w:rsidRPr="004D6C98">
        <w:rPr>
          <w:rFonts w:ascii="Arial" w:hAnsi="Arial" w:cs="Arial"/>
          <w:color w:val="000000"/>
          <w:sz w:val="24"/>
          <w:szCs w:val="24"/>
        </w:rPr>
        <w:t xml:space="preserve">ocal </w:t>
      </w:r>
      <w:r w:rsidR="00443F8F">
        <w:rPr>
          <w:rFonts w:ascii="Arial" w:hAnsi="Arial" w:cs="Arial"/>
          <w:color w:val="000000"/>
          <w:sz w:val="24"/>
          <w:szCs w:val="24"/>
        </w:rPr>
        <w:t>v</w:t>
      </w:r>
      <w:r w:rsidRPr="004D6C98">
        <w:rPr>
          <w:rFonts w:ascii="Arial" w:hAnsi="Arial" w:cs="Arial"/>
          <w:color w:val="000000"/>
          <w:sz w:val="24"/>
          <w:szCs w:val="24"/>
        </w:rPr>
        <w:t>ariables</w:t>
      </w:r>
      <w:r w:rsidR="003C0F79">
        <w:rPr>
          <w:rFonts w:ascii="Arial" w:hAnsi="Arial" w:cs="Arial"/>
          <w:color w:val="000000"/>
          <w:sz w:val="24"/>
          <w:szCs w:val="24"/>
        </w:rPr>
        <w:t>.</w:t>
      </w:r>
    </w:p>
    <w:p w14:paraId="161A8D9B" w14:textId="77777777" w:rsidR="004D6C98" w:rsidRPr="004D6C98" w:rsidRDefault="004D6C98" w:rsidP="004D6C98">
      <w:pPr>
        <w:spacing w:before="240"/>
        <w:rPr>
          <w:rFonts w:ascii="Arial" w:hAnsi="Arial" w:cs="Arial"/>
          <w:color w:val="000000"/>
          <w:sz w:val="24"/>
          <w:szCs w:val="24"/>
        </w:rPr>
      </w:pPr>
      <w:r w:rsidRPr="004D6C98">
        <w:rPr>
          <w:rFonts w:ascii="Arial" w:hAnsi="Arial" w:cs="Arial"/>
          <w:color w:val="000000"/>
          <w:sz w:val="24"/>
          <w:szCs w:val="24"/>
        </w:rPr>
        <w:t xml:space="preserve">The </w:t>
      </w:r>
      <w:hyperlink r:id="rId457" w:tgtFrame="_blank" w:history="1">
        <w:r w:rsidRPr="005711D7">
          <w:rPr>
            <w:rStyle w:val="Hyperlink"/>
            <w:rFonts w:ascii="Arial" w:hAnsi="Arial" w:cs="Arial"/>
            <w:b/>
            <w:sz w:val="24"/>
            <w:szCs w:val="24"/>
          </w:rPr>
          <w:t>LOCAL</w:t>
        </w:r>
      </w:hyperlink>
      <w:r w:rsidRPr="004D6C98">
        <w:rPr>
          <w:rFonts w:ascii="Arial" w:hAnsi="Arial" w:cs="Arial"/>
          <w:color w:val="000000"/>
          <w:sz w:val="24"/>
          <w:szCs w:val="24"/>
        </w:rPr>
        <w:t xml:space="preserve"> directive allows a program to temporarily reassign a variable without </w:t>
      </w:r>
      <w:r>
        <w:rPr>
          <w:rFonts w:ascii="Arial" w:hAnsi="Arial" w:cs="Arial"/>
          <w:color w:val="000000"/>
          <w:sz w:val="24"/>
          <w:szCs w:val="24"/>
        </w:rPr>
        <w:t>a</w:t>
      </w:r>
      <w:r w:rsidRPr="004D6C98">
        <w:rPr>
          <w:rFonts w:ascii="Arial" w:hAnsi="Arial" w:cs="Arial"/>
          <w:color w:val="000000"/>
          <w:sz w:val="24"/>
          <w:szCs w:val="24"/>
        </w:rPr>
        <w:t xml:space="preserve">ffecting the original contents. If the variable name is currently in use, the system will preserve the current value of any of the variables mentioned with the </w:t>
      </w:r>
      <w:r w:rsidRPr="004D6C98">
        <w:rPr>
          <w:rFonts w:ascii="Arial" w:hAnsi="Arial" w:cs="Arial"/>
          <w:b/>
          <w:color w:val="000000"/>
          <w:sz w:val="24"/>
          <w:szCs w:val="24"/>
        </w:rPr>
        <w:t>LOCAL</w:t>
      </w:r>
      <w:r w:rsidRPr="004D6C98">
        <w:rPr>
          <w:rFonts w:ascii="Arial" w:hAnsi="Arial" w:cs="Arial"/>
          <w:color w:val="000000"/>
          <w:sz w:val="24"/>
          <w:szCs w:val="24"/>
        </w:rPr>
        <w:t xml:space="preserve"> directive. Once the stack has been terminated, the system will restore the variables to their original values.</w:t>
      </w:r>
    </w:p>
    <w:p w14:paraId="13B727D6" w14:textId="77777777" w:rsidR="004D6C98" w:rsidRPr="0018648D" w:rsidRDefault="004D6C98" w:rsidP="004D6C98">
      <w:pPr>
        <w:spacing w:before="240"/>
        <w:rPr>
          <w:rFonts w:ascii="Arial" w:hAnsi="Arial" w:cs="Arial"/>
          <w:b/>
          <w:i/>
          <w:color w:val="000000"/>
          <w:sz w:val="24"/>
          <w:szCs w:val="24"/>
          <w:lang w:val="es-ES"/>
        </w:rPr>
      </w:pPr>
      <w:r w:rsidRPr="0018648D">
        <w:rPr>
          <w:rFonts w:ascii="Arial" w:hAnsi="Arial" w:cs="Arial"/>
          <w:b/>
          <w:i/>
          <w:color w:val="000000"/>
          <w:sz w:val="24"/>
          <w:szCs w:val="24"/>
          <w:lang w:val="es-ES"/>
        </w:rPr>
        <w:t>Example:</w:t>
      </w:r>
    </w:p>
    <w:p w14:paraId="747FFCE1" w14:textId="77777777" w:rsidR="004D6C98" w:rsidRPr="0007208E" w:rsidRDefault="004D6C98" w:rsidP="004D6C98">
      <w:pPr>
        <w:spacing w:before="240"/>
        <w:ind w:left="720"/>
        <w:rPr>
          <w:rFonts w:ascii="Arial" w:hAnsi="Arial" w:cs="Arial"/>
          <w:color w:val="000000"/>
          <w:sz w:val="24"/>
          <w:szCs w:val="24"/>
          <w:lang w:val="es-ES"/>
        </w:rPr>
      </w:pPr>
      <w:r w:rsidRPr="0007208E">
        <w:rPr>
          <w:rFonts w:ascii="Arial" w:hAnsi="Arial" w:cs="Arial"/>
          <w:color w:val="000000"/>
          <w:sz w:val="24"/>
          <w:szCs w:val="24"/>
          <w:lang w:val="es-ES"/>
        </w:rPr>
        <w:t>DEF FNXYZ(LOCAL X, LOCAL Y, LOCAL Z)=X+Y+Z</w:t>
      </w:r>
    </w:p>
    <w:p w14:paraId="6D153028" w14:textId="77777777" w:rsidR="004D6C98" w:rsidRPr="004D6C98" w:rsidRDefault="004D6C98" w:rsidP="004D6C98">
      <w:pPr>
        <w:spacing w:before="240"/>
        <w:ind w:left="720"/>
        <w:rPr>
          <w:rFonts w:ascii="Arial" w:hAnsi="Arial" w:cs="Arial"/>
          <w:color w:val="000000"/>
          <w:sz w:val="24"/>
          <w:szCs w:val="24"/>
        </w:rPr>
      </w:pPr>
      <w:r w:rsidRPr="004D6C98">
        <w:rPr>
          <w:rFonts w:ascii="Arial" w:hAnsi="Arial" w:cs="Arial"/>
          <w:color w:val="000000"/>
          <w:sz w:val="24"/>
          <w:szCs w:val="24"/>
        </w:rPr>
        <w:t>FOR LOCAL X=1 TO 100</w:t>
      </w:r>
    </w:p>
    <w:p w14:paraId="60E56870" w14:textId="77777777" w:rsidR="00E63C15" w:rsidRDefault="004D6C98" w:rsidP="004D6C98">
      <w:pPr>
        <w:spacing w:before="240"/>
        <w:rPr>
          <w:rFonts w:ascii="Arial" w:hAnsi="Arial" w:cs="Arial"/>
          <w:color w:val="000000"/>
          <w:sz w:val="24"/>
          <w:szCs w:val="24"/>
        </w:rPr>
      </w:pPr>
      <w:r w:rsidRPr="004D6C98">
        <w:rPr>
          <w:rFonts w:ascii="Arial" w:hAnsi="Arial" w:cs="Arial"/>
          <w:color w:val="000000"/>
          <w:sz w:val="24"/>
          <w:szCs w:val="24"/>
        </w:rPr>
        <w:t xml:space="preserve">Variables </w:t>
      </w:r>
      <w:r w:rsidR="005711D7">
        <w:rPr>
          <w:rFonts w:ascii="Arial" w:hAnsi="Arial" w:cs="Arial"/>
          <w:color w:val="000000"/>
          <w:sz w:val="24"/>
          <w:szCs w:val="24"/>
        </w:rPr>
        <w:t xml:space="preserve">are </w:t>
      </w:r>
      <w:r w:rsidRPr="004D6C98">
        <w:rPr>
          <w:rFonts w:ascii="Arial" w:hAnsi="Arial" w:cs="Arial"/>
          <w:color w:val="000000"/>
          <w:sz w:val="24"/>
          <w:szCs w:val="24"/>
        </w:rPr>
        <w:t xml:space="preserve">active until </w:t>
      </w:r>
      <w:r w:rsidR="005711D7">
        <w:rPr>
          <w:rFonts w:ascii="Arial" w:hAnsi="Arial" w:cs="Arial"/>
          <w:color w:val="000000"/>
          <w:sz w:val="24"/>
          <w:szCs w:val="24"/>
        </w:rPr>
        <w:t xml:space="preserve">the </w:t>
      </w:r>
      <w:r w:rsidRPr="004D6C98">
        <w:rPr>
          <w:rFonts w:ascii="Arial" w:hAnsi="Arial" w:cs="Arial"/>
          <w:color w:val="000000"/>
          <w:sz w:val="24"/>
          <w:szCs w:val="24"/>
        </w:rPr>
        <w:t xml:space="preserve">current </w:t>
      </w:r>
      <w:r w:rsidRPr="005711D7">
        <w:rPr>
          <w:rFonts w:ascii="Arial" w:hAnsi="Arial" w:cs="Arial"/>
          <w:b/>
          <w:color w:val="000000"/>
          <w:sz w:val="24"/>
          <w:szCs w:val="24"/>
        </w:rPr>
        <w:t>FOR/GOSUB</w:t>
      </w:r>
      <w:r w:rsidRPr="004D6C98">
        <w:rPr>
          <w:rFonts w:ascii="Arial" w:hAnsi="Arial" w:cs="Arial"/>
          <w:color w:val="000000"/>
          <w:sz w:val="24"/>
          <w:szCs w:val="24"/>
        </w:rPr>
        <w:t xml:space="preserve"> stack is terminated or </w:t>
      </w:r>
      <w:r w:rsidR="005711D7">
        <w:rPr>
          <w:rFonts w:ascii="Arial" w:hAnsi="Arial" w:cs="Arial"/>
          <w:color w:val="000000"/>
          <w:sz w:val="24"/>
          <w:szCs w:val="24"/>
        </w:rPr>
        <w:t xml:space="preserve">the </w:t>
      </w:r>
      <w:r w:rsidRPr="004D6C98">
        <w:rPr>
          <w:rFonts w:ascii="Arial" w:hAnsi="Arial" w:cs="Arial"/>
          <w:color w:val="000000"/>
          <w:sz w:val="24"/>
          <w:szCs w:val="24"/>
        </w:rPr>
        <w:t>program exits.</w:t>
      </w:r>
    </w:p>
    <w:p w14:paraId="5BE47EE8" w14:textId="77777777" w:rsidR="00EE4A55" w:rsidRPr="00EE4A55" w:rsidRDefault="00EE4A55" w:rsidP="00880237">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EE4A55">
        <w:rPr>
          <w:rFonts w:ascii="Arial" w:hAnsi="Arial" w:cs="Arial"/>
          <w:b/>
          <w:color w:val="000000"/>
          <w:sz w:val="24"/>
          <w:szCs w:val="24"/>
        </w:rPr>
        <w:t>MERGE</w:t>
      </w:r>
      <w:r w:rsidRPr="00EE4A55">
        <w:rPr>
          <w:rFonts w:ascii="Arial" w:hAnsi="Arial" w:cs="Arial"/>
          <w:color w:val="000000"/>
          <w:sz w:val="24"/>
          <w:szCs w:val="24"/>
        </w:rPr>
        <w:t xml:space="preserve"> </w:t>
      </w:r>
      <w:r>
        <w:rPr>
          <w:rFonts w:ascii="Arial" w:hAnsi="Arial" w:cs="Arial"/>
          <w:color w:val="000000"/>
          <w:sz w:val="24"/>
          <w:szCs w:val="24"/>
        </w:rPr>
        <w:t>"</w:t>
      </w:r>
      <w:r w:rsidRPr="00EE4A55">
        <w:rPr>
          <w:rFonts w:ascii="Arial" w:hAnsi="Arial" w:cs="Arial"/>
          <w:i/>
          <w:color w:val="000000"/>
          <w:sz w:val="24"/>
          <w:szCs w:val="24"/>
        </w:rPr>
        <w:t>file</w:t>
      </w:r>
      <w:r w:rsidRPr="00EE4A55">
        <w:rPr>
          <w:rFonts w:ascii="Arial" w:hAnsi="Arial" w:cs="Arial"/>
          <w:color w:val="000000"/>
          <w:sz w:val="24"/>
          <w:szCs w:val="24"/>
        </w:rPr>
        <w:t>”</w:t>
      </w:r>
      <w:r w:rsidRPr="00F74CBF">
        <w:rPr>
          <w:rFonts w:ascii="Arial" w:hAnsi="Arial" w:cs="Arial"/>
          <w:b/>
          <w:color w:val="000000"/>
          <w:sz w:val="24"/>
          <w:szCs w:val="24"/>
        </w:rPr>
        <w:t>:</w:t>
      </w:r>
      <w:r>
        <w:rPr>
          <w:rFonts w:ascii="Arial" w:hAnsi="Arial" w:cs="Arial"/>
          <w:color w:val="000000"/>
          <w:sz w:val="24"/>
          <w:szCs w:val="24"/>
        </w:rPr>
        <w:t xml:space="preserve">  </w:t>
      </w:r>
      <w:r w:rsidRPr="00EE4A55">
        <w:rPr>
          <w:rFonts w:ascii="Arial" w:hAnsi="Arial" w:cs="Arial"/>
          <w:color w:val="000000"/>
          <w:sz w:val="24"/>
          <w:szCs w:val="24"/>
        </w:rPr>
        <w:t>Merge from the named file (O</w:t>
      </w:r>
      <w:r w:rsidR="00DD1164">
        <w:rPr>
          <w:rFonts w:ascii="Arial" w:hAnsi="Arial" w:cs="Arial"/>
          <w:color w:val="000000"/>
          <w:sz w:val="24"/>
          <w:szCs w:val="24"/>
        </w:rPr>
        <w:t>PEN</w:t>
      </w:r>
      <w:r w:rsidRPr="00EE4A55">
        <w:rPr>
          <w:rFonts w:ascii="Arial" w:hAnsi="Arial" w:cs="Arial"/>
          <w:color w:val="000000"/>
          <w:sz w:val="24"/>
          <w:szCs w:val="24"/>
        </w:rPr>
        <w:t xml:space="preserve"> not required)</w:t>
      </w:r>
      <w:r w:rsidR="003C0F79">
        <w:rPr>
          <w:rFonts w:ascii="Arial" w:hAnsi="Arial" w:cs="Arial"/>
          <w:color w:val="000000"/>
          <w:sz w:val="24"/>
          <w:szCs w:val="24"/>
        </w:rPr>
        <w:t>.</w:t>
      </w:r>
    </w:p>
    <w:p w14:paraId="67E56B89" w14:textId="77777777" w:rsidR="00EE4A55" w:rsidRDefault="00EE4A55" w:rsidP="00EE4A55">
      <w:pPr>
        <w:spacing w:before="240"/>
        <w:rPr>
          <w:rFonts w:ascii="Arial" w:hAnsi="Arial" w:cs="Arial"/>
          <w:color w:val="000000"/>
          <w:sz w:val="24"/>
          <w:szCs w:val="24"/>
        </w:rPr>
      </w:pPr>
      <w:r w:rsidRPr="00EE4A55">
        <w:rPr>
          <w:rFonts w:ascii="Arial" w:hAnsi="Arial" w:cs="Arial"/>
          <w:color w:val="000000"/>
          <w:sz w:val="24"/>
          <w:szCs w:val="24"/>
        </w:rPr>
        <w:t>This will merge directly from a Serial or Indexed file without having to open the file first.</w:t>
      </w:r>
    </w:p>
    <w:p w14:paraId="675B5E21" w14:textId="77777777" w:rsidR="0043159A" w:rsidRPr="0043159A" w:rsidRDefault="0043159A" w:rsidP="00880237">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F870F8">
        <w:rPr>
          <w:rFonts w:ascii="Arial" w:hAnsi="Arial" w:cs="Arial"/>
          <w:b/>
          <w:color w:val="000000"/>
          <w:sz w:val="24"/>
          <w:szCs w:val="24"/>
        </w:rPr>
        <w:lastRenderedPageBreak/>
        <w:t>MESSAGE_LIB</w:t>
      </w:r>
      <w:r w:rsidR="00F870F8" w:rsidRPr="00F870F8">
        <w:rPr>
          <w:rFonts w:ascii="Arial" w:hAnsi="Arial" w:cs="Arial"/>
          <w:b/>
          <w:color w:val="000000"/>
          <w:sz w:val="24"/>
          <w:szCs w:val="24"/>
        </w:rPr>
        <w:t>:</w:t>
      </w:r>
      <w:r w:rsidR="00F870F8">
        <w:rPr>
          <w:rFonts w:ascii="Arial" w:hAnsi="Arial" w:cs="Arial"/>
          <w:color w:val="000000"/>
          <w:sz w:val="24"/>
          <w:szCs w:val="24"/>
        </w:rPr>
        <w:t xml:space="preserve">  </w:t>
      </w:r>
      <w:r w:rsidRPr="0043159A">
        <w:rPr>
          <w:rFonts w:ascii="Arial" w:hAnsi="Arial" w:cs="Arial"/>
          <w:color w:val="000000"/>
          <w:sz w:val="24"/>
          <w:szCs w:val="24"/>
        </w:rPr>
        <w:t>Allows definition of user message library</w:t>
      </w:r>
      <w:r w:rsidR="003C0F79">
        <w:rPr>
          <w:rFonts w:ascii="Arial" w:hAnsi="Arial" w:cs="Arial"/>
          <w:color w:val="000000"/>
          <w:sz w:val="24"/>
          <w:szCs w:val="24"/>
        </w:rPr>
        <w:t>.</w:t>
      </w:r>
    </w:p>
    <w:p w14:paraId="3736FF64" w14:textId="77777777" w:rsidR="00F870F8" w:rsidRDefault="0043159A" w:rsidP="0043159A">
      <w:pPr>
        <w:spacing w:before="240"/>
        <w:rPr>
          <w:rFonts w:ascii="Arial" w:hAnsi="Arial" w:cs="Arial"/>
          <w:color w:val="000000"/>
          <w:sz w:val="24"/>
          <w:szCs w:val="24"/>
        </w:rPr>
      </w:pPr>
      <w:r w:rsidRPr="0043159A">
        <w:rPr>
          <w:rFonts w:ascii="Arial" w:hAnsi="Arial" w:cs="Arial"/>
          <w:color w:val="000000"/>
          <w:sz w:val="24"/>
          <w:szCs w:val="24"/>
        </w:rPr>
        <w:t xml:space="preserve">The </w:t>
      </w:r>
      <w:hyperlink r:id="rId458" w:tgtFrame="_blank" w:history="1">
        <w:r w:rsidRPr="00AD380E">
          <w:rPr>
            <w:rStyle w:val="Hyperlink"/>
            <w:rFonts w:ascii="Arial" w:hAnsi="Arial" w:cs="Arial"/>
            <w:b/>
            <w:sz w:val="24"/>
            <w:szCs w:val="24"/>
          </w:rPr>
          <w:t>MESSAGE_LIB</w:t>
        </w:r>
      </w:hyperlink>
      <w:r w:rsidR="00F870F8">
        <w:rPr>
          <w:rFonts w:ascii="Arial" w:hAnsi="Arial" w:cs="Arial"/>
          <w:color w:val="000000"/>
          <w:sz w:val="24"/>
          <w:szCs w:val="24"/>
        </w:rPr>
        <w:t xml:space="preserve"> </w:t>
      </w:r>
      <w:r w:rsidR="00AD380E">
        <w:rPr>
          <w:rFonts w:ascii="Arial" w:hAnsi="Arial" w:cs="Arial"/>
          <w:color w:val="000000"/>
          <w:sz w:val="24"/>
          <w:szCs w:val="24"/>
        </w:rPr>
        <w:t xml:space="preserve">directive, </w:t>
      </w:r>
      <w:r w:rsidRPr="0043159A">
        <w:rPr>
          <w:rFonts w:ascii="Arial" w:hAnsi="Arial" w:cs="Arial"/>
          <w:color w:val="000000"/>
          <w:sz w:val="24"/>
          <w:szCs w:val="24"/>
        </w:rPr>
        <w:t xml:space="preserve">in conjunction with the </w:t>
      </w:r>
      <w:hyperlink r:id="rId459" w:tgtFrame="_blank" w:history="1">
        <w:r w:rsidRPr="008808F5">
          <w:rPr>
            <w:rStyle w:val="Hyperlink"/>
            <w:rFonts w:ascii="Arial" w:hAnsi="Arial" w:cs="Arial"/>
            <w:b/>
            <w:sz w:val="24"/>
            <w:szCs w:val="24"/>
          </w:rPr>
          <w:t>MSG</w:t>
        </w:r>
      </w:hyperlink>
      <w:r w:rsidRPr="0043159A">
        <w:rPr>
          <w:rFonts w:ascii="Arial" w:hAnsi="Arial" w:cs="Arial"/>
          <w:color w:val="000000"/>
          <w:sz w:val="24"/>
          <w:szCs w:val="24"/>
        </w:rPr>
        <w:t xml:space="preserve"> </w:t>
      </w:r>
      <w:r w:rsidR="008808F5">
        <w:rPr>
          <w:rFonts w:ascii="Arial" w:hAnsi="Arial" w:cs="Arial"/>
          <w:color w:val="000000"/>
          <w:sz w:val="24"/>
          <w:szCs w:val="24"/>
        </w:rPr>
        <w:t xml:space="preserve">system </w:t>
      </w:r>
      <w:r w:rsidRPr="0043159A">
        <w:rPr>
          <w:rFonts w:ascii="Arial" w:hAnsi="Arial" w:cs="Arial"/>
          <w:color w:val="000000"/>
          <w:sz w:val="24"/>
          <w:szCs w:val="24"/>
        </w:rPr>
        <w:t>function</w:t>
      </w:r>
      <w:r w:rsidR="00F870F8">
        <w:rPr>
          <w:rFonts w:ascii="Arial" w:hAnsi="Arial" w:cs="Arial"/>
          <w:color w:val="000000"/>
          <w:sz w:val="24"/>
          <w:szCs w:val="24"/>
        </w:rPr>
        <w:t>,</w:t>
      </w:r>
      <w:r w:rsidRPr="0043159A">
        <w:rPr>
          <w:rFonts w:ascii="Arial" w:hAnsi="Arial" w:cs="Arial"/>
          <w:color w:val="000000"/>
          <w:sz w:val="24"/>
          <w:szCs w:val="24"/>
        </w:rPr>
        <w:t xml:space="preserve"> is used to define and access a message library.</w:t>
      </w:r>
    </w:p>
    <w:p w14:paraId="53F06C47" w14:textId="77777777" w:rsidR="00F870F8" w:rsidRDefault="0043159A" w:rsidP="0043159A">
      <w:pPr>
        <w:spacing w:before="240"/>
        <w:rPr>
          <w:rFonts w:ascii="Arial" w:hAnsi="Arial" w:cs="Arial"/>
          <w:color w:val="000000"/>
          <w:sz w:val="24"/>
          <w:szCs w:val="24"/>
        </w:rPr>
      </w:pPr>
      <w:r w:rsidRPr="0043159A">
        <w:rPr>
          <w:rFonts w:ascii="Arial" w:hAnsi="Arial" w:cs="Arial"/>
          <w:color w:val="000000"/>
          <w:sz w:val="24"/>
          <w:szCs w:val="24"/>
        </w:rPr>
        <w:t>Each message in the library must contain a key and text. The text may contain up to 36 parameters designated %0, %1, %2, up to %Z.</w:t>
      </w:r>
    </w:p>
    <w:p w14:paraId="4976CE89" w14:textId="77777777" w:rsidR="0043159A" w:rsidRPr="0043159A" w:rsidRDefault="0043159A" w:rsidP="0043159A">
      <w:pPr>
        <w:spacing w:before="240"/>
        <w:rPr>
          <w:rFonts w:ascii="Arial" w:hAnsi="Arial" w:cs="Arial"/>
          <w:color w:val="000000"/>
          <w:sz w:val="24"/>
          <w:szCs w:val="24"/>
        </w:rPr>
      </w:pPr>
      <w:r w:rsidRPr="0043159A">
        <w:rPr>
          <w:rFonts w:ascii="Arial" w:hAnsi="Arial" w:cs="Arial"/>
          <w:color w:val="000000"/>
          <w:sz w:val="24"/>
          <w:szCs w:val="24"/>
        </w:rPr>
        <w:t xml:space="preserve">When referencing the message via the </w:t>
      </w:r>
      <w:r w:rsidRPr="00F870F8">
        <w:rPr>
          <w:rFonts w:ascii="Arial" w:hAnsi="Arial" w:cs="Arial"/>
          <w:b/>
          <w:color w:val="000000"/>
          <w:sz w:val="24"/>
          <w:szCs w:val="24"/>
        </w:rPr>
        <w:t>MSG</w:t>
      </w:r>
      <w:r w:rsidRPr="0043159A">
        <w:rPr>
          <w:rFonts w:ascii="Arial" w:hAnsi="Arial" w:cs="Arial"/>
          <w:color w:val="000000"/>
          <w:sz w:val="24"/>
          <w:szCs w:val="24"/>
        </w:rPr>
        <w:t xml:space="preserve"> function, the parameters may be placed in the </w:t>
      </w:r>
      <w:r w:rsidRPr="00F870F8">
        <w:rPr>
          <w:rFonts w:ascii="Arial" w:hAnsi="Arial" w:cs="Arial"/>
          <w:b/>
          <w:color w:val="000000"/>
          <w:sz w:val="24"/>
          <w:szCs w:val="24"/>
        </w:rPr>
        <w:t>MSG</w:t>
      </w:r>
      <w:r w:rsidRPr="0043159A">
        <w:rPr>
          <w:rFonts w:ascii="Arial" w:hAnsi="Arial" w:cs="Arial"/>
          <w:color w:val="000000"/>
          <w:sz w:val="24"/>
          <w:szCs w:val="24"/>
        </w:rPr>
        <w:t xml:space="preserve"> function. %0 always contains the message key.</w:t>
      </w:r>
    </w:p>
    <w:p w14:paraId="6DDE4970" w14:textId="77777777" w:rsidR="0043159A" w:rsidRPr="0043159A" w:rsidRDefault="0043159A" w:rsidP="0043159A">
      <w:pPr>
        <w:spacing w:before="240"/>
        <w:rPr>
          <w:rFonts w:ascii="Arial" w:hAnsi="Arial" w:cs="Arial"/>
          <w:color w:val="000000"/>
          <w:sz w:val="24"/>
          <w:szCs w:val="24"/>
        </w:rPr>
      </w:pPr>
      <w:r w:rsidRPr="0043159A">
        <w:rPr>
          <w:rFonts w:ascii="Arial" w:hAnsi="Arial" w:cs="Arial"/>
          <w:color w:val="000000"/>
          <w:sz w:val="24"/>
          <w:szCs w:val="24"/>
        </w:rPr>
        <w:t>A message library must be a variable length Direct file with the key being the message identifier. The record contains the message.</w:t>
      </w:r>
    </w:p>
    <w:p w14:paraId="03B44E91" w14:textId="77777777" w:rsidR="00F870F8" w:rsidRPr="00F870F8" w:rsidRDefault="0043159A" w:rsidP="0043159A">
      <w:pPr>
        <w:spacing w:before="240"/>
        <w:rPr>
          <w:rFonts w:ascii="Arial" w:hAnsi="Arial" w:cs="Arial"/>
          <w:b/>
          <w:i/>
          <w:color w:val="000000"/>
          <w:sz w:val="24"/>
          <w:szCs w:val="24"/>
        </w:rPr>
      </w:pPr>
      <w:r w:rsidRPr="00F870F8">
        <w:rPr>
          <w:rFonts w:ascii="Arial" w:hAnsi="Arial" w:cs="Arial"/>
          <w:b/>
          <w:i/>
          <w:color w:val="000000"/>
          <w:sz w:val="24"/>
          <w:szCs w:val="24"/>
        </w:rPr>
        <w:t>Example:</w:t>
      </w:r>
    </w:p>
    <w:p w14:paraId="3736D456" w14:textId="77777777" w:rsidR="0043159A" w:rsidRPr="0043159A" w:rsidRDefault="0043159A" w:rsidP="0043159A">
      <w:pPr>
        <w:spacing w:before="240"/>
        <w:rPr>
          <w:rFonts w:ascii="Arial" w:hAnsi="Arial" w:cs="Arial"/>
          <w:color w:val="000000"/>
          <w:sz w:val="24"/>
          <w:szCs w:val="24"/>
        </w:rPr>
      </w:pPr>
      <w:r w:rsidRPr="0043159A">
        <w:rPr>
          <w:rFonts w:ascii="Arial" w:hAnsi="Arial" w:cs="Arial"/>
          <w:color w:val="000000"/>
          <w:sz w:val="24"/>
          <w:szCs w:val="24"/>
        </w:rPr>
        <w:t>MSGLIB.EN is a direct file with the following record:</w:t>
      </w:r>
    </w:p>
    <w:p w14:paraId="4D7CC1E8" w14:textId="77777777" w:rsidR="0043159A" w:rsidRPr="0043159A" w:rsidRDefault="0043159A" w:rsidP="00F870F8">
      <w:pPr>
        <w:spacing w:before="240"/>
        <w:ind w:left="720"/>
        <w:rPr>
          <w:rFonts w:ascii="Arial" w:hAnsi="Arial" w:cs="Arial"/>
          <w:color w:val="000000"/>
          <w:sz w:val="24"/>
          <w:szCs w:val="24"/>
        </w:rPr>
      </w:pPr>
      <w:r w:rsidRPr="0043159A">
        <w:rPr>
          <w:rFonts w:ascii="Arial" w:hAnsi="Arial" w:cs="Arial"/>
          <w:color w:val="000000"/>
          <w:sz w:val="24"/>
          <w:szCs w:val="24"/>
        </w:rPr>
        <w:t>Key:</w:t>
      </w:r>
      <w:r w:rsidR="00F870F8">
        <w:rPr>
          <w:rFonts w:ascii="Arial" w:hAnsi="Arial" w:cs="Arial"/>
          <w:color w:val="000000"/>
          <w:sz w:val="24"/>
          <w:szCs w:val="24"/>
        </w:rPr>
        <w:t xml:space="preserve"> </w:t>
      </w:r>
      <w:r w:rsidRPr="0043159A">
        <w:rPr>
          <w:rFonts w:ascii="Arial" w:hAnsi="Arial" w:cs="Arial"/>
          <w:color w:val="000000"/>
          <w:sz w:val="24"/>
          <w:szCs w:val="24"/>
        </w:rPr>
        <w:t>NOCUST</w:t>
      </w:r>
      <w:r w:rsidRPr="0043159A">
        <w:rPr>
          <w:rFonts w:ascii="Arial" w:hAnsi="Arial" w:cs="Arial"/>
          <w:color w:val="000000"/>
          <w:sz w:val="24"/>
          <w:szCs w:val="24"/>
        </w:rPr>
        <w:tab/>
        <w:t>Data: "Sorry but customer %1 does not exist:</w:t>
      </w:r>
    </w:p>
    <w:p w14:paraId="4627B2E1" w14:textId="77777777" w:rsidR="00D75A1E" w:rsidRDefault="0043159A" w:rsidP="00F870F8">
      <w:pPr>
        <w:spacing w:before="240"/>
        <w:ind w:left="720"/>
        <w:rPr>
          <w:rFonts w:ascii="Arial" w:hAnsi="Arial" w:cs="Arial"/>
          <w:color w:val="000000"/>
          <w:sz w:val="24"/>
          <w:szCs w:val="24"/>
        </w:rPr>
      </w:pPr>
      <w:r w:rsidRPr="0043159A">
        <w:rPr>
          <w:rFonts w:ascii="Arial" w:hAnsi="Arial" w:cs="Arial"/>
          <w:color w:val="000000"/>
          <w:sz w:val="24"/>
          <w:szCs w:val="24"/>
        </w:rPr>
        <w:t>0010 MESSAGE_LIB "MSGLIB."+ENV("LANG")</w:t>
      </w:r>
      <w:r w:rsidR="00F870F8">
        <w:rPr>
          <w:rFonts w:ascii="Arial" w:hAnsi="Arial" w:cs="Arial"/>
          <w:color w:val="000000"/>
          <w:sz w:val="24"/>
          <w:szCs w:val="24"/>
        </w:rPr>
        <w:br/>
      </w:r>
      <w:r w:rsidRPr="0043159A">
        <w:rPr>
          <w:rFonts w:ascii="Arial" w:hAnsi="Arial" w:cs="Arial"/>
          <w:color w:val="000000"/>
          <w:sz w:val="24"/>
          <w:szCs w:val="24"/>
        </w:rPr>
        <w:t>1000 READ (CST_FN,KEY=K$,DOM=1900)...</w:t>
      </w:r>
      <w:r w:rsidR="00F870F8">
        <w:rPr>
          <w:rFonts w:ascii="Arial" w:hAnsi="Arial" w:cs="Arial"/>
          <w:color w:val="000000"/>
          <w:sz w:val="24"/>
          <w:szCs w:val="24"/>
        </w:rPr>
        <w:br/>
      </w:r>
      <w:r w:rsidRPr="0043159A">
        <w:rPr>
          <w:rFonts w:ascii="Arial" w:hAnsi="Arial" w:cs="Arial"/>
          <w:color w:val="000000"/>
          <w:sz w:val="24"/>
          <w:szCs w:val="24"/>
        </w:rPr>
        <w:t>1900 PRINT MSG("NOCUST",K$)</w:t>
      </w:r>
    </w:p>
    <w:p w14:paraId="7C063428" w14:textId="77777777" w:rsidR="003561E9" w:rsidRPr="003561E9" w:rsidRDefault="003561E9" w:rsidP="00880237">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3561E9">
        <w:rPr>
          <w:rFonts w:ascii="Arial" w:hAnsi="Arial" w:cs="Arial"/>
          <w:b/>
          <w:color w:val="000000"/>
          <w:sz w:val="24"/>
          <w:szCs w:val="24"/>
        </w:rPr>
        <w:t>MNEMONIC:</w:t>
      </w:r>
      <w:r>
        <w:rPr>
          <w:rFonts w:ascii="Arial" w:hAnsi="Arial" w:cs="Arial"/>
          <w:color w:val="000000"/>
          <w:sz w:val="24"/>
          <w:szCs w:val="24"/>
        </w:rPr>
        <w:t xml:space="preserve">  </w:t>
      </w:r>
      <w:r w:rsidRPr="003561E9">
        <w:rPr>
          <w:rFonts w:ascii="Arial" w:hAnsi="Arial" w:cs="Arial"/>
          <w:color w:val="000000"/>
          <w:sz w:val="24"/>
          <w:szCs w:val="24"/>
        </w:rPr>
        <w:t>Used to define terminal/printer mnemonics</w:t>
      </w:r>
      <w:r w:rsidR="003C0F79">
        <w:rPr>
          <w:rFonts w:ascii="Arial" w:hAnsi="Arial" w:cs="Arial"/>
          <w:color w:val="000000"/>
          <w:sz w:val="24"/>
          <w:szCs w:val="24"/>
        </w:rPr>
        <w:t>.</w:t>
      </w:r>
    </w:p>
    <w:p w14:paraId="150BDB3E" w14:textId="77777777" w:rsidR="003561E9" w:rsidRDefault="003561E9" w:rsidP="003561E9">
      <w:pPr>
        <w:spacing w:before="240"/>
        <w:rPr>
          <w:rFonts w:ascii="Arial" w:hAnsi="Arial" w:cs="Arial"/>
          <w:color w:val="000000"/>
          <w:sz w:val="24"/>
          <w:szCs w:val="24"/>
        </w:rPr>
      </w:pPr>
      <w:r w:rsidRPr="003561E9">
        <w:rPr>
          <w:rFonts w:ascii="Arial" w:hAnsi="Arial" w:cs="Arial"/>
          <w:color w:val="000000"/>
          <w:sz w:val="24"/>
          <w:szCs w:val="24"/>
        </w:rPr>
        <w:t xml:space="preserve">The </w:t>
      </w:r>
      <w:hyperlink r:id="rId460" w:tgtFrame="_blank" w:history="1">
        <w:r w:rsidRPr="007D02D7">
          <w:rPr>
            <w:rStyle w:val="Hyperlink"/>
            <w:rFonts w:ascii="Arial" w:hAnsi="Arial" w:cs="Arial"/>
            <w:b/>
            <w:sz w:val="24"/>
            <w:szCs w:val="24"/>
          </w:rPr>
          <w:t>MNEMON</w:t>
        </w:r>
        <w:r w:rsidR="007D02D7" w:rsidRPr="007D02D7">
          <w:rPr>
            <w:rStyle w:val="Hyperlink"/>
            <w:rFonts w:ascii="Arial" w:hAnsi="Arial" w:cs="Arial"/>
            <w:b/>
            <w:sz w:val="24"/>
            <w:szCs w:val="24"/>
          </w:rPr>
          <w:t>IC</w:t>
        </w:r>
      </w:hyperlink>
      <w:r w:rsidRPr="003561E9">
        <w:rPr>
          <w:rFonts w:ascii="Arial" w:hAnsi="Arial" w:cs="Arial"/>
          <w:color w:val="000000"/>
          <w:sz w:val="24"/>
          <w:szCs w:val="24"/>
        </w:rPr>
        <w:t xml:space="preserve"> directive allows the user to define additional mnemonics for files and/or devices.</w:t>
      </w:r>
    </w:p>
    <w:p w14:paraId="02E6A4FB" w14:textId="77777777" w:rsidR="003561E9" w:rsidRPr="003561E9" w:rsidRDefault="003561E9" w:rsidP="003561E9">
      <w:pPr>
        <w:spacing w:before="240"/>
        <w:rPr>
          <w:rFonts w:ascii="Arial" w:hAnsi="Arial" w:cs="Arial"/>
          <w:color w:val="000000"/>
          <w:sz w:val="24"/>
          <w:szCs w:val="24"/>
        </w:rPr>
      </w:pPr>
      <w:r w:rsidRPr="003561E9">
        <w:rPr>
          <w:rFonts w:ascii="Arial" w:hAnsi="Arial" w:cs="Arial"/>
          <w:color w:val="000000"/>
          <w:sz w:val="24"/>
          <w:szCs w:val="24"/>
        </w:rPr>
        <w:t>Once defined</w:t>
      </w:r>
      <w:r>
        <w:rPr>
          <w:rFonts w:ascii="Arial" w:hAnsi="Arial" w:cs="Arial"/>
          <w:color w:val="000000"/>
          <w:sz w:val="24"/>
          <w:szCs w:val="24"/>
        </w:rPr>
        <w:t>,</w:t>
      </w:r>
      <w:r w:rsidRPr="003561E9">
        <w:rPr>
          <w:rFonts w:ascii="Arial" w:hAnsi="Arial" w:cs="Arial"/>
          <w:color w:val="000000"/>
          <w:sz w:val="24"/>
          <w:szCs w:val="24"/>
        </w:rPr>
        <w:t xml:space="preserve"> the mnemonic remains active for the file until the file is closed. When the mnemonic defined is encountered in a </w:t>
      </w:r>
      <w:r w:rsidRPr="003561E9">
        <w:rPr>
          <w:rFonts w:ascii="Arial" w:hAnsi="Arial" w:cs="Arial"/>
          <w:b/>
          <w:color w:val="000000"/>
          <w:sz w:val="24"/>
          <w:szCs w:val="24"/>
        </w:rPr>
        <w:t>PRINT</w:t>
      </w:r>
      <w:r w:rsidRPr="003561E9">
        <w:rPr>
          <w:rFonts w:ascii="Arial" w:hAnsi="Arial" w:cs="Arial"/>
          <w:color w:val="000000"/>
          <w:sz w:val="24"/>
          <w:szCs w:val="24"/>
        </w:rPr>
        <w:t xml:space="preserve"> or </w:t>
      </w:r>
      <w:r w:rsidRPr="003561E9">
        <w:rPr>
          <w:rFonts w:ascii="Arial" w:hAnsi="Arial" w:cs="Arial"/>
          <w:b/>
          <w:color w:val="000000"/>
          <w:sz w:val="24"/>
          <w:szCs w:val="24"/>
        </w:rPr>
        <w:t>INPUT</w:t>
      </w:r>
      <w:r w:rsidRPr="003561E9">
        <w:rPr>
          <w:rFonts w:ascii="Arial" w:hAnsi="Arial" w:cs="Arial"/>
          <w:color w:val="000000"/>
          <w:sz w:val="24"/>
          <w:szCs w:val="24"/>
        </w:rPr>
        <w:t xml:space="preserve"> statement</w:t>
      </w:r>
      <w:r>
        <w:rPr>
          <w:rFonts w:ascii="Arial" w:hAnsi="Arial" w:cs="Arial"/>
          <w:color w:val="000000"/>
          <w:sz w:val="24"/>
          <w:szCs w:val="24"/>
        </w:rPr>
        <w:t>,</w:t>
      </w:r>
      <w:r w:rsidRPr="003561E9">
        <w:rPr>
          <w:rFonts w:ascii="Arial" w:hAnsi="Arial" w:cs="Arial"/>
          <w:color w:val="000000"/>
          <w:sz w:val="24"/>
          <w:szCs w:val="24"/>
        </w:rPr>
        <w:t xml:space="preserve"> the system converts the mnemonic to the character string specified.</w:t>
      </w:r>
    </w:p>
    <w:p w14:paraId="6553E149" w14:textId="77777777" w:rsidR="003561E9" w:rsidRPr="003561E9" w:rsidRDefault="003561E9" w:rsidP="003561E9">
      <w:pPr>
        <w:spacing w:before="240"/>
        <w:rPr>
          <w:rFonts w:ascii="Arial" w:hAnsi="Arial" w:cs="Arial"/>
          <w:b/>
          <w:i/>
          <w:color w:val="000000"/>
          <w:sz w:val="24"/>
          <w:szCs w:val="24"/>
        </w:rPr>
      </w:pPr>
      <w:r w:rsidRPr="003561E9">
        <w:rPr>
          <w:rFonts w:ascii="Arial" w:hAnsi="Arial" w:cs="Arial"/>
          <w:b/>
          <w:i/>
          <w:color w:val="000000"/>
          <w:sz w:val="24"/>
          <w:szCs w:val="24"/>
        </w:rPr>
        <w:t>Example:</w:t>
      </w:r>
    </w:p>
    <w:p w14:paraId="5DF69EE3" w14:textId="77777777" w:rsidR="003561E9" w:rsidRDefault="003561E9" w:rsidP="003561E9">
      <w:pPr>
        <w:spacing w:before="240"/>
        <w:ind w:left="720"/>
        <w:rPr>
          <w:rFonts w:ascii="Arial" w:hAnsi="Arial" w:cs="Arial"/>
          <w:color w:val="000000"/>
          <w:sz w:val="24"/>
          <w:szCs w:val="24"/>
        </w:rPr>
      </w:pPr>
      <w:r w:rsidRPr="003561E9">
        <w:rPr>
          <w:rFonts w:ascii="Arial" w:hAnsi="Arial" w:cs="Arial"/>
          <w:color w:val="000000"/>
          <w:sz w:val="24"/>
          <w:szCs w:val="24"/>
        </w:rPr>
        <w:t>0010 OPEN (1)"/dev/printerxx"</w:t>
      </w:r>
      <w:r>
        <w:rPr>
          <w:rFonts w:ascii="Arial" w:hAnsi="Arial" w:cs="Arial"/>
          <w:color w:val="000000"/>
          <w:sz w:val="24"/>
          <w:szCs w:val="24"/>
        </w:rPr>
        <w:br/>
      </w:r>
      <w:r w:rsidRPr="003561E9">
        <w:rPr>
          <w:rFonts w:ascii="Arial" w:hAnsi="Arial" w:cs="Arial"/>
          <w:color w:val="000000"/>
          <w:sz w:val="24"/>
          <w:szCs w:val="24"/>
        </w:rPr>
        <w:t>0020 MNEMONIC (1) 'US'=ESC+"_" Define mnemonic</w:t>
      </w:r>
      <w:r>
        <w:rPr>
          <w:rFonts w:ascii="Arial" w:hAnsi="Arial" w:cs="Arial"/>
          <w:color w:val="000000"/>
          <w:sz w:val="24"/>
          <w:szCs w:val="24"/>
        </w:rPr>
        <w:br/>
      </w:r>
      <w:r w:rsidRPr="003561E9">
        <w:rPr>
          <w:rFonts w:ascii="Arial" w:hAnsi="Arial" w:cs="Arial"/>
          <w:color w:val="000000"/>
          <w:sz w:val="24"/>
          <w:szCs w:val="24"/>
        </w:rPr>
        <w:t>...</w:t>
      </w:r>
      <w:r>
        <w:rPr>
          <w:rFonts w:ascii="Arial" w:hAnsi="Arial" w:cs="Arial"/>
          <w:color w:val="000000"/>
          <w:sz w:val="24"/>
          <w:szCs w:val="24"/>
        </w:rPr>
        <w:br/>
      </w:r>
      <w:r w:rsidRPr="003561E9">
        <w:rPr>
          <w:rFonts w:ascii="Arial" w:hAnsi="Arial" w:cs="Arial"/>
          <w:color w:val="000000"/>
          <w:sz w:val="24"/>
          <w:szCs w:val="24"/>
        </w:rPr>
        <w:t>1010 PRINT (1)'US',"Title line...",</w:t>
      </w:r>
    </w:p>
    <w:p w14:paraId="593A547D" w14:textId="77777777" w:rsidR="00C3433E" w:rsidRDefault="00C3433E" w:rsidP="00C3433E">
      <w:pPr>
        <w:spacing w:before="240"/>
        <w:rPr>
          <w:rFonts w:ascii="Arial" w:hAnsi="Arial" w:cs="Arial"/>
          <w:color w:val="000000"/>
          <w:sz w:val="24"/>
          <w:szCs w:val="24"/>
        </w:rPr>
      </w:pPr>
    </w:p>
    <w:p w14:paraId="2DC81A13" w14:textId="77777777" w:rsidR="007D02D7" w:rsidRDefault="007D02D7" w:rsidP="00C3433E">
      <w:pPr>
        <w:spacing w:before="240"/>
        <w:rPr>
          <w:rFonts w:ascii="Arial" w:hAnsi="Arial" w:cs="Arial"/>
          <w:color w:val="000000"/>
          <w:sz w:val="24"/>
          <w:szCs w:val="24"/>
        </w:rPr>
      </w:pPr>
    </w:p>
    <w:p w14:paraId="709D1C7F" w14:textId="77777777" w:rsidR="00C3433E" w:rsidRDefault="00C3433E" w:rsidP="00C3433E">
      <w:pPr>
        <w:spacing w:before="240"/>
        <w:rPr>
          <w:rFonts w:ascii="Arial" w:hAnsi="Arial" w:cs="Arial"/>
          <w:color w:val="000000"/>
          <w:sz w:val="24"/>
          <w:szCs w:val="24"/>
        </w:rPr>
        <w:sectPr w:rsidR="00C3433E" w:rsidSect="00044416">
          <w:pgSz w:w="12240" w:h="15840" w:code="1"/>
          <w:pgMar w:top="1080" w:right="1440" w:bottom="1440" w:left="1440" w:header="720" w:footer="720" w:gutter="0"/>
          <w:cols w:space="720"/>
          <w:docGrid w:linePitch="360"/>
        </w:sectPr>
      </w:pPr>
    </w:p>
    <w:p w14:paraId="565B2CEC" w14:textId="77777777" w:rsidR="00411921" w:rsidRPr="00411921" w:rsidRDefault="00411921" w:rsidP="00235416">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411921">
        <w:rPr>
          <w:rFonts w:ascii="Arial" w:hAnsi="Arial" w:cs="Arial"/>
          <w:b/>
          <w:color w:val="000000"/>
          <w:sz w:val="24"/>
          <w:szCs w:val="24"/>
        </w:rPr>
        <w:lastRenderedPageBreak/>
        <w:t>NEXT:</w:t>
      </w:r>
      <w:r>
        <w:rPr>
          <w:rFonts w:ascii="Arial" w:hAnsi="Arial" w:cs="Arial"/>
          <w:color w:val="000000"/>
          <w:sz w:val="24"/>
          <w:szCs w:val="24"/>
        </w:rPr>
        <w:t xml:space="preserve">  </w:t>
      </w:r>
      <w:r w:rsidRPr="00411921">
        <w:rPr>
          <w:rFonts w:ascii="Arial" w:hAnsi="Arial" w:cs="Arial"/>
          <w:color w:val="000000"/>
          <w:sz w:val="24"/>
          <w:szCs w:val="24"/>
        </w:rPr>
        <w:t>Variable name not required</w:t>
      </w:r>
      <w:r w:rsidR="003C0F79">
        <w:rPr>
          <w:rFonts w:ascii="Arial" w:hAnsi="Arial" w:cs="Arial"/>
          <w:color w:val="000000"/>
          <w:sz w:val="24"/>
          <w:szCs w:val="24"/>
        </w:rPr>
        <w:t>.</w:t>
      </w:r>
    </w:p>
    <w:p w14:paraId="02D72C16" w14:textId="77777777" w:rsidR="00411921" w:rsidRPr="00411921" w:rsidRDefault="00411921" w:rsidP="00411921">
      <w:pPr>
        <w:spacing w:before="240"/>
        <w:rPr>
          <w:rFonts w:ascii="Arial" w:hAnsi="Arial" w:cs="Arial"/>
          <w:color w:val="000000"/>
          <w:sz w:val="24"/>
          <w:szCs w:val="24"/>
        </w:rPr>
      </w:pPr>
      <w:r w:rsidRPr="00411921">
        <w:rPr>
          <w:rFonts w:ascii="Arial" w:hAnsi="Arial" w:cs="Arial"/>
          <w:color w:val="000000"/>
          <w:sz w:val="24"/>
          <w:szCs w:val="24"/>
        </w:rPr>
        <w:t xml:space="preserve">Specifying a variable name on a </w:t>
      </w:r>
      <w:hyperlink r:id="rId461" w:tgtFrame="_blank" w:history="1">
        <w:r w:rsidRPr="000C5586">
          <w:rPr>
            <w:rStyle w:val="Hyperlink"/>
            <w:rFonts w:ascii="Arial" w:hAnsi="Arial" w:cs="Arial"/>
            <w:b/>
            <w:sz w:val="24"/>
            <w:szCs w:val="24"/>
          </w:rPr>
          <w:t>NEXT</w:t>
        </w:r>
      </w:hyperlink>
      <w:r w:rsidRPr="00411921">
        <w:rPr>
          <w:rFonts w:ascii="Arial" w:hAnsi="Arial" w:cs="Arial"/>
          <w:color w:val="000000"/>
          <w:sz w:val="24"/>
          <w:szCs w:val="24"/>
        </w:rPr>
        <w:t xml:space="preserve"> is supported but not required.</w:t>
      </w:r>
    </w:p>
    <w:p w14:paraId="13C2ED03" w14:textId="77777777" w:rsidR="00411921" w:rsidRPr="00411921" w:rsidRDefault="00411921" w:rsidP="00235416">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E445F6">
        <w:rPr>
          <w:rFonts w:ascii="Arial" w:hAnsi="Arial" w:cs="Arial"/>
          <w:b/>
          <w:color w:val="000000"/>
          <w:sz w:val="24"/>
          <w:szCs w:val="24"/>
        </w:rPr>
        <w:t>OBTAIN</w:t>
      </w:r>
      <w:r w:rsidR="00E445F6" w:rsidRPr="00E445F6">
        <w:rPr>
          <w:rFonts w:ascii="Arial" w:hAnsi="Arial" w:cs="Arial"/>
          <w:b/>
          <w:color w:val="000000"/>
          <w:sz w:val="24"/>
          <w:szCs w:val="24"/>
        </w:rPr>
        <w:t>:</w:t>
      </w:r>
      <w:r w:rsidR="00E445F6">
        <w:rPr>
          <w:rFonts w:ascii="Arial" w:hAnsi="Arial" w:cs="Arial"/>
          <w:color w:val="000000"/>
          <w:sz w:val="24"/>
          <w:szCs w:val="24"/>
        </w:rPr>
        <w:t xml:space="preserve">  </w:t>
      </w:r>
      <w:r w:rsidRPr="00411921">
        <w:rPr>
          <w:rFonts w:ascii="Arial" w:hAnsi="Arial" w:cs="Arial"/>
          <w:color w:val="000000"/>
          <w:sz w:val="24"/>
          <w:szCs w:val="24"/>
        </w:rPr>
        <w:t xml:space="preserve">Same as an </w:t>
      </w:r>
      <w:r w:rsidRPr="000C5586">
        <w:rPr>
          <w:rFonts w:ascii="Arial" w:hAnsi="Arial" w:cs="Arial"/>
          <w:b/>
          <w:color w:val="000000"/>
          <w:sz w:val="24"/>
          <w:szCs w:val="24"/>
        </w:rPr>
        <w:t>INPUT</w:t>
      </w:r>
      <w:r w:rsidRPr="00411921">
        <w:rPr>
          <w:rFonts w:ascii="Arial" w:hAnsi="Arial" w:cs="Arial"/>
          <w:color w:val="000000"/>
          <w:sz w:val="24"/>
          <w:szCs w:val="24"/>
        </w:rPr>
        <w:t xml:space="preserve"> but does not echo</w:t>
      </w:r>
      <w:r w:rsidR="008017A9">
        <w:rPr>
          <w:rFonts w:ascii="Arial" w:hAnsi="Arial" w:cs="Arial"/>
          <w:color w:val="000000"/>
          <w:sz w:val="24"/>
          <w:szCs w:val="24"/>
        </w:rPr>
        <w:t>.</w:t>
      </w:r>
    </w:p>
    <w:p w14:paraId="380B353B" w14:textId="77777777" w:rsidR="00E26041" w:rsidRDefault="00411921" w:rsidP="00411921">
      <w:pPr>
        <w:spacing w:before="240"/>
        <w:rPr>
          <w:rFonts w:ascii="Arial" w:hAnsi="Arial" w:cs="Arial"/>
          <w:color w:val="000000"/>
          <w:sz w:val="24"/>
          <w:szCs w:val="24"/>
        </w:rPr>
      </w:pPr>
      <w:r w:rsidRPr="00411921">
        <w:rPr>
          <w:rFonts w:ascii="Arial" w:hAnsi="Arial" w:cs="Arial"/>
          <w:color w:val="000000"/>
          <w:sz w:val="24"/>
          <w:szCs w:val="24"/>
        </w:rPr>
        <w:t xml:space="preserve">An </w:t>
      </w:r>
      <w:hyperlink r:id="rId462" w:tgtFrame="_blank" w:history="1">
        <w:r w:rsidRPr="00A125C4">
          <w:rPr>
            <w:rStyle w:val="Hyperlink"/>
            <w:rFonts w:ascii="Arial" w:hAnsi="Arial" w:cs="Arial"/>
            <w:b/>
            <w:sz w:val="24"/>
            <w:szCs w:val="24"/>
          </w:rPr>
          <w:t>OBTAIN</w:t>
        </w:r>
      </w:hyperlink>
      <w:r w:rsidRPr="00411921">
        <w:rPr>
          <w:rFonts w:ascii="Arial" w:hAnsi="Arial" w:cs="Arial"/>
          <w:color w:val="000000"/>
          <w:sz w:val="24"/>
          <w:szCs w:val="24"/>
        </w:rPr>
        <w:t xml:space="preserve"> </w:t>
      </w:r>
      <w:r w:rsidR="00A125C4">
        <w:rPr>
          <w:rFonts w:ascii="Arial" w:hAnsi="Arial" w:cs="Arial"/>
          <w:color w:val="000000"/>
          <w:sz w:val="24"/>
          <w:szCs w:val="24"/>
        </w:rPr>
        <w:t xml:space="preserve">directive </w:t>
      </w:r>
      <w:r w:rsidRPr="00411921">
        <w:rPr>
          <w:rFonts w:ascii="Arial" w:hAnsi="Arial" w:cs="Arial"/>
          <w:color w:val="000000"/>
          <w:sz w:val="24"/>
          <w:szCs w:val="24"/>
        </w:rPr>
        <w:t xml:space="preserve">can be used </w:t>
      </w:r>
      <w:r w:rsidR="00E445F6">
        <w:rPr>
          <w:rFonts w:ascii="Arial" w:hAnsi="Arial" w:cs="Arial"/>
          <w:color w:val="000000"/>
          <w:sz w:val="24"/>
          <w:szCs w:val="24"/>
        </w:rPr>
        <w:t xml:space="preserve">to </w:t>
      </w:r>
      <w:r w:rsidRPr="00411921">
        <w:rPr>
          <w:rFonts w:ascii="Arial" w:hAnsi="Arial" w:cs="Arial"/>
          <w:color w:val="000000"/>
          <w:sz w:val="24"/>
          <w:szCs w:val="24"/>
        </w:rPr>
        <w:t xml:space="preserve">accept data from the keyboard without displaying the results on the screen. The </w:t>
      </w:r>
      <w:r w:rsidRPr="00E445F6">
        <w:rPr>
          <w:rFonts w:ascii="Arial" w:hAnsi="Arial" w:cs="Arial"/>
          <w:b/>
          <w:color w:val="000000"/>
          <w:sz w:val="24"/>
          <w:szCs w:val="24"/>
        </w:rPr>
        <w:t>OBTAIN</w:t>
      </w:r>
      <w:r w:rsidRPr="00411921">
        <w:rPr>
          <w:rFonts w:ascii="Arial" w:hAnsi="Arial" w:cs="Arial"/>
          <w:color w:val="000000"/>
          <w:sz w:val="24"/>
          <w:szCs w:val="24"/>
        </w:rPr>
        <w:t xml:space="preserve"> is functionally equivalent to doing an </w:t>
      </w:r>
      <w:r w:rsidRPr="00D619D9">
        <w:rPr>
          <w:rFonts w:ascii="Arial" w:hAnsi="Arial" w:cs="Arial"/>
          <w:b/>
          <w:color w:val="000000"/>
          <w:sz w:val="24"/>
          <w:szCs w:val="24"/>
        </w:rPr>
        <w:t>INPUT</w:t>
      </w:r>
      <w:r w:rsidRPr="00411921">
        <w:rPr>
          <w:rFonts w:ascii="Arial" w:hAnsi="Arial" w:cs="Arial"/>
          <w:color w:val="000000"/>
          <w:sz w:val="24"/>
          <w:szCs w:val="24"/>
        </w:rPr>
        <w:t xml:space="preserve"> </w:t>
      </w:r>
      <w:r w:rsidR="00D619D9">
        <w:rPr>
          <w:rFonts w:ascii="Arial" w:hAnsi="Arial" w:cs="Arial"/>
          <w:color w:val="000000"/>
          <w:sz w:val="24"/>
          <w:szCs w:val="24"/>
        </w:rPr>
        <w:t>'</w:t>
      </w:r>
      <w:r w:rsidRPr="00411921">
        <w:rPr>
          <w:rFonts w:ascii="Arial" w:hAnsi="Arial" w:cs="Arial"/>
          <w:color w:val="000000"/>
          <w:sz w:val="24"/>
          <w:szCs w:val="24"/>
        </w:rPr>
        <w:t>EE</w:t>
      </w:r>
      <w:r w:rsidR="00D619D9">
        <w:rPr>
          <w:rFonts w:ascii="Arial" w:hAnsi="Arial" w:cs="Arial"/>
          <w:color w:val="000000"/>
          <w:sz w:val="24"/>
          <w:szCs w:val="24"/>
        </w:rPr>
        <w:t>'</w:t>
      </w:r>
      <w:r w:rsidRPr="00411921">
        <w:rPr>
          <w:rFonts w:ascii="Arial" w:hAnsi="Arial" w:cs="Arial"/>
          <w:color w:val="000000"/>
          <w:sz w:val="24"/>
          <w:szCs w:val="24"/>
        </w:rPr>
        <w:t>,X$,</w:t>
      </w:r>
      <w:r w:rsidR="00D619D9">
        <w:rPr>
          <w:rFonts w:ascii="Arial" w:hAnsi="Arial" w:cs="Arial"/>
          <w:color w:val="000000"/>
          <w:sz w:val="24"/>
          <w:szCs w:val="24"/>
        </w:rPr>
        <w:t>'</w:t>
      </w:r>
      <w:r w:rsidRPr="00411921">
        <w:rPr>
          <w:rFonts w:ascii="Arial" w:hAnsi="Arial" w:cs="Arial"/>
          <w:color w:val="000000"/>
          <w:sz w:val="24"/>
          <w:szCs w:val="24"/>
        </w:rPr>
        <w:t>BE</w:t>
      </w:r>
      <w:r w:rsidR="00D619D9">
        <w:rPr>
          <w:rFonts w:ascii="Arial" w:hAnsi="Arial" w:cs="Arial"/>
          <w:color w:val="000000"/>
          <w:sz w:val="24"/>
          <w:szCs w:val="24"/>
        </w:rPr>
        <w:t>'</w:t>
      </w:r>
      <w:r w:rsidR="00E26041">
        <w:rPr>
          <w:rFonts w:ascii="Arial" w:hAnsi="Arial" w:cs="Arial"/>
          <w:color w:val="000000"/>
          <w:sz w:val="24"/>
          <w:szCs w:val="24"/>
        </w:rPr>
        <w:t>.</w:t>
      </w:r>
    </w:p>
    <w:p w14:paraId="2105D833" w14:textId="77777777" w:rsidR="00C3433E" w:rsidRDefault="00E26041" w:rsidP="00411921">
      <w:pPr>
        <w:spacing w:before="240"/>
        <w:rPr>
          <w:rFonts w:ascii="Arial" w:hAnsi="Arial" w:cs="Arial"/>
          <w:color w:val="000000"/>
          <w:sz w:val="24"/>
          <w:szCs w:val="24"/>
        </w:rPr>
      </w:pPr>
      <w:r>
        <w:rPr>
          <w:rFonts w:ascii="Arial" w:hAnsi="Arial" w:cs="Arial"/>
          <w:color w:val="000000"/>
          <w:sz w:val="24"/>
          <w:szCs w:val="24"/>
        </w:rPr>
        <w:t>I</w:t>
      </w:r>
      <w:r w:rsidR="00411921" w:rsidRPr="00411921">
        <w:rPr>
          <w:rFonts w:ascii="Arial" w:hAnsi="Arial" w:cs="Arial"/>
          <w:color w:val="000000"/>
          <w:sz w:val="24"/>
          <w:szCs w:val="24"/>
        </w:rPr>
        <w:t xml:space="preserve">t can also be used to replace the technique of </w:t>
      </w:r>
      <w:r w:rsidR="00411921" w:rsidRPr="00E445F6">
        <w:rPr>
          <w:rFonts w:ascii="Arial" w:hAnsi="Arial" w:cs="Arial"/>
          <w:b/>
          <w:color w:val="000000"/>
          <w:sz w:val="24"/>
          <w:szCs w:val="24"/>
        </w:rPr>
        <w:t>OPEN</w:t>
      </w:r>
      <w:r w:rsidR="00411921" w:rsidRPr="00411921">
        <w:rPr>
          <w:rFonts w:ascii="Arial" w:hAnsi="Arial" w:cs="Arial"/>
          <w:color w:val="000000"/>
          <w:sz w:val="24"/>
          <w:szCs w:val="24"/>
        </w:rPr>
        <w:t xml:space="preserve">ing </w:t>
      </w:r>
      <w:r w:rsidR="00411921" w:rsidRPr="00E445F6">
        <w:rPr>
          <w:rFonts w:ascii="Arial" w:hAnsi="Arial" w:cs="Arial"/>
          <w:b/>
          <w:color w:val="000000"/>
          <w:sz w:val="24"/>
          <w:szCs w:val="24"/>
        </w:rPr>
        <w:t>FID(0)</w:t>
      </w:r>
      <w:r w:rsidR="00411921" w:rsidRPr="00411921">
        <w:rPr>
          <w:rFonts w:ascii="Arial" w:hAnsi="Arial" w:cs="Arial"/>
          <w:color w:val="000000"/>
          <w:sz w:val="24"/>
          <w:szCs w:val="24"/>
        </w:rPr>
        <w:t xml:space="preserve"> on an alternate channel </w:t>
      </w:r>
      <w:r w:rsidR="00E445F6">
        <w:rPr>
          <w:rFonts w:ascii="Arial" w:hAnsi="Arial" w:cs="Arial"/>
          <w:color w:val="000000"/>
          <w:sz w:val="24"/>
          <w:szCs w:val="24"/>
        </w:rPr>
        <w:t>and</w:t>
      </w:r>
      <w:r w:rsidR="00411921" w:rsidRPr="00411921">
        <w:rPr>
          <w:rFonts w:ascii="Arial" w:hAnsi="Arial" w:cs="Arial"/>
          <w:color w:val="000000"/>
          <w:sz w:val="24"/>
          <w:szCs w:val="24"/>
        </w:rPr>
        <w:t xml:space="preserve"> issuing an </w:t>
      </w:r>
      <w:r w:rsidR="00411921" w:rsidRPr="00E445F6">
        <w:rPr>
          <w:rFonts w:ascii="Arial" w:hAnsi="Arial" w:cs="Arial"/>
          <w:b/>
          <w:color w:val="000000"/>
          <w:sz w:val="24"/>
          <w:szCs w:val="24"/>
        </w:rPr>
        <w:t>INPUT</w:t>
      </w:r>
      <w:r w:rsidR="00411921" w:rsidRPr="00411921">
        <w:rPr>
          <w:rFonts w:ascii="Arial" w:hAnsi="Arial" w:cs="Arial"/>
          <w:color w:val="000000"/>
          <w:sz w:val="24"/>
          <w:szCs w:val="24"/>
        </w:rPr>
        <w:t xml:space="preserve"> on that channel.</w:t>
      </w:r>
    </w:p>
    <w:p w14:paraId="7843E61B" w14:textId="77777777" w:rsidR="00BD3E94" w:rsidRPr="003C0F79" w:rsidRDefault="00BD3E94" w:rsidP="00235416">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1439CD">
        <w:rPr>
          <w:rFonts w:ascii="Arial" w:hAnsi="Arial" w:cs="Arial"/>
          <w:b/>
          <w:color w:val="000000"/>
          <w:sz w:val="24"/>
          <w:szCs w:val="24"/>
        </w:rPr>
        <w:t>OPEN</w:t>
      </w:r>
      <w:r w:rsidR="001439CD" w:rsidRPr="001439CD">
        <w:rPr>
          <w:rFonts w:ascii="Arial" w:hAnsi="Arial" w:cs="Arial"/>
          <w:b/>
          <w:color w:val="000000"/>
          <w:sz w:val="24"/>
          <w:szCs w:val="24"/>
        </w:rPr>
        <w:t>:</w:t>
      </w:r>
      <w:r w:rsidR="001439CD">
        <w:rPr>
          <w:rFonts w:ascii="Arial" w:hAnsi="Arial" w:cs="Arial"/>
          <w:color w:val="000000"/>
          <w:sz w:val="24"/>
          <w:szCs w:val="24"/>
        </w:rPr>
        <w:t xml:space="preserve">  </w:t>
      </w:r>
      <w:r w:rsidRPr="00BD3E94">
        <w:rPr>
          <w:rFonts w:ascii="Arial" w:hAnsi="Arial" w:cs="Arial"/>
          <w:color w:val="000000"/>
          <w:sz w:val="24"/>
          <w:szCs w:val="24"/>
        </w:rPr>
        <w:t xml:space="preserve">Allows for </w:t>
      </w:r>
      <w:r w:rsidRPr="006A3A9A">
        <w:rPr>
          <w:rFonts w:ascii="Arial" w:hAnsi="Arial" w:cs="Arial"/>
          <w:b/>
          <w:color w:val="000000"/>
          <w:sz w:val="24"/>
          <w:szCs w:val="24"/>
        </w:rPr>
        <w:t>OPEN LOCK/PURGE/INPUT/LOAD</w:t>
      </w:r>
      <w:r w:rsidR="003C0F79">
        <w:rPr>
          <w:rFonts w:ascii="Arial" w:hAnsi="Arial" w:cs="Arial"/>
          <w:color w:val="000000"/>
          <w:sz w:val="24"/>
          <w:szCs w:val="24"/>
        </w:rPr>
        <w:t>.</w:t>
      </w:r>
    </w:p>
    <w:p w14:paraId="5FDF81E2" w14:textId="77777777" w:rsidR="00BD3E94" w:rsidRPr="00BD3E94" w:rsidRDefault="00BD3E94" w:rsidP="00BD3E94">
      <w:pPr>
        <w:spacing w:before="240"/>
        <w:rPr>
          <w:rFonts w:ascii="Arial" w:hAnsi="Arial" w:cs="Arial"/>
          <w:color w:val="000000"/>
          <w:sz w:val="24"/>
          <w:szCs w:val="24"/>
        </w:rPr>
      </w:pPr>
      <w:r w:rsidRPr="00BD3E94">
        <w:rPr>
          <w:rFonts w:ascii="Arial" w:hAnsi="Arial" w:cs="Arial"/>
          <w:color w:val="000000"/>
          <w:sz w:val="24"/>
          <w:szCs w:val="24"/>
        </w:rPr>
        <w:t xml:space="preserve">The following options are available for the </w:t>
      </w:r>
      <w:hyperlink r:id="rId463" w:tgtFrame="_blank" w:history="1">
        <w:r w:rsidRPr="006A3A9A">
          <w:rPr>
            <w:rStyle w:val="Hyperlink"/>
            <w:rFonts w:ascii="Arial" w:hAnsi="Arial" w:cs="Arial"/>
            <w:b/>
            <w:sz w:val="24"/>
            <w:szCs w:val="24"/>
          </w:rPr>
          <w:t>OPEN</w:t>
        </w:r>
      </w:hyperlink>
      <w:r w:rsidRPr="00BD3E94">
        <w:rPr>
          <w:rFonts w:ascii="Arial" w:hAnsi="Arial" w:cs="Arial"/>
          <w:color w:val="000000"/>
          <w:sz w:val="24"/>
          <w:szCs w:val="24"/>
        </w:rPr>
        <w:t xml:space="preserve"> directive:</w:t>
      </w:r>
    </w:p>
    <w:tbl>
      <w:tblPr>
        <w:tblStyle w:val="TableGrid5"/>
        <w:tblW w:w="0" w:type="auto"/>
        <w:tblInd w:w="115" w:type="dxa"/>
        <w:tblCellMar>
          <w:top w:w="58" w:type="dxa"/>
          <w:left w:w="115" w:type="dxa"/>
          <w:bottom w:w="58" w:type="dxa"/>
          <w:right w:w="115" w:type="dxa"/>
        </w:tblCellMar>
        <w:tblLook w:val="04A0" w:firstRow="1" w:lastRow="0" w:firstColumn="1" w:lastColumn="0" w:noHBand="0" w:noVBand="1"/>
      </w:tblPr>
      <w:tblGrid>
        <w:gridCol w:w="3150"/>
        <w:gridCol w:w="6210"/>
      </w:tblGrid>
      <w:tr w:rsidR="002A0DFF" w:rsidRPr="002A0DFF" w14:paraId="13B5AB9C" w14:textId="77777777" w:rsidTr="00D154D5">
        <w:tc>
          <w:tcPr>
            <w:tcW w:w="3150" w:type="dxa"/>
            <w:tcBorders>
              <w:top w:val="single" w:sz="4" w:space="0" w:color="auto"/>
              <w:left w:val="single" w:sz="4" w:space="0" w:color="auto"/>
              <w:bottom w:val="single" w:sz="4" w:space="0" w:color="auto"/>
              <w:right w:val="single" w:sz="4" w:space="0" w:color="auto"/>
            </w:tcBorders>
          </w:tcPr>
          <w:p w14:paraId="1C86A07B" w14:textId="77777777" w:rsidR="002A0DFF" w:rsidRPr="002A0DFF" w:rsidRDefault="0022545F" w:rsidP="002A0DFF">
            <w:pPr>
              <w:spacing w:before="100" w:beforeAutospacing="1" w:after="100" w:afterAutospacing="1"/>
              <w:rPr>
                <w:rFonts w:ascii="Arial" w:eastAsiaTheme="minorEastAsia" w:hAnsi="Arial" w:cs="Arial"/>
                <w:sz w:val="22"/>
                <w:szCs w:val="22"/>
              </w:rPr>
            </w:pPr>
            <w:r w:rsidRPr="0022545F">
              <w:rPr>
                <w:rFonts w:ascii="Arial" w:eastAsiaTheme="minorEastAsia" w:hAnsi="Arial" w:cs="Arial"/>
                <w:b/>
                <w:sz w:val="22"/>
                <w:szCs w:val="22"/>
              </w:rPr>
              <w:t>OPEN LOCK</w:t>
            </w:r>
            <w:r w:rsidRPr="0022545F">
              <w:rPr>
                <w:rFonts w:ascii="Arial" w:eastAsiaTheme="minorEastAsia" w:hAnsi="Arial" w:cs="Arial"/>
                <w:sz w:val="22"/>
                <w:szCs w:val="22"/>
              </w:rPr>
              <w:t xml:space="preserve"> (</w:t>
            </w:r>
            <w:r w:rsidRPr="0022545F">
              <w:rPr>
                <w:rFonts w:ascii="Arial" w:eastAsiaTheme="minorEastAsia" w:hAnsi="Arial" w:cs="Arial"/>
                <w:i/>
                <w:sz w:val="22"/>
                <w:szCs w:val="22"/>
              </w:rPr>
              <w:t>n</w:t>
            </w:r>
            <w:r w:rsidRPr="0022545F">
              <w:rPr>
                <w:rFonts w:ascii="Arial" w:eastAsiaTheme="minorEastAsia" w:hAnsi="Arial" w:cs="Arial"/>
                <w:sz w:val="22"/>
                <w:szCs w:val="22"/>
              </w:rPr>
              <w:t>) "..."</w:t>
            </w:r>
          </w:p>
        </w:tc>
        <w:tc>
          <w:tcPr>
            <w:tcW w:w="6210" w:type="dxa"/>
            <w:tcBorders>
              <w:top w:val="single" w:sz="4" w:space="0" w:color="auto"/>
              <w:left w:val="single" w:sz="4" w:space="0" w:color="auto"/>
              <w:bottom w:val="single" w:sz="4" w:space="0" w:color="auto"/>
              <w:right w:val="single" w:sz="4" w:space="0" w:color="auto"/>
            </w:tcBorders>
          </w:tcPr>
          <w:p w14:paraId="73C75F4E" w14:textId="77777777" w:rsidR="0022545F" w:rsidRDefault="0022545F" w:rsidP="0022545F">
            <w:pPr>
              <w:spacing w:before="100" w:beforeAutospacing="1" w:after="100" w:afterAutospacing="1"/>
              <w:rPr>
                <w:rFonts w:ascii="Arial" w:eastAsiaTheme="minorEastAsia" w:hAnsi="Arial" w:cs="Arial"/>
                <w:sz w:val="22"/>
                <w:szCs w:val="22"/>
              </w:rPr>
            </w:pPr>
            <w:r w:rsidRPr="0022545F">
              <w:rPr>
                <w:rFonts w:ascii="Arial" w:eastAsiaTheme="minorEastAsia" w:hAnsi="Arial" w:cs="Arial"/>
                <w:sz w:val="22"/>
                <w:szCs w:val="22"/>
              </w:rPr>
              <w:t>Open and attempt to lock the file.</w:t>
            </w:r>
          </w:p>
          <w:p w14:paraId="42A01E42" w14:textId="6237550C" w:rsidR="002A0DFF" w:rsidRPr="002A0DFF" w:rsidRDefault="0022545F" w:rsidP="0086474F">
            <w:pPr>
              <w:spacing w:before="100" w:beforeAutospacing="1" w:after="100" w:afterAutospacing="1"/>
              <w:rPr>
                <w:rFonts w:ascii="Arial" w:eastAsiaTheme="minorEastAsia" w:hAnsi="Arial" w:cs="Arial"/>
                <w:sz w:val="22"/>
                <w:szCs w:val="22"/>
              </w:rPr>
            </w:pPr>
            <w:r w:rsidRPr="0022545F">
              <w:rPr>
                <w:rFonts w:ascii="Arial" w:eastAsiaTheme="minorEastAsia" w:hAnsi="Arial" w:cs="Arial"/>
                <w:sz w:val="22"/>
                <w:szCs w:val="22"/>
              </w:rPr>
              <w:t>If the lock is not</w:t>
            </w:r>
            <w:r>
              <w:rPr>
                <w:rFonts w:ascii="Arial" w:eastAsiaTheme="minorEastAsia" w:hAnsi="Arial" w:cs="Arial"/>
                <w:sz w:val="22"/>
                <w:szCs w:val="22"/>
              </w:rPr>
              <w:t xml:space="preserve"> </w:t>
            </w:r>
            <w:r w:rsidRPr="0022545F">
              <w:rPr>
                <w:rFonts w:ascii="Arial" w:eastAsiaTheme="minorEastAsia" w:hAnsi="Arial" w:cs="Arial"/>
                <w:sz w:val="22"/>
                <w:szCs w:val="22"/>
              </w:rPr>
              <w:t>successful</w:t>
            </w:r>
            <w:r>
              <w:rPr>
                <w:rFonts w:ascii="Arial" w:eastAsiaTheme="minorEastAsia" w:hAnsi="Arial" w:cs="Arial"/>
                <w:sz w:val="22"/>
                <w:szCs w:val="22"/>
              </w:rPr>
              <w:t>,</w:t>
            </w:r>
            <w:r w:rsidRPr="0022545F">
              <w:rPr>
                <w:rFonts w:ascii="Arial" w:eastAsiaTheme="minorEastAsia" w:hAnsi="Arial" w:cs="Arial"/>
                <w:sz w:val="22"/>
                <w:szCs w:val="22"/>
              </w:rPr>
              <w:t xml:space="preserve"> the open fails and an </w:t>
            </w:r>
            <w:r>
              <w:rPr>
                <w:rFonts w:ascii="Arial" w:eastAsiaTheme="minorEastAsia" w:hAnsi="Arial" w:cs="Arial"/>
                <w:sz w:val="22"/>
                <w:szCs w:val="22"/>
              </w:rPr>
              <w:t>E</w:t>
            </w:r>
            <w:r w:rsidRPr="0022545F">
              <w:rPr>
                <w:rFonts w:ascii="Arial" w:eastAsiaTheme="minorEastAsia" w:hAnsi="Arial" w:cs="Arial"/>
                <w:sz w:val="22"/>
                <w:szCs w:val="22"/>
              </w:rPr>
              <w:t>rror #</w:t>
            </w:r>
            <w:r w:rsidR="0086474F">
              <w:rPr>
                <w:rFonts w:ascii="Arial" w:eastAsiaTheme="minorEastAsia" w:hAnsi="Arial" w:cs="Arial"/>
                <w:sz w:val="22"/>
                <w:szCs w:val="22"/>
              </w:rPr>
              <w:t>0 (</w:t>
            </w:r>
            <w:r w:rsidR="0086474F" w:rsidRPr="0086474F">
              <w:rPr>
                <w:rFonts w:ascii="Arial" w:eastAsiaTheme="minorEastAsia" w:hAnsi="Arial" w:cs="Arial"/>
                <w:sz w:val="22"/>
                <w:szCs w:val="22"/>
              </w:rPr>
              <w:t>Record/file busy</w:t>
            </w:r>
            <w:r w:rsidR="0086474F">
              <w:rPr>
                <w:rFonts w:ascii="Arial" w:eastAsiaTheme="minorEastAsia" w:hAnsi="Arial" w:cs="Arial"/>
                <w:sz w:val="22"/>
                <w:szCs w:val="22"/>
              </w:rPr>
              <w:t>)</w:t>
            </w:r>
            <w:r w:rsidRPr="0022545F">
              <w:rPr>
                <w:rFonts w:ascii="Arial" w:eastAsiaTheme="minorEastAsia" w:hAnsi="Arial" w:cs="Arial"/>
                <w:sz w:val="22"/>
                <w:szCs w:val="22"/>
              </w:rPr>
              <w:t xml:space="preserve"> is generated.</w:t>
            </w:r>
          </w:p>
        </w:tc>
      </w:tr>
      <w:tr w:rsidR="002A0DFF" w:rsidRPr="002A0DFF" w14:paraId="787FA1B3" w14:textId="77777777" w:rsidTr="00D154D5">
        <w:tc>
          <w:tcPr>
            <w:tcW w:w="3150" w:type="dxa"/>
            <w:tcBorders>
              <w:top w:val="single" w:sz="4" w:space="0" w:color="auto"/>
              <w:left w:val="single" w:sz="4" w:space="0" w:color="auto"/>
              <w:bottom w:val="single" w:sz="4" w:space="0" w:color="auto"/>
              <w:right w:val="single" w:sz="4" w:space="0" w:color="auto"/>
            </w:tcBorders>
          </w:tcPr>
          <w:p w14:paraId="3B854D26" w14:textId="77777777" w:rsidR="002A0DFF" w:rsidRPr="002A0DFF" w:rsidRDefault="00600F3A" w:rsidP="002A0DFF">
            <w:pPr>
              <w:spacing w:before="100" w:beforeAutospacing="1" w:after="100" w:afterAutospacing="1"/>
              <w:rPr>
                <w:rFonts w:ascii="Arial" w:eastAsiaTheme="minorEastAsia" w:hAnsi="Arial" w:cs="Arial"/>
                <w:sz w:val="22"/>
                <w:szCs w:val="22"/>
              </w:rPr>
            </w:pPr>
            <w:r w:rsidRPr="00600F3A">
              <w:rPr>
                <w:rFonts w:ascii="Arial" w:eastAsiaTheme="minorEastAsia" w:hAnsi="Arial" w:cs="Arial"/>
                <w:b/>
                <w:sz w:val="22"/>
                <w:szCs w:val="22"/>
              </w:rPr>
              <w:t>OPEN PURGE</w:t>
            </w:r>
            <w:r>
              <w:rPr>
                <w:rFonts w:ascii="Arial" w:eastAsiaTheme="minorEastAsia" w:hAnsi="Arial" w:cs="Arial"/>
                <w:sz w:val="22"/>
                <w:szCs w:val="22"/>
              </w:rPr>
              <w:t xml:space="preserve"> (</w:t>
            </w:r>
            <w:r w:rsidRPr="00600F3A">
              <w:rPr>
                <w:rFonts w:ascii="Arial" w:eastAsiaTheme="minorEastAsia" w:hAnsi="Arial" w:cs="Arial"/>
                <w:i/>
                <w:sz w:val="22"/>
                <w:szCs w:val="22"/>
              </w:rPr>
              <w:t>n</w:t>
            </w:r>
            <w:r>
              <w:rPr>
                <w:rFonts w:ascii="Arial" w:eastAsiaTheme="minorEastAsia" w:hAnsi="Arial" w:cs="Arial"/>
                <w:sz w:val="22"/>
                <w:szCs w:val="22"/>
              </w:rPr>
              <w:t>) "..."</w:t>
            </w:r>
          </w:p>
        </w:tc>
        <w:tc>
          <w:tcPr>
            <w:tcW w:w="6210" w:type="dxa"/>
            <w:tcBorders>
              <w:top w:val="single" w:sz="4" w:space="0" w:color="auto"/>
              <w:left w:val="single" w:sz="4" w:space="0" w:color="auto"/>
              <w:bottom w:val="single" w:sz="4" w:space="0" w:color="auto"/>
              <w:right w:val="single" w:sz="4" w:space="0" w:color="auto"/>
            </w:tcBorders>
          </w:tcPr>
          <w:p w14:paraId="03ED7D9B" w14:textId="77777777" w:rsidR="00600F3A" w:rsidRPr="00600F3A" w:rsidRDefault="00600F3A" w:rsidP="00600F3A">
            <w:pPr>
              <w:spacing w:before="100" w:beforeAutospacing="1" w:after="100" w:afterAutospacing="1"/>
              <w:rPr>
                <w:rFonts w:ascii="Arial" w:eastAsiaTheme="minorEastAsia" w:hAnsi="Arial" w:cs="Arial"/>
                <w:sz w:val="22"/>
                <w:szCs w:val="22"/>
              </w:rPr>
            </w:pPr>
            <w:r w:rsidRPr="00600F3A">
              <w:rPr>
                <w:rFonts w:ascii="Arial" w:eastAsiaTheme="minorEastAsia" w:hAnsi="Arial" w:cs="Arial"/>
                <w:sz w:val="22"/>
                <w:szCs w:val="22"/>
              </w:rPr>
              <w:t>Open and attempt to lock the file and purge it</w:t>
            </w:r>
            <w:r>
              <w:rPr>
                <w:rFonts w:ascii="Arial" w:eastAsiaTheme="minorEastAsia" w:hAnsi="Arial" w:cs="Arial"/>
                <w:sz w:val="22"/>
                <w:szCs w:val="22"/>
              </w:rPr>
              <w:t>s</w:t>
            </w:r>
            <w:r w:rsidRPr="00600F3A">
              <w:rPr>
                <w:rFonts w:ascii="Arial" w:eastAsiaTheme="minorEastAsia" w:hAnsi="Arial" w:cs="Arial"/>
                <w:sz w:val="22"/>
                <w:szCs w:val="22"/>
              </w:rPr>
              <w:t xml:space="preserve"> contents.</w:t>
            </w:r>
          </w:p>
          <w:p w14:paraId="48F84BC5" w14:textId="50F153D6" w:rsidR="002A0DFF" w:rsidRPr="002A0DFF" w:rsidRDefault="00600F3A" w:rsidP="00B10E44">
            <w:pPr>
              <w:spacing w:before="100" w:beforeAutospacing="1" w:after="100" w:afterAutospacing="1"/>
              <w:rPr>
                <w:rFonts w:ascii="Arial" w:eastAsiaTheme="minorEastAsia" w:hAnsi="Arial" w:cs="Arial"/>
                <w:sz w:val="22"/>
                <w:szCs w:val="22"/>
              </w:rPr>
            </w:pPr>
            <w:r w:rsidRPr="00600F3A">
              <w:rPr>
                <w:rFonts w:ascii="Arial" w:eastAsiaTheme="minorEastAsia" w:hAnsi="Arial" w:cs="Arial"/>
                <w:sz w:val="22"/>
                <w:szCs w:val="22"/>
              </w:rPr>
              <w:t>If the lock is not successful</w:t>
            </w:r>
            <w:r>
              <w:rPr>
                <w:rFonts w:ascii="Arial" w:eastAsiaTheme="minorEastAsia" w:hAnsi="Arial" w:cs="Arial"/>
                <w:sz w:val="22"/>
                <w:szCs w:val="22"/>
              </w:rPr>
              <w:t>,</w:t>
            </w:r>
            <w:r w:rsidRPr="00600F3A">
              <w:rPr>
                <w:rFonts w:ascii="Arial" w:eastAsiaTheme="minorEastAsia" w:hAnsi="Arial" w:cs="Arial"/>
                <w:sz w:val="22"/>
                <w:szCs w:val="22"/>
              </w:rPr>
              <w:t xml:space="preserve"> the open fails and an </w:t>
            </w:r>
            <w:r>
              <w:rPr>
                <w:rFonts w:ascii="Arial" w:eastAsiaTheme="minorEastAsia" w:hAnsi="Arial" w:cs="Arial"/>
                <w:sz w:val="22"/>
                <w:szCs w:val="22"/>
              </w:rPr>
              <w:t>E</w:t>
            </w:r>
            <w:r w:rsidRPr="00600F3A">
              <w:rPr>
                <w:rFonts w:ascii="Arial" w:eastAsiaTheme="minorEastAsia" w:hAnsi="Arial" w:cs="Arial"/>
                <w:sz w:val="22"/>
                <w:szCs w:val="22"/>
              </w:rPr>
              <w:t xml:space="preserve">rror #0 </w:t>
            </w:r>
            <w:r w:rsidR="00B10E44">
              <w:rPr>
                <w:rFonts w:ascii="Arial" w:eastAsiaTheme="minorEastAsia" w:hAnsi="Arial" w:cs="Arial"/>
                <w:sz w:val="22"/>
                <w:szCs w:val="22"/>
              </w:rPr>
              <w:t>(</w:t>
            </w:r>
            <w:r w:rsidR="00B10E44" w:rsidRPr="00B10E44">
              <w:rPr>
                <w:rFonts w:ascii="Arial" w:eastAsiaTheme="minorEastAsia" w:hAnsi="Arial" w:cs="Arial"/>
                <w:sz w:val="22"/>
                <w:szCs w:val="22"/>
              </w:rPr>
              <w:t>Record/file busy</w:t>
            </w:r>
            <w:r w:rsidR="00B10E44">
              <w:rPr>
                <w:rFonts w:ascii="Arial" w:eastAsiaTheme="minorEastAsia" w:hAnsi="Arial" w:cs="Arial"/>
                <w:sz w:val="22"/>
                <w:szCs w:val="22"/>
              </w:rPr>
              <w:t xml:space="preserve">) </w:t>
            </w:r>
            <w:r w:rsidRPr="00600F3A">
              <w:rPr>
                <w:rFonts w:ascii="Arial" w:eastAsiaTheme="minorEastAsia" w:hAnsi="Arial" w:cs="Arial"/>
                <w:sz w:val="22"/>
                <w:szCs w:val="22"/>
              </w:rPr>
              <w:t>is generated.</w:t>
            </w:r>
          </w:p>
        </w:tc>
      </w:tr>
      <w:tr w:rsidR="002A0DFF" w:rsidRPr="002A0DFF" w14:paraId="65481C4B" w14:textId="77777777" w:rsidTr="00D154D5">
        <w:tc>
          <w:tcPr>
            <w:tcW w:w="3150" w:type="dxa"/>
            <w:tcBorders>
              <w:top w:val="single" w:sz="4" w:space="0" w:color="auto"/>
              <w:left w:val="single" w:sz="4" w:space="0" w:color="auto"/>
              <w:bottom w:val="single" w:sz="4" w:space="0" w:color="auto"/>
              <w:right w:val="single" w:sz="4" w:space="0" w:color="auto"/>
            </w:tcBorders>
          </w:tcPr>
          <w:p w14:paraId="536B47C3" w14:textId="77777777" w:rsidR="002A0DFF" w:rsidRPr="002A0DFF" w:rsidRDefault="000037D7" w:rsidP="002A0DFF">
            <w:pPr>
              <w:spacing w:before="100" w:beforeAutospacing="1" w:after="100" w:afterAutospacing="1"/>
              <w:rPr>
                <w:rFonts w:ascii="Arial" w:eastAsiaTheme="minorEastAsia" w:hAnsi="Arial" w:cs="Arial"/>
                <w:sz w:val="22"/>
                <w:szCs w:val="22"/>
              </w:rPr>
            </w:pPr>
            <w:r w:rsidRPr="000037D7">
              <w:rPr>
                <w:rFonts w:ascii="Arial" w:eastAsiaTheme="minorEastAsia" w:hAnsi="Arial" w:cs="Arial"/>
                <w:b/>
                <w:sz w:val="22"/>
                <w:szCs w:val="22"/>
              </w:rPr>
              <w:t>OPEN INPUT</w:t>
            </w:r>
            <w:r>
              <w:rPr>
                <w:rFonts w:ascii="Arial" w:eastAsiaTheme="minorEastAsia" w:hAnsi="Arial" w:cs="Arial"/>
                <w:sz w:val="22"/>
                <w:szCs w:val="22"/>
              </w:rPr>
              <w:t xml:space="preserve"> </w:t>
            </w:r>
            <w:r w:rsidRPr="000037D7">
              <w:rPr>
                <w:rFonts w:ascii="Arial" w:eastAsiaTheme="minorEastAsia" w:hAnsi="Arial" w:cs="Arial"/>
                <w:sz w:val="22"/>
                <w:szCs w:val="22"/>
              </w:rPr>
              <w:t>(</w:t>
            </w:r>
            <w:r w:rsidRPr="000037D7">
              <w:rPr>
                <w:rFonts w:ascii="Arial" w:eastAsiaTheme="minorEastAsia" w:hAnsi="Arial" w:cs="Arial"/>
                <w:i/>
                <w:sz w:val="22"/>
                <w:szCs w:val="22"/>
              </w:rPr>
              <w:t>n</w:t>
            </w:r>
            <w:r w:rsidRPr="000037D7">
              <w:rPr>
                <w:rFonts w:ascii="Arial" w:eastAsiaTheme="minorEastAsia" w:hAnsi="Arial" w:cs="Arial"/>
                <w:sz w:val="22"/>
                <w:szCs w:val="22"/>
              </w:rPr>
              <w:t>)</w:t>
            </w:r>
            <w:r>
              <w:rPr>
                <w:rFonts w:ascii="Arial" w:eastAsiaTheme="minorEastAsia" w:hAnsi="Arial" w:cs="Arial"/>
                <w:sz w:val="22"/>
                <w:szCs w:val="22"/>
              </w:rPr>
              <w:t xml:space="preserve"> "..."</w:t>
            </w:r>
          </w:p>
        </w:tc>
        <w:tc>
          <w:tcPr>
            <w:tcW w:w="6210" w:type="dxa"/>
            <w:tcBorders>
              <w:top w:val="single" w:sz="4" w:space="0" w:color="auto"/>
              <w:left w:val="single" w:sz="4" w:space="0" w:color="auto"/>
              <w:bottom w:val="single" w:sz="4" w:space="0" w:color="auto"/>
              <w:right w:val="single" w:sz="4" w:space="0" w:color="auto"/>
            </w:tcBorders>
          </w:tcPr>
          <w:p w14:paraId="55ACE7DE" w14:textId="4D39C2B9" w:rsidR="005C36DC" w:rsidRPr="002A0DFF" w:rsidRDefault="000037D7" w:rsidP="00B6145A">
            <w:pPr>
              <w:spacing w:before="100" w:beforeAutospacing="1" w:after="100" w:afterAutospacing="1"/>
              <w:rPr>
                <w:rFonts w:ascii="Arial" w:eastAsiaTheme="minorEastAsia" w:hAnsi="Arial" w:cs="Arial"/>
                <w:sz w:val="22"/>
                <w:szCs w:val="22"/>
              </w:rPr>
            </w:pPr>
            <w:r w:rsidRPr="000037D7">
              <w:rPr>
                <w:rFonts w:ascii="Arial" w:eastAsiaTheme="minorEastAsia" w:hAnsi="Arial" w:cs="Arial"/>
                <w:sz w:val="22"/>
                <w:szCs w:val="22"/>
              </w:rPr>
              <w:t xml:space="preserve">Open the file for </w:t>
            </w:r>
            <w:r w:rsidRPr="000037D7">
              <w:rPr>
                <w:rFonts w:ascii="Arial" w:eastAsiaTheme="minorEastAsia" w:hAnsi="Arial" w:cs="Arial"/>
                <w:b/>
                <w:sz w:val="22"/>
                <w:szCs w:val="22"/>
              </w:rPr>
              <w:t>INPUT</w:t>
            </w:r>
            <w:r w:rsidRPr="000037D7">
              <w:rPr>
                <w:rFonts w:ascii="Arial" w:eastAsiaTheme="minorEastAsia" w:hAnsi="Arial" w:cs="Arial"/>
                <w:sz w:val="22"/>
                <w:szCs w:val="22"/>
              </w:rPr>
              <w:t xml:space="preserve"> only.</w:t>
            </w:r>
            <w:r w:rsidR="00B6145A">
              <w:rPr>
                <w:rFonts w:ascii="Arial" w:eastAsiaTheme="minorEastAsia" w:hAnsi="Arial" w:cs="Arial"/>
                <w:sz w:val="22"/>
                <w:szCs w:val="22"/>
              </w:rPr>
              <w:t xml:space="preserve"> </w:t>
            </w:r>
            <w:r w:rsidRPr="000037D7">
              <w:rPr>
                <w:rFonts w:ascii="Arial" w:eastAsiaTheme="minorEastAsia" w:hAnsi="Arial" w:cs="Arial"/>
                <w:sz w:val="22"/>
                <w:szCs w:val="22"/>
              </w:rPr>
              <w:t>Any attempt to write to the file will result in an Err</w:t>
            </w:r>
            <w:r>
              <w:rPr>
                <w:rFonts w:ascii="Arial" w:eastAsiaTheme="minorEastAsia" w:hAnsi="Arial" w:cs="Arial"/>
                <w:sz w:val="22"/>
                <w:szCs w:val="22"/>
              </w:rPr>
              <w:t>or</w:t>
            </w:r>
            <w:r w:rsidR="005C36DC">
              <w:rPr>
                <w:rFonts w:ascii="Arial" w:eastAsiaTheme="minorEastAsia" w:hAnsi="Arial" w:cs="Arial"/>
                <w:sz w:val="22"/>
                <w:szCs w:val="22"/>
              </w:rPr>
              <w:t xml:space="preserve"> #13 (</w:t>
            </w:r>
            <w:r w:rsidR="005C36DC" w:rsidRPr="005C36DC">
              <w:rPr>
                <w:rFonts w:ascii="Arial" w:eastAsiaTheme="minorEastAsia" w:hAnsi="Arial" w:cs="Arial"/>
                <w:sz w:val="22"/>
                <w:szCs w:val="22"/>
              </w:rPr>
              <w:t>File access mode invalid</w:t>
            </w:r>
            <w:r w:rsidR="005C36DC">
              <w:rPr>
                <w:rFonts w:ascii="Arial" w:eastAsiaTheme="minorEastAsia" w:hAnsi="Arial" w:cs="Arial"/>
                <w:sz w:val="22"/>
                <w:szCs w:val="22"/>
              </w:rPr>
              <w:t>).</w:t>
            </w:r>
          </w:p>
        </w:tc>
      </w:tr>
      <w:tr w:rsidR="002A0DFF" w:rsidRPr="002A0DFF" w14:paraId="71C8825D" w14:textId="77777777" w:rsidTr="00D154D5">
        <w:tc>
          <w:tcPr>
            <w:tcW w:w="3150" w:type="dxa"/>
            <w:tcBorders>
              <w:top w:val="single" w:sz="4" w:space="0" w:color="auto"/>
              <w:left w:val="single" w:sz="4" w:space="0" w:color="auto"/>
              <w:bottom w:val="single" w:sz="4" w:space="0" w:color="auto"/>
              <w:right w:val="single" w:sz="4" w:space="0" w:color="auto"/>
            </w:tcBorders>
          </w:tcPr>
          <w:p w14:paraId="1A7251A0" w14:textId="77777777" w:rsidR="002A0DFF" w:rsidRPr="002A0DFF" w:rsidRDefault="00B6145A" w:rsidP="002A0DFF">
            <w:pPr>
              <w:spacing w:before="100" w:beforeAutospacing="1" w:after="100" w:afterAutospacing="1"/>
              <w:rPr>
                <w:rFonts w:ascii="Arial" w:eastAsiaTheme="minorEastAsia" w:hAnsi="Arial" w:cs="Arial"/>
                <w:sz w:val="22"/>
                <w:szCs w:val="22"/>
              </w:rPr>
            </w:pPr>
            <w:r w:rsidRPr="00B6145A">
              <w:rPr>
                <w:rFonts w:ascii="Arial" w:eastAsiaTheme="minorEastAsia" w:hAnsi="Arial" w:cs="Arial"/>
                <w:b/>
                <w:sz w:val="22"/>
                <w:szCs w:val="22"/>
              </w:rPr>
              <w:t>OPEN LOAD</w:t>
            </w:r>
            <w:r>
              <w:rPr>
                <w:rFonts w:ascii="Arial" w:eastAsiaTheme="minorEastAsia" w:hAnsi="Arial" w:cs="Arial"/>
                <w:sz w:val="22"/>
                <w:szCs w:val="22"/>
              </w:rPr>
              <w:t xml:space="preserve"> (</w:t>
            </w:r>
            <w:r w:rsidRPr="00B6145A">
              <w:rPr>
                <w:rFonts w:ascii="Arial" w:eastAsiaTheme="minorEastAsia" w:hAnsi="Arial" w:cs="Arial"/>
                <w:i/>
                <w:sz w:val="22"/>
                <w:szCs w:val="22"/>
              </w:rPr>
              <w:t>n</w:t>
            </w:r>
            <w:r>
              <w:rPr>
                <w:rFonts w:ascii="Arial" w:eastAsiaTheme="minorEastAsia" w:hAnsi="Arial" w:cs="Arial"/>
                <w:sz w:val="22"/>
                <w:szCs w:val="22"/>
              </w:rPr>
              <w:t>) "..."</w:t>
            </w:r>
          </w:p>
        </w:tc>
        <w:tc>
          <w:tcPr>
            <w:tcW w:w="6210" w:type="dxa"/>
            <w:tcBorders>
              <w:top w:val="single" w:sz="4" w:space="0" w:color="auto"/>
              <w:left w:val="single" w:sz="4" w:space="0" w:color="auto"/>
              <w:bottom w:val="single" w:sz="4" w:space="0" w:color="auto"/>
              <w:right w:val="single" w:sz="4" w:space="0" w:color="auto"/>
            </w:tcBorders>
          </w:tcPr>
          <w:p w14:paraId="2EB21B94" w14:textId="77777777" w:rsidR="00A70854" w:rsidRDefault="00B6145A" w:rsidP="00A70854">
            <w:pPr>
              <w:spacing w:before="100" w:beforeAutospacing="1" w:after="100" w:afterAutospacing="1"/>
              <w:rPr>
                <w:rFonts w:ascii="Arial" w:eastAsiaTheme="minorEastAsia" w:hAnsi="Arial" w:cs="Arial"/>
                <w:sz w:val="22"/>
                <w:szCs w:val="22"/>
              </w:rPr>
            </w:pPr>
            <w:r w:rsidRPr="00B6145A">
              <w:rPr>
                <w:rFonts w:ascii="Arial" w:eastAsiaTheme="minorEastAsia" w:hAnsi="Arial" w:cs="Arial"/>
                <w:sz w:val="22"/>
                <w:szCs w:val="22"/>
              </w:rPr>
              <w:t xml:space="preserve">Open the file in </w:t>
            </w:r>
            <w:r w:rsidRPr="00B6145A">
              <w:rPr>
                <w:rFonts w:ascii="Arial" w:eastAsiaTheme="minorEastAsia" w:hAnsi="Arial" w:cs="Arial"/>
                <w:b/>
                <w:sz w:val="22"/>
                <w:szCs w:val="22"/>
              </w:rPr>
              <w:t>INPUT</w:t>
            </w:r>
            <w:r w:rsidRPr="00B6145A">
              <w:rPr>
                <w:rFonts w:ascii="Arial" w:eastAsiaTheme="minorEastAsia" w:hAnsi="Arial" w:cs="Arial"/>
                <w:sz w:val="22"/>
                <w:szCs w:val="22"/>
              </w:rPr>
              <w:t xml:space="preserve"> mode only.</w:t>
            </w:r>
            <w:r>
              <w:rPr>
                <w:rFonts w:ascii="Arial" w:eastAsiaTheme="minorEastAsia" w:hAnsi="Arial" w:cs="Arial"/>
                <w:sz w:val="22"/>
                <w:szCs w:val="22"/>
              </w:rPr>
              <w:t xml:space="preserve"> </w:t>
            </w:r>
            <w:r w:rsidRPr="00B6145A">
              <w:rPr>
                <w:rFonts w:ascii="Arial" w:eastAsiaTheme="minorEastAsia" w:hAnsi="Arial" w:cs="Arial"/>
                <w:sz w:val="22"/>
                <w:szCs w:val="22"/>
              </w:rPr>
              <w:t>All reads against the</w:t>
            </w:r>
            <w:r>
              <w:rPr>
                <w:rFonts w:ascii="Arial" w:eastAsiaTheme="minorEastAsia" w:hAnsi="Arial" w:cs="Arial"/>
                <w:sz w:val="22"/>
                <w:szCs w:val="22"/>
              </w:rPr>
              <w:t xml:space="preserve"> </w:t>
            </w:r>
            <w:r w:rsidRPr="00B6145A">
              <w:rPr>
                <w:rFonts w:ascii="Arial" w:eastAsiaTheme="minorEastAsia" w:hAnsi="Arial" w:cs="Arial"/>
                <w:sz w:val="22"/>
                <w:szCs w:val="22"/>
              </w:rPr>
              <w:t>file will attempt to buffer the data returned in memory with no regard as to concurrent updates by other tasks.</w:t>
            </w:r>
            <w:r w:rsidR="0097652E">
              <w:rPr>
                <w:rFonts w:ascii="Arial" w:eastAsiaTheme="minorEastAsia" w:hAnsi="Arial" w:cs="Arial"/>
                <w:sz w:val="22"/>
                <w:szCs w:val="22"/>
              </w:rPr>
              <w:t xml:space="preserve"> </w:t>
            </w:r>
            <w:r w:rsidRPr="00B6145A">
              <w:rPr>
                <w:rFonts w:ascii="Arial" w:eastAsiaTheme="minorEastAsia" w:hAnsi="Arial" w:cs="Arial"/>
                <w:sz w:val="22"/>
                <w:szCs w:val="22"/>
              </w:rPr>
              <w:t>Allows extremely fast access to the file.</w:t>
            </w:r>
          </w:p>
          <w:p w14:paraId="01D8B5F1" w14:textId="77777777" w:rsidR="002A0DFF" w:rsidRPr="002A0DFF" w:rsidRDefault="00B6145A" w:rsidP="00A70854">
            <w:pPr>
              <w:spacing w:before="100" w:beforeAutospacing="1" w:after="100" w:afterAutospacing="1"/>
              <w:rPr>
                <w:rFonts w:ascii="Arial" w:eastAsiaTheme="minorEastAsia" w:hAnsi="Arial" w:cs="Arial"/>
                <w:sz w:val="22"/>
                <w:szCs w:val="22"/>
              </w:rPr>
            </w:pPr>
            <w:r w:rsidRPr="00B6145A">
              <w:rPr>
                <w:rFonts w:ascii="Arial" w:eastAsiaTheme="minorEastAsia" w:hAnsi="Arial" w:cs="Arial"/>
                <w:sz w:val="22"/>
                <w:szCs w:val="22"/>
              </w:rPr>
              <w:t xml:space="preserve">The default for the maximum </w:t>
            </w:r>
            <w:r>
              <w:rPr>
                <w:rFonts w:ascii="Arial" w:eastAsiaTheme="minorEastAsia" w:hAnsi="Arial" w:cs="Arial"/>
                <w:sz w:val="22"/>
                <w:szCs w:val="22"/>
              </w:rPr>
              <w:t>number</w:t>
            </w:r>
            <w:r w:rsidRPr="00B6145A">
              <w:rPr>
                <w:rFonts w:ascii="Arial" w:eastAsiaTheme="minorEastAsia" w:hAnsi="Arial" w:cs="Arial"/>
                <w:sz w:val="22"/>
                <w:szCs w:val="22"/>
              </w:rPr>
              <w:t xml:space="preserve"> of </w:t>
            </w:r>
            <w:r>
              <w:rPr>
                <w:rFonts w:ascii="Arial" w:eastAsiaTheme="minorEastAsia" w:hAnsi="Arial" w:cs="Arial"/>
                <w:sz w:val="22"/>
                <w:szCs w:val="22"/>
              </w:rPr>
              <w:t>b</w:t>
            </w:r>
            <w:r w:rsidRPr="00B6145A">
              <w:rPr>
                <w:rFonts w:ascii="Arial" w:eastAsiaTheme="minorEastAsia" w:hAnsi="Arial" w:cs="Arial"/>
                <w:sz w:val="22"/>
                <w:szCs w:val="22"/>
              </w:rPr>
              <w:t xml:space="preserve">uffers is stored in the </w:t>
            </w:r>
            <w:hyperlink r:id="rId464" w:tgtFrame="_blank" w:history="1">
              <w:r w:rsidR="007406A3" w:rsidRPr="001B2837">
                <w:rPr>
                  <w:rStyle w:val="Hyperlink"/>
                  <w:rFonts w:ascii="Arial" w:eastAsiaTheme="minorEastAsia" w:hAnsi="Arial" w:cs="Arial"/>
                  <w:b/>
                  <w:sz w:val="22"/>
                  <w:szCs w:val="22"/>
                </w:rPr>
                <w:t>'</w:t>
              </w:r>
              <w:r w:rsidRPr="001B2837">
                <w:rPr>
                  <w:rStyle w:val="Hyperlink"/>
                  <w:rFonts w:ascii="Arial" w:eastAsiaTheme="minorEastAsia" w:hAnsi="Arial" w:cs="Arial"/>
                  <w:b/>
                  <w:sz w:val="22"/>
                  <w:szCs w:val="22"/>
                </w:rPr>
                <w:t>OL</w:t>
              </w:r>
              <w:r w:rsidR="007406A3" w:rsidRPr="001B2837">
                <w:rPr>
                  <w:rStyle w:val="Hyperlink"/>
                  <w:rFonts w:ascii="Arial" w:eastAsiaTheme="minorEastAsia" w:hAnsi="Arial" w:cs="Arial"/>
                  <w:b/>
                  <w:sz w:val="22"/>
                  <w:szCs w:val="22"/>
                </w:rPr>
                <w:t>'</w:t>
              </w:r>
            </w:hyperlink>
            <w:r w:rsidR="007406A3">
              <w:rPr>
                <w:rFonts w:ascii="Arial" w:eastAsiaTheme="minorEastAsia" w:hAnsi="Arial" w:cs="Arial"/>
                <w:sz w:val="22"/>
                <w:szCs w:val="22"/>
              </w:rPr>
              <w:t xml:space="preserve"> system parameter.</w:t>
            </w:r>
          </w:p>
        </w:tc>
      </w:tr>
    </w:tbl>
    <w:p w14:paraId="343E233F" w14:textId="77777777" w:rsidR="00BD3E94" w:rsidRPr="00BD3E94" w:rsidRDefault="00BD3E94" w:rsidP="001D4289">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99095B">
        <w:rPr>
          <w:rFonts w:ascii="Arial" w:hAnsi="Arial" w:cs="Arial"/>
          <w:b/>
          <w:color w:val="000000"/>
          <w:sz w:val="24"/>
          <w:szCs w:val="24"/>
        </w:rPr>
        <w:t>OPEN</w:t>
      </w:r>
      <w:r w:rsidR="0099095B" w:rsidRPr="0099095B">
        <w:rPr>
          <w:rFonts w:ascii="Arial" w:hAnsi="Arial" w:cs="Arial"/>
          <w:b/>
          <w:color w:val="000000"/>
          <w:sz w:val="24"/>
          <w:szCs w:val="24"/>
        </w:rPr>
        <w:t>:</w:t>
      </w:r>
      <w:r w:rsidR="0099095B">
        <w:rPr>
          <w:rFonts w:ascii="Arial" w:hAnsi="Arial" w:cs="Arial"/>
          <w:color w:val="000000"/>
          <w:sz w:val="24"/>
          <w:szCs w:val="24"/>
        </w:rPr>
        <w:t xml:space="preserve">  </w:t>
      </w:r>
      <w:r w:rsidRPr="00BD3E94">
        <w:rPr>
          <w:rFonts w:ascii="Arial" w:hAnsi="Arial" w:cs="Arial"/>
          <w:color w:val="000000"/>
          <w:sz w:val="24"/>
          <w:szCs w:val="24"/>
        </w:rPr>
        <w:t xml:space="preserve">Multiple </w:t>
      </w:r>
      <w:r w:rsidR="00486AC5" w:rsidRPr="001D4289">
        <w:rPr>
          <w:rFonts w:ascii="Arial" w:hAnsi="Arial" w:cs="Arial"/>
          <w:b/>
          <w:color w:val="000000"/>
          <w:sz w:val="24"/>
          <w:szCs w:val="24"/>
        </w:rPr>
        <w:t>OPEN</w:t>
      </w:r>
      <w:r w:rsidRPr="00BD3E94">
        <w:rPr>
          <w:rFonts w:ascii="Arial" w:hAnsi="Arial" w:cs="Arial"/>
          <w:color w:val="000000"/>
          <w:sz w:val="24"/>
          <w:szCs w:val="24"/>
        </w:rPr>
        <w:t>s can be strung together</w:t>
      </w:r>
      <w:r w:rsidR="00486AC5">
        <w:rPr>
          <w:rFonts w:ascii="Arial" w:hAnsi="Arial" w:cs="Arial"/>
          <w:color w:val="000000"/>
          <w:sz w:val="24"/>
          <w:szCs w:val="24"/>
        </w:rPr>
        <w:t>.</w:t>
      </w:r>
    </w:p>
    <w:p w14:paraId="4EDB0339" w14:textId="77777777" w:rsidR="00BD3E94" w:rsidRPr="00BD3E94" w:rsidRDefault="00BD3E94" w:rsidP="00BD3E94">
      <w:pPr>
        <w:spacing w:before="240"/>
        <w:rPr>
          <w:rFonts w:ascii="Arial" w:hAnsi="Arial" w:cs="Arial"/>
          <w:color w:val="000000"/>
          <w:sz w:val="24"/>
          <w:szCs w:val="24"/>
        </w:rPr>
      </w:pPr>
      <w:r w:rsidRPr="00BD3E94">
        <w:rPr>
          <w:rFonts w:ascii="Arial" w:hAnsi="Arial" w:cs="Arial"/>
          <w:color w:val="000000"/>
          <w:sz w:val="24"/>
          <w:szCs w:val="24"/>
        </w:rPr>
        <w:t xml:space="preserve">The syntax of the </w:t>
      </w:r>
      <w:r w:rsidRPr="0099095B">
        <w:rPr>
          <w:rFonts w:ascii="Arial" w:hAnsi="Arial" w:cs="Arial"/>
          <w:b/>
          <w:color w:val="000000"/>
          <w:sz w:val="24"/>
          <w:szCs w:val="24"/>
        </w:rPr>
        <w:t>OPEN</w:t>
      </w:r>
      <w:r w:rsidRPr="00BD3E94">
        <w:rPr>
          <w:rFonts w:ascii="Arial" w:hAnsi="Arial" w:cs="Arial"/>
          <w:color w:val="000000"/>
          <w:sz w:val="24"/>
          <w:szCs w:val="24"/>
        </w:rPr>
        <w:t xml:space="preserve"> has been expanded to allow:</w:t>
      </w:r>
    </w:p>
    <w:p w14:paraId="43178BA8" w14:textId="77777777" w:rsidR="00180C18" w:rsidRDefault="00BD3E94" w:rsidP="0099095B">
      <w:pPr>
        <w:spacing w:before="240"/>
        <w:ind w:left="720"/>
        <w:rPr>
          <w:rFonts w:ascii="Arial" w:hAnsi="Arial" w:cs="Arial"/>
          <w:color w:val="000000"/>
          <w:sz w:val="24"/>
          <w:szCs w:val="24"/>
        </w:rPr>
      </w:pPr>
      <w:r w:rsidRPr="00BD3E94">
        <w:rPr>
          <w:rFonts w:ascii="Arial" w:hAnsi="Arial" w:cs="Arial"/>
          <w:color w:val="000000"/>
          <w:sz w:val="24"/>
          <w:szCs w:val="24"/>
        </w:rPr>
        <w:t>OPEN (1) "FILE1", (2) "FILE2", (3) "FILE3"</w:t>
      </w:r>
    </w:p>
    <w:p w14:paraId="79557FB9" w14:textId="77777777" w:rsidR="006E4894" w:rsidRDefault="006E4894" w:rsidP="00411921">
      <w:pPr>
        <w:spacing w:before="240"/>
        <w:rPr>
          <w:rFonts w:ascii="Arial" w:hAnsi="Arial" w:cs="Arial"/>
          <w:color w:val="000000"/>
          <w:sz w:val="24"/>
          <w:szCs w:val="24"/>
        </w:rPr>
      </w:pPr>
    </w:p>
    <w:p w14:paraId="6011D849" w14:textId="77777777" w:rsidR="00BA27FB" w:rsidRDefault="00BA27FB" w:rsidP="00411921">
      <w:pPr>
        <w:spacing w:before="240"/>
        <w:rPr>
          <w:rFonts w:ascii="Arial" w:hAnsi="Arial" w:cs="Arial"/>
          <w:color w:val="000000"/>
          <w:sz w:val="24"/>
          <w:szCs w:val="24"/>
        </w:rPr>
        <w:sectPr w:rsidR="00BA27FB" w:rsidSect="00044416">
          <w:pgSz w:w="12240" w:h="15840" w:code="1"/>
          <w:pgMar w:top="1080" w:right="1440" w:bottom="1440" w:left="1440" w:header="720" w:footer="720" w:gutter="0"/>
          <w:cols w:space="720"/>
          <w:docGrid w:linePitch="360"/>
        </w:sectPr>
      </w:pPr>
    </w:p>
    <w:p w14:paraId="27A360EE" w14:textId="77777777" w:rsidR="008661CF" w:rsidRPr="008661CF" w:rsidRDefault="008661CF" w:rsidP="003A458E">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8661CF">
        <w:rPr>
          <w:rFonts w:ascii="Arial" w:hAnsi="Arial" w:cs="Arial"/>
          <w:b/>
          <w:color w:val="000000"/>
          <w:sz w:val="24"/>
          <w:szCs w:val="24"/>
        </w:rPr>
        <w:lastRenderedPageBreak/>
        <w:t>PASSWORD:</w:t>
      </w:r>
      <w:r>
        <w:rPr>
          <w:rFonts w:ascii="Arial" w:hAnsi="Arial" w:cs="Arial"/>
          <w:color w:val="000000"/>
          <w:sz w:val="24"/>
          <w:szCs w:val="24"/>
        </w:rPr>
        <w:t xml:space="preserve">  E</w:t>
      </w:r>
      <w:r w:rsidRPr="008661CF">
        <w:rPr>
          <w:rFonts w:ascii="Arial" w:hAnsi="Arial" w:cs="Arial"/>
          <w:color w:val="000000"/>
          <w:sz w:val="24"/>
          <w:szCs w:val="24"/>
        </w:rPr>
        <w:t>ncrypts program and prevents listing/editing</w:t>
      </w:r>
      <w:r w:rsidR="00BD63A7">
        <w:rPr>
          <w:rFonts w:ascii="Arial" w:hAnsi="Arial" w:cs="Arial"/>
          <w:color w:val="000000"/>
          <w:sz w:val="24"/>
          <w:szCs w:val="24"/>
        </w:rPr>
        <w:t>.</w:t>
      </w:r>
    </w:p>
    <w:p w14:paraId="41CA6054" w14:textId="77777777" w:rsidR="008661CF" w:rsidRPr="008661CF" w:rsidRDefault="008661CF" w:rsidP="008661CF">
      <w:pPr>
        <w:spacing w:before="240"/>
        <w:rPr>
          <w:rFonts w:ascii="Arial" w:hAnsi="Arial" w:cs="Arial"/>
          <w:color w:val="000000"/>
          <w:sz w:val="24"/>
          <w:szCs w:val="24"/>
        </w:rPr>
      </w:pPr>
      <w:r w:rsidRPr="008661CF">
        <w:rPr>
          <w:rFonts w:ascii="Arial" w:hAnsi="Arial" w:cs="Arial"/>
          <w:color w:val="000000"/>
          <w:sz w:val="24"/>
          <w:szCs w:val="24"/>
        </w:rPr>
        <w:t xml:space="preserve">The </w:t>
      </w:r>
      <w:hyperlink r:id="rId465" w:tgtFrame="_blank" w:history="1">
        <w:r w:rsidRPr="002B7EF1">
          <w:rPr>
            <w:rStyle w:val="Hyperlink"/>
            <w:rFonts w:ascii="Arial" w:hAnsi="Arial" w:cs="Arial"/>
            <w:b/>
            <w:sz w:val="24"/>
            <w:szCs w:val="24"/>
          </w:rPr>
          <w:t>PASSWORD</w:t>
        </w:r>
      </w:hyperlink>
      <w:r w:rsidRPr="008661CF">
        <w:rPr>
          <w:rFonts w:ascii="Arial" w:hAnsi="Arial" w:cs="Arial"/>
          <w:color w:val="000000"/>
          <w:sz w:val="24"/>
          <w:szCs w:val="24"/>
        </w:rPr>
        <w:t xml:space="preserve"> directive allows the assigning and removal of passwords for P</w:t>
      </w:r>
      <w:r w:rsidR="00F14BA8">
        <w:rPr>
          <w:rFonts w:ascii="Arial" w:hAnsi="Arial" w:cs="Arial"/>
          <w:color w:val="000000"/>
          <w:sz w:val="24"/>
          <w:szCs w:val="24"/>
        </w:rPr>
        <w:t>xPlus</w:t>
      </w:r>
      <w:r w:rsidRPr="008661CF">
        <w:rPr>
          <w:rFonts w:ascii="Arial" w:hAnsi="Arial" w:cs="Arial"/>
          <w:color w:val="000000"/>
          <w:sz w:val="24"/>
          <w:szCs w:val="24"/>
        </w:rPr>
        <w:t xml:space="preserve"> programs. Passworded programs may not be listed or edited in any way without first removing the password.</w:t>
      </w:r>
    </w:p>
    <w:p w14:paraId="0BDE5681" w14:textId="77777777" w:rsidR="00F14BA8" w:rsidRDefault="008661CF" w:rsidP="008661CF">
      <w:pPr>
        <w:spacing w:before="240"/>
        <w:rPr>
          <w:rFonts w:ascii="Arial" w:hAnsi="Arial" w:cs="Arial"/>
          <w:color w:val="000000"/>
          <w:sz w:val="24"/>
          <w:szCs w:val="24"/>
        </w:rPr>
      </w:pPr>
      <w:r w:rsidRPr="008661CF">
        <w:rPr>
          <w:rFonts w:ascii="Arial" w:hAnsi="Arial" w:cs="Arial"/>
          <w:color w:val="000000"/>
          <w:sz w:val="24"/>
          <w:szCs w:val="24"/>
        </w:rPr>
        <w:t>To assign a password</w:t>
      </w:r>
      <w:r w:rsidR="00F14BA8">
        <w:rPr>
          <w:rFonts w:ascii="Arial" w:hAnsi="Arial" w:cs="Arial"/>
          <w:color w:val="000000"/>
          <w:sz w:val="24"/>
          <w:szCs w:val="24"/>
        </w:rPr>
        <w:t>,</w:t>
      </w:r>
      <w:r w:rsidRPr="008661CF">
        <w:rPr>
          <w:rFonts w:ascii="Arial" w:hAnsi="Arial" w:cs="Arial"/>
          <w:color w:val="000000"/>
          <w:sz w:val="24"/>
          <w:szCs w:val="24"/>
        </w:rPr>
        <w:t xml:space="preserve"> simply load the program, enter the </w:t>
      </w:r>
      <w:r w:rsidRPr="00F14BA8">
        <w:rPr>
          <w:rFonts w:ascii="Arial" w:hAnsi="Arial" w:cs="Arial"/>
          <w:b/>
          <w:color w:val="000000"/>
          <w:sz w:val="24"/>
          <w:szCs w:val="24"/>
        </w:rPr>
        <w:t>PASSWORD</w:t>
      </w:r>
      <w:r w:rsidRPr="008661CF">
        <w:rPr>
          <w:rFonts w:ascii="Arial" w:hAnsi="Arial" w:cs="Arial"/>
          <w:color w:val="000000"/>
          <w:sz w:val="24"/>
          <w:szCs w:val="24"/>
        </w:rPr>
        <w:t xml:space="preserve"> directive followed by the desired password, and then save the program on a </w:t>
      </w:r>
      <w:r w:rsidRPr="00F14BA8">
        <w:rPr>
          <w:rFonts w:ascii="Arial" w:hAnsi="Arial" w:cs="Arial"/>
          <w:b/>
          <w:color w:val="000000"/>
          <w:sz w:val="24"/>
          <w:szCs w:val="24"/>
        </w:rPr>
        <w:t>PROGRAM</w:t>
      </w:r>
      <w:r w:rsidRPr="008661CF">
        <w:rPr>
          <w:rFonts w:ascii="Arial" w:hAnsi="Arial" w:cs="Arial"/>
          <w:color w:val="000000"/>
          <w:sz w:val="24"/>
          <w:szCs w:val="24"/>
        </w:rPr>
        <w:t xml:space="preserve"> file.</w:t>
      </w:r>
    </w:p>
    <w:p w14:paraId="6BA93A20" w14:textId="77777777" w:rsidR="00F14BA8" w:rsidRDefault="008661CF" w:rsidP="008661CF">
      <w:pPr>
        <w:spacing w:before="240"/>
        <w:rPr>
          <w:rFonts w:ascii="Arial" w:hAnsi="Arial" w:cs="Arial"/>
          <w:color w:val="000000"/>
          <w:sz w:val="24"/>
          <w:szCs w:val="24"/>
        </w:rPr>
      </w:pPr>
      <w:r w:rsidRPr="008661CF">
        <w:rPr>
          <w:rFonts w:ascii="Arial" w:hAnsi="Arial" w:cs="Arial"/>
          <w:color w:val="000000"/>
          <w:sz w:val="24"/>
          <w:szCs w:val="24"/>
        </w:rPr>
        <w:t xml:space="preserve">To temporarily remove a password to allow for program editing and listing, simply reload the program, enter a </w:t>
      </w:r>
      <w:r w:rsidRPr="00F14BA8">
        <w:rPr>
          <w:rFonts w:ascii="Arial" w:hAnsi="Arial" w:cs="Arial"/>
          <w:b/>
          <w:color w:val="000000"/>
          <w:sz w:val="24"/>
          <w:szCs w:val="24"/>
        </w:rPr>
        <w:t>PASSWORD</w:t>
      </w:r>
      <w:r w:rsidRPr="008661CF">
        <w:rPr>
          <w:rFonts w:ascii="Arial" w:hAnsi="Arial" w:cs="Arial"/>
          <w:color w:val="000000"/>
          <w:sz w:val="24"/>
          <w:szCs w:val="24"/>
        </w:rPr>
        <w:t xml:space="preserve"> directive followed by the password previously entered. You can now change the password by entering a different string on a </w:t>
      </w:r>
      <w:r w:rsidRPr="00F14BA8">
        <w:rPr>
          <w:rFonts w:ascii="Arial" w:hAnsi="Arial" w:cs="Arial"/>
          <w:b/>
          <w:color w:val="000000"/>
          <w:sz w:val="24"/>
          <w:szCs w:val="24"/>
        </w:rPr>
        <w:t>PASSWORD</w:t>
      </w:r>
      <w:r w:rsidRPr="008661CF">
        <w:rPr>
          <w:rFonts w:ascii="Arial" w:hAnsi="Arial" w:cs="Arial"/>
          <w:color w:val="000000"/>
          <w:sz w:val="24"/>
          <w:szCs w:val="24"/>
        </w:rPr>
        <w:t xml:space="preserve"> directive</w:t>
      </w:r>
      <w:r w:rsidR="00F14BA8">
        <w:rPr>
          <w:rFonts w:ascii="Arial" w:hAnsi="Arial" w:cs="Arial"/>
          <w:color w:val="000000"/>
          <w:sz w:val="24"/>
          <w:szCs w:val="24"/>
        </w:rPr>
        <w:t xml:space="preserve"> and </w:t>
      </w:r>
      <w:r w:rsidRPr="008661CF">
        <w:rPr>
          <w:rFonts w:ascii="Arial" w:hAnsi="Arial" w:cs="Arial"/>
          <w:color w:val="000000"/>
          <w:sz w:val="24"/>
          <w:szCs w:val="24"/>
        </w:rPr>
        <w:t>then saving the program.</w:t>
      </w:r>
    </w:p>
    <w:p w14:paraId="5627BE5B" w14:textId="77777777" w:rsidR="008661CF" w:rsidRPr="008661CF" w:rsidRDefault="008661CF" w:rsidP="008661CF">
      <w:pPr>
        <w:spacing w:before="240"/>
        <w:rPr>
          <w:rFonts w:ascii="Arial" w:hAnsi="Arial" w:cs="Arial"/>
          <w:color w:val="000000"/>
          <w:sz w:val="24"/>
          <w:szCs w:val="24"/>
        </w:rPr>
      </w:pPr>
      <w:r w:rsidRPr="008661CF">
        <w:rPr>
          <w:rFonts w:ascii="Arial" w:hAnsi="Arial" w:cs="Arial"/>
          <w:color w:val="000000"/>
          <w:sz w:val="24"/>
          <w:szCs w:val="24"/>
        </w:rPr>
        <w:t>To remove the password, change the password to a NULL string and resave.</w:t>
      </w:r>
    </w:p>
    <w:p w14:paraId="4DBE9614" w14:textId="77777777" w:rsidR="00180C18" w:rsidRDefault="008661CF" w:rsidP="008661CF">
      <w:pPr>
        <w:spacing w:before="240"/>
        <w:rPr>
          <w:rFonts w:ascii="Arial" w:hAnsi="Arial" w:cs="Arial"/>
          <w:color w:val="000000"/>
          <w:sz w:val="24"/>
          <w:szCs w:val="24"/>
        </w:rPr>
      </w:pPr>
      <w:r w:rsidRPr="008661CF">
        <w:rPr>
          <w:rFonts w:ascii="Arial" w:hAnsi="Arial" w:cs="Arial"/>
          <w:color w:val="000000"/>
          <w:sz w:val="24"/>
          <w:szCs w:val="24"/>
        </w:rPr>
        <w:t xml:space="preserve">If the password string is preceded by an </w:t>
      </w:r>
      <w:r w:rsidR="00F14BA8" w:rsidRPr="00F14BA8">
        <w:rPr>
          <w:rFonts w:ascii="Arial" w:hAnsi="Arial" w:cs="Arial"/>
          <w:b/>
          <w:color w:val="000000"/>
          <w:sz w:val="24"/>
          <w:szCs w:val="24"/>
        </w:rPr>
        <w:t>*</w:t>
      </w:r>
      <w:r w:rsidR="00F14BA8">
        <w:rPr>
          <w:rFonts w:ascii="Arial" w:hAnsi="Arial" w:cs="Arial"/>
          <w:color w:val="000000"/>
          <w:sz w:val="24"/>
          <w:szCs w:val="24"/>
        </w:rPr>
        <w:t xml:space="preserve"> (</w:t>
      </w:r>
      <w:r w:rsidRPr="00F14BA8">
        <w:rPr>
          <w:rFonts w:ascii="Arial" w:hAnsi="Arial" w:cs="Arial"/>
          <w:i/>
          <w:color w:val="000000"/>
          <w:sz w:val="24"/>
          <w:szCs w:val="24"/>
        </w:rPr>
        <w:t>asterisk</w:t>
      </w:r>
      <w:r w:rsidRPr="008661CF">
        <w:rPr>
          <w:rFonts w:ascii="Arial" w:hAnsi="Arial" w:cs="Arial"/>
          <w:color w:val="000000"/>
          <w:sz w:val="24"/>
          <w:szCs w:val="24"/>
        </w:rPr>
        <w:t xml:space="preserve">), the </w:t>
      </w:r>
      <w:r w:rsidRPr="00F14BA8">
        <w:rPr>
          <w:rFonts w:ascii="Arial" w:hAnsi="Arial" w:cs="Arial"/>
          <w:b/>
          <w:color w:val="000000"/>
          <w:sz w:val="24"/>
          <w:szCs w:val="24"/>
        </w:rPr>
        <w:t>PASSWORD</w:t>
      </w:r>
      <w:r w:rsidRPr="008661CF">
        <w:rPr>
          <w:rFonts w:ascii="Arial" w:hAnsi="Arial" w:cs="Arial"/>
          <w:color w:val="000000"/>
          <w:sz w:val="24"/>
          <w:szCs w:val="24"/>
        </w:rPr>
        <w:t xml:space="preserve"> directive defines a common password</w:t>
      </w:r>
      <w:r w:rsidR="00F14BA8">
        <w:rPr>
          <w:rFonts w:ascii="Arial" w:hAnsi="Arial" w:cs="Arial"/>
          <w:color w:val="000000"/>
          <w:sz w:val="24"/>
          <w:szCs w:val="24"/>
        </w:rPr>
        <w:t>,</w:t>
      </w:r>
      <w:r w:rsidRPr="008661CF">
        <w:rPr>
          <w:rFonts w:ascii="Arial" w:hAnsi="Arial" w:cs="Arial"/>
          <w:color w:val="000000"/>
          <w:sz w:val="24"/>
          <w:szCs w:val="24"/>
        </w:rPr>
        <w:t xml:space="preserve"> which will be automatically applied to all passworded programs as they are loaded and assigned to all new programs.</w:t>
      </w:r>
    </w:p>
    <w:p w14:paraId="2390621F" w14:textId="77777777" w:rsidR="00F14BA8" w:rsidRDefault="00F14BA8" w:rsidP="008661CF">
      <w:pPr>
        <w:spacing w:before="240"/>
        <w:rPr>
          <w:rFonts w:ascii="Arial" w:hAnsi="Arial" w:cs="Arial"/>
          <w:color w:val="000000"/>
          <w:sz w:val="24"/>
          <w:szCs w:val="24"/>
        </w:rPr>
      </w:pPr>
    </w:p>
    <w:p w14:paraId="75110577" w14:textId="77777777" w:rsidR="005F6E25" w:rsidRDefault="005F6E25" w:rsidP="008661CF">
      <w:pPr>
        <w:spacing w:before="240"/>
        <w:rPr>
          <w:rFonts w:ascii="Arial" w:hAnsi="Arial" w:cs="Arial"/>
          <w:color w:val="000000"/>
          <w:sz w:val="24"/>
          <w:szCs w:val="24"/>
        </w:rPr>
      </w:pPr>
    </w:p>
    <w:p w14:paraId="290BAE01" w14:textId="77777777" w:rsidR="005F6E25" w:rsidRDefault="005F6E25" w:rsidP="008661CF">
      <w:pPr>
        <w:spacing w:before="240"/>
        <w:rPr>
          <w:rFonts w:ascii="Arial" w:hAnsi="Arial" w:cs="Arial"/>
          <w:color w:val="000000"/>
          <w:sz w:val="24"/>
          <w:szCs w:val="24"/>
        </w:rPr>
        <w:sectPr w:rsidR="005F6E25" w:rsidSect="00044416">
          <w:pgSz w:w="12240" w:h="15840" w:code="1"/>
          <w:pgMar w:top="1080" w:right="1440" w:bottom="1440" w:left="1440" w:header="720" w:footer="720" w:gutter="0"/>
          <w:cols w:space="720"/>
          <w:docGrid w:linePitch="360"/>
        </w:sectPr>
      </w:pPr>
    </w:p>
    <w:p w14:paraId="401F14EF" w14:textId="77777777" w:rsidR="00B40E4C" w:rsidRPr="00B40E4C" w:rsidRDefault="00B40E4C" w:rsidP="003A458E">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8E3C0F">
        <w:rPr>
          <w:rFonts w:ascii="Arial" w:hAnsi="Arial" w:cs="Arial"/>
          <w:b/>
          <w:color w:val="000000"/>
          <w:sz w:val="24"/>
          <w:szCs w:val="24"/>
        </w:rPr>
        <w:lastRenderedPageBreak/>
        <w:t>PERFORM</w:t>
      </w:r>
      <w:r w:rsidR="00AA10D4" w:rsidRPr="008E3C0F">
        <w:rPr>
          <w:rFonts w:ascii="Arial" w:hAnsi="Arial" w:cs="Arial"/>
          <w:b/>
          <w:color w:val="000000"/>
          <w:sz w:val="24"/>
          <w:szCs w:val="24"/>
        </w:rPr>
        <w:t>:</w:t>
      </w:r>
      <w:r w:rsidR="00AA10D4">
        <w:rPr>
          <w:rFonts w:ascii="Arial" w:hAnsi="Arial" w:cs="Arial"/>
          <w:color w:val="000000"/>
          <w:sz w:val="24"/>
          <w:szCs w:val="24"/>
        </w:rPr>
        <w:t xml:space="preserve">  </w:t>
      </w:r>
      <w:r w:rsidRPr="00B40E4C">
        <w:rPr>
          <w:rFonts w:ascii="Arial" w:hAnsi="Arial" w:cs="Arial"/>
          <w:color w:val="000000"/>
          <w:sz w:val="24"/>
          <w:szCs w:val="24"/>
        </w:rPr>
        <w:t xml:space="preserve">Similar to a </w:t>
      </w:r>
      <w:r w:rsidRPr="00AA10D4">
        <w:rPr>
          <w:rFonts w:ascii="Arial" w:hAnsi="Arial" w:cs="Arial"/>
          <w:b/>
          <w:color w:val="000000"/>
          <w:sz w:val="24"/>
          <w:szCs w:val="24"/>
        </w:rPr>
        <w:t>CALL</w:t>
      </w:r>
      <w:r w:rsidRPr="00B40E4C">
        <w:rPr>
          <w:rFonts w:ascii="Arial" w:hAnsi="Arial" w:cs="Arial"/>
          <w:color w:val="000000"/>
          <w:sz w:val="24"/>
          <w:szCs w:val="24"/>
        </w:rPr>
        <w:t xml:space="preserve"> but all variables are shared with the </w:t>
      </w:r>
      <w:r w:rsidR="00B93AA8" w:rsidRPr="00763121">
        <w:rPr>
          <w:rFonts w:ascii="Arial" w:hAnsi="Arial" w:cs="Arial"/>
          <w:b/>
          <w:color w:val="000000"/>
          <w:sz w:val="24"/>
          <w:szCs w:val="24"/>
        </w:rPr>
        <w:t>PERFORM</w:t>
      </w:r>
      <w:r w:rsidR="00CC7CF1" w:rsidRPr="00763121">
        <w:rPr>
          <w:rFonts w:ascii="Arial" w:hAnsi="Arial" w:cs="Arial"/>
          <w:b/>
          <w:color w:val="000000"/>
          <w:sz w:val="24"/>
          <w:szCs w:val="24"/>
        </w:rPr>
        <w:t>ed</w:t>
      </w:r>
      <w:r w:rsidRPr="00B40E4C">
        <w:rPr>
          <w:rFonts w:ascii="Arial" w:hAnsi="Arial" w:cs="Arial"/>
          <w:color w:val="000000"/>
          <w:sz w:val="24"/>
          <w:szCs w:val="24"/>
        </w:rPr>
        <w:t xml:space="preserve"> program. Also allows definition of </w:t>
      </w:r>
      <w:r w:rsidR="00763121">
        <w:rPr>
          <w:rFonts w:ascii="Arial" w:hAnsi="Arial" w:cs="Arial"/>
          <w:color w:val="000000"/>
          <w:sz w:val="24"/>
          <w:szCs w:val="24"/>
        </w:rPr>
        <w:t>l</w:t>
      </w:r>
      <w:r w:rsidRPr="00B40E4C">
        <w:rPr>
          <w:rFonts w:ascii="Arial" w:hAnsi="Arial" w:cs="Arial"/>
          <w:color w:val="000000"/>
          <w:sz w:val="24"/>
          <w:szCs w:val="24"/>
        </w:rPr>
        <w:t xml:space="preserve">ine </w:t>
      </w:r>
      <w:r w:rsidR="00763121">
        <w:rPr>
          <w:rFonts w:ascii="Arial" w:hAnsi="Arial" w:cs="Arial"/>
          <w:color w:val="000000"/>
          <w:sz w:val="24"/>
          <w:szCs w:val="24"/>
        </w:rPr>
        <w:t>l</w:t>
      </w:r>
      <w:r w:rsidRPr="00B40E4C">
        <w:rPr>
          <w:rFonts w:ascii="Arial" w:hAnsi="Arial" w:cs="Arial"/>
          <w:color w:val="000000"/>
          <w:sz w:val="24"/>
          <w:szCs w:val="24"/>
        </w:rPr>
        <w:t xml:space="preserve">abel </w:t>
      </w:r>
      <w:r w:rsidR="00763121">
        <w:rPr>
          <w:rFonts w:ascii="Arial" w:hAnsi="Arial" w:cs="Arial"/>
          <w:color w:val="000000"/>
          <w:sz w:val="24"/>
          <w:szCs w:val="24"/>
        </w:rPr>
        <w:t>e</w:t>
      </w:r>
      <w:r w:rsidRPr="00B40E4C">
        <w:rPr>
          <w:rFonts w:ascii="Arial" w:hAnsi="Arial" w:cs="Arial"/>
          <w:color w:val="000000"/>
          <w:sz w:val="24"/>
          <w:szCs w:val="24"/>
        </w:rPr>
        <w:t>ntrypoint</w:t>
      </w:r>
      <w:r w:rsidR="00AA10D4">
        <w:rPr>
          <w:rFonts w:ascii="Arial" w:hAnsi="Arial" w:cs="Arial"/>
          <w:color w:val="000000"/>
          <w:sz w:val="24"/>
          <w:szCs w:val="24"/>
        </w:rPr>
        <w:t>,</w:t>
      </w:r>
      <w:r w:rsidRPr="00B40E4C">
        <w:rPr>
          <w:rFonts w:ascii="Arial" w:hAnsi="Arial" w:cs="Arial"/>
          <w:color w:val="000000"/>
          <w:sz w:val="24"/>
          <w:szCs w:val="24"/>
        </w:rPr>
        <w:t xml:space="preserve"> plus will consider a </w:t>
      </w:r>
      <w:r w:rsidRPr="00763121">
        <w:rPr>
          <w:rFonts w:ascii="Arial" w:hAnsi="Arial" w:cs="Arial"/>
          <w:b/>
          <w:color w:val="000000"/>
          <w:sz w:val="24"/>
          <w:szCs w:val="24"/>
        </w:rPr>
        <w:t>RETURN</w:t>
      </w:r>
      <w:r w:rsidRPr="00B40E4C">
        <w:rPr>
          <w:rFonts w:ascii="Arial" w:hAnsi="Arial" w:cs="Arial"/>
          <w:color w:val="000000"/>
          <w:sz w:val="24"/>
          <w:szCs w:val="24"/>
        </w:rPr>
        <w:t xml:space="preserve"> with no corresponding </w:t>
      </w:r>
      <w:r w:rsidRPr="00763121">
        <w:rPr>
          <w:rFonts w:ascii="Arial" w:hAnsi="Arial" w:cs="Arial"/>
          <w:b/>
          <w:color w:val="000000"/>
          <w:sz w:val="24"/>
          <w:szCs w:val="24"/>
        </w:rPr>
        <w:t>GOSUB</w:t>
      </w:r>
      <w:r w:rsidRPr="00B40E4C">
        <w:rPr>
          <w:rFonts w:ascii="Arial" w:hAnsi="Arial" w:cs="Arial"/>
          <w:color w:val="000000"/>
          <w:sz w:val="24"/>
          <w:szCs w:val="24"/>
        </w:rPr>
        <w:t xml:space="preserve"> an</w:t>
      </w:r>
      <w:r w:rsidR="008E3C0F">
        <w:rPr>
          <w:rFonts w:ascii="Arial" w:hAnsi="Arial" w:cs="Arial"/>
          <w:color w:val="000000"/>
          <w:sz w:val="24"/>
          <w:szCs w:val="24"/>
        </w:rPr>
        <w:t>d</w:t>
      </w:r>
      <w:r w:rsidR="00B93AA8">
        <w:rPr>
          <w:rFonts w:ascii="Arial" w:hAnsi="Arial" w:cs="Arial"/>
          <w:color w:val="000000"/>
          <w:sz w:val="24"/>
          <w:szCs w:val="24"/>
        </w:rPr>
        <w:t xml:space="preserve"> </w:t>
      </w:r>
      <w:r w:rsidR="00B93AA8" w:rsidRPr="00763121">
        <w:rPr>
          <w:rFonts w:ascii="Arial" w:hAnsi="Arial" w:cs="Arial"/>
          <w:b/>
          <w:color w:val="000000"/>
          <w:sz w:val="24"/>
          <w:szCs w:val="24"/>
        </w:rPr>
        <w:t>EXIT</w:t>
      </w:r>
      <w:r w:rsidR="00A91145">
        <w:rPr>
          <w:rFonts w:ascii="Arial" w:hAnsi="Arial" w:cs="Arial"/>
          <w:color w:val="000000"/>
          <w:sz w:val="24"/>
          <w:szCs w:val="24"/>
        </w:rPr>
        <w:t>.</w:t>
      </w:r>
    </w:p>
    <w:p w14:paraId="0372F3FD" w14:textId="77777777" w:rsidR="00B40E4C" w:rsidRPr="00B40E4C" w:rsidRDefault="00B40E4C" w:rsidP="00B40E4C">
      <w:pPr>
        <w:spacing w:before="240"/>
        <w:rPr>
          <w:rFonts w:ascii="Arial" w:hAnsi="Arial" w:cs="Arial"/>
          <w:color w:val="000000"/>
          <w:sz w:val="24"/>
          <w:szCs w:val="24"/>
        </w:rPr>
      </w:pPr>
      <w:r w:rsidRPr="00B40E4C">
        <w:rPr>
          <w:rFonts w:ascii="Arial" w:hAnsi="Arial" w:cs="Arial"/>
          <w:color w:val="000000"/>
          <w:sz w:val="24"/>
          <w:szCs w:val="24"/>
        </w:rPr>
        <w:t xml:space="preserve">A </w:t>
      </w:r>
      <w:hyperlink r:id="rId466" w:history="1">
        <w:r w:rsidRPr="00D81CF3">
          <w:rPr>
            <w:rStyle w:val="Hyperlink"/>
            <w:rFonts w:ascii="Arial" w:hAnsi="Arial" w:cs="Arial"/>
            <w:b/>
            <w:sz w:val="24"/>
            <w:szCs w:val="24"/>
          </w:rPr>
          <w:t>PERFORM</w:t>
        </w:r>
      </w:hyperlink>
      <w:r w:rsidRPr="00B40E4C">
        <w:rPr>
          <w:rFonts w:ascii="Arial" w:hAnsi="Arial" w:cs="Arial"/>
          <w:color w:val="000000"/>
          <w:sz w:val="24"/>
          <w:szCs w:val="24"/>
        </w:rPr>
        <w:t xml:space="preserve"> </w:t>
      </w:r>
      <w:r w:rsidR="00D81CF3">
        <w:rPr>
          <w:rFonts w:ascii="Arial" w:hAnsi="Arial" w:cs="Arial"/>
          <w:color w:val="000000"/>
          <w:sz w:val="24"/>
          <w:szCs w:val="24"/>
        </w:rPr>
        <w:t xml:space="preserve">directive </w:t>
      </w:r>
      <w:r w:rsidRPr="00B40E4C">
        <w:rPr>
          <w:rFonts w:ascii="Arial" w:hAnsi="Arial" w:cs="Arial"/>
          <w:color w:val="000000"/>
          <w:sz w:val="24"/>
          <w:szCs w:val="24"/>
        </w:rPr>
        <w:t xml:space="preserve">can be considered an external </w:t>
      </w:r>
      <w:r w:rsidRPr="00B93AA8">
        <w:rPr>
          <w:rFonts w:ascii="Arial" w:hAnsi="Arial" w:cs="Arial"/>
          <w:b/>
          <w:color w:val="000000"/>
          <w:sz w:val="24"/>
          <w:szCs w:val="24"/>
        </w:rPr>
        <w:t>GOSUB</w:t>
      </w:r>
      <w:r w:rsidR="00B93AA8">
        <w:rPr>
          <w:rFonts w:ascii="Arial" w:hAnsi="Arial" w:cs="Arial"/>
          <w:color w:val="000000"/>
          <w:sz w:val="24"/>
          <w:szCs w:val="24"/>
        </w:rPr>
        <w:t>; t</w:t>
      </w:r>
      <w:r w:rsidRPr="00B40E4C">
        <w:rPr>
          <w:rFonts w:ascii="Arial" w:hAnsi="Arial" w:cs="Arial"/>
          <w:color w:val="000000"/>
          <w:sz w:val="24"/>
          <w:szCs w:val="24"/>
        </w:rPr>
        <w:t>hat is</w:t>
      </w:r>
      <w:r w:rsidR="00B93AA8">
        <w:rPr>
          <w:rFonts w:ascii="Arial" w:hAnsi="Arial" w:cs="Arial"/>
          <w:color w:val="000000"/>
          <w:sz w:val="24"/>
          <w:szCs w:val="24"/>
        </w:rPr>
        <w:t>,</w:t>
      </w:r>
      <w:r w:rsidRPr="00B40E4C">
        <w:rPr>
          <w:rFonts w:ascii="Arial" w:hAnsi="Arial" w:cs="Arial"/>
          <w:color w:val="000000"/>
          <w:sz w:val="24"/>
          <w:szCs w:val="24"/>
        </w:rPr>
        <w:t xml:space="preserve"> all the variables are passed to a </w:t>
      </w:r>
      <w:r w:rsidRPr="00B93AA8">
        <w:rPr>
          <w:rFonts w:ascii="Arial" w:hAnsi="Arial" w:cs="Arial"/>
          <w:b/>
          <w:color w:val="000000"/>
          <w:sz w:val="24"/>
          <w:szCs w:val="24"/>
        </w:rPr>
        <w:t>PERFORM</w:t>
      </w:r>
      <w:r w:rsidRPr="00B40E4C">
        <w:rPr>
          <w:rFonts w:ascii="Arial" w:hAnsi="Arial" w:cs="Arial"/>
          <w:color w:val="000000"/>
          <w:sz w:val="24"/>
          <w:szCs w:val="24"/>
        </w:rPr>
        <w:t xml:space="preserve">ed program. If a </w:t>
      </w:r>
      <w:r w:rsidRPr="00CC7CF1">
        <w:rPr>
          <w:rFonts w:ascii="Arial" w:hAnsi="Arial" w:cs="Arial"/>
          <w:b/>
          <w:color w:val="000000"/>
          <w:sz w:val="24"/>
          <w:szCs w:val="24"/>
        </w:rPr>
        <w:t>PERFORM</w:t>
      </w:r>
      <w:r w:rsidRPr="00B40E4C">
        <w:rPr>
          <w:rFonts w:ascii="Arial" w:hAnsi="Arial" w:cs="Arial"/>
          <w:color w:val="000000"/>
          <w:sz w:val="24"/>
          <w:szCs w:val="24"/>
        </w:rPr>
        <w:t xml:space="preserve">ed program issues a </w:t>
      </w:r>
      <w:r w:rsidRPr="00CC7CF1">
        <w:rPr>
          <w:rFonts w:ascii="Arial" w:hAnsi="Arial" w:cs="Arial"/>
          <w:b/>
          <w:color w:val="000000"/>
          <w:sz w:val="24"/>
          <w:szCs w:val="24"/>
        </w:rPr>
        <w:t>RETURN</w:t>
      </w:r>
      <w:r w:rsidRPr="00B40E4C">
        <w:rPr>
          <w:rFonts w:ascii="Arial" w:hAnsi="Arial" w:cs="Arial"/>
          <w:color w:val="000000"/>
          <w:sz w:val="24"/>
          <w:szCs w:val="24"/>
        </w:rPr>
        <w:t xml:space="preserve"> with the </w:t>
      </w:r>
      <w:r w:rsidRPr="00CC7CF1">
        <w:rPr>
          <w:rFonts w:ascii="Arial" w:hAnsi="Arial" w:cs="Arial"/>
          <w:b/>
          <w:color w:val="000000"/>
          <w:sz w:val="24"/>
          <w:szCs w:val="24"/>
        </w:rPr>
        <w:t>GOSUB</w:t>
      </w:r>
      <w:r w:rsidRPr="00B40E4C">
        <w:rPr>
          <w:rFonts w:ascii="Arial" w:hAnsi="Arial" w:cs="Arial"/>
          <w:color w:val="000000"/>
          <w:sz w:val="24"/>
          <w:szCs w:val="24"/>
        </w:rPr>
        <w:t xml:space="preserve"> stack empty</w:t>
      </w:r>
      <w:r w:rsidR="00CC7CF1">
        <w:rPr>
          <w:rFonts w:ascii="Arial" w:hAnsi="Arial" w:cs="Arial"/>
          <w:color w:val="000000"/>
          <w:sz w:val="24"/>
          <w:szCs w:val="24"/>
        </w:rPr>
        <w:t xml:space="preserve">, </w:t>
      </w:r>
      <w:r w:rsidRPr="00B40E4C">
        <w:rPr>
          <w:rFonts w:ascii="Arial" w:hAnsi="Arial" w:cs="Arial"/>
          <w:color w:val="000000"/>
          <w:sz w:val="24"/>
          <w:szCs w:val="24"/>
        </w:rPr>
        <w:t xml:space="preserve">it will be considered </w:t>
      </w:r>
      <w:r w:rsidRPr="00CC7CF1">
        <w:rPr>
          <w:rFonts w:ascii="Arial" w:hAnsi="Arial" w:cs="Arial"/>
          <w:b/>
          <w:color w:val="000000"/>
          <w:sz w:val="24"/>
          <w:szCs w:val="24"/>
        </w:rPr>
        <w:t>EXIT</w:t>
      </w:r>
      <w:r w:rsidRPr="00B40E4C">
        <w:rPr>
          <w:rFonts w:ascii="Arial" w:hAnsi="Arial" w:cs="Arial"/>
          <w:color w:val="000000"/>
          <w:sz w:val="24"/>
          <w:szCs w:val="24"/>
        </w:rPr>
        <w:t>.</w:t>
      </w:r>
    </w:p>
    <w:p w14:paraId="6C06D83F" w14:textId="77777777" w:rsidR="00B40E4C" w:rsidRPr="00CC7CF1" w:rsidRDefault="00B40E4C" w:rsidP="00B40E4C">
      <w:pPr>
        <w:spacing w:before="240"/>
        <w:rPr>
          <w:rFonts w:ascii="Arial" w:hAnsi="Arial" w:cs="Arial"/>
          <w:b/>
          <w:i/>
          <w:color w:val="000000"/>
          <w:sz w:val="24"/>
          <w:szCs w:val="24"/>
        </w:rPr>
      </w:pPr>
      <w:r w:rsidRPr="00CC7CF1">
        <w:rPr>
          <w:rFonts w:ascii="Arial" w:hAnsi="Arial" w:cs="Arial"/>
          <w:b/>
          <w:i/>
          <w:color w:val="000000"/>
          <w:sz w:val="24"/>
          <w:szCs w:val="24"/>
        </w:rPr>
        <w:t>Example:</w:t>
      </w:r>
    </w:p>
    <w:p w14:paraId="5DA2D096" w14:textId="77777777" w:rsidR="00B40E4C" w:rsidRPr="00B40E4C" w:rsidRDefault="00B40E4C" w:rsidP="005F6E25">
      <w:pPr>
        <w:spacing w:before="240"/>
        <w:ind w:left="720"/>
        <w:rPr>
          <w:rFonts w:ascii="Arial" w:hAnsi="Arial" w:cs="Arial"/>
          <w:color w:val="000000"/>
          <w:sz w:val="24"/>
          <w:szCs w:val="24"/>
        </w:rPr>
      </w:pPr>
      <w:r w:rsidRPr="00B40E4C">
        <w:rPr>
          <w:rFonts w:ascii="Arial" w:hAnsi="Arial" w:cs="Arial"/>
          <w:color w:val="000000"/>
          <w:sz w:val="24"/>
          <w:szCs w:val="24"/>
        </w:rPr>
        <w:t>0010 ! CUSTOMER - Customer logic</w:t>
      </w:r>
      <w:r w:rsidR="005F6E25">
        <w:rPr>
          <w:rFonts w:ascii="Arial" w:hAnsi="Arial" w:cs="Arial"/>
          <w:color w:val="000000"/>
          <w:sz w:val="24"/>
          <w:szCs w:val="24"/>
        </w:rPr>
        <w:br/>
      </w:r>
      <w:r w:rsidRPr="00B40E4C">
        <w:rPr>
          <w:rFonts w:ascii="Arial" w:hAnsi="Arial" w:cs="Arial"/>
          <w:color w:val="000000"/>
          <w:sz w:val="24"/>
          <w:szCs w:val="24"/>
        </w:rPr>
        <w:t>...</w:t>
      </w:r>
      <w:r w:rsidR="005F6E25">
        <w:rPr>
          <w:rFonts w:ascii="Arial" w:hAnsi="Arial" w:cs="Arial"/>
          <w:color w:val="000000"/>
          <w:sz w:val="24"/>
          <w:szCs w:val="24"/>
        </w:rPr>
        <w:br/>
      </w:r>
      <w:r w:rsidRPr="00B40E4C">
        <w:rPr>
          <w:rFonts w:ascii="Arial" w:hAnsi="Arial" w:cs="Arial"/>
          <w:color w:val="000000"/>
          <w:sz w:val="24"/>
          <w:szCs w:val="24"/>
        </w:rPr>
        <w:t>0100 GOSUB CHK_TYPE</w:t>
      </w:r>
      <w:r w:rsidR="005F6E25">
        <w:rPr>
          <w:rFonts w:ascii="Arial" w:hAnsi="Arial" w:cs="Arial"/>
          <w:color w:val="000000"/>
          <w:sz w:val="24"/>
          <w:szCs w:val="24"/>
        </w:rPr>
        <w:br/>
      </w:r>
      <w:r w:rsidRPr="00B40E4C">
        <w:rPr>
          <w:rFonts w:ascii="Arial" w:hAnsi="Arial" w:cs="Arial"/>
          <w:color w:val="000000"/>
          <w:sz w:val="24"/>
          <w:szCs w:val="24"/>
        </w:rPr>
        <w:t>...</w:t>
      </w:r>
      <w:r w:rsidR="005F6E25">
        <w:rPr>
          <w:rFonts w:ascii="Arial" w:hAnsi="Arial" w:cs="Arial"/>
          <w:color w:val="000000"/>
          <w:sz w:val="24"/>
          <w:szCs w:val="24"/>
        </w:rPr>
        <w:br/>
      </w:r>
      <w:r w:rsidRPr="00B40E4C">
        <w:rPr>
          <w:rFonts w:ascii="Arial" w:hAnsi="Arial" w:cs="Arial"/>
          <w:color w:val="000000"/>
          <w:sz w:val="24"/>
          <w:szCs w:val="24"/>
        </w:rPr>
        <w:t>1000 ! 1000 - Validate customer numbe</w:t>
      </w:r>
      <w:r w:rsidR="00360BA5">
        <w:rPr>
          <w:rFonts w:ascii="Arial" w:hAnsi="Arial" w:cs="Arial"/>
          <w:color w:val="000000"/>
          <w:sz w:val="24"/>
          <w:szCs w:val="24"/>
        </w:rPr>
        <w:t>r</w:t>
      </w:r>
      <w:r w:rsidR="005F6E25">
        <w:rPr>
          <w:rFonts w:ascii="Arial" w:hAnsi="Arial" w:cs="Arial"/>
          <w:color w:val="000000"/>
          <w:sz w:val="24"/>
          <w:szCs w:val="24"/>
        </w:rPr>
        <w:br/>
      </w:r>
      <w:r w:rsidRPr="00B40E4C">
        <w:rPr>
          <w:rFonts w:ascii="Arial" w:hAnsi="Arial" w:cs="Arial"/>
          <w:color w:val="000000"/>
          <w:sz w:val="24"/>
          <w:szCs w:val="24"/>
        </w:rPr>
        <w:t>1010 CHK_TYPE: ERR_MSG$=""</w:t>
      </w:r>
      <w:r w:rsidR="005F6E25">
        <w:rPr>
          <w:rFonts w:ascii="Arial" w:hAnsi="Arial" w:cs="Arial"/>
          <w:color w:val="000000"/>
          <w:sz w:val="24"/>
          <w:szCs w:val="24"/>
        </w:rPr>
        <w:br/>
      </w:r>
      <w:r w:rsidRPr="00B40E4C">
        <w:rPr>
          <w:rFonts w:ascii="Arial" w:hAnsi="Arial" w:cs="Arial"/>
          <w:color w:val="000000"/>
          <w:sz w:val="24"/>
          <w:szCs w:val="24"/>
        </w:rPr>
        <w:t>1020 IF POS(CST_TYPE$=%CST_TYPE_TBL$)=0 ERR_MSG$="Bad Type"</w:t>
      </w:r>
      <w:r w:rsidR="005F6E25">
        <w:rPr>
          <w:rFonts w:ascii="Arial" w:hAnsi="Arial" w:cs="Arial"/>
          <w:color w:val="000000"/>
          <w:sz w:val="24"/>
          <w:szCs w:val="24"/>
        </w:rPr>
        <w:br/>
      </w:r>
      <w:r w:rsidRPr="00B40E4C">
        <w:rPr>
          <w:rFonts w:ascii="Arial" w:hAnsi="Arial" w:cs="Arial"/>
          <w:color w:val="000000"/>
          <w:sz w:val="24"/>
          <w:szCs w:val="24"/>
        </w:rPr>
        <w:t>1030 RETURN</w:t>
      </w:r>
    </w:p>
    <w:p w14:paraId="4A28F351" w14:textId="77777777" w:rsidR="00B40E4C" w:rsidRPr="00B40E4C" w:rsidRDefault="00B40E4C" w:rsidP="005F6E25">
      <w:pPr>
        <w:spacing w:before="240"/>
        <w:ind w:left="720"/>
        <w:rPr>
          <w:rFonts w:ascii="Arial" w:hAnsi="Arial" w:cs="Arial"/>
          <w:color w:val="000000"/>
          <w:sz w:val="24"/>
          <w:szCs w:val="24"/>
        </w:rPr>
      </w:pPr>
      <w:r w:rsidRPr="00B40E4C">
        <w:rPr>
          <w:rFonts w:ascii="Arial" w:hAnsi="Arial" w:cs="Arial"/>
          <w:color w:val="000000"/>
          <w:sz w:val="24"/>
          <w:szCs w:val="24"/>
        </w:rPr>
        <w:t>In another program</w:t>
      </w:r>
      <w:r w:rsidR="005F6E25">
        <w:rPr>
          <w:rFonts w:ascii="Arial" w:hAnsi="Arial" w:cs="Arial"/>
          <w:color w:val="000000"/>
          <w:sz w:val="24"/>
          <w:szCs w:val="24"/>
        </w:rPr>
        <w:t>:</w:t>
      </w:r>
    </w:p>
    <w:p w14:paraId="200B48B0" w14:textId="77777777" w:rsidR="00F14BA8" w:rsidRDefault="00B40E4C" w:rsidP="005F6E25">
      <w:pPr>
        <w:spacing w:before="240"/>
        <w:ind w:left="720"/>
        <w:rPr>
          <w:rFonts w:ascii="Arial" w:hAnsi="Arial" w:cs="Arial"/>
          <w:color w:val="000000"/>
          <w:sz w:val="24"/>
          <w:szCs w:val="24"/>
        </w:rPr>
      </w:pPr>
      <w:r w:rsidRPr="00B40E4C">
        <w:rPr>
          <w:rFonts w:ascii="Arial" w:hAnsi="Arial" w:cs="Arial"/>
          <w:color w:val="000000"/>
          <w:sz w:val="24"/>
          <w:szCs w:val="24"/>
        </w:rPr>
        <w:t>1000 PERFORM "CUSTOMER;Chk_type"</w:t>
      </w:r>
      <w:r w:rsidR="005F6E25">
        <w:rPr>
          <w:rFonts w:ascii="Arial" w:hAnsi="Arial" w:cs="Arial"/>
          <w:color w:val="000000"/>
          <w:sz w:val="24"/>
          <w:szCs w:val="24"/>
        </w:rPr>
        <w:br/>
      </w:r>
      <w:r w:rsidRPr="00B40E4C">
        <w:rPr>
          <w:rFonts w:ascii="Arial" w:hAnsi="Arial" w:cs="Arial"/>
          <w:color w:val="000000"/>
          <w:sz w:val="24"/>
          <w:szCs w:val="24"/>
        </w:rPr>
        <w:t>1010 IF ERR_MSG$&lt;&gt;"" GOTO</w:t>
      </w:r>
    </w:p>
    <w:p w14:paraId="6BF04EBE" w14:textId="77777777" w:rsidR="008120FE" w:rsidRDefault="008120FE" w:rsidP="008120FE">
      <w:pPr>
        <w:spacing w:before="240"/>
        <w:rPr>
          <w:rFonts w:ascii="Arial" w:hAnsi="Arial" w:cs="Arial"/>
          <w:color w:val="000000"/>
          <w:sz w:val="24"/>
          <w:szCs w:val="24"/>
        </w:rPr>
      </w:pPr>
    </w:p>
    <w:p w14:paraId="7D09C1CF" w14:textId="77777777" w:rsidR="008120FE" w:rsidRDefault="008120FE" w:rsidP="008120FE">
      <w:pPr>
        <w:spacing w:before="240"/>
        <w:rPr>
          <w:rFonts w:ascii="Arial" w:hAnsi="Arial" w:cs="Arial"/>
          <w:color w:val="000000"/>
          <w:sz w:val="24"/>
          <w:szCs w:val="24"/>
        </w:rPr>
      </w:pPr>
    </w:p>
    <w:p w14:paraId="7A5D2CE3" w14:textId="77777777" w:rsidR="008120FE" w:rsidRDefault="008120FE" w:rsidP="008120FE">
      <w:pPr>
        <w:spacing w:before="240"/>
        <w:rPr>
          <w:rFonts w:ascii="Arial" w:hAnsi="Arial" w:cs="Arial"/>
          <w:color w:val="000000"/>
          <w:sz w:val="24"/>
          <w:szCs w:val="24"/>
        </w:rPr>
        <w:sectPr w:rsidR="008120FE" w:rsidSect="00044416">
          <w:pgSz w:w="12240" w:h="15840" w:code="1"/>
          <w:pgMar w:top="1080" w:right="1440" w:bottom="1440" w:left="1440" w:header="720" w:footer="720" w:gutter="0"/>
          <w:cols w:space="720"/>
          <w:docGrid w:linePitch="360"/>
        </w:sectPr>
      </w:pPr>
    </w:p>
    <w:p w14:paraId="6390090F" w14:textId="77777777" w:rsidR="009F5BA5" w:rsidRPr="009F5BA5" w:rsidRDefault="009F5BA5" w:rsidP="003A458E">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033E8E">
        <w:rPr>
          <w:rFonts w:ascii="Arial" w:hAnsi="Arial" w:cs="Arial"/>
          <w:b/>
          <w:color w:val="000000"/>
          <w:sz w:val="24"/>
          <w:szCs w:val="24"/>
        </w:rPr>
        <w:lastRenderedPageBreak/>
        <w:t>PREFIX</w:t>
      </w:r>
      <w:r w:rsidR="00033E8E" w:rsidRPr="00033E8E">
        <w:rPr>
          <w:rFonts w:ascii="Arial" w:hAnsi="Arial" w:cs="Arial"/>
          <w:b/>
          <w:color w:val="000000"/>
          <w:sz w:val="24"/>
          <w:szCs w:val="24"/>
        </w:rPr>
        <w:t>:</w:t>
      </w:r>
      <w:r w:rsidR="00033E8E">
        <w:rPr>
          <w:rFonts w:ascii="Arial" w:hAnsi="Arial" w:cs="Arial"/>
          <w:color w:val="000000"/>
          <w:sz w:val="24"/>
          <w:szCs w:val="24"/>
        </w:rPr>
        <w:t xml:space="preserve">  </w:t>
      </w:r>
      <w:r w:rsidRPr="009F5BA5">
        <w:rPr>
          <w:rFonts w:ascii="Arial" w:hAnsi="Arial" w:cs="Arial"/>
          <w:color w:val="000000"/>
          <w:sz w:val="24"/>
          <w:szCs w:val="24"/>
        </w:rPr>
        <w:t>No limit in the size of a prefix</w:t>
      </w:r>
      <w:r w:rsidR="00BD63A7">
        <w:rPr>
          <w:rFonts w:ascii="Arial" w:hAnsi="Arial" w:cs="Arial"/>
          <w:color w:val="000000"/>
          <w:sz w:val="24"/>
          <w:szCs w:val="24"/>
        </w:rPr>
        <w:t>. S</w:t>
      </w:r>
      <w:r w:rsidRPr="009F5BA5">
        <w:rPr>
          <w:rFonts w:ascii="Arial" w:hAnsi="Arial" w:cs="Arial"/>
          <w:color w:val="000000"/>
          <w:sz w:val="24"/>
          <w:szCs w:val="24"/>
        </w:rPr>
        <w:t xml:space="preserve">upports 10 </w:t>
      </w:r>
      <w:r w:rsidR="00BD63A7">
        <w:rPr>
          <w:rFonts w:ascii="Arial" w:hAnsi="Arial" w:cs="Arial"/>
          <w:color w:val="000000"/>
          <w:sz w:val="24"/>
          <w:szCs w:val="24"/>
        </w:rPr>
        <w:t>d</w:t>
      </w:r>
      <w:r w:rsidRPr="009F5BA5">
        <w:rPr>
          <w:rFonts w:ascii="Arial" w:hAnsi="Arial" w:cs="Arial"/>
          <w:color w:val="000000"/>
          <w:sz w:val="24"/>
          <w:szCs w:val="24"/>
        </w:rPr>
        <w:t xml:space="preserve">ata prefixes, one </w:t>
      </w:r>
      <w:r w:rsidR="00BD63A7">
        <w:rPr>
          <w:rFonts w:ascii="Arial" w:hAnsi="Arial" w:cs="Arial"/>
          <w:color w:val="000000"/>
          <w:sz w:val="24"/>
          <w:szCs w:val="24"/>
        </w:rPr>
        <w:t>p</w:t>
      </w:r>
      <w:r w:rsidRPr="009F5BA5">
        <w:rPr>
          <w:rFonts w:ascii="Arial" w:hAnsi="Arial" w:cs="Arial"/>
          <w:color w:val="000000"/>
          <w:sz w:val="24"/>
          <w:szCs w:val="24"/>
        </w:rPr>
        <w:t xml:space="preserve">rogram prefix and a </w:t>
      </w:r>
      <w:r w:rsidRPr="000E58F8">
        <w:rPr>
          <w:rFonts w:ascii="Arial" w:hAnsi="Arial" w:cs="Arial"/>
          <w:b/>
          <w:color w:val="000000"/>
          <w:sz w:val="24"/>
          <w:szCs w:val="24"/>
        </w:rPr>
        <w:t>PREFIX FILE</w:t>
      </w:r>
      <w:r w:rsidR="00BD63A7" w:rsidRPr="00BD63A7">
        <w:rPr>
          <w:rFonts w:ascii="Arial" w:hAnsi="Arial" w:cs="Arial"/>
          <w:color w:val="000000"/>
          <w:sz w:val="24"/>
          <w:szCs w:val="24"/>
        </w:rPr>
        <w:t>.</w:t>
      </w:r>
    </w:p>
    <w:p w14:paraId="27B86363" w14:textId="77777777" w:rsidR="009F5BA5" w:rsidRPr="009F5BA5" w:rsidRDefault="009F5BA5" w:rsidP="009F5BA5">
      <w:pPr>
        <w:spacing w:before="240"/>
        <w:rPr>
          <w:rFonts w:ascii="Arial" w:hAnsi="Arial" w:cs="Arial"/>
          <w:color w:val="000000"/>
          <w:sz w:val="24"/>
          <w:szCs w:val="24"/>
        </w:rPr>
      </w:pPr>
      <w:r w:rsidRPr="009F5BA5">
        <w:rPr>
          <w:rFonts w:ascii="Arial" w:hAnsi="Arial" w:cs="Arial"/>
          <w:color w:val="000000"/>
          <w:sz w:val="24"/>
          <w:szCs w:val="24"/>
        </w:rPr>
        <w:t>The P</w:t>
      </w:r>
      <w:r w:rsidR="00033E8E">
        <w:rPr>
          <w:rFonts w:ascii="Arial" w:hAnsi="Arial" w:cs="Arial"/>
          <w:color w:val="000000"/>
          <w:sz w:val="24"/>
          <w:szCs w:val="24"/>
        </w:rPr>
        <w:t>xPlus</w:t>
      </w:r>
      <w:r w:rsidRPr="009F5BA5">
        <w:rPr>
          <w:rFonts w:ascii="Arial" w:hAnsi="Arial" w:cs="Arial"/>
          <w:color w:val="000000"/>
          <w:sz w:val="24"/>
          <w:szCs w:val="24"/>
        </w:rPr>
        <w:t xml:space="preserve"> environment provides the ability to emulate up to 10 disk drives through the use of the </w:t>
      </w:r>
      <w:hyperlink r:id="rId467" w:tgtFrame="_blank" w:history="1">
        <w:r w:rsidRPr="0074317A">
          <w:rPr>
            <w:rStyle w:val="Hyperlink"/>
            <w:rFonts w:ascii="Arial" w:hAnsi="Arial" w:cs="Arial"/>
            <w:b/>
            <w:sz w:val="24"/>
            <w:szCs w:val="24"/>
          </w:rPr>
          <w:t>PREFIX</w:t>
        </w:r>
      </w:hyperlink>
      <w:r w:rsidRPr="009F5BA5">
        <w:rPr>
          <w:rFonts w:ascii="Arial" w:hAnsi="Arial" w:cs="Arial"/>
          <w:color w:val="000000"/>
          <w:sz w:val="24"/>
          <w:szCs w:val="24"/>
        </w:rPr>
        <w:t xml:space="preserve"> directive. Internally</w:t>
      </w:r>
      <w:r w:rsidR="00033E8E">
        <w:rPr>
          <w:rFonts w:ascii="Arial" w:hAnsi="Arial" w:cs="Arial"/>
          <w:color w:val="000000"/>
          <w:sz w:val="24"/>
          <w:szCs w:val="24"/>
        </w:rPr>
        <w:t>, PxPlus</w:t>
      </w:r>
      <w:r w:rsidRPr="009F5BA5">
        <w:rPr>
          <w:rFonts w:ascii="Arial" w:hAnsi="Arial" w:cs="Arial"/>
          <w:color w:val="000000"/>
          <w:sz w:val="24"/>
          <w:szCs w:val="24"/>
        </w:rPr>
        <w:t xml:space="preserve"> maintains 10 different prefix strings</w:t>
      </w:r>
      <w:r w:rsidR="00033E8E">
        <w:rPr>
          <w:rFonts w:ascii="Arial" w:hAnsi="Arial" w:cs="Arial"/>
          <w:color w:val="000000"/>
          <w:sz w:val="24"/>
          <w:szCs w:val="24"/>
        </w:rPr>
        <w:t>,</w:t>
      </w:r>
      <w:r w:rsidRPr="009F5BA5">
        <w:rPr>
          <w:rFonts w:ascii="Arial" w:hAnsi="Arial" w:cs="Arial"/>
          <w:color w:val="000000"/>
          <w:sz w:val="24"/>
          <w:szCs w:val="24"/>
        </w:rPr>
        <w:t xml:space="preserve"> each of which may be considered a logical disk drive (</w:t>
      </w:r>
      <w:r w:rsidR="00033E8E">
        <w:rPr>
          <w:rFonts w:ascii="Arial" w:hAnsi="Arial" w:cs="Arial"/>
          <w:color w:val="000000"/>
          <w:sz w:val="24"/>
          <w:szCs w:val="24"/>
        </w:rPr>
        <w:t>numbers</w:t>
      </w:r>
      <w:r w:rsidRPr="009F5BA5">
        <w:rPr>
          <w:rFonts w:ascii="Arial" w:hAnsi="Arial" w:cs="Arial"/>
          <w:color w:val="000000"/>
          <w:sz w:val="24"/>
          <w:szCs w:val="24"/>
        </w:rPr>
        <w:t xml:space="preserve"> 0 through 9). </w:t>
      </w:r>
      <w:r w:rsidR="0074317A">
        <w:rPr>
          <w:rFonts w:ascii="Arial" w:hAnsi="Arial" w:cs="Arial"/>
          <w:color w:val="000000"/>
          <w:sz w:val="24"/>
          <w:szCs w:val="24"/>
        </w:rPr>
        <w:t>T</w:t>
      </w:r>
      <w:r w:rsidRPr="009F5BA5">
        <w:rPr>
          <w:rFonts w:ascii="Arial" w:hAnsi="Arial" w:cs="Arial"/>
          <w:color w:val="000000"/>
          <w:sz w:val="24"/>
          <w:szCs w:val="24"/>
        </w:rPr>
        <w:t>o define each of these strings</w:t>
      </w:r>
      <w:r w:rsidR="00033E8E">
        <w:rPr>
          <w:rFonts w:ascii="Arial" w:hAnsi="Arial" w:cs="Arial"/>
          <w:color w:val="000000"/>
          <w:sz w:val="24"/>
          <w:szCs w:val="24"/>
        </w:rPr>
        <w:t>,</w:t>
      </w:r>
      <w:r w:rsidRPr="009F5BA5">
        <w:rPr>
          <w:rFonts w:ascii="Arial" w:hAnsi="Arial" w:cs="Arial"/>
          <w:color w:val="000000"/>
          <w:sz w:val="24"/>
          <w:szCs w:val="24"/>
        </w:rPr>
        <w:t xml:space="preserve"> the </w:t>
      </w:r>
      <w:r w:rsidRPr="00033E8E">
        <w:rPr>
          <w:rFonts w:ascii="Arial" w:hAnsi="Arial" w:cs="Arial"/>
          <w:b/>
          <w:color w:val="000000"/>
          <w:sz w:val="24"/>
          <w:szCs w:val="24"/>
        </w:rPr>
        <w:t>PREFIX</w:t>
      </w:r>
      <w:r w:rsidRPr="009F5BA5">
        <w:rPr>
          <w:rFonts w:ascii="Arial" w:hAnsi="Arial" w:cs="Arial"/>
          <w:color w:val="000000"/>
          <w:sz w:val="24"/>
          <w:szCs w:val="24"/>
        </w:rPr>
        <w:t xml:space="preserve"> directive has been extended to:</w:t>
      </w:r>
    </w:p>
    <w:p w14:paraId="67C985C2" w14:textId="77777777" w:rsidR="009F5BA5" w:rsidRPr="009F5BA5" w:rsidRDefault="009F5BA5" w:rsidP="00033E8E">
      <w:pPr>
        <w:spacing w:before="240"/>
        <w:ind w:left="720"/>
        <w:rPr>
          <w:rFonts w:ascii="Arial" w:hAnsi="Arial" w:cs="Arial"/>
          <w:color w:val="000000"/>
          <w:sz w:val="24"/>
          <w:szCs w:val="24"/>
        </w:rPr>
      </w:pPr>
      <w:r w:rsidRPr="00033E8E">
        <w:rPr>
          <w:rFonts w:ascii="Arial" w:hAnsi="Arial" w:cs="Arial"/>
          <w:b/>
          <w:color w:val="000000"/>
          <w:sz w:val="24"/>
          <w:szCs w:val="24"/>
        </w:rPr>
        <w:t>PREFIX</w:t>
      </w:r>
      <w:r w:rsidRPr="009F5BA5">
        <w:rPr>
          <w:rFonts w:ascii="Arial" w:hAnsi="Arial" w:cs="Arial"/>
          <w:color w:val="000000"/>
          <w:sz w:val="24"/>
          <w:szCs w:val="24"/>
        </w:rPr>
        <w:t xml:space="preserve"> (</w:t>
      </w:r>
      <w:r w:rsidRPr="00033E8E">
        <w:rPr>
          <w:rFonts w:ascii="Arial" w:hAnsi="Arial" w:cs="Arial"/>
          <w:i/>
          <w:color w:val="000000"/>
          <w:sz w:val="24"/>
          <w:szCs w:val="24"/>
        </w:rPr>
        <w:t>drive_no</w:t>
      </w:r>
      <w:r w:rsidRPr="009F5BA5">
        <w:rPr>
          <w:rFonts w:ascii="Arial" w:hAnsi="Arial" w:cs="Arial"/>
          <w:color w:val="000000"/>
          <w:sz w:val="24"/>
          <w:szCs w:val="24"/>
        </w:rPr>
        <w:t>) "</w:t>
      </w:r>
      <w:r w:rsidRPr="00033E8E">
        <w:rPr>
          <w:rFonts w:ascii="Arial" w:hAnsi="Arial" w:cs="Arial"/>
          <w:i/>
          <w:color w:val="000000"/>
          <w:sz w:val="24"/>
          <w:szCs w:val="24"/>
        </w:rPr>
        <w:t>prefix_string</w:t>
      </w:r>
      <w:r w:rsidR="0074317A">
        <w:rPr>
          <w:rFonts w:ascii="Arial" w:hAnsi="Arial" w:cs="Arial"/>
          <w:color w:val="000000"/>
          <w:sz w:val="24"/>
          <w:szCs w:val="24"/>
        </w:rPr>
        <w:t>"</w:t>
      </w:r>
    </w:p>
    <w:p w14:paraId="391D578B" w14:textId="77777777" w:rsidR="009F5BA5" w:rsidRPr="009F5BA5" w:rsidRDefault="009F5BA5" w:rsidP="009F5BA5">
      <w:pPr>
        <w:spacing w:before="240"/>
        <w:rPr>
          <w:rFonts w:ascii="Arial" w:hAnsi="Arial" w:cs="Arial"/>
          <w:color w:val="000000"/>
          <w:sz w:val="24"/>
          <w:szCs w:val="24"/>
        </w:rPr>
      </w:pPr>
      <w:r w:rsidRPr="009F5BA5">
        <w:rPr>
          <w:rFonts w:ascii="Arial" w:hAnsi="Arial" w:cs="Arial"/>
          <w:color w:val="000000"/>
          <w:sz w:val="24"/>
          <w:szCs w:val="24"/>
        </w:rPr>
        <w:t>When searching for a file, P</w:t>
      </w:r>
      <w:r w:rsidR="00033E8E">
        <w:rPr>
          <w:rFonts w:ascii="Arial" w:hAnsi="Arial" w:cs="Arial"/>
          <w:color w:val="000000"/>
          <w:sz w:val="24"/>
          <w:szCs w:val="24"/>
        </w:rPr>
        <w:t>xPlus</w:t>
      </w:r>
      <w:r w:rsidRPr="009F5BA5">
        <w:rPr>
          <w:rFonts w:ascii="Arial" w:hAnsi="Arial" w:cs="Arial"/>
          <w:color w:val="000000"/>
          <w:sz w:val="24"/>
          <w:szCs w:val="24"/>
        </w:rPr>
        <w:t xml:space="preserve"> will check each of the logical drive prefixes sequentially. Individual </w:t>
      </w:r>
      <w:r w:rsidRPr="00033E8E">
        <w:rPr>
          <w:rFonts w:ascii="Arial" w:hAnsi="Arial" w:cs="Arial"/>
          <w:b/>
          <w:color w:val="000000"/>
          <w:sz w:val="24"/>
          <w:szCs w:val="24"/>
        </w:rPr>
        <w:t>PREFIX</w:t>
      </w:r>
      <w:r w:rsidRPr="009F5BA5">
        <w:rPr>
          <w:rFonts w:ascii="Arial" w:hAnsi="Arial" w:cs="Arial"/>
          <w:color w:val="000000"/>
          <w:sz w:val="24"/>
          <w:szCs w:val="24"/>
        </w:rPr>
        <w:t xml:space="preserve"> entries may be removed from the search via the </w:t>
      </w:r>
      <w:hyperlink r:id="rId468" w:tgtFrame="_blank" w:history="1">
        <w:r w:rsidRPr="00866ACF">
          <w:rPr>
            <w:rStyle w:val="Hyperlink"/>
            <w:rFonts w:ascii="Arial" w:hAnsi="Arial" w:cs="Arial"/>
            <w:b/>
            <w:sz w:val="24"/>
            <w:szCs w:val="24"/>
          </w:rPr>
          <w:t>DISABLE</w:t>
        </w:r>
      </w:hyperlink>
      <w:r w:rsidRPr="009F5BA5">
        <w:rPr>
          <w:rFonts w:ascii="Arial" w:hAnsi="Arial" w:cs="Arial"/>
          <w:color w:val="000000"/>
          <w:sz w:val="24"/>
          <w:szCs w:val="24"/>
        </w:rPr>
        <w:t xml:space="preserve"> directive. The current value of each of these prefixes may be obtained via the </w:t>
      </w:r>
      <w:hyperlink r:id="rId469" w:tgtFrame="_blank" w:history="1">
        <w:r w:rsidRPr="00BE695A">
          <w:rPr>
            <w:rStyle w:val="Hyperlink"/>
            <w:rFonts w:ascii="Arial" w:hAnsi="Arial" w:cs="Arial"/>
            <w:b/>
            <w:sz w:val="24"/>
            <w:szCs w:val="24"/>
          </w:rPr>
          <w:t>PFX</w:t>
        </w:r>
        <w:r w:rsidRPr="00BE695A">
          <w:rPr>
            <w:rStyle w:val="Hyperlink"/>
            <w:rFonts w:ascii="Arial" w:hAnsi="Arial" w:cs="Arial"/>
            <w:sz w:val="24"/>
            <w:szCs w:val="24"/>
          </w:rPr>
          <w:t>(</w:t>
        </w:r>
        <w:r w:rsidRPr="00BE695A">
          <w:rPr>
            <w:rStyle w:val="Hyperlink"/>
            <w:rFonts w:ascii="Arial" w:hAnsi="Arial" w:cs="Arial"/>
            <w:i/>
            <w:sz w:val="24"/>
            <w:szCs w:val="24"/>
          </w:rPr>
          <w:t>drive_no</w:t>
        </w:r>
        <w:r w:rsidRPr="00BE695A">
          <w:rPr>
            <w:rStyle w:val="Hyperlink"/>
            <w:rFonts w:ascii="Arial" w:hAnsi="Arial" w:cs="Arial"/>
            <w:sz w:val="24"/>
            <w:szCs w:val="24"/>
          </w:rPr>
          <w:t>)</w:t>
        </w:r>
      </w:hyperlink>
      <w:r w:rsidRPr="009F5BA5">
        <w:rPr>
          <w:rFonts w:ascii="Arial" w:hAnsi="Arial" w:cs="Arial"/>
          <w:color w:val="000000"/>
          <w:sz w:val="24"/>
          <w:szCs w:val="24"/>
        </w:rPr>
        <w:t xml:space="preserve"> </w:t>
      </w:r>
      <w:r w:rsidR="00BE695A">
        <w:rPr>
          <w:rFonts w:ascii="Arial" w:hAnsi="Arial" w:cs="Arial"/>
          <w:color w:val="000000"/>
          <w:sz w:val="24"/>
          <w:szCs w:val="24"/>
        </w:rPr>
        <w:t xml:space="preserve">system </w:t>
      </w:r>
      <w:r w:rsidRPr="009F5BA5">
        <w:rPr>
          <w:rFonts w:ascii="Arial" w:hAnsi="Arial" w:cs="Arial"/>
          <w:color w:val="000000"/>
          <w:sz w:val="24"/>
          <w:szCs w:val="24"/>
        </w:rPr>
        <w:t>function.</w:t>
      </w:r>
    </w:p>
    <w:p w14:paraId="35B430D6" w14:textId="77777777" w:rsidR="009F5BA5" w:rsidRPr="009F5BA5" w:rsidRDefault="009F5BA5" w:rsidP="009F5BA5">
      <w:pPr>
        <w:spacing w:before="240"/>
        <w:rPr>
          <w:rFonts w:ascii="Arial" w:hAnsi="Arial" w:cs="Arial"/>
          <w:color w:val="000000"/>
          <w:sz w:val="24"/>
          <w:szCs w:val="24"/>
        </w:rPr>
      </w:pPr>
      <w:r w:rsidRPr="009F5BA5">
        <w:rPr>
          <w:rFonts w:ascii="Arial" w:hAnsi="Arial" w:cs="Arial"/>
          <w:color w:val="000000"/>
          <w:sz w:val="24"/>
          <w:szCs w:val="24"/>
        </w:rPr>
        <w:t xml:space="preserve">A special prefix may be defined within </w:t>
      </w:r>
      <w:r w:rsidR="00033E8E">
        <w:rPr>
          <w:rFonts w:ascii="Arial" w:hAnsi="Arial" w:cs="Arial"/>
          <w:color w:val="000000"/>
          <w:sz w:val="24"/>
          <w:szCs w:val="24"/>
        </w:rPr>
        <w:t>PxPlus</w:t>
      </w:r>
      <w:r w:rsidRPr="009F5BA5">
        <w:rPr>
          <w:rFonts w:ascii="Arial" w:hAnsi="Arial" w:cs="Arial"/>
          <w:color w:val="000000"/>
          <w:sz w:val="24"/>
          <w:szCs w:val="24"/>
        </w:rPr>
        <w:t xml:space="preserve"> specifically for use when accessing programs. This prefix is defined by:</w:t>
      </w:r>
    </w:p>
    <w:p w14:paraId="5CC24434" w14:textId="77777777" w:rsidR="009F5BA5" w:rsidRPr="009F5BA5" w:rsidRDefault="009F5BA5" w:rsidP="00033E8E">
      <w:pPr>
        <w:spacing w:before="240"/>
        <w:ind w:left="720"/>
        <w:rPr>
          <w:rFonts w:ascii="Arial" w:hAnsi="Arial" w:cs="Arial"/>
          <w:color w:val="000000"/>
          <w:sz w:val="24"/>
          <w:szCs w:val="24"/>
        </w:rPr>
      </w:pPr>
      <w:r w:rsidRPr="00033E8E">
        <w:rPr>
          <w:rFonts w:ascii="Arial" w:hAnsi="Arial" w:cs="Arial"/>
          <w:b/>
          <w:color w:val="000000"/>
          <w:sz w:val="24"/>
          <w:szCs w:val="24"/>
        </w:rPr>
        <w:t>PREFIX PROGRAM</w:t>
      </w:r>
      <w:r w:rsidRPr="009F5BA5">
        <w:rPr>
          <w:rFonts w:ascii="Arial" w:hAnsi="Arial" w:cs="Arial"/>
          <w:color w:val="000000"/>
          <w:sz w:val="24"/>
          <w:szCs w:val="24"/>
        </w:rPr>
        <w:t xml:space="preserve"> "</w:t>
      </w:r>
      <w:r w:rsidRPr="00033E8E">
        <w:rPr>
          <w:rFonts w:ascii="Arial" w:hAnsi="Arial" w:cs="Arial"/>
          <w:i/>
          <w:color w:val="000000"/>
          <w:sz w:val="24"/>
          <w:szCs w:val="24"/>
        </w:rPr>
        <w:t>prefix_string</w:t>
      </w:r>
      <w:r w:rsidRPr="009F5BA5">
        <w:rPr>
          <w:rFonts w:ascii="Arial" w:hAnsi="Arial" w:cs="Arial"/>
          <w:color w:val="000000"/>
          <w:sz w:val="24"/>
          <w:szCs w:val="24"/>
        </w:rPr>
        <w:t>"</w:t>
      </w:r>
    </w:p>
    <w:p w14:paraId="23BF5D27" w14:textId="77777777" w:rsidR="008120FE" w:rsidRDefault="009F5BA5" w:rsidP="009F5BA5">
      <w:pPr>
        <w:spacing w:before="240"/>
        <w:rPr>
          <w:rFonts w:ascii="Arial" w:hAnsi="Arial" w:cs="Arial"/>
          <w:color w:val="000000"/>
          <w:sz w:val="24"/>
          <w:szCs w:val="24"/>
        </w:rPr>
      </w:pPr>
      <w:r w:rsidRPr="009F5BA5">
        <w:rPr>
          <w:rFonts w:ascii="Arial" w:hAnsi="Arial" w:cs="Arial"/>
          <w:color w:val="000000"/>
          <w:sz w:val="24"/>
          <w:szCs w:val="24"/>
        </w:rPr>
        <w:t xml:space="preserve">Once a </w:t>
      </w:r>
      <w:r w:rsidR="00033E8E">
        <w:rPr>
          <w:rFonts w:ascii="Arial" w:hAnsi="Arial" w:cs="Arial"/>
          <w:color w:val="000000"/>
          <w:sz w:val="24"/>
          <w:szCs w:val="24"/>
        </w:rPr>
        <w:t>p</w:t>
      </w:r>
      <w:r w:rsidRPr="009F5BA5">
        <w:rPr>
          <w:rFonts w:ascii="Arial" w:hAnsi="Arial" w:cs="Arial"/>
          <w:color w:val="000000"/>
          <w:sz w:val="24"/>
          <w:szCs w:val="24"/>
        </w:rPr>
        <w:t xml:space="preserve">rogram prefix is defined, it will be the first prefix used for all </w:t>
      </w:r>
      <w:hyperlink r:id="rId470" w:tgtFrame="_blank" w:history="1">
        <w:r w:rsidRPr="006A1CCC">
          <w:rPr>
            <w:rStyle w:val="Hyperlink"/>
            <w:rFonts w:ascii="Arial" w:hAnsi="Arial" w:cs="Arial"/>
            <w:b/>
            <w:sz w:val="24"/>
            <w:szCs w:val="24"/>
          </w:rPr>
          <w:t>LOAD</w:t>
        </w:r>
      </w:hyperlink>
      <w:r w:rsidRPr="009F5BA5">
        <w:rPr>
          <w:rFonts w:ascii="Arial" w:hAnsi="Arial" w:cs="Arial"/>
          <w:color w:val="000000"/>
          <w:sz w:val="24"/>
          <w:szCs w:val="24"/>
        </w:rPr>
        <w:t xml:space="preserve">, </w:t>
      </w:r>
      <w:hyperlink r:id="rId471" w:tgtFrame="_blank" w:history="1">
        <w:r w:rsidRPr="006C7E61">
          <w:rPr>
            <w:rStyle w:val="Hyperlink"/>
            <w:rFonts w:ascii="Arial" w:hAnsi="Arial" w:cs="Arial"/>
            <w:b/>
            <w:sz w:val="24"/>
            <w:szCs w:val="24"/>
          </w:rPr>
          <w:t>RUN</w:t>
        </w:r>
      </w:hyperlink>
      <w:r w:rsidRPr="009F5BA5">
        <w:rPr>
          <w:rFonts w:ascii="Arial" w:hAnsi="Arial" w:cs="Arial"/>
          <w:color w:val="000000"/>
          <w:sz w:val="24"/>
          <w:szCs w:val="24"/>
        </w:rPr>
        <w:t xml:space="preserve">, </w:t>
      </w:r>
      <w:hyperlink r:id="rId472" w:tgtFrame="_blank" w:history="1">
        <w:r w:rsidRPr="006C7E61">
          <w:rPr>
            <w:rStyle w:val="Hyperlink"/>
            <w:rFonts w:ascii="Arial" w:hAnsi="Arial" w:cs="Arial"/>
            <w:b/>
            <w:sz w:val="24"/>
            <w:szCs w:val="24"/>
          </w:rPr>
          <w:t>CALL</w:t>
        </w:r>
      </w:hyperlink>
      <w:r w:rsidRPr="009F5BA5">
        <w:rPr>
          <w:rFonts w:ascii="Arial" w:hAnsi="Arial" w:cs="Arial"/>
          <w:color w:val="000000"/>
          <w:sz w:val="24"/>
          <w:szCs w:val="24"/>
        </w:rPr>
        <w:t xml:space="preserve">, </w:t>
      </w:r>
      <w:hyperlink r:id="rId473" w:tgtFrame="_blank" w:history="1">
        <w:r w:rsidRPr="006C7E61">
          <w:rPr>
            <w:rStyle w:val="Hyperlink"/>
            <w:rFonts w:ascii="Arial" w:hAnsi="Arial" w:cs="Arial"/>
            <w:b/>
            <w:sz w:val="24"/>
            <w:szCs w:val="24"/>
          </w:rPr>
          <w:t>PERFORM</w:t>
        </w:r>
      </w:hyperlink>
      <w:r w:rsidRPr="009F5BA5">
        <w:rPr>
          <w:rFonts w:ascii="Arial" w:hAnsi="Arial" w:cs="Arial"/>
          <w:color w:val="000000"/>
          <w:sz w:val="24"/>
          <w:szCs w:val="24"/>
        </w:rPr>
        <w:t xml:space="preserve">, </w:t>
      </w:r>
      <w:hyperlink r:id="rId474" w:tgtFrame="_blank" w:history="1">
        <w:r w:rsidRPr="006C7E61">
          <w:rPr>
            <w:rStyle w:val="Hyperlink"/>
            <w:rFonts w:ascii="Arial" w:hAnsi="Arial" w:cs="Arial"/>
            <w:b/>
            <w:sz w:val="24"/>
            <w:szCs w:val="24"/>
          </w:rPr>
          <w:t>PROGRAM</w:t>
        </w:r>
      </w:hyperlink>
      <w:r w:rsidRPr="009F5BA5">
        <w:rPr>
          <w:rFonts w:ascii="Arial" w:hAnsi="Arial" w:cs="Arial"/>
          <w:color w:val="000000"/>
          <w:sz w:val="24"/>
          <w:szCs w:val="24"/>
        </w:rPr>
        <w:t xml:space="preserve"> and </w:t>
      </w:r>
      <w:hyperlink r:id="rId475" w:tgtFrame="_blank" w:history="1">
        <w:r w:rsidRPr="006C7E61">
          <w:rPr>
            <w:rStyle w:val="Hyperlink"/>
            <w:rFonts w:ascii="Arial" w:hAnsi="Arial" w:cs="Arial"/>
            <w:b/>
            <w:sz w:val="24"/>
            <w:szCs w:val="24"/>
          </w:rPr>
          <w:t>SAVE</w:t>
        </w:r>
      </w:hyperlink>
      <w:r w:rsidRPr="009F5BA5">
        <w:rPr>
          <w:rFonts w:ascii="Arial" w:hAnsi="Arial" w:cs="Arial"/>
          <w:color w:val="000000"/>
          <w:sz w:val="24"/>
          <w:szCs w:val="24"/>
        </w:rPr>
        <w:t xml:space="preserve"> commands. Only after the </w:t>
      </w:r>
      <w:r w:rsidR="00033E8E">
        <w:rPr>
          <w:rFonts w:ascii="Arial" w:hAnsi="Arial" w:cs="Arial"/>
          <w:color w:val="000000"/>
          <w:sz w:val="24"/>
          <w:szCs w:val="24"/>
        </w:rPr>
        <w:t>p</w:t>
      </w:r>
      <w:r w:rsidRPr="009F5BA5">
        <w:rPr>
          <w:rFonts w:ascii="Arial" w:hAnsi="Arial" w:cs="Arial"/>
          <w:color w:val="000000"/>
          <w:sz w:val="24"/>
          <w:szCs w:val="24"/>
        </w:rPr>
        <w:t>rogram prefix has been searched will the other prefixes be checked. All other file accesses will search the other prefixes first</w:t>
      </w:r>
      <w:r w:rsidR="00033E8E">
        <w:rPr>
          <w:rFonts w:ascii="Arial" w:hAnsi="Arial" w:cs="Arial"/>
          <w:color w:val="000000"/>
          <w:sz w:val="24"/>
          <w:szCs w:val="24"/>
        </w:rPr>
        <w:t xml:space="preserve"> and </w:t>
      </w:r>
      <w:r w:rsidRPr="009F5BA5">
        <w:rPr>
          <w:rFonts w:ascii="Arial" w:hAnsi="Arial" w:cs="Arial"/>
          <w:color w:val="000000"/>
          <w:sz w:val="24"/>
          <w:szCs w:val="24"/>
        </w:rPr>
        <w:t xml:space="preserve">then the </w:t>
      </w:r>
      <w:r w:rsidR="00033E8E">
        <w:rPr>
          <w:rFonts w:ascii="Arial" w:hAnsi="Arial" w:cs="Arial"/>
          <w:color w:val="000000"/>
          <w:sz w:val="24"/>
          <w:szCs w:val="24"/>
        </w:rPr>
        <w:t>p</w:t>
      </w:r>
      <w:r w:rsidRPr="009F5BA5">
        <w:rPr>
          <w:rFonts w:ascii="Arial" w:hAnsi="Arial" w:cs="Arial"/>
          <w:color w:val="000000"/>
          <w:sz w:val="24"/>
          <w:szCs w:val="24"/>
        </w:rPr>
        <w:t xml:space="preserve">rogram prefix. Use </w:t>
      </w:r>
      <w:r w:rsidRPr="00033E8E">
        <w:rPr>
          <w:rFonts w:ascii="Arial" w:hAnsi="Arial" w:cs="Arial"/>
          <w:b/>
          <w:color w:val="000000"/>
          <w:sz w:val="24"/>
          <w:szCs w:val="24"/>
        </w:rPr>
        <w:t>PFX(PGN)</w:t>
      </w:r>
      <w:r w:rsidRPr="009F5BA5">
        <w:rPr>
          <w:rFonts w:ascii="Arial" w:hAnsi="Arial" w:cs="Arial"/>
          <w:color w:val="000000"/>
          <w:sz w:val="24"/>
          <w:szCs w:val="24"/>
        </w:rPr>
        <w:t xml:space="preserve"> to obtain the current setting of the </w:t>
      </w:r>
      <w:r w:rsidR="00033E8E">
        <w:rPr>
          <w:rFonts w:ascii="Arial" w:hAnsi="Arial" w:cs="Arial"/>
          <w:color w:val="000000"/>
          <w:sz w:val="24"/>
          <w:szCs w:val="24"/>
        </w:rPr>
        <w:t>p</w:t>
      </w:r>
      <w:r w:rsidRPr="009F5BA5">
        <w:rPr>
          <w:rFonts w:ascii="Arial" w:hAnsi="Arial" w:cs="Arial"/>
          <w:color w:val="000000"/>
          <w:sz w:val="24"/>
          <w:szCs w:val="24"/>
        </w:rPr>
        <w:t xml:space="preserve">rogram </w:t>
      </w:r>
      <w:r w:rsidR="00033E8E">
        <w:rPr>
          <w:rFonts w:ascii="Arial" w:hAnsi="Arial" w:cs="Arial"/>
          <w:color w:val="000000"/>
          <w:sz w:val="24"/>
          <w:szCs w:val="24"/>
        </w:rPr>
        <w:t>p</w:t>
      </w:r>
      <w:r w:rsidRPr="009F5BA5">
        <w:rPr>
          <w:rFonts w:ascii="Arial" w:hAnsi="Arial" w:cs="Arial"/>
          <w:color w:val="000000"/>
          <w:sz w:val="24"/>
          <w:szCs w:val="24"/>
        </w:rPr>
        <w:t>refix.</w:t>
      </w:r>
    </w:p>
    <w:p w14:paraId="7F6567F9" w14:textId="77777777" w:rsidR="00EF327F" w:rsidRDefault="004D753C" w:rsidP="004D753C">
      <w:pPr>
        <w:spacing w:before="240"/>
        <w:rPr>
          <w:rFonts w:ascii="Arial" w:hAnsi="Arial" w:cs="Arial"/>
          <w:color w:val="000000"/>
          <w:sz w:val="24"/>
          <w:szCs w:val="24"/>
        </w:rPr>
      </w:pPr>
      <w:r w:rsidRPr="004D753C">
        <w:rPr>
          <w:rFonts w:ascii="Arial" w:hAnsi="Arial" w:cs="Arial"/>
          <w:color w:val="000000"/>
          <w:sz w:val="24"/>
          <w:szCs w:val="24"/>
        </w:rPr>
        <w:t>In most systems</w:t>
      </w:r>
      <w:r w:rsidR="00C83C02">
        <w:rPr>
          <w:rFonts w:ascii="Arial" w:hAnsi="Arial" w:cs="Arial"/>
          <w:color w:val="000000"/>
          <w:sz w:val="24"/>
          <w:szCs w:val="24"/>
        </w:rPr>
        <w:t>,</w:t>
      </w:r>
      <w:r w:rsidRPr="004D753C">
        <w:rPr>
          <w:rFonts w:ascii="Arial" w:hAnsi="Arial" w:cs="Arial"/>
          <w:color w:val="000000"/>
          <w:sz w:val="24"/>
          <w:szCs w:val="24"/>
        </w:rPr>
        <w:t xml:space="preserve"> the file and program names by convention have been standardized such that the leading </w:t>
      </w:r>
      <w:r w:rsidR="00C83C02">
        <w:rPr>
          <w:rFonts w:ascii="Arial" w:hAnsi="Arial" w:cs="Arial"/>
          <w:color w:val="000000"/>
          <w:sz w:val="24"/>
          <w:szCs w:val="24"/>
        </w:rPr>
        <w:t>two</w:t>
      </w:r>
      <w:r w:rsidRPr="004D753C">
        <w:rPr>
          <w:rFonts w:ascii="Arial" w:hAnsi="Arial" w:cs="Arial"/>
          <w:color w:val="000000"/>
          <w:sz w:val="24"/>
          <w:szCs w:val="24"/>
        </w:rPr>
        <w:t xml:space="preserve"> or </w:t>
      </w:r>
      <w:r w:rsidR="00C83C02">
        <w:rPr>
          <w:rFonts w:ascii="Arial" w:hAnsi="Arial" w:cs="Arial"/>
          <w:color w:val="000000"/>
          <w:sz w:val="24"/>
          <w:szCs w:val="24"/>
        </w:rPr>
        <w:t>three</w:t>
      </w:r>
      <w:r w:rsidRPr="004D753C">
        <w:rPr>
          <w:rFonts w:ascii="Arial" w:hAnsi="Arial" w:cs="Arial"/>
          <w:color w:val="000000"/>
          <w:sz w:val="24"/>
          <w:szCs w:val="24"/>
        </w:rPr>
        <w:t xml:space="preserve"> characters indicate the subsystem or application t</w:t>
      </w:r>
      <w:r w:rsidR="00F34D59">
        <w:rPr>
          <w:rFonts w:ascii="Arial" w:hAnsi="Arial" w:cs="Arial"/>
          <w:color w:val="000000"/>
          <w:sz w:val="24"/>
          <w:szCs w:val="24"/>
        </w:rPr>
        <w:t xml:space="preserve">o which </w:t>
      </w:r>
      <w:r w:rsidRPr="004D753C">
        <w:rPr>
          <w:rFonts w:ascii="Arial" w:hAnsi="Arial" w:cs="Arial"/>
          <w:color w:val="000000"/>
          <w:sz w:val="24"/>
          <w:szCs w:val="24"/>
        </w:rPr>
        <w:t>the program/file belong</w:t>
      </w:r>
      <w:r w:rsidR="005D3B75">
        <w:rPr>
          <w:rFonts w:ascii="Arial" w:hAnsi="Arial" w:cs="Arial"/>
          <w:color w:val="000000"/>
          <w:sz w:val="24"/>
          <w:szCs w:val="24"/>
        </w:rPr>
        <w:t>s</w:t>
      </w:r>
      <w:r w:rsidRPr="004D753C">
        <w:rPr>
          <w:rFonts w:ascii="Arial" w:hAnsi="Arial" w:cs="Arial"/>
          <w:color w:val="000000"/>
          <w:sz w:val="24"/>
          <w:szCs w:val="24"/>
        </w:rPr>
        <w:t>.</w:t>
      </w:r>
    </w:p>
    <w:p w14:paraId="7052AE3F" w14:textId="77777777" w:rsidR="004D753C" w:rsidRPr="004D753C" w:rsidRDefault="004D753C" w:rsidP="004D753C">
      <w:pPr>
        <w:spacing w:before="240"/>
        <w:rPr>
          <w:rFonts w:ascii="Arial" w:hAnsi="Arial" w:cs="Arial"/>
          <w:color w:val="000000"/>
          <w:sz w:val="24"/>
          <w:szCs w:val="24"/>
        </w:rPr>
      </w:pPr>
      <w:r w:rsidRPr="004D753C">
        <w:rPr>
          <w:rFonts w:ascii="Arial" w:hAnsi="Arial" w:cs="Arial"/>
          <w:color w:val="000000"/>
          <w:sz w:val="24"/>
          <w:szCs w:val="24"/>
        </w:rPr>
        <w:t>For example</w:t>
      </w:r>
      <w:r w:rsidR="00F85D8C">
        <w:rPr>
          <w:rFonts w:ascii="Arial" w:hAnsi="Arial" w:cs="Arial"/>
          <w:color w:val="000000"/>
          <w:sz w:val="24"/>
          <w:szCs w:val="24"/>
        </w:rPr>
        <w:t>,</w:t>
      </w:r>
      <w:r w:rsidRPr="004D753C">
        <w:rPr>
          <w:rFonts w:ascii="Arial" w:hAnsi="Arial" w:cs="Arial"/>
          <w:color w:val="000000"/>
          <w:sz w:val="24"/>
          <w:szCs w:val="24"/>
        </w:rPr>
        <w:t xml:space="preserve"> 'ARHIST' or 'ARINFO' would belong to the Accounts Receivable subsystem. If this is the case</w:t>
      </w:r>
      <w:r w:rsidR="00F85D8C">
        <w:rPr>
          <w:rFonts w:ascii="Arial" w:hAnsi="Arial" w:cs="Arial"/>
          <w:color w:val="000000"/>
          <w:sz w:val="24"/>
          <w:szCs w:val="24"/>
        </w:rPr>
        <w:t>,</w:t>
      </w:r>
      <w:r w:rsidRPr="004D753C">
        <w:rPr>
          <w:rFonts w:ascii="Arial" w:hAnsi="Arial" w:cs="Arial"/>
          <w:color w:val="000000"/>
          <w:sz w:val="24"/>
          <w:szCs w:val="24"/>
        </w:rPr>
        <w:t xml:space="preserve"> the </w:t>
      </w:r>
      <w:r w:rsidRPr="00F85D8C">
        <w:rPr>
          <w:rFonts w:ascii="Arial" w:hAnsi="Arial" w:cs="Arial"/>
          <w:b/>
          <w:color w:val="000000"/>
          <w:sz w:val="24"/>
          <w:szCs w:val="24"/>
        </w:rPr>
        <w:t>PREFIX</w:t>
      </w:r>
      <w:r w:rsidRPr="004D753C">
        <w:rPr>
          <w:rFonts w:ascii="Arial" w:hAnsi="Arial" w:cs="Arial"/>
          <w:color w:val="000000"/>
          <w:sz w:val="24"/>
          <w:szCs w:val="24"/>
        </w:rPr>
        <w:t xml:space="preserve"> directive allows for the automatic separation of these files based on the first </w:t>
      </w:r>
      <w:r w:rsidRPr="00F85D8C">
        <w:rPr>
          <w:rFonts w:ascii="Arial" w:hAnsi="Arial" w:cs="Arial"/>
          <w:i/>
          <w:color w:val="000000"/>
          <w:sz w:val="24"/>
          <w:szCs w:val="24"/>
        </w:rPr>
        <w:t>n</w:t>
      </w:r>
      <w:r w:rsidRPr="004D753C">
        <w:rPr>
          <w:rFonts w:ascii="Arial" w:hAnsi="Arial" w:cs="Arial"/>
          <w:color w:val="000000"/>
          <w:sz w:val="24"/>
          <w:szCs w:val="24"/>
        </w:rPr>
        <w:t xml:space="preserve"> characters.</w:t>
      </w:r>
    </w:p>
    <w:p w14:paraId="2EF38B38" w14:textId="77777777" w:rsidR="004D753C" w:rsidRDefault="004D753C" w:rsidP="004D753C">
      <w:pPr>
        <w:spacing w:before="240"/>
        <w:rPr>
          <w:rFonts w:ascii="Arial" w:hAnsi="Arial" w:cs="Arial"/>
          <w:color w:val="000000"/>
          <w:sz w:val="24"/>
          <w:szCs w:val="24"/>
        </w:rPr>
      </w:pPr>
      <w:r w:rsidRPr="004D753C">
        <w:rPr>
          <w:rFonts w:ascii="Arial" w:hAnsi="Arial" w:cs="Arial"/>
          <w:color w:val="000000"/>
          <w:sz w:val="24"/>
          <w:szCs w:val="24"/>
        </w:rPr>
        <w:t xml:space="preserve">Substituting the </w:t>
      </w:r>
      <w:r w:rsidR="00F85D8C" w:rsidRPr="00F85D8C">
        <w:rPr>
          <w:rFonts w:ascii="Arial" w:hAnsi="Arial" w:cs="Arial"/>
          <w:b/>
          <w:color w:val="000000"/>
          <w:sz w:val="24"/>
          <w:szCs w:val="24"/>
        </w:rPr>
        <w:t>=</w:t>
      </w:r>
      <w:r w:rsidR="00F85D8C">
        <w:rPr>
          <w:rFonts w:ascii="Arial" w:hAnsi="Arial" w:cs="Arial"/>
          <w:color w:val="000000"/>
          <w:sz w:val="24"/>
          <w:szCs w:val="24"/>
        </w:rPr>
        <w:t xml:space="preserve"> (</w:t>
      </w:r>
      <w:r w:rsidRPr="00F85D8C">
        <w:rPr>
          <w:rFonts w:ascii="Arial" w:hAnsi="Arial" w:cs="Arial"/>
          <w:i/>
          <w:color w:val="000000"/>
          <w:sz w:val="24"/>
          <w:szCs w:val="24"/>
        </w:rPr>
        <w:t>equals sign</w:t>
      </w:r>
      <w:r w:rsidR="00F85D8C">
        <w:rPr>
          <w:rFonts w:ascii="Arial" w:hAnsi="Arial" w:cs="Arial"/>
          <w:color w:val="000000"/>
          <w:sz w:val="24"/>
          <w:szCs w:val="24"/>
        </w:rPr>
        <w:t>)</w:t>
      </w:r>
      <w:r w:rsidRPr="004D753C">
        <w:rPr>
          <w:rFonts w:ascii="Arial" w:hAnsi="Arial" w:cs="Arial"/>
          <w:color w:val="000000"/>
          <w:sz w:val="24"/>
          <w:szCs w:val="24"/>
        </w:rPr>
        <w:t xml:space="preserve"> character in the </w:t>
      </w:r>
      <w:r w:rsidRPr="00F85D8C">
        <w:rPr>
          <w:rFonts w:ascii="Arial" w:hAnsi="Arial" w:cs="Arial"/>
          <w:b/>
          <w:color w:val="000000"/>
          <w:sz w:val="24"/>
          <w:szCs w:val="24"/>
        </w:rPr>
        <w:t>PREFIX</w:t>
      </w:r>
      <w:r w:rsidRPr="004D753C">
        <w:rPr>
          <w:rFonts w:ascii="Arial" w:hAnsi="Arial" w:cs="Arial"/>
          <w:color w:val="000000"/>
          <w:sz w:val="24"/>
          <w:szCs w:val="24"/>
        </w:rPr>
        <w:t xml:space="preserve"> directive causes P</w:t>
      </w:r>
      <w:r w:rsidR="00F85D8C">
        <w:rPr>
          <w:rFonts w:ascii="Arial" w:hAnsi="Arial" w:cs="Arial"/>
          <w:color w:val="000000"/>
          <w:sz w:val="24"/>
          <w:szCs w:val="24"/>
        </w:rPr>
        <w:t>xPlus</w:t>
      </w:r>
      <w:r w:rsidRPr="004D753C">
        <w:rPr>
          <w:rFonts w:ascii="Arial" w:hAnsi="Arial" w:cs="Arial"/>
          <w:color w:val="000000"/>
          <w:sz w:val="24"/>
          <w:szCs w:val="24"/>
        </w:rPr>
        <w:t xml:space="preserve"> to take the first </w:t>
      </w:r>
      <w:r w:rsidRPr="00F85D8C">
        <w:rPr>
          <w:rFonts w:ascii="Arial" w:hAnsi="Arial" w:cs="Arial"/>
          <w:i/>
          <w:color w:val="000000"/>
          <w:sz w:val="24"/>
          <w:szCs w:val="24"/>
        </w:rPr>
        <w:t>n</w:t>
      </w:r>
      <w:r w:rsidRPr="004D753C">
        <w:rPr>
          <w:rFonts w:ascii="Arial" w:hAnsi="Arial" w:cs="Arial"/>
          <w:color w:val="000000"/>
          <w:sz w:val="24"/>
          <w:szCs w:val="24"/>
        </w:rPr>
        <w:t xml:space="preserve"> characters of the file name.</w:t>
      </w:r>
    </w:p>
    <w:p w14:paraId="50309F36" w14:textId="77777777" w:rsidR="00EF327F" w:rsidRDefault="00EF327F" w:rsidP="004D753C">
      <w:pPr>
        <w:spacing w:before="240"/>
        <w:rPr>
          <w:rFonts w:ascii="Arial" w:hAnsi="Arial" w:cs="Arial"/>
          <w:color w:val="000000"/>
          <w:sz w:val="24"/>
          <w:szCs w:val="24"/>
        </w:rPr>
      </w:pPr>
    </w:p>
    <w:p w14:paraId="7458B979" w14:textId="77777777" w:rsidR="00EF327F" w:rsidRDefault="00EF327F" w:rsidP="004D753C">
      <w:pPr>
        <w:spacing w:before="240"/>
        <w:rPr>
          <w:rFonts w:ascii="Arial" w:hAnsi="Arial" w:cs="Arial"/>
          <w:color w:val="000000"/>
          <w:sz w:val="24"/>
          <w:szCs w:val="24"/>
        </w:rPr>
        <w:sectPr w:rsidR="00EF327F" w:rsidSect="00044416">
          <w:pgSz w:w="12240" w:h="15840" w:code="1"/>
          <w:pgMar w:top="1080" w:right="1440" w:bottom="1440" w:left="1440" w:header="720" w:footer="720" w:gutter="0"/>
          <w:cols w:space="720"/>
          <w:docGrid w:linePitch="360"/>
        </w:sectPr>
      </w:pPr>
    </w:p>
    <w:p w14:paraId="0AD05584" w14:textId="77777777" w:rsidR="004D753C" w:rsidRPr="00ED488B" w:rsidRDefault="004D753C" w:rsidP="004D753C">
      <w:pPr>
        <w:spacing w:before="240"/>
        <w:rPr>
          <w:rFonts w:ascii="Arial" w:hAnsi="Arial" w:cs="Arial"/>
          <w:b/>
          <w:i/>
          <w:color w:val="000000"/>
          <w:sz w:val="24"/>
          <w:szCs w:val="24"/>
        </w:rPr>
      </w:pPr>
      <w:r w:rsidRPr="00ED488B">
        <w:rPr>
          <w:rFonts w:ascii="Arial" w:hAnsi="Arial" w:cs="Arial"/>
          <w:b/>
          <w:i/>
          <w:color w:val="000000"/>
          <w:sz w:val="24"/>
          <w:szCs w:val="24"/>
        </w:rPr>
        <w:lastRenderedPageBreak/>
        <w:t>Example:</w:t>
      </w:r>
    </w:p>
    <w:p w14:paraId="756D547C" w14:textId="77777777" w:rsidR="004D753C" w:rsidRDefault="004D753C" w:rsidP="007436C3">
      <w:pPr>
        <w:spacing w:before="240"/>
        <w:ind w:left="720"/>
        <w:rPr>
          <w:rFonts w:ascii="Arial" w:hAnsi="Arial" w:cs="Arial"/>
          <w:color w:val="000000"/>
          <w:sz w:val="24"/>
          <w:szCs w:val="24"/>
        </w:rPr>
      </w:pPr>
      <w:r w:rsidRPr="004D753C">
        <w:rPr>
          <w:rFonts w:ascii="Arial" w:hAnsi="Arial" w:cs="Arial"/>
          <w:color w:val="000000"/>
          <w:sz w:val="24"/>
          <w:szCs w:val="24"/>
        </w:rPr>
        <w:t>0010 PREFIX "==/"</w:t>
      </w:r>
      <w:r w:rsidR="00ED488B">
        <w:rPr>
          <w:rFonts w:ascii="Arial" w:hAnsi="Arial" w:cs="Arial"/>
          <w:color w:val="000000"/>
          <w:sz w:val="24"/>
          <w:szCs w:val="24"/>
        </w:rPr>
        <w:br/>
      </w:r>
      <w:r w:rsidRPr="004D753C">
        <w:rPr>
          <w:rFonts w:ascii="Arial" w:hAnsi="Arial" w:cs="Arial"/>
          <w:color w:val="000000"/>
          <w:sz w:val="24"/>
          <w:szCs w:val="24"/>
        </w:rPr>
        <w:t>...</w:t>
      </w:r>
      <w:r w:rsidR="00ED488B">
        <w:rPr>
          <w:rFonts w:ascii="Arial" w:hAnsi="Arial" w:cs="Arial"/>
          <w:color w:val="000000"/>
          <w:sz w:val="24"/>
          <w:szCs w:val="24"/>
        </w:rPr>
        <w:br/>
      </w:r>
      <w:r w:rsidRPr="004D753C">
        <w:rPr>
          <w:rFonts w:ascii="Arial" w:hAnsi="Arial" w:cs="Arial"/>
          <w:color w:val="000000"/>
          <w:sz w:val="24"/>
          <w:szCs w:val="24"/>
        </w:rPr>
        <w:t>0100 OPEN (1) "ARDATA"</w:t>
      </w:r>
      <w:r w:rsidR="00ED488B">
        <w:rPr>
          <w:rFonts w:ascii="Arial" w:hAnsi="Arial" w:cs="Arial"/>
          <w:color w:val="000000"/>
          <w:sz w:val="24"/>
          <w:szCs w:val="24"/>
        </w:rPr>
        <w:br/>
      </w:r>
      <w:r w:rsidRPr="004D753C">
        <w:rPr>
          <w:rFonts w:ascii="Arial" w:hAnsi="Arial" w:cs="Arial"/>
          <w:color w:val="000000"/>
          <w:sz w:val="24"/>
          <w:szCs w:val="24"/>
        </w:rPr>
        <w:t>0110 OPEN (2) "CSTDTA"</w:t>
      </w:r>
      <w:r w:rsidR="00ED488B">
        <w:rPr>
          <w:rFonts w:ascii="Arial" w:hAnsi="Arial" w:cs="Arial"/>
          <w:color w:val="000000"/>
          <w:sz w:val="24"/>
          <w:szCs w:val="24"/>
        </w:rPr>
        <w:br/>
      </w:r>
      <w:r w:rsidRPr="004D753C">
        <w:rPr>
          <w:rFonts w:ascii="Arial" w:hAnsi="Arial" w:cs="Arial"/>
          <w:color w:val="000000"/>
          <w:sz w:val="24"/>
          <w:szCs w:val="24"/>
        </w:rPr>
        <w:t>...</w:t>
      </w:r>
      <w:r w:rsidR="00ED488B">
        <w:rPr>
          <w:rFonts w:ascii="Arial" w:hAnsi="Arial" w:cs="Arial"/>
          <w:color w:val="000000"/>
          <w:sz w:val="24"/>
          <w:szCs w:val="24"/>
        </w:rPr>
        <w:br/>
      </w:r>
      <w:r w:rsidRPr="004D753C">
        <w:rPr>
          <w:rFonts w:ascii="Arial" w:hAnsi="Arial" w:cs="Arial"/>
          <w:color w:val="000000"/>
          <w:sz w:val="24"/>
          <w:szCs w:val="24"/>
        </w:rPr>
        <w:t>0300 RUN "ARPOST"</w:t>
      </w:r>
    </w:p>
    <w:p w14:paraId="7E4F0756" w14:textId="77777777" w:rsidR="004D753C" w:rsidRDefault="004D753C" w:rsidP="004D753C">
      <w:pPr>
        <w:spacing w:before="240"/>
        <w:rPr>
          <w:rFonts w:ascii="Arial" w:hAnsi="Arial" w:cs="Arial"/>
          <w:color w:val="000000"/>
          <w:sz w:val="24"/>
          <w:szCs w:val="24"/>
        </w:rPr>
      </w:pPr>
      <w:r w:rsidRPr="004D753C">
        <w:rPr>
          <w:rFonts w:ascii="Arial" w:hAnsi="Arial" w:cs="Arial"/>
          <w:color w:val="000000"/>
          <w:sz w:val="24"/>
          <w:szCs w:val="24"/>
        </w:rPr>
        <w:t>In th</w:t>
      </w:r>
      <w:r w:rsidR="00EF327F">
        <w:rPr>
          <w:rFonts w:ascii="Arial" w:hAnsi="Arial" w:cs="Arial"/>
          <w:color w:val="000000"/>
          <w:sz w:val="24"/>
          <w:szCs w:val="24"/>
        </w:rPr>
        <w:t>is</w:t>
      </w:r>
      <w:r w:rsidR="00371EFC">
        <w:rPr>
          <w:rFonts w:ascii="Arial" w:hAnsi="Arial" w:cs="Arial"/>
          <w:color w:val="000000"/>
          <w:sz w:val="24"/>
          <w:szCs w:val="24"/>
        </w:rPr>
        <w:t xml:space="preserve"> example,</w:t>
      </w:r>
      <w:r w:rsidRPr="004D753C">
        <w:rPr>
          <w:rFonts w:ascii="Arial" w:hAnsi="Arial" w:cs="Arial"/>
          <w:color w:val="000000"/>
          <w:sz w:val="24"/>
          <w:szCs w:val="24"/>
        </w:rPr>
        <w:t xml:space="preserve"> using the </w:t>
      </w:r>
      <w:r w:rsidRPr="00371EFC">
        <w:rPr>
          <w:rFonts w:ascii="Arial" w:hAnsi="Arial" w:cs="Arial"/>
          <w:b/>
          <w:color w:val="000000"/>
          <w:sz w:val="24"/>
          <w:szCs w:val="24"/>
        </w:rPr>
        <w:t>PREFIX</w:t>
      </w:r>
      <w:r w:rsidRPr="004D753C">
        <w:rPr>
          <w:rFonts w:ascii="Arial" w:hAnsi="Arial" w:cs="Arial"/>
          <w:color w:val="000000"/>
          <w:sz w:val="24"/>
          <w:szCs w:val="24"/>
        </w:rPr>
        <w:t xml:space="preserve"> of "</w:t>
      </w:r>
      <w:r w:rsidRPr="00371EFC">
        <w:rPr>
          <w:rFonts w:ascii="Arial" w:hAnsi="Arial" w:cs="Arial"/>
          <w:b/>
          <w:color w:val="000000"/>
          <w:sz w:val="24"/>
          <w:szCs w:val="24"/>
        </w:rPr>
        <w:t>==/</w:t>
      </w:r>
      <w:r w:rsidR="00371EFC">
        <w:rPr>
          <w:rFonts w:ascii="Arial" w:hAnsi="Arial" w:cs="Arial"/>
          <w:color w:val="000000"/>
          <w:sz w:val="24"/>
          <w:szCs w:val="24"/>
        </w:rPr>
        <w:t xml:space="preserve">", </w:t>
      </w:r>
      <w:r w:rsidRPr="004D753C">
        <w:rPr>
          <w:rFonts w:ascii="Arial" w:hAnsi="Arial" w:cs="Arial"/>
          <w:color w:val="000000"/>
          <w:sz w:val="24"/>
          <w:szCs w:val="24"/>
        </w:rPr>
        <w:t>the following searches would be performed:</w:t>
      </w:r>
    </w:p>
    <w:tbl>
      <w:tblPr>
        <w:tblStyle w:val="TableGrid6"/>
        <w:tblW w:w="0" w:type="auto"/>
        <w:tblInd w:w="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1631"/>
        <w:gridCol w:w="1440"/>
        <w:gridCol w:w="2132"/>
        <w:gridCol w:w="1260"/>
        <w:gridCol w:w="1260"/>
      </w:tblGrid>
      <w:tr w:rsidR="0036285E" w:rsidRPr="0036285E" w14:paraId="0291F1F4" w14:textId="77777777" w:rsidTr="0036285E">
        <w:tc>
          <w:tcPr>
            <w:tcW w:w="1631" w:type="dxa"/>
          </w:tcPr>
          <w:p w14:paraId="38D97CD5" w14:textId="77777777" w:rsidR="0036285E" w:rsidRPr="00A9401E" w:rsidRDefault="0036285E" w:rsidP="0036285E">
            <w:pPr>
              <w:spacing w:before="100" w:beforeAutospacing="1" w:after="100" w:afterAutospacing="1"/>
              <w:rPr>
                <w:rFonts w:ascii="Arial" w:eastAsiaTheme="minorEastAsia" w:hAnsi="Arial" w:cs="Arial"/>
                <w:sz w:val="24"/>
                <w:szCs w:val="24"/>
              </w:rPr>
            </w:pPr>
            <w:r w:rsidRPr="00A9401E">
              <w:rPr>
                <w:rFonts w:ascii="Arial" w:eastAsiaTheme="minorEastAsia" w:hAnsi="Arial" w:cs="Arial"/>
                <w:sz w:val="24"/>
                <w:szCs w:val="24"/>
              </w:rPr>
              <w:t>ARDATA</w:t>
            </w:r>
          </w:p>
        </w:tc>
        <w:tc>
          <w:tcPr>
            <w:tcW w:w="1440" w:type="dxa"/>
          </w:tcPr>
          <w:p w14:paraId="0A96C455" w14:textId="77777777" w:rsidR="0036285E" w:rsidRPr="00A9401E" w:rsidRDefault="0036285E" w:rsidP="0036285E">
            <w:pPr>
              <w:spacing w:before="100" w:beforeAutospacing="1" w:after="100" w:afterAutospacing="1"/>
              <w:rPr>
                <w:rFonts w:ascii="Arial" w:eastAsiaTheme="minorEastAsia" w:hAnsi="Arial" w:cs="Arial"/>
                <w:sz w:val="24"/>
                <w:szCs w:val="24"/>
              </w:rPr>
            </w:pPr>
            <w:r w:rsidRPr="00A9401E">
              <w:rPr>
                <w:rFonts w:ascii="Arial" w:eastAsiaTheme="minorEastAsia" w:hAnsi="Arial" w:cs="Arial"/>
                <w:sz w:val="24"/>
                <w:szCs w:val="24"/>
              </w:rPr>
              <w:t>First</w:t>
            </w:r>
          </w:p>
        </w:tc>
        <w:tc>
          <w:tcPr>
            <w:tcW w:w="2132" w:type="dxa"/>
          </w:tcPr>
          <w:p w14:paraId="54F6B942" w14:textId="77777777" w:rsidR="0036285E" w:rsidRPr="00A9401E" w:rsidRDefault="0036285E" w:rsidP="0036285E">
            <w:pPr>
              <w:spacing w:before="100" w:beforeAutospacing="1" w:after="100" w:afterAutospacing="1"/>
              <w:rPr>
                <w:rFonts w:ascii="Arial" w:eastAsiaTheme="minorEastAsia" w:hAnsi="Arial" w:cs="Arial"/>
                <w:sz w:val="24"/>
                <w:szCs w:val="24"/>
              </w:rPr>
            </w:pPr>
            <w:r w:rsidRPr="00A9401E">
              <w:rPr>
                <w:rFonts w:ascii="Arial" w:eastAsiaTheme="minorEastAsia" w:hAnsi="Arial" w:cs="Arial"/>
                <w:sz w:val="24"/>
                <w:szCs w:val="24"/>
              </w:rPr>
              <w:t>AR/ARDATA</w:t>
            </w:r>
          </w:p>
        </w:tc>
        <w:tc>
          <w:tcPr>
            <w:tcW w:w="1260" w:type="dxa"/>
          </w:tcPr>
          <w:p w14:paraId="182E04A7" w14:textId="77777777" w:rsidR="0036285E" w:rsidRPr="00A9401E" w:rsidRDefault="0036285E" w:rsidP="0036285E">
            <w:pPr>
              <w:spacing w:before="100" w:beforeAutospacing="1" w:after="100" w:afterAutospacing="1"/>
              <w:rPr>
                <w:rFonts w:ascii="Arial" w:eastAsiaTheme="minorEastAsia" w:hAnsi="Arial" w:cs="Arial"/>
                <w:sz w:val="24"/>
                <w:szCs w:val="24"/>
              </w:rPr>
            </w:pPr>
            <w:r w:rsidRPr="00A9401E">
              <w:rPr>
                <w:rFonts w:ascii="Arial" w:eastAsiaTheme="minorEastAsia" w:hAnsi="Arial" w:cs="Arial"/>
                <w:sz w:val="24"/>
                <w:szCs w:val="24"/>
              </w:rPr>
              <w:t>Then</w:t>
            </w:r>
          </w:p>
        </w:tc>
        <w:tc>
          <w:tcPr>
            <w:tcW w:w="1260" w:type="dxa"/>
          </w:tcPr>
          <w:p w14:paraId="38752ED2" w14:textId="77777777" w:rsidR="0036285E" w:rsidRPr="00A9401E" w:rsidRDefault="0036285E" w:rsidP="0036285E">
            <w:pPr>
              <w:spacing w:before="100" w:beforeAutospacing="1" w:after="100" w:afterAutospacing="1"/>
              <w:rPr>
                <w:rFonts w:ascii="Arial" w:eastAsiaTheme="minorEastAsia" w:hAnsi="Arial" w:cs="Arial"/>
                <w:sz w:val="24"/>
                <w:szCs w:val="24"/>
              </w:rPr>
            </w:pPr>
            <w:r w:rsidRPr="00A9401E">
              <w:rPr>
                <w:rFonts w:ascii="Arial" w:eastAsiaTheme="minorEastAsia" w:hAnsi="Arial" w:cs="Arial"/>
                <w:sz w:val="24"/>
                <w:szCs w:val="24"/>
              </w:rPr>
              <w:t>ARDATA</w:t>
            </w:r>
          </w:p>
        </w:tc>
      </w:tr>
      <w:tr w:rsidR="0036285E" w:rsidRPr="0036285E" w14:paraId="3C5BA400" w14:textId="77777777" w:rsidTr="0036285E">
        <w:tc>
          <w:tcPr>
            <w:tcW w:w="1631" w:type="dxa"/>
          </w:tcPr>
          <w:p w14:paraId="33FBD1F1" w14:textId="77777777" w:rsidR="0036285E" w:rsidRPr="00A9401E" w:rsidRDefault="0036285E" w:rsidP="0036285E">
            <w:pPr>
              <w:spacing w:before="100" w:beforeAutospacing="1" w:after="100" w:afterAutospacing="1"/>
              <w:rPr>
                <w:rFonts w:ascii="Arial" w:eastAsiaTheme="minorEastAsia" w:hAnsi="Arial" w:cs="Arial"/>
                <w:sz w:val="24"/>
                <w:szCs w:val="24"/>
              </w:rPr>
            </w:pPr>
            <w:r w:rsidRPr="00A9401E">
              <w:rPr>
                <w:rFonts w:ascii="Arial" w:eastAsiaTheme="minorEastAsia" w:hAnsi="Arial" w:cs="Arial"/>
                <w:sz w:val="24"/>
                <w:szCs w:val="24"/>
              </w:rPr>
              <w:t>CSTDTA</w:t>
            </w:r>
          </w:p>
        </w:tc>
        <w:tc>
          <w:tcPr>
            <w:tcW w:w="1440" w:type="dxa"/>
          </w:tcPr>
          <w:p w14:paraId="5EB1DC26" w14:textId="77777777" w:rsidR="0036285E" w:rsidRPr="00A9401E" w:rsidRDefault="0036285E" w:rsidP="0036285E">
            <w:pPr>
              <w:spacing w:before="100" w:beforeAutospacing="1" w:after="100" w:afterAutospacing="1"/>
              <w:rPr>
                <w:rFonts w:ascii="Arial" w:eastAsiaTheme="minorEastAsia" w:hAnsi="Arial" w:cs="Arial"/>
                <w:sz w:val="24"/>
                <w:szCs w:val="24"/>
              </w:rPr>
            </w:pPr>
            <w:r w:rsidRPr="00A9401E">
              <w:rPr>
                <w:rFonts w:ascii="Arial" w:eastAsiaTheme="minorEastAsia" w:hAnsi="Arial" w:cs="Arial"/>
                <w:sz w:val="24"/>
                <w:szCs w:val="24"/>
              </w:rPr>
              <w:t>First</w:t>
            </w:r>
          </w:p>
        </w:tc>
        <w:tc>
          <w:tcPr>
            <w:tcW w:w="2132" w:type="dxa"/>
          </w:tcPr>
          <w:p w14:paraId="6857873A" w14:textId="77777777" w:rsidR="0036285E" w:rsidRPr="00A9401E" w:rsidRDefault="0036285E" w:rsidP="0036285E">
            <w:pPr>
              <w:spacing w:before="100" w:beforeAutospacing="1" w:after="100" w:afterAutospacing="1"/>
              <w:rPr>
                <w:rFonts w:ascii="Arial" w:eastAsiaTheme="minorEastAsia" w:hAnsi="Arial" w:cs="Arial"/>
                <w:sz w:val="24"/>
                <w:szCs w:val="24"/>
              </w:rPr>
            </w:pPr>
            <w:r w:rsidRPr="00A9401E">
              <w:rPr>
                <w:rFonts w:ascii="Arial" w:eastAsiaTheme="minorEastAsia" w:hAnsi="Arial" w:cs="Arial"/>
                <w:sz w:val="24"/>
                <w:szCs w:val="24"/>
              </w:rPr>
              <w:t>CS/CSTDTA</w:t>
            </w:r>
          </w:p>
        </w:tc>
        <w:tc>
          <w:tcPr>
            <w:tcW w:w="1260" w:type="dxa"/>
          </w:tcPr>
          <w:p w14:paraId="00EBABB8" w14:textId="77777777" w:rsidR="0036285E" w:rsidRPr="00A9401E" w:rsidRDefault="0036285E" w:rsidP="0036285E">
            <w:pPr>
              <w:spacing w:before="100" w:beforeAutospacing="1" w:after="100" w:afterAutospacing="1"/>
              <w:rPr>
                <w:rFonts w:ascii="Arial" w:eastAsiaTheme="minorEastAsia" w:hAnsi="Arial" w:cs="Arial"/>
                <w:sz w:val="24"/>
                <w:szCs w:val="24"/>
              </w:rPr>
            </w:pPr>
            <w:r w:rsidRPr="00A9401E">
              <w:rPr>
                <w:rFonts w:ascii="Arial" w:eastAsiaTheme="minorEastAsia" w:hAnsi="Arial" w:cs="Arial"/>
                <w:sz w:val="24"/>
                <w:szCs w:val="24"/>
              </w:rPr>
              <w:t>Then</w:t>
            </w:r>
          </w:p>
        </w:tc>
        <w:tc>
          <w:tcPr>
            <w:tcW w:w="1260" w:type="dxa"/>
          </w:tcPr>
          <w:p w14:paraId="6C2757AE" w14:textId="77777777" w:rsidR="0036285E" w:rsidRPr="00A9401E" w:rsidRDefault="0036285E" w:rsidP="0036285E">
            <w:pPr>
              <w:spacing w:before="100" w:beforeAutospacing="1" w:after="100" w:afterAutospacing="1"/>
              <w:rPr>
                <w:rFonts w:ascii="Arial" w:eastAsiaTheme="minorEastAsia" w:hAnsi="Arial" w:cs="Arial"/>
                <w:sz w:val="24"/>
                <w:szCs w:val="24"/>
              </w:rPr>
            </w:pPr>
            <w:r w:rsidRPr="00A9401E">
              <w:rPr>
                <w:rFonts w:ascii="Arial" w:eastAsiaTheme="minorEastAsia" w:hAnsi="Arial" w:cs="Arial"/>
                <w:sz w:val="24"/>
                <w:szCs w:val="24"/>
              </w:rPr>
              <w:t>CSTDTA</w:t>
            </w:r>
          </w:p>
        </w:tc>
      </w:tr>
      <w:tr w:rsidR="0036285E" w:rsidRPr="0036285E" w14:paraId="5CCF1AB8" w14:textId="77777777" w:rsidTr="0036285E">
        <w:tc>
          <w:tcPr>
            <w:tcW w:w="1631" w:type="dxa"/>
          </w:tcPr>
          <w:p w14:paraId="22AF67B2" w14:textId="77777777" w:rsidR="0036285E" w:rsidRPr="00A9401E" w:rsidRDefault="0036285E" w:rsidP="0036285E">
            <w:pPr>
              <w:spacing w:before="100" w:beforeAutospacing="1" w:after="100" w:afterAutospacing="1"/>
              <w:rPr>
                <w:rFonts w:ascii="Arial" w:eastAsiaTheme="minorEastAsia" w:hAnsi="Arial" w:cs="Arial"/>
                <w:sz w:val="24"/>
                <w:szCs w:val="24"/>
              </w:rPr>
            </w:pPr>
            <w:r w:rsidRPr="00A9401E">
              <w:rPr>
                <w:rFonts w:ascii="Arial" w:eastAsiaTheme="minorEastAsia" w:hAnsi="Arial" w:cs="Arial"/>
                <w:sz w:val="24"/>
                <w:szCs w:val="24"/>
              </w:rPr>
              <w:t>ARPOST</w:t>
            </w:r>
          </w:p>
        </w:tc>
        <w:tc>
          <w:tcPr>
            <w:tcW w:w="1440" w:type="dxa"/>
          </w:tcPr>
          <w:p w14:paraId="3E29ED62" w14:textId="77777777" w:rsidR="0036285E" w:rsidRPr="00A9401E" w:rsidRDefault="0036285E" w:rsidP="0036285E">
            <w:pPr>
              <w:spacing w:before="100" w:beforeAutospacing="1" w:after="100" w:afterAutospacing="1"/>
              <w:rPr>
                <w:rFonts w:ascii="Arial" w:eastAsiaTheme="minorEastAsia" w:hAnsi="Arial" w:cs="Arial"/>
                <w:sz w:val="24"/>
                <w:szCs w:val="24"/>
              </w:rPr>
            </w:pPr>
            <w:r w:rsidRPr="00A9401E">
              <w:rPr>
                <w:rFonts w:ascii="Arial" w:eastAsiaTheme="minorEastAsia" w:hAnsi="Arial" w:cs="Arial"/>
                <w:sz w:val="24"/>
                <w:szCs w:val="24"/>
              </w:rPr>
              <w:t>First</w:t>
            </w:r>
          </w:p>
        </w:tc>
        <w:tc>
          <w:tcPr>
            <w:tcW w:w="2132" w:type="dxa"/>
          </w:tcPr>
          <w:p w14:paraId="69849AA5" w14:textId="77777777" w:rsidR="0036285E" w:rsidRPr="00A9401E" w:rsidRDefault="0036285E" w:rsidP="0036285E">
            <w:pPr>
              <w:spacing w:before="100" w:beforeAutospacing="1" w:after="100" w:afterAutospacing="1"/>
              <w:rPr>
                <w:rFonts w:ascii="Arial" w:eastAsiaTheme="minorEastAsia" w:hAnsi="Arial" w:cs="Arial"/>
                <w:sz w:val="24"/>
                <w:szCs w:val="24"/>
              </w:rPr>
            </w:pPr>
            <w:r w:rsidRPr="00A9401E">
              <w:rPr>
                <w:rFonts w:ascii="Arial" w:eastAsiaTheme="minorEastAsia" w:hAnsi="Arial" w:cs="Arial"/>
                <w:sz w:val="24"/>
                <w:szCs w:val="24"/>
              </w:rPr>
              <w:t>AR/ARPOST</w:t>
            </w:r>
          </w:p>
        </w:tc>
        <w:tc>
          <w:tcPr>
            <w:tcW w:w="1260" w:type="dxa"/>
          </w:tcPr>
          <w:p w14:paraId="1F2DA82D" w14:textId="77777777" w:rsidR="0036285E" w:rsidRPr="00A9401E" w:rsidRDefault="0036285E" w:rsidP="0036285E">
            <w:pPr>
              <w:spacing w:before="100" w:beforeAutospacing="1" w:after="100" w:afterAutospacing="1"/>
              <w:rPr>
                <w:rFonts w:ascii="Arial" w:eastAsiaTheme="minorEastAsia" w:hAnsi="Arial" w:cs="Arial"/>
                <w:sz w:val="24"/>
                <w:szCs w:val="24"/>
              </w:rPr>
            </w:pPr>
            <w:r w:rsidRPr="00A9401E">
              <w:rPr>
                <w:rFonts w:ascii="Arial" w:eastAsiaTheme="minorEastAsia" w:hAnsi="Arial" w:cs="Arial"/>
                <w:sz w:val="24"/>
                <w:szCs w:val="24"/>
              </w:rPr>
              <w:t>Then</w:t>
            </w:r>
          </w:p>
        </w:tc>
        <w:tc>
          <w:tcPr>
            <w:tcW w:w="1260" w:type="dxa"/>
          </w:tcPr>
          <w:p w14:paraId="35997FF8" w14:textId="77777777" w:rsidR="0036285E" w:rsidRPr="00A9401E" w:rsidRDefault="0036285E" w:rsidP="0036285E">
            <w:pPr>
              <w:spacing w:before="100" w:beforeAutospacing="1" w:after="100" w:afterAutospacing="1"/>
              <w:rPr>
                <w:rFonts w:ascii="Arial" w:eastAsiaTheme="minorEastAsia" w:hAnsi="Arial" w:cs="Arial"/>
                <w:sz w:val="24"/>
                <w:szCs w:val="24"/>
              </w:rPr>
            </w:pPr>
            <w:r w:rsidRPr="00A9401E">
              <w:rPr>
                <w:rFonts w:ascii="Arial" w:eastAsiaTheme="minorEastAsia" w:hAnsi="Arial" w:cs="Arial"/>
                <w:sz w:val="24"/>
                <w:szCs w:val="24"/>
              </w:rPr>
              <w:t>ARPOST</w:t>
            </w:r>
          </w:p>
        </w:tc>
      </w:tr>
    </w:tbl>
    <w:p w14:paraId="1040E594" w14:textId="77777777" w:rsidR="008D40E7" w:rsidRDefault="004D753C" w:rsidP="004D753C">
      <w:pPr>
        <w:spacing w:before="240"/>
        <w:rPr>
          <w:rFonts w:ascii="Arial" w:hAnsi="Arial" w:cs="Arial"/>
          <w:color w:val="000000"/>
          <w:sz w:val="24"/>
          <w:szCs w:val="24"/>
        </w:rPr>
      </w:pPr>
      <w:r w:rsidRPr="004D753C">
        <w:rPr>
          <w:rFonts w:ascii="Arial" w:hAnsi="Arial" w:cs="Arial"/>
          <w:color w:val="000000"/>
          <w:sz w:val="24"/>
          <w:szCs w:val="24"/>
        </w:rPr>
        <w:t xml:space="preserve">The </w:t>
      </w:r>
      <w:hyperlink r:id="rId476" w:anchor="Mark10" w:tgtFrame="_blank" w:history="1">
        <w:r w:rsidRPr="00017458">
          <w:rPr>
            <w:rStyle w:val="Hyperlink"/>
            <w:rFonts w:ascii="Arial" w:hAnsi="Arial" w:cs="Arial"/>
            <w:b/>
            <w:sz w:val="24"/>
            <w:szCs w:val="24"/>
          </w:rPr>
          <w:t>PREFIX FILE</w:t>
        </w:r>
      </w:hyperlink>
      <w:r w:rsidRPr="004D753C">
        <w:rPr>
          <w:rFonts w:ascii="Arial" w:hAnsi="Arial" w:cs="Arial"/>
          <w:color w:val="000000"/>
          <w:sz w:val="24"/>
          <w:szCs w:val="24"/>
        </w:rPr>
        <w:t xml:space="preserve"> </w:t>
      </w:r>
      <w:r w:rsidR="00017458">
        <w:rPr>
          <w:rFonts w:ascii="Arial" w:hAnsi="Arial" w:cs="Arial"/>
          <w:color w:val="000000"/>
          <w:sz w:val="24"/>
          <w:szCs w:val="24"/>
        </w:rPr>
        <w:t xml:space="preserve">directive </w:t>
      </w:r>
      <w:r w:rsidRPr="004D753C">
        <w:rPr>
          <w:rFonts w:ascii="Arial" w:hAnsi="Arial" w:cs="Arial"/>
          <w:color w:val="000000"/>
          <w:sz w:val="24"/>
          <w:szCs w:val="24"/>
        </w:rPr>
        <w:t xml:space="preserve">provides the ability to dynamically translate file name references using a </w:t>
      </w:r>
      <w:r w:rsidR="00142C82">
        <w:rPr>
          <w:rFonts w:ascii="Arial" w:hAnsi="Arial" w:cs="Arial"/>
          <w:color w:val="000000"/>
          <w:sz w:val="24"/>
          <w:szCs w:val="24"/>
        </w:rPr>
        <w:t>k</w:t>
      </w:r>
      <w:r w:rsidRPr="004D753C">
        <w:rPr>
          <w:rFonts w:ascii="Arial" w:hAnsi="Arial" w:cs="Arial"/>
          <w:color w:val="000000"/>
          <w:sz w:val="24"/>
          <w:szCs w:val="24"/>
        </w:rPr>
        <w:t xml:space="preserve">eyed file as a lookup table. The </w:t>
      </w:r>
      <w:r w:rsidR="00142C82">
        <w:rPr>
          <w:rFonts w:ascii="Arial" w:hAnsi="Arial" w:cs="Arial"/>
          <w:color w:val="000000"/>
          <w:sz w:val="24"/>
          <w:szCs w:val="24"/>
        </w:rPr>
        <w:t>k</w:t>
      </w:r>
      <w:r w:rsidRPr="004D753C">
        <w:rPr>
          <w:rFonts w:ascii="Arial" w:hAnsi="Arial" w:cs="Arial"/>
          <w:color w:val="000000"/>
          <w:sz w:val="24"/>
          <w:szCs w:val="24"/>
        </w:rPr>
        <w:t xml:space="preserve">eyed file established with the </w:t>
      </w:r>
      <w:r w:rsidRPr="00E218F9">
        <w:rPr>
          <w:rFonts w:ascii="Arial" w:hAnsi="Arial" w:cs="Arial"/>
          <w:b/>
          <w:color w:val="000000"/>
          <w:sz w:val="24"/>
          <w:szCs w:val="24"/>
        </w:rPr>
        <w:t>PREFIX FILE</w:t>
      </w:r>
      <w:r w:rsidRPr="004D753C">
        <w:rPr>
          <w:rFonts w:ascii="Arial" w:hAnsi="Arial" w:cs="Arial"/>
          <w:color w:val="000000"/>
          <w:sz w:val="24"/>
          <w:szCs w:val="24"/>
        </w:rPr>
        <w:t xml:space="preserve"> is searched using the referenced </w:t>
      </w:r>
      <w:r w:rsidR="00142C82">
        <w:rPr>
          <w:rFonts w:ascii="Arial" w:hAnsi="Arial" w:cs="Arial"/>
          <w:color w:val="000000"/>
          <w:sz w:val="24"/>
          <w:szCs w:val="24"/>
        </w:rPr>
        <w:t>f</w:t>
      </w:r>
      <w:r w:rsidRPr="004D753C">
        <w:rPr>
          <w:rFonts w:ascii="Arial" w:hAnsi="Arial" w:cs="Arial"/>
          <w:color w:val="000000"/>
          <w:sz w:val="24"/>
          <w:szCs w:val="24"/>
        </w:rPr>
        <w:t xml:space="preserve">ile </w:t>
      </w:r>
      <w:r w:rsidR="00142C82">
        <w:rPr>
          <w:rFonts w:ascii="Arial" w:hAnsi="Arial" w:cs="Arial"/>
          <w:color w:val="000000"/>
          <w:sz w:val="24"/>
          <w:szCs w:val="24"/>
        </w:rPr>
        <w:t>n</w:t>
      </w:r>
      <w:r w:rsidRPr="004D753C">
        <w:rPr>
          <w:rFonts w:ascii="Arial" w:hAnsi="Arial" w:cs="Arial"/>
          <w:color w:val="000000"/>
          <w:sz w:val="24"/>
          <w:szCs w:val="24"/>
        </w:rPr>
        <w:t xml:space="preserve">ame as the </w:t>
      </w:r>
      <w:r w:rsidR="00142C82">
        <w:rPr>
          <w:rFonts w:ascii="Arial" w:hAnsi="Arial" w:cs="Arial"/>
          <w:color w:val="000000"/>
          <w:sz w:val="24"/>
          <w:szCs w:val="24"/>
        </w:rPr>
        <w:t>key</w:t>
      </w:r>
      <w:r w:rsidRPr="004D753C">
        <w:rPr>
          <w:rFonts w:ascii="Arial" w:hAnsi="Arial" w:cs="Arial"/>
          <w:color w:val="000000"/>
          <w:sz w:val="24"/>
          <w:szCs w:val="24"/>
        </w:rPr>
        <w:t xml:space="preserve">. The actual </w:t>
      </w:r>
      <w:r w:rsidR="00142C82">
        <w:rPr>
          <w:rFonts w:ascii="Arial" w:hAnsi="Arial" w:cs="Arial"/>
          <w:color w:val="000000"/>
          <w:sz w:val="24"/>
          <w:szCs w:val="24"/>
        </w:rPr>
        <w:t>f</w:t>
      </w:r>
      <w:r w:rsidRPr="004D753C">
        <w:rPr>
          <w:rFonts w:ascii="Arial" w:hAnsi="Arial" w:cs="Arial"/>
          <w:color w:val="000000"/>
          <w:sz w:val="24"/>
          <w:szCs w:val="24"/>
        </w:rPr>
        <w:t xml:space="preserve">ile </w:t>
      </w:r>
      <w:r w:rsidR="00142C82">
        <w:rPr>
          <w:rFonts w:ascii="Arial" w:hAnsi="Arial" w:cs="Arial"/>
          <w:color w:val="000000"/>
          <w:sz w:val="24"/>
          <w:szCs w:val="24"/>
        </w:rPr>
        <w:t>n</w:t>
      </w:r>
      <w:r w:rsidRPr="004D753C">
        <w:rPr>
          <w:rFonts w:ascii="Arial" w:hAnsi="Arial" w:cs="Arial"/>
          <w:color w:val="000000"/>
          <w:sz w:val="24"/>
          <w:szCs w:val="24"/>
        </w:rPr>
        <w:t xml:space="preserve">ame to be substituted is stored in the </w:t>
      </w:r>
      <w:r w:rsidR="00142C82">
        <w:rPr>
          <w:rFonts w:ascii="Arial" w:hAnsi="Arial" w:cs="Arial"/>
          <w:color w:val="000000"/>
          <w:sz w:val="24"/>
          <w:szCs w:val="24"/>
        </w:rPr>
        <w:t>r</w:t>
      </w:r>
      <w:r w:rsidRPr="004D753C">
        <w:rPr>
          <w:rFonts w:ascii="Arial" w:hAnsi="Arial" w:cs="Arial"/>
          <w:color w:val="000000"/>
          <w:sz w:val="24"/>
          <w:szCs w:val="24"/>
        </w:rPr>
        <w:t xml:space="preserve">ecord area for this </w:t>
      </w:r>
      <w:r w:rsidR="00142C82">
        <w:rPr>
          <w:rFonts w:ascii="Arial" w:hAnsi="Arial" w:cs="Arial"/>
          <w:color w:val="000000"/>
          <w:sz w:val="24"/>
          <w:szCs w:val="24"/>
        </w:rPr>
        <w:t>key.</w:t>
      </w:r>
    </w:p>
    <w:p w14:paraId="24B4255A" w14:textId="77777777" w:rsidR="004D753C" w:rsidRPr="004D753C" w:rsidRDefault="00142C82" w:rsidP="004D753C">
      <w:pPr>
        <w:spacing w:before="240"/>
        <w:rPr>
          <w:rFonts w:ascii="Arial" w:hAnsi="Arial" w:cs="Arial"/>
          <w:color w:val="000000"/>
          <w:sz w:val="24"/>
          <w:szCs w:val="24"/>
        </w:rPr>
      </w:pPr>
      <w:r>
        <w:rPr>
          <w:rFonts w:ascii="Arial" w:hAnsi="Arial" w:cs="Arial"/>
          <w:color w:val="000000"/>
          <w:sz w:val="24"/>
          <w:szCs w:val="24"/>
        </w:rPr>
        <w:t>The ke</w:t>
      </w:r>
      <w:r w:rsidR="004D753C" w:rsidRPr="004D753C">
        <w:rPr>
          <w:rFonts w:ascii="Arial" w:hAnsi="Arial" w:cs="Arial"/>
          <w:color w:val="000000"/>
          <w:sz w:val="24"/>
          <w:szCs w:val="24"/>
        </w:rPr>
        <w:t xml:space="preserve">yed file specified as a </w:t>
      </w:r>
      <w:r w:rsidR="004D753C" w:rsidRPr="00E218F9">
        <w:rPr>
          <w:rFonts w:ascii="Arial" w:hAnsi="Arial" w:cs="Arial"/>
          <w:b/>
          <w:color w:val="000000"/>
          <w:sz w:val="24"/>
          <w:szCs w:val="24"/>
        </w:rPr>
        <w:t>PREFIX FILE</w:t>
      </w:r>
      <w:r w:rsidR="004D753C" w:rsidRPr="004D753C">
        <w:rPr>
          <w:rFonts w:ascii="Arial" w:hAnsi="Arial" w:cs="Arial"/>
          <w:color w:val="000000"/>
          <w:sz w:val="24"/>
          <w:szCs w:val="24"/>
        </w:rPr>
        <w:t xml:space="preserve"> must be a variable length keyed file. The normal </w:t>
      </w:r>
      <w:r w:rsidR="004D753C" w:rsidRPr="00E218F9">
        <w:rPr>
          <w:rFonts w:ascii="Arial" w:hAnsi="Arial" w:cs="Arial"/>
          <w:b/>
          <w:color w:val="000000"/>
          <w:sz w:val="24"/>
          <w:szCs w:val="24"/>
        </w:rPr>
        <w:t>PREFIX</w:t>
      </w:r>
      <w:r w:rsidR="004D753C" w:rsidRPr="004D753C">
        <w:rPr>
          <w:rFonts w:ascii="Arial" w:hAnsi="Arial" w:cs="Arial"/>
          <w:color w:val="000000"/>
          <w:sz w:val="24"/>
          <w:szCs w:val="24"/>
        </w:rPr>
        <w:t xml:space="preserve"> search rules still apply after a </w:t>
      </w:r>
      <w:r w:rsidR="008D40E7">
        <w:rPr>
          <w:rFonts w:ascii="Arial" w:hAnsi="Arial" w:cs="Arial"/>
          <w:color w:val="000000"/>
          <w:sz w:val="24"/>
          <w:szCs w:val="24"/>
        </w:rPr>
        <w:t>f</w:t>
      </w:r>
      <w:r w:rsidR="004D753C" w:rsidRPr="004D753C">
        <w:rPr>
          <w:rFonts w:ascii="Arial" w:hAnsi="Arial" w:cs="Arial"/>
          <w:color w:val="000000"/>
          <w:sz w:val="24"/>
          <w:szCs w:val="24"/>
        </w:rPr>
        <w:t xml:space="preserve">ile </w:t>
      </w:r>
      <w:r w:rsidR="008D40E7">
        <w:rPr>
          <w:rFonts w:ascii="Arial" w:hAnsi="Arial" w:cs="Arial"/>
          <w:color w:val="000000"/>
          <w:sz w:val="24"/>
          <w:szCs w:val="24"/>
        </w:rPr>
        <w:t>n</w:t>
      </w:r>
      <w:r w:rsidR="004D753C" w:rsidRPr="004D753C">
        <w:rPr>
          <w:rFonts w:ascii="Arial" w:hAnsi="Arial" w:cs="Arial"/>
          <w:color w:val="000000"/>
          <w:sz w:val="24"/>
          <w:szCs w:val="24"/>
        </w:rPr>
        <w:t xml:space="preserve">ame has been located in the </w:t>
      </w:r>
      <w:r w:rsidR="004D753C" w:rsidRPr="00E218F9">
        <w:rPr>
          <w:rFonts w:ascii="Arial" w:hAnsi="Arial" w:cs="Arial"/>
          <w:b/>
          <w:color w:val="000000"/>
          <w:sz w:val="24"/>
          <w:szCs w:val="24"/>
        </w:rPr>
        <w:t>PREFIX FILE</w:t>
      </w:r>
      <w:r w:rsidR="004D753C" w:rsidRPr="004D753C">
        <w:rPr>
          <w:rFonts w:ascii="Arial" w:hAnsi="Arial" w:cs="Arial"/>
          <w:color w:val="000000"/>
          <w:sz w:val="24"/>
          <w:szCs w:val="24"/>
        </w:rPr>
        <w:t xml:space="preserve"> </w:t>
      </w:r>
      <w:r w:rsidR="008D40E7">
        <w:rPr>
          <w:rFonts w:ascii="Arial" w:hAnsi="Arial" w:cs="Arial"/>
          <w:color w:val="000000"/>
          <w:sz w:val="24"/>
          <w:szCs w:val="24"/>
        </w:rPr>
        <w:t>k</w:t>
      </w:r>
      <w:r w:rsidR="004D753C" w:rsidRPr="004D753C">
        <w:rPr>
          <w:rFonts w:ascii="Arial" w:hAnsi="Arial" w:cs="Arial"/>
          <w:color w:val="000000"/>
          <w:sz w:val="24"/>
          <w:szCs w:val="24"/>
        </w:rPr>
        <w:t>eyed file.</w:t>
      </w:r>
    </w:p>
    <w:p w14:paraId="2E09A538" w14:textId="77777777" w:rsidR="004D753C" w:rsidRPr="00E218F9" w:rsidRDefault="004D753C" w:rsidP="004D753C">
      <w:pPr>
        <w:spacing w:before="240"/>
        <w:rPr>
          <w:rFonts w:ascii="Arial" w:hAnsi="Arial" w:cs="Arial"/>
          <w:b/>
          <w:i/>
          <w:color w:val="000000"/>
          <w:sz w:val="24"/>
          <w:szCs w:val="24"/>
        </w:rPr>
      </w:pPr>
      <w:r w:rsidRPr="00E218F9">
        <w:rPr>
          <w:rFonts w:ascii="Arial" w:hAnsi="Arial" w:cs="Arial"/>
          <w:b/>
          <w:i/>
          <w:color w:val="000000"/>
          <w:sz w:val="24"/>
          <w:szCs w:val="24"/>
        </w:rPr>
        <w:t>Example:</w:t>
      </w:r>
    </w:p>
    <w:p w14:paraId="43141FAC" w14:textId="77777777" w:rsidR="004D753C" w:rsidRPr="004D753C" w:rsidRDefault="004D753C" w:rsidP="00E218F9">
      <w:pPr>
        <w:spacing w:before="240"/>
        <w:ind w:left="720"/>
        <w:rPr>
          <w:rFonts w:ascii="Arial" w:hAnsi="Arial" w:cs="Arial"/>
          <w:color w:val="000000"/>
          <w:sz w:val="24"/>
          <w:szCs w:val="24"/>
        </w:rPr>
      </w:pPr>
      <w:r w:rsidRPr="004D753C">
        <w:rPr>
          <w:rFonts w:ascii="Arial" w:hAnsi="Arial" w:cs="Arial"/>
          <w:color w:val="000000"/>
          <w:sz w:val="24"/>
          <w:szCs w:val="24"/>
        </w:rPr>
        <w:t>KEYED "PFX",10</w:t>
      </w:r>
      <w:r w:rsidR="00E218F9">
        <w:rPr>
          <w:rFonts w:ascii="Arial" w:hAnsi="Arial" w:cs="Arial"/>
          <w:color w:val="000000"/>
          <w:sz w:val="24"/>
          <w:szCs w:val="24"/>
        </w:rPr>
        <w:br/>
      </w:r>
      <w:r w:rsidRPr="004D753C">
        <w:rPr>
          <w:rFonts w:ascii="Arial" w:hAnsi="Arial" w:cs="Arial"/>
          <w:color w:val="000000"/>
          <w:sz w:val="24"/>
          <w:szCs w:val="24"/>
        </w:rPr>
        <w:t>OPEN (1) "PFX"</w:t>
      </w:r>
      <w:r w:rsidR="00E218F9">
        <w:rPr>
          <w:rFonts w:ascii="Arial" w:hAnsi="Arial" w:cs="Arial"/>
          <w:color w:val="000000"/>
          <w:sz w:val="24"/>
          <w:szCs w:val="24"/>
        </w:rPr>
        <w:br/>
      </w:r>
      <w:r w:rsidRPr="004D753C">
        <w:rPr>
          <w:rFonts w:ascii="Arial" w:hAnsi="Arial" w:cs="Arial"/>
          <w:color w:val="000000"/>
          <w:sz w:val="24"/>
          <w:szCs w:val="24"/>
        </w:rPr>
        <w:t>WRITE (1,KEY="CUSTDB") "[odb]My_database;Customer;Key=CUSTID"</w:t>
      </w:r>
      <w:r w:rsidR="00E218F9">
        <w:rPr>
          <w:rFonts w:ascii="Arial" w:hAnsi="Arial" w:cs="Arial"/>
          <w:color w:val="000000"/>
          <w:sz w:val="24"/>
          <w:szCs w:val="24"/>
        </w:rPr>
        <w:br/>
      </w:r>
      <w:r w:rsidRPr="004D753C">
        <w:rPr>
          <w:rFonts w:ascii="Arial" w:hAnsi="Arial" w:cs="Arial"/>
          <w:color w:val="000000"/>
          <w:sz w:val="24"/>
          <w:szCs w:val="24"/>
        </w:rPr>
        <w:t>CLOSE (1)</w:t>
      </w:r>
      <w:r w:rsidR="00E218F9">
        <w:rPr>
          <w:rFonts w:ascii="Arial" w:hAnsi="Arial" w:cs="Arial"/>
          <w:color w:val="000000"/>
          <w:sz w:val="24"/>
          <w:szCs w:val="24"/>
        </w:rPr>
        <w:br/>
      </w:r>
      <w:r w:rsidRPr="004D753C">
        <w:rPr>
          <w:rFonts w:ascii="Arial" w:hAnsi="Arial" w:cs="Arial"/>
          <w:color w:val="000000"/>
          <w:sz w:val="24"/>
          <w:szCs w:val="24"/>
        </w:rPr>
        <w:t>PREFIX FILE “PFX”</w:t>
      </w:r>
      <w:r w:rsidR="00E218F9">
        <w:rPr>
          <w:rFonts w:ascii="Arial" w:hAnsi="Arial" w:cs="Arial"/>
          <w:color w:val="000000"/>
          <w:sz w:val="24"/>
          <w:szCs w:val="24"/>
        </w:rPr>
        <w:br/>
      </w:r>
      <w:r w:rsidRPr="004D753C">
        <w:rPr>
          <w:rFonts w:ascii="Arial" w:hAnsi="Arial" w:cs="Arial"/>
          <w:color w:val="000000"/>
          <w:sz w:val="24"/>
          <w:szCs w:val="24"/>
        </w:rPr>
        <w:t>OPEN (1) "CUSTDB"</w:t>
      </w:r>
    </w:p>
    <w:p w14:paraId="760FEA83" w14:textId="77777777" w:rsidR="004D753C" w:rsidRPr="004D753C" w:rsidRDefault="004D753C" w:rsidP="004D753C">
      <w:pPr>
        <w:spacing w:before="240"/>
        <w:rPr>
          <w:rFonts w:ascii="Arial" w:hAnsi="Arial" w:cs="Arial"/>
          <w:color w:val="000000"/>
          <w:sz w:val="24"/>
          <w:szCs w:val="24"/>
        </w:rPr>
      </w:pPr>
      <w:r w:rsidRPr="004D753C">
        <w:rPr>
          <w:rFonts w:ascii="Arial" w:hAnsi="Arial" w:cs="Arial"/>
          <w:color w:val="000000"/>
          <w:sz w:val="24"/>
          <w:szCs w:val="24"/>
        </w:rPr>
        <w:t xml:space="preserve">This will really open the ODBC database </w:t>
      </w:r>
      <w:r w:rsidR="00E25B5F">
        <w:rPr>
          <w:rFonts w:ascii="Arial" w:hAnsi="Arial" w:cs="Arial"/>
          <w:color w:val="000000"/>
          <w:sz w:val="24"/>
          <w:szCs w:val="24"/>
        </w:rPr>
        <w:t>"</w:t>
      </w:r>
      <w:r w:rsidRPr="004D753C">
        <w:rPr>
          <w:rFonts w:ascii="Arial" w:hAnsi="Arial" w:cs="Arial"/>
          <w:color w:val="000000"/>
          <w:sz w:val="24"/>
          <w:szCs w:val="24"/>
        </w:rPr>
        <w:t>My_database</w:t>
      </w:r>
      <w:r w:rsidR="00E25B5F">
        <w:rPr>
          <w:rFonts w:ascii="Arial" w:hAnsi="Arial" w:cs="Arial"/>
          <w:color w:val="000000"/>
          <w:sz w:val="24"/>
          <w:szCs w:val="24"/>
        </w:rPr>
        <w:t>"</w:t>
      </w:r>
      <w:r w:rsidRPr="004D753C">
        <w:rPr>
          <w:rFonts w:ascii="Arial" w:hAnsi="Arial" w:cs="Arial"/>
          <w:color w:val="000000"/>
          <w:sz w:val="24"/>
          <w:szCs w:val="24"/>
        </w:rPr>
        <w:t xml:space="preserve">, table </w:t>
      </w:r>
      <w:r w:rsidR="00E25B5F">
        <w:rPr>
          <w:rFonts w:ascii="Arial" w:hAnsi="Arial" w:cs="Arial"/>
          <w:color w:val="000000"/>
          <w:sz w:val="24"/>
          <w:szCs w:val="24"/>
        </w:rPr>
        <w:t>"</w:t>
      </w:r>
      <w:r w:rsidRPr="004D753C">
        <w:rPr>
          <w:rFonts w:ascii="Arial" w:hAnsi="Arial" w:cs="Arial"/>
          <w:color w:val="000000"/>
          <w:sz w:val="24"/>
          <w:szCs w:val="24"/>
        </w:rPr>
        <w:t>Customer</w:t>
      </w:r>
      <w:r w:rsidR="00E25B5F">
        <w:rPr>
          <w:rFonts w:ascii="Arial" w:hAnsi="Arial" w:cs="Arial"/>
          <w:color w:val="000000"/>
          <w:sz w:val="24"/>
          <w:szCs w:val="24"/>
        </w:rPr>
        <w:t>"</w:t>
      </w:r>
      <w:r w:rsidRPr="004D753C">
        <w:rPr>
          <w:rFonts w:ascii="Arial" w:hAnsi="Arial" w:cs="Arial"/>
          <w:color w:val="000000"/>
          <w:sz w:val="24"/>
          <w:szCs w:val="24"/>
        </w:rPr>
        <w:t>.</w:t>
      </w:r>
    </w:p>
    <w:p w14:paraId="5BA4AC68" w14:textId="77777777" w:rsidR="004D753C" w:rsidRPr="004D753C" w:rsidRDefault="004D753C" w:rsidP="004D753C">
      <w:pPr>
        <w:spacing w:before="240"/>
        <w:rPr>
          <w:rFonts w:ascii="Arial" w:hAnsi="Arial" w:cs="Arial"/>
          <w:color w:val="000000"/>
          <w:sz w:val="24"/>
          <w:szCs w:val="24"/>
        </w:rPr>
      </w:pPr>
      <w:r w:rsidRPr="004D753C">
        <w:rPr>
          <w:rFonts w:ascii="Arial" w:hAnsi="Arial" w:cs="Arial"/>
          <w:color w:val="000000"/>
          <w:sz w:val="24"/>
          <w:szCs w:val="24"/>
        </w:rPr>
        <w:t>Normally, P</w:t>
      </w:r>
      <w:r w:rsidR="002F761E">
        <w:rPr>
          <w:rFonts w:ascii="Arial" w:hAnsi="Arial" w:cs="Arial"/>
          <w:color w:val="000000"/>
          <w:sz w:val="24"/>
          <w:szCs w:val="24"/>
        </w:rPr>
        <w:t>xPlus</w:t>
      </w:r>
      <w:r w:rsidRPr="004D753C">
        <w:rPr>
          <w:rFonts w:ascii="Arial" w:hAnsi="Arial" w:cs="Arial"/>
          <w:color w:val="000000"/>
          <w:sz w:val="24"/>
          <w:szCs w:val="24"/>
        </w:rPr>
        <w:t xml:space="preserve"> will check the </w:t>
      </w:r>
      <w:r w:rsidR="002F761E">
        <w:rPr>
          <w:rFonts w:ascii="Arial" w:hAnsi="Arial" w:cs="Arial"/>
          <w:color w:val="000000"/>
          <w:sz w:val="24"/>
          <w:szCs w:val="24"/>
        </w:rPr>
        <w:t>c</w:t>
      </w:r>
      <w:r w:rsidRPr="004D753C">
        <w:rPr>
          <w:rFonts w:ascii="Arial" w:hAnsi="Arial" w:cs="Arial"/>
          <w:color w:val="000000"/>
          <w:sz w:val="24"/>
          <w:szCs w:val="24"/>
        </w:rPr>
        <w:t>urrent</w:t>
      </w:r>
      <w:r w:rsidR="002F761E">
        <w:rPr>
          <w:rFonts w:ascii="Arial" w:hAnsi="Arial" w:cs="Arial"/>
          <w:color w:val="000000"/>
          <w:sz w:val="24"/>
          <w:szCs w:val="24"/>
        </w:rPr>
        <w:t xml:space="preserve"> d</w:t>
      </w:r>
      <w:r w:rsidRPr="004D753C">
        <w:rPr>
          <w:rFonts w:ascii="Arial" w:hAnsi="Arial" w:cs="Arial"/>
          <w:color w:val="000000"/>
          <w:sz w:val="24"/>
          <w:szCs w:val="24"/>
        </w:rPr>
        <w:t xml:space="preserve">irectory after having searched all other </w:t>
      </w:r>
      <w:r w:rsidR="00AF3BCA" w:rsidRPr="00AF3BCA">
        <w:rPr>
          <w:rFonts w:ascii="Arial" w:hAnsi="Arial" w:cs="Arial"/>
          <w:b/>
          <w:color w:val="000000"/>
          <w:sz w:val="24"/>
          <w:szCs w:val="24"/>
        </w:rPr>
        <w:t>PREFIX</w:t>
      </w:r>
      <w:r w:rsidRPr="004D753C">
        <w:rPr>
          <w:rFonts w:ascii="Arial" w:hAnsi="Arial" w:cs="Arial"/>
          <w:color w:val="000000"/>
          <w:sz w:val="24"/>
          <w:szCs w:val="24"/>
        </w:rPr>
        <w:t xml:space="preserve"> entries. The </w:t>
      </w:r>
      <w:hyperlink r:id="rId477" w:tgtFrame="_blank" w:history="1">
        <w:r w:rsidR="002F761E" w:rsidRPr="007F54D3">
          <w:rPr>
            <w:rStyle w:val="Hyperlink"/>
            <w:rFonts w:ascii="Arial" w:hAnsi="Arial" w:cs="Arial"/>
            <w:b/>
            <w:sz w:val="24"/>
            <w:szCs w:val="24"/>
          </w:rPr>
          <w:t>'</w:t>
        </w:r>
        <w:r w:rsidRPr="007F54D3">
          <w:rPr>
            <w:rStyle w:val="Hyperlink"/>
            <w:rFonts w:ascii="Arial" w:hAnsi="Arial" w:cs="Arial"/>
            <w:b/>
            <w:sz w:val="24"/>
            <w:szCs w:val="24"/>
          </w:rPr>
          <w:t>CD</w:t>
        </w:r>
        <w:r w:rsidR="002F761E" w:rsidRPr="007F54D3">
          <w:rPr>
            <w:rStyle w:val="Hyperlink"/>
            <w:rFonts w:ascii="Arial" w:hAnsi="Arial" w:cs="Arial"/>
            <w:b/>
            <w:sz w:val="24"/>
            <w:szCs w:val="24"/>
          </w:rPr>
          <w:t>'</w:t>
        </w:r>
      </w:hyperlink>
      <w:r w:rsidRPr="004D753C">
        <w:rPr>
          <w:rFonts w:ascii="Arial" w:hAnsi="Arial" w:cs="Arial"/>
          <w:color w:val="000000"/>
          <w:sz w:val="24"/>
          <w:szCs w:val="24"/>
        </w:rPr>
        <w:t xml:space="preserve"> </w:t>
      </w:r>
      <w:r w:rsidR="002F761E">
        <w:rPr>
          <w:rFonts w:ascii="Arial" w:hAnsi="Arial" w:cs="Arial"/>
          <w:color w:val="000000"/>
          <w:sz w:val="24"/>
          <w:szCs w:val="24"/>
        </w:rPr>
        <w:t xml:space="preserve">system parameter </w:t>
      </w:r>
      <w:r w:rsidRPr="004D753C">
        <w:rPr>
          <w:rFonts w:ascii="Arial" w:hAnsi="Arial" w:cs="Arial"/>
          <w:color w:val="000000"/>
          <w:sz w:val="24"/>
          <w:szCs w:val="24"/>
        </w:rPr>
        <w:t>can be set to force P</w:t>
      </w:r>
      <w:r w:rsidR="002F761E">
        <w:rPr>
          <w:rFonts w:ascii="Arial" w:hAnsi="Arial" w:cs="Arial"/>
          <w:color w:val="000000"/>
          <w:sz w:val="24"/>
          <w:szCs w:val="24"/>
        </w:rPr>
        <w:t>xPlus</w:t>
      </w:r>
      <w:r w:rsidRPr="004D753C">
        <w:rPr>
          <w:rFonts w:ascii="Arial" w:hAnsi="Arial" w:cs="Arial"/>
          <w:color w:val="000000"/>
          <w:sz w:val="24"/>
          <w:szCs w:val="24"/>
        </w:rPr>
        <w:t xml:space="preserve"> to check the</w:t>
      </w:r>
      <w:r w:rsidR="002F761E">
        <w:rPr>
          <w:rFonts w:ascii="Arial" w:hAnsi="Arial" w:cs="Arial"/>
          <w:color w:val="000000"/>
          <w:sz w:val="24"/>
          <w:szCs w:val="24"/>
        </w:rPr>
        <w:t xml:space="preserve"> c</w:t>
      </w:r>
      <w:r w:rsidRPr="004D753C">
        <w:rPr>
          <w:rFonts w:ascii="Arial" w:hAnsi="Arial" w:cs="Arial"/>
          <w:color w:val="000000"/>
          <w:sz w:val="24"/>
          <w:szCs w:val="24"/>
        </w:rPr>
        <w:t xml:space="preserve">urrent </w:t>
      </w:r>
      <w:r w:rsidR="002F761E">
        <w:rPr>
          <w:rFonts w:ascii="Arial" w:hAnsi="Arial" w:cs="Arial"/>
          <w:color w:val="000000"/>
          <w:sz w:val="24"/>
          <w:szCs w:val="24"/>
        </w:rPr>
        <w:t>d</w:t>
      </w:r>
      <w:r w:rsidRPr="004D753C">
        <w:rPr>
          <w:rFonts w:ascii="Arial" w:hAnsi="Arial" w:cs="Arial"/>
          <w:color w:val="000000"/>
          <w:sz w:val="24"/>
          <w:szCs w:val="24"/>
        </w:rPr>
        <w:t>irectory first.</w:t>
      </w:r>
    </w:p>
    <w:p w14:paraId="577705B2" w14:textId="77777777" w:rsidR="00661DCB" w:rsidRDefault="004D753C" w:rsidP="004D753C">
      <w:pPr>
        <w:spacing w:before="240"/>
        <w:rPr>
          <w:rFonts w:ascii="Arial" w:hAnsi="Arial" w:cs="Arial"/>
          <w:color w:val="000000"/>
          <w:sz w:val="24"/>
          <w:szCs w:val="24"/>
        </w:rPr>
      </w:pPr>
      <w:r w:rsidRPr="004D753C">
        <w:rPr>
          <w:rFonts w:ascii="Arial" w:hAnsi="Arial" w:cs="Arial"/>
          <w:color w:val="000000"/>
          <w:sz w:val="24"/>
          <w:szCs w:val="24"/>
        </w:rPr>
        <w:t xml:space="preserve">Spaces are used to separate entries in a </w:t>
      </w:r>
      <w:r w:rsidRPr="00494329">
        <w:rPr>
          <w:rFonts w:ascii="Arial" w:hAnsi="Arial" w:cs="Arial"/>
          <w:b/>
          <w:color w:val="000000"/>
          <w:sz w:val="24"/>
          <w:szCs w:val="24"/>
        </w:rPr>
        <w:t>P</w:t>
      </w:r>
      <w:r w:rsidR="00494329" w:rsidRPr="00494329">
        <w:rPr>
          <w:rFonts w:ascii="Arial" w:hAnsi="Arial" w:cs="Arial"/>
          <w:b/>
          <w:color w:val="000000"/>
          <w:sz w:val="24"/>
          <w:szCs w:val="24"/>
        </w:rPr>
        <w:t>REFIX</w:t>
      </w:r>
      <w:r w:rsidRPr="004D753C">
        <w:rPr>
          <w:rFonts w:ascii="Arial" w:hAnsi="Arial" w:cs="Arial"/>
          <w:color w:val="000000"/>
          <w:sz w:val="24"/>
          <w:szCs w:val="24"/>
        </w:rPr>
        <w:t>. A directory name that contains a space can be specif</w:t>
      </w:r>
      <w:r w:rsidR="00C36FD2">
        <w:rPr>
          <w:rFonts w:ascii="Arial" w:hAnsi="Arial" w:cs="Arial"/>
          <w:color w:val="000000"/>
          <w:sz w:val="24"/>
          <w:szCs w:val="24"/>
        </w:rPr>
        <w:t>i</w:t>
      </w:r>
      <w:r w:rsidRPr="004D753C">
        <w:rPr>
          <w:rFonts w:ascii="Arial" w:hAnsi="Arial" w:cs="Arial"/>
          <w:color w:val="000000"/>
          <w:sz w:val="24"/>
          <w:szCs w:val="24"/>
        </w:rPr>
        <w:t xml:space="preserve">ed by using </w:t>
      </w:r>
      <w:r w:rsidR="00494329" w:rsidRPr="00494329">
        <w:rPr>
          <w:rFonts w:ascii="Arial" w:hAnsi="Arial" w:cs="Arial"/>
          <w:b/>
          <w:color w:val="000000"/>
          <w:sz w:val="24"/>
          <w:szCs w:val="24"/>
        </w:rPr>
        <w:t>"</w:t>
      </w:r>
      <w:r w:rsidR="00494329">
        <w:rPr>
          <w:rFonts w:ascii="Arial" w:hAnsi="Arial" w:cs="Arial"/>
          <w:color w:val="000000"/>
          <w:sz w:val="24"/>
          <w:szCs w:val="24"/>
        </w:rPr>
        <w:t xml:space="preserve"> (</w:t>
      </w:r>
      <w:r w:rsidRPr="00494329">
        <w:rPr>
          <w:rFonts w:ascii="Arial" w:hAnsi="Arial" w:cs="Arial"/>
          <w:i/>
          <w:color w:val="000000"/>
          <w:sz w:val="24"/>
          <w:szCs w:val="24"/>
        </w:rPr>
        <w:t>quotes</w:t>
      </w:r>
      <w:r w:rsidR="00494329">
        <w:rPr>
          <w:rFonts w:ascii="Arial" w:hAnsi="Arial" w:cs="Arial"/>
          <w:color w:val="000000"/>
          <w:sz w:val="24"/>
          <w:szCs w:val="24"/>
        </w:rPr>
        <w:t>)</w:t>
      </w:r>
      <w:r w:rsidRPr="004D753C">
        <w:rPr>
          <w:rFonts w:ascii="Arial" w:hAnsi="Arial" w:cs="Arial"/>
          <w:color w:val="000000"/>
          <w:sz w:val="24"/>
          <w:szCs w:val="24"/>
        </w:rPr>
        <w:t xml:space="preserve"> around the spac</w:t>
      </w:r>
      <w:r w:rsidR="00661DCB">
        <w:rPr>
          <w:rFonts w:ascii="Arial" w:hAnsi="Arial" w:cs="Arial"/>
          <w:color w:val="000000"/>
          <w:sz w:val="24"/>
          <w:szCs w:val="24"/>
        </w:rPr>
        <w:t>e.</w:t>
      </w:r>
    </w:p>
    <w:p w14:paraId="0C22576F" w14:textId="77777777" w:rsidR="004D753C" w:rsidRDefault="004D753C" w:rsidP="004D753C">
      <w:pPr>
        <w:spacing w:before="240"/>
        <w:rPr>
          <w:rFonts w:ascii="Arial" w:hAnsi="Arial" w:cs="Arial"/>
          <w:color w:val="000000"/>
          <w:sz w:val="24"/>
          <w:szCs w:val="24"/>
        </w:rPr>
      </w:pPr>
    </w:p>
    <w:p w14:paraId="1C80E1AB" w14:textId="77777777" w:rsidR="00661DCB" w:rsidRDefault="00661DCB" w:rsidP="004D753C">
      <w:pPr>
        <w:spacing w:before="240"/>
        <w:rPr>
          <w:rFonts w:ascii="Arial" w:hAnsi="Arial" w:cs="Arial"/>
          <w:color w:val="000000"/>
          <w:sz w:val="24"/>
          <w:szCs w:val="24"/>
        </w:rPr>
        <w:sectPr w:rsidR="00661DCB" w:rsidSect="00044416">
          <w:pgSz w:w="12240" w:h="15840" w:code="1"/>
          <w:pgMar w:top="1080" w:right="1440" w:bottom="1440" w:left="1440" w:header="720" w:footer="720" w:gutter="0"/>
          <w:cols w:space="720"/>
          <w:docGrid w:linePitch="360"/>
        </w:sectPr>
      </w:pPr>
    </w:p>
    <w:p w14:paraId="175E1445" w14:textId="77777777" w:rsidR="004D753C" w:rsidRPr="00C36FD2" w:rsidRDefault="00C36FD2" w:rsidP="004D753C">
      <w:pPr>
        <w:spacing w:before="240"/>
        <w:rPr>
          <w:rFonts w:ascii="Arial" w:hAnsi="Arial" w:cs="Arial"/>
          <w:b/>
          <w:i/>
          <w:color w:val="000000"/>
          <w:sz w:val="24"/>
          <w:szCs w:val="24"/>
        </w:rPr>
      </w:pPr>
      <w:r w:rsidRPr="00C36FD2">
        <w:rPr>
          <w:rFonts w:ascii="Arial" w:hAnsi="Arial" w:cs="Arial"/>
          <w:b/>
          <w:i/>
          <w:color w:val="000000"/>
          <w:sz w:val="24"/>
          <w:szCs w:val="24"/>
        </w:rPr>
        <w:lastRenderedPageBreak/>
        <w:t>Example:</w:t>
      </w:r>
    </w:p>
    <w:p w14:paraId="0F3C68EC" w14:textId="77777777" w:rsidR="004D753C" w:rsidRPr="004D753C" w:rsidRDefault="00C36FD2" w:rsidP="004D753C">
      <w:pPr>
        <w:spacing w:before="240"/>
        <w:rPr>
          <w:rFonts w:ascii="Arial" w:hAnsi="Arial" w:cs="Arial"/>
          <w:color w:val="000000"/>
          <w:sz w:val="24"/>
          <w:szCs w:val="24"/>
        </w:rPr>
      </w:pPr>
      <w:r>
        <w:rPr>
          <w:rFonts w:ascii="Arial" w:hAnsi="Arial" w:cs="Arial"/>
          <w:color w:val="000000"/>
          <w:sz w:val="24"/>
          <w:szCs w:val="24"/>
        </w:rPr>
        <w:t>T</w:t>
      </w:r>
      <w:r w:rsidR="004D753C" w:rsidRPr="004D753C">
        <w:rPr>
          <w:rFonts w:ascii="Arial" w:hAnsi="Arial" w:cs="Arial"/>
          <w:color w:val="000000"/>
          <w:sz w:val="24"/>
          <w:szCs w:val="24"/>
        </w:rPr>
        <w:t xml:space="preserve">he directory </w:t>
      </w:r>
      <w:r>
        <w:rPr>
          <w:rFonts w:ascii="Arial" w:hAnsi="Arial" w:cs="Arial"/>
          <w:color w:val="000000"/>
          <w:sz w:val="24"/>
          <w:szCs w:val="24"/>
        </w:rPr>
        <w:t>"</w:t>
      </w:r>
      <w:r w:rsidR="004D753C" w:rsidRPr="004D753C">
        <w:rPr>
          <w:rFonts w:ascii="Arial" w:hAnsi="Arial" w:cs="Arial"/>
          <w:color w:val="000000"/>
          <w:sz w:val="24"/>
          <w:szCs w:val="24"/>
        </w:rPr>
        <w:t>C:\Program Files\</w:t>
      </w:r>
      <w:r>
        <w:rPr>
          <w:rFonts w:ascii="Arial" w:hAnsi="Arial" w:cs="Arial"/>
          <w:color w:val="000000"/>
          <w:sz w:val="24"/>
          <w:szCs w:val="24"/>
        </w:rPr>
        <w:t>"</w:t>
      </w:r>
      <w:r w:rsidR="004D753C" w:rsidRPr="004D753C">
        <w:rPr>
          <w:rFonts w:ascii="Arial" w:hAnsi="Arial" w:cs="Arial"/>
          <w:color w:val="000000"/>
          <w:sz w:val="24"/>
          <w:szCs w:val="24"/>
        </w:rPr>
        <w:t xml:space="preserve"> can be specified as:</w:t>
      </w:r>
    </w:p>
    <w:p w14:paraId="1B91CEA6" w14:textId="77777777" w:rsidR="004D753C" w:rsidRPr="0007208E" w:rsidRDefault="004D753C" w:rsidP="00C36FD2">
      <w:pPr>
        <w:spacing w:before="240"/>
        <w:ind w:left="720"/>
        <w:rPr>
          <w:rFonts w:ascii="Arial" w:hAnsi="Arial" w:cs="Arial"/>
          <w:color w:val="000000"/>
          <w:sz w:val="24"/>
          <w:szCs w:val="24"/>
          <w:lang w:val="pt-BR"/>
        </w:rPr>
      </w:pPr>
      <w:r w:rsidRPr="0007208E">
        <w:rPr>
          <w:rFonts w:ascii="Arial" w:hAnsi="Arial" w:cs="Arial"/>
          <w:color w:val="000000"/>
          <w:sz w:val="24"/>
          <w:szCs w:val="24"/>
          <w:lang w:val="pt-BR"/>
        </w:rPr>
        <w:t>PREFIX "C:\Program"+QUO+" "+QUO+"Files\"</w:t>
      </w:r>
    </w:p>
    <w:p w14:paraId="43B17086" w14:textId="77777777" w:rsidR="00E46EF9" w:rsidRDefault="004D753C" w:rsidP="00C36FD2">
      <w:pPr>
        <w:spacing w:before="240"/>
        <w:ind w:left="720"/>
        <w:rPr>
          <w:rFonts w:ascii="Arial" w:hAnsi="Arial" w:cs="Arial"/>
          <w:color w:val="000000"/>
          <w:sz w:val="24"/>
          <w:szCs w:val="24"/>
        </w:rPr>
      </w:pPr>
      <w:r w:rsidRPr="00E46EF9">
        <w:rPr>
          <w:rFonts w:ascii="Arial" w:hAnsi="Arial" w:cs="Arial"/>
          <w:b/>
          <w:i/>
          <w:color w:val="000000"/>
          <w:sz w:val="24"/>
          <w:szCs w:val="24"/>
        </w:rPr>
        <w:t>or</w:t>
      </w:r>
    </w:p>
    <w:p w14:paraId="0936A3B1" w14:textId="77777777" w:rsidR="00FE603E" w:rsidRDefault="004D753C" w:rsidP="00C36FD2">
      <w:pPr>
        <w:spacing w:before="240"/>
        <w:ind w:left="720"/>
        <w:rPr>
          <w:rFonts w:ascii="Arial" w:hAnsi="Arial" w:cs="Arial"/>
          <w:color w:val="000000"/>
          <w:sz w:val="24"/>
          <w:szCs w:val="24"/>
        </w:rPr>
      </w:pPr>
      <w:r w:rsidRPr="004D753C">
        <w:rPr>
          <w:rFonts w:ascii="Arial" w:hAnsi="Arial" w:cs="Arial"/>
          <w:color w:val="000000"/>
          <w:sz w:val="24"/>
          <w:szCs w:val="24"/>
        </w:rPr>
        <w:t>PREFIX "C:\Program"" ""Files\"</w:t>
      </w:r>
    </w:p>
    <w:p w14:paraId="10327D11" w14:textId="77777777" w:rsidR="003F7973" w:rsidRDefault="003F7973" w:rsidP="00180548">
      <w:pPr>
        <w:spacing w:after="0"/>
        <w:rPr>
          <w:rFonts w:ascii="Arial" w:hAnsi="Arial" w:cs="Arial"/>
          <w:color w:val="000000"/>
          <w:sz w:val="24"/>
          <w:szCs w:val="24"/>
        </w:rPr>
      </w:pPr>
    </w:p>
    <w:p w14:paraId="7BF4BEC1" w14:textId="77777777" w:rsidR="00C97456" w:rsidRDefault="00C97456" w:rsidP="00180548">
      <w:pPr>
        <w:spacing w:after="0"/>
        <w:rPr>
          <w:rFonts w:ascii="Arial" w:hAnsi="Arial" w:cs="Arial"/>
          <w:color w:val="000000"/>
          <w:sz w:val="24"/>
          <w:szCs w:val="24"/>
        </w:rPr>
        <w:sectPr w:rsidR="00C97456" w:rsidSect="00044416">
          <w:pgSz w:w="12240" w:h="15840" w:code="1"/>
          <w:pgMar w:top="1080" w:right="1440" w:bottom="1440" w:left="1440" w:header="720" w:footer="720" w:gutter="0"/>
          <w:cols w:space="720"/>
          <w:docGrid w:linePitch="360"/>
        </w:sectPr>
      </w:pPr>
    </w:p>
    <w:p w14:paraId="7746DA30" w14:textId="77777777" w:rsidR="00B2122E" w:rsidRDefault="005729B2" w:rsidP="008466F1">
      <w:pPr>
        <w:pBdr>
          <w:top w:val="single" w:sz="12" w:space="4" w:color="auto"/>
          <w:bottom w:val="single" w:sz="12" w:space="4" w:color="auto"/>
        </w:pBdr>
        <w:shd w:val="clear" w:color="auto" w:fill="F2F2F2" w:themeFill="background1" w:themeFillShade="F2"/>
        <w:rPr>
          <w:rFonts w:ascii="Arial" w:hAnsi="Arial" w:cs="Arial"/>
          <w:color w:val="000000"/>
          <w:sz w:val="24"/>
          <w:szCs w:val="24"/>
        </w:rPr>
      </w:pPr>
      <w:r w:rsidRPr="005729B2">
        <w:rPr>
          <w:rFonts w:ascii="Arial" w:hAnsi="Arial" w:cs="Arial"/>
          <w:b/>
          <w:color w:val="000000"/>
          <w:sz w:val="24"/>
          <w:szCs w:val="24"/>
        </w:rPr>
        <w:lastRenderedPageBreak/>
        <w:t>PREINPUT:</w:t>
      </w:r>
      <w:r>
        <w:rPr>
          <w:rFonts w:ascii="Arial" w:hAnsi="Arial" w:cs="Arial"/>
          <w:color w:val="000000"/>
          <w:sz w:val="24"/>
          <w:szCs w:val="24"/>
        </w:rPr>
        <w:t xml:space="preserve">  </w:t>
      </w:r>
      <w:r w:rsidRPr="005729B2">
        <w:rPr>
          <w:rFonts w:ascii="Arial" w:hAnsi="Arial" w:cs="Arial"/>
          <w:color w:val="000000"/>
          <w:sz w:val="24"/>
          <w:szCs w:val="24"/>
        </w:rPr>
        <w:t>Allows placement of data into input queue</w:t>
      </w:r>
      <w:r w:rsidR="00070265">
        <w:rPr>
          <w:rFonts w:ascii="Arial" w:hAnsi="Arial" w:cs="Arial"/>
          <w:color w:val="000000"/>
          <w:sz w:val="24"/>
          <w:szCs w:val="24"/>
        </w:rPr>
        <w:t>.</w:t>
      </w:r>
    </w:p>
    <w:p w14:paraId="742D48D0" w14:textId="77777777" w:rsidR="00F8394A" w:rsidRDefault="005729B2" w:rsidP="005729B2">
      <w:pPr>
        <w:spacing w:before="240"/>
        <w:rPr>
          <w:rFonts w:ascii="Arial" w:hAnsi="Arial" w:cs="Arial"/>
          <w:color w:val="000000"/>
          <w:sz w:val="24"/>
          <w:szCs w:val="24"/>
        </w:rPr>
      </w:pPr>
      <w:r w:rsidRPr="005729B2">
        <w:rPr>
          <w:rFonts w:ascii="Arial" w:hAnsi="Arial" w:cs="Arial"/>
          <w:color w:val="000000"/>
          <w:sz w:val="24"/>
          <w:szCs w:val="24"/>
        </w:rPr>
        <w:t xml:space="preserve">The </w:t>
      </w:r>
      <w:hyperlink r:id="rId478" w:tgtFrame="_blank" w:history="1">
        <w:r w:rsidRPr="00D65336">
          <w:rPr>
            <w:rStyle w:val="Hyperlink"/>
            <w:rFonts w:ascii="Arial" w:hAnsi="Arial" w:cs="Arial"/>
            <w:b/>
            <w:sz w:val="24"/>
            <w:szCs w:val="24"/>
          </w:rPr>
          <w:t>PREINPUT</w:t>
        </w:r>
      </w:hyperlink>
      <w:r w:rsidRPr="005729B2">
        <w:rPr>
          <w:rFonts w:ascii="Arial" w:hAnsi="Arial" w:cs="Arial"/>
          <w:color w:val="000000"/>
          <w:sz w:val="24"/>
          <w:szCs w:val="24"/>
        </w:rPr>
        <w:t xml:space="preserve"> directive allows the program to prime the input buffer for the user terminal with a string value and an optional CTL value.</w:t>
      </w:r>
    </w:p>
    <w:p w14:paraId="084F4AA1" w14:textId="77777777" w:rsidR="005729B2" w:rsidRPr="005729B2" w:rsidRDefault="005729B2" w:rsidP="005729B2">
      <w:pPr>
        <w:spacing w:before="240"/>
        <w:rPr>
          <w:rFonts w:ascii="Arial" w:hAnsi="Arial" w:cs="Arial"/>
          <w:color w:val="000000"/>
          <w:sz w:val="24"/>
          <w:szCs w:val="24"/>
        </w:rPr>
      </w:pPr>
      <w:r w:rsidRPr="005729B2">
        <w:rPr>
          <w:rFonts w:ascii="Arial" w:hAnsi="Arial" w:cs="Arial"/>
          <w:color w:val="000000"/>
          <w:sz w:val="24"/>
          <w:szCs w:val="24"/>
        </w:rPr>
        <w:t xml:space="preserve">Multiple </w:t>
      </w:r>
      <w:r w:rsidRPr="005729B2">
        <w:rPr>
          <w:rFonts w:ascii="Arial" w:hAnsi="Arial" w:cs="Arial"/>
          <w:b/>
          <w:color w:val="000000"/>
          <w:sz w:val="24"/>
          <w:szCs w:val="24"/>
        </w:rPr>
        <w:t>PREINPUT</w:t>
      </w:r>
      <w:r w:rsidRPr="005729B2">
        <w:rPr>
          <w:rFonts w:ascii="Arial" w:hAnsi="Arial" w:cs="Arial"/>
          <w:color w:val="000000"/>
          <w:sz w:val="24"/>
          <w:szCs w:val="24"/>
        </w:rPr>
        <w:t xml:space="preserve"> directives can be issued with the messages queued such that the first </w:t>
      </w:r>
      <w:r w:rsidRPr="005729B2">
        <w:rPr>
          <w:rFonts w:ascii="Arial" w:hAnsi="Arial" w:cs="Arial"/>
          <w:b/>
          <w:color w:val="000000"/>
          <w:sz w:val="24"/>
          <w:szCs w:val="24"/>
        </w:rPr>
        <w:t>PREINPUT</w:t>
      </w:r>
      <w:r w:rsidRPr="005729B2">
        <w:rPr>
          <w:rFonts w:ascii="Arial" w:hAnsi="Arial" w:cs="Arial"/>
          <w:color w:val="000000"/>
          <w:sz w:val="24"/>
          <w:szCs w:val="24"/>
        </w:rPr>
        <w:t xml:space="preserve"> data will be processed first (FIFO) unless a </w:t>
      </w:r>
      <w:hyperlink r:id="rId479" w:anchor="Mark8" w:history="1">
        <w:r w:rsidRPr="007D06E5">
          <w:rPr>
            <w:rStyle w:val="Hyperlink"/>
            <w:rFonts w:ascii="Arial" w:hAnsi="Arial" w:cs="Arial"/>
            <w:b/>
            <w:sz w:val="24"/>
            <w:szCs w:val="24"/>
          </w:rPr>
          <w:t>PREINPUT NEXT</w:t>
        </w:r>
      </w:hyperlink>
      <w:r w:rsidRPr="005729B2">
        <w:rPr>
          <w:rFonts w:ascii="Arial" w:hAnsi="Arial" w:cs="Arial"/>
          <w:color w:val="000000"/>
          <w:sz w:val="24"/>
          <w:szCs w:val="24"/>
        </w:rPr>
        <w:t xml:space="preserve"> option is specified.</w:t>
      </w:r>
    </w:p>
    <w:p w14:paraId="64EEA7BA" w14:textId="77777777" w:rsidR="005729B2" w:rsidRPr="005729B2" w:rsidRDefault="005729B2" w:rsidP="005729B2">
      <w:pPr>
        <w:spacing w:before="240"/>
        <w:rPr>
          <w:rFonts w:ascii="Arial" w:hAnsi="Arial" w:cs="Arial"/>
          <w:color w:val="000000"/>
          <w:sz w:val="24"/>
          <w:szCs w:val="24"/>
        </w:rPr>
      </w:pPr>
      <w:r w:rsidRPr="005729B2">
        <w:rPr>
          <w:rFonts w:ascii="Arial" w:hAnsi="Arial" w:cs="Arial"/>
          <w:color w:val="000000"/>
          <w:sz w:val="24"/>
          <w:szCs w:val="24"/>
        </w:rPr>
        <w:t xml:space="preserve">This directive allows subprograms to respond </w:t>
      </w:r>
      <w:r w:rsidR="00CA19F5">
        <w:rPr>
          <w:rFonts w:ascii="Arial" w:hAnsi="Arial" w:cs="Arial"/>
          <w:color w:val="000000"/>
          <w:sz w:val="24"/>
          <w:szCs w:val="24"/>
        </w:rPr>
        <w:t xml:space="preserve">to </w:t>
      </w:r>
      <w:r w:rsidRPr="005729B2">
        <w:rPr>
          <w:rFonts w:ascii="Arial" w:hAnsi="Arial" w:cs="Arial"/>
          <w:color w:val="000000"/>
          <w:sz w:val="24"/>
          <w:szCs w:val="24"/>
        </w:rPr>
        <w:t>INPUT statements in the caller or subsequent programs and is how the built-in help system works.</w:t>
      </w:r>
    </w:p>
    <w:p w14:paraId="32A56EFA" w14:textId="77777777" w:rsidR="005729B2" w:rsidRPr="00F77A69" w:rsidRDefault="00F77A69" w:rsidP="005729B2">
      <w:pPr>
        <w:spacing w:before="240"/>
        <w:rPr>
          <w:rFonts w:ascii="Arial" w:hAnsi="Arial" w:cs="Arial"/>
          <w:b/>
          <w:i/>
          <w:color w:val="000000"/>
          <w:sz w:val="24"/>
          <w:szCs w:val="24"/>
        </w:rPr>
      </w:pPr>
      <w:r w:rsidRPr="00F77A69">
        <w:rPr>
          <w:rFonts w:ascii="Arial" w:hAnsi="Arial" w:cs="Arial"/>
          <w:b/>
          <w:i/>
          <w:color w:val="000000"/>
          <w:sz w:val="24"/>
          <w:szCs w:val="24"/>
        </w:rPr>
        <w:t>Example:</w:t>
      </w:r>
    </w:p>
    <w:p w14:paraId="0F9F2F96" w14:textId="77777777" w:rsidR="005729B2" w:rsidRPr="005729B2" w:rsidRDefault="00F77A69" w:rsidP="005729B2">
      <w:pPr>
        <w:spacing w:before="240"/>
        <w:rPr>
          <w:rFonts w:ascii="Arial" w:hAnsi="Arial" w:cs="Arial"/>
          <w:color w:val="000000"/>
          <w:sz w:val="24"/>
          <w:szCs w:val="24"/>
        </w:rPr>
      </w:pPr>
      <w:r>
        <w:rPr>
          <w:rFonts w:ascii="Arial" w:hAnsi="Arial" w:cs="Arial"/>
          <w:color w:val="000000"/>
          <w:sz w:val="24"/>
          <w:szCs w:val="24"/>
        </w:rPr>
        <w:t>T</w:t>
      </w:r>
      <w:r w:rsidR="005729B2" w:rsidRPr="005729B2">
        <w:rPr>
          <w:rFonts w:ascii="Arial" w:hAnsi="Arial" w:cs="Arial"/>
          <w:color w:val="000000"/>
          <w:sz w:val="24"/>
          <w:szCs w:val="24"/>
        </w:rPr>
        <w:t xml:space="preserve">o insert the word </w:t>
      </w:r>
      <w:r w:rsidR="008E578A">
        <w:rPr>
          <w:rFonts w:ascii="Arial" w:hAnsi="Arial" w:cs="Arial"/>
          <w:color w:val="000000"/>
          <w:sz w:val="24"/>
          <w:szCs w:val="24"/>
        </w:rPr>
        <w:t>"</w:t>
      </w:r>
      <w:r w:rsidR="005729B2" w:rsidRPr="005729B2">
        <w:rPr>
          <w:rFonts w:ascii="Arial" w:hAnsi="Arial" w:cs="Arial"/>
          <w:color w:val="000000"/>
          <w:sz w:val="24"/>
          <w:szCs w:val="24"/>
        </w:rPr>
        <w:t>Hello</w:t>
      </w:r>
      <w:r w:rsidR="008E578A">
        <w:rPr>
          <w:rFonts w:ascii="Arial" w:hAnsi="Arial" w:cs="Arial"/>
          <w:color w:val="000000"/>
          <w:sz w:val="24"/>
          <w:szCs w:val="24"/>
        </w:rPr>
        <w:t>"</w:t>
      </w:r>
      <w:r w:rsidR="005729B2" w:rsidRPr="005729B2">
        <w:rPr>
          <w:rFonts w:ascii="Arial" w:hAnsi="Arial" w:cs="Arial"/>
          <w:color w:val="000000"/>
          <w:sz w:val="24"/>
          <w:szCs w:val="24"/>
        </w:rPr>
        <w:t xml:space="preserve"> when the F6 key is pressed:</w:t>
      </w:r>
    </w:p>
    <w:p w14:paraId="68F13AE6" w14:textId="77777777" w:rsidR="00B2122E" w:rsidRDefault="005729B2" w:rsidP="00F77A69">
      <w:pPr>
        <w:spacing w:before="240"/>
        <w:ind w:left="720"/>
        <w:rPr>
          <w:rFonts w:ascii="Arial" w:hAnsi="Arial" w:cs="Arial"/>
          <w:color w:val="000000"/>
          <w:sz w:val="24"/>
          <w:szCs w:val="24"/>
        </w:rPr>
      </w:pPr>
      <w:r w:rsidRPr="005729B2">
        <w:rPr>
          <w:rFonts w:ascii="Arial" w:hAnsi="Arial" w:cs="Arial"/>
          <w:color w:val="000000"/>
          <w:sz w:val="24"/>
          <w:szCs w:val="24"/>
        </w:rPr>
        <w:t>0010 INPUT X$</w:t>
      </w:r>
      <w:r w:rsidR="00F77A69">
        <w:rPr>
          <w:rFonts w:ascii="Arial" w:hAnsi="Arial" w:cs="Arial"/>
          <w:color w:val="000000"/>
          <w:sz w:val="24"/>
          <w:szCs w:val="24"/>
        </w:rPr>
        <w:br/>
      </w:r>
      <w:r w:rsidRPr="005729B2">
        <w:rPr>
          <w:rFonts w:ascii="Arial" w:hAnsi="Arial" w:cs="Arial"/>
          <w:color w:val="000000"/>
          <w:sz w:val="24"/>
          <w:szCs w:val="24"/>
        </w:rPr>
        <w:t xml:space="preserve">0020 IF CTL=6 THEN PREINPUT </w:t>
      </w:r>
      <w:r w:rsidR="00CA19F5">
        <w:rPr>
          <w:rFonts w:ascii="Arial" w:hAnsi="Arial" w:cs="Arial"/>
          <w:color w:val="000000"/>
          <w:sz w:val="24"/>
          <w:szCs w:val="24"/>
        </w:rPr>
        <w:t>"</w:t>
      </w:r>
      <w:r w:rsidRPr="005729B2">
        <w:rPr>
          <w:rFonts w:ascii="Arial" w:hAnsi="Arial" w:cs="Arial"/>
          <w:color w:val="000000"/>
          <w:sz w:val="24"/>
          <w:szCs w:val="24"/>
        </w:rPr>
        <w:t>Hello</w:t>
      </w:r>
      <w:r w:rsidR="00CA19F5">
        <w:rPr>
          <w:rFonts w:ascii="Arial" w:hAnsi="Arial" w:cs="Arial"/>
          <w:color w:val="000000"/>
          <w:sz w:val="24"/>
          <w:szCs w:val="24"/>
        </w:rPr>
        <w:t>"</w:t>
      </w:r>
      <w:r w:rsidRPr="005729B2">
        <w:rPr>
          <w:rFonts w:ascii="Arial" w:hAnsi="Arial" w:cs="Arial"/>
          <w:color w:val="000000"/>
          <w:sz w:val="24"/>
          <w:szCs w:val="24"/>
        </w:rPr>
        <w:t>; GOTO 10</w:t>
      </w:r>
      <w:r w:rsidR="00F77A69">
        <w:rPr>
          <w:rFonts w:ascii="Arial" w:hAnsi="Arial" w:cs="Arial"/>
          <w:color w:val="000000"/>
          <w:sz w:val="24"/>
          <w:szCs w:val="24"/>
        </w:rPr>
        <w:br/>
      </w:r>
      <w:r w:rsidRPr="005729B2">
        <w:rPr>
          <w:rFonts w:ascii="Arial" w:hAnsi="Arial" w:cs="Arial"/>
          <w:color w:val="000000"/>
          <w:sz w:val="24"/>
          <w:szCs w:val="24"/>
        </w:rPr>
        <w:t>0030 PRINT X$</w:t>
      </w:r>
    </w:p>
    <w:p w14:paraId="096D663F" w14:textId="77777777" w:rsidR="004131B3" w:rsidRPr="004131B3" w:rsidRDefault="004131B3" w:rsidP="003A458E">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4131B3">
        <w:rPr>
          <w:rFonts w:ascii="Arial" w:hAnsi="Arial" w:cs="Arial"/>
          <w:b/>
          <w:color w:val="000000"/>
          <w:sz w:val="24"/>
          <w:szCs w:val="24"/>
        </w:rPr>
        <w:t>PURGE</w:t>
      </w:r>
      <w:r w:rsidRPr="004131B3">
        <w:rPr>
          <w:rFonts w:ascii="Arial" w:hAnsi="Arial" w:cs="Arial"/>
          <w:color w:val="000000"/>
          <w:sz w:val="24"/>
          <w:szCs w:val="24"/>
        </w:rPr>
        <w:t xml:space="preserve"> (</w:t>
      </w:r>
      <w:r w:rsidRPr="004131B3">
        <w:rPr>
          <w:rFonts w:ascii="Arial" w:hAnsi="Arial" w:cs="Arial"/>
          <w:i/>
          <w:color w:val="000000"/>
          <w:sz w:val="24"/>
          <w:szCs w:val="24"/>
        </w:rPr>
        <w:t>file</w:t>
      </w:r>
      <w:r w:rsidRPr="004131B3">
        <w:rPr>
          <w:rFonts w:ascii="Arial" w:hAnsi="Arial" w:cs="Arial"/>
          <w:color w:val="000000"/>
          <w:sz w:val="24"/>
          <w:szCs w:val="24"/>
        </w:rPr>
        <w:t>)</w:t>
      </w:r>
      <w:r>
        <w:rPr>
          <w:rFonts w:ascii="Arial" w:hAnsi="Arial" w:cs="Arial"/>
          <w:color w:val="000000"/>
          <w:sz w:val="24"/>
          <w:szCs w:val="24"/>
        </w:rPr>
        <w:t xml:space="preserve">:  </w:t>
      </w:r>
      <w:r w:rsidRPr="004131B3">
        <w:rPr>
          <w:rFonts w:ascii="Arial" w:hAnsi="Arial" w:cs="Arial"/>
          <w:color w:val="000000"/>
          <w:sz w:val="24"/>
          <w:szCs w:val="24"/>
        </w:rPr>
        <w:t xml:space="preserve">Erases all data from the file </w:t>
      </w:r>
      <w:r>
        <w:rPr>
          <w:rFonts w:ascii="Arial" w:hAnsi="Arial" w:cs="Arial"/>
          <w:color w:val="000000"/>
          <w:sz w:val="24"/>
          <w:szCs w:val="24"/>
        </w:rPr>
        <w:t>number</w:t>
      </w:r>
      <w:r w:rsidRPr="004131B3">
        <w:rPr>
          <w:rFonts w:ascii="Arial" w:hAnsi="Arial" w:cs="Arial"/>
          <w:color w:val="000000"/>
          <w:sz w:val="24"/>
          <w:szCs w:val="24"/>
        </w:rPr>
        <w:t xml:space="preserve"> specified (</w:t>
      </w:r>
      <w:r w:rsidR="00936F76">
        <w:rPr>
          <w:rFonts w:ascii="Arial" w:hAnsi="Arial" w:cs="Arial"/>
          <w:color w:val="000000"/>
          <w:sz w:val="24"/>
          <w:szCs w:val="24"/>
        </w:rPr>
        <w:t>i</w:t>
      </w:r>
      <w:r w:rsidRPr="004131B3">
        <w:rPr>
          <w:rFonts w:ascii="Arial" w:hAnsi="Arial" w:cs="Arial"/>
          <w:color w:val="000000"/>
          <w:sz w:val="24"/>
          <w:szCs w:val="24"/>
        </w:rPr>
        <w:t>t must be</w:t>
      </w:r>
      <w:r>
        <w:rPr>
          <w:rFonts w:ascii="Arial" w:hAnsi="Arial" w:cs="Arial"/>
          <w:color w:val="000000"/>
          <w:sz w:val="24"/>
          <w:szCs w:val="24"/>
        </w:rPr>
        <w:t xml:space="preserve"> </w:t>
      </w:r>
      <w:r w:rsidRPr="004131B3">
        <w:rPr>
          <w:rFonts w:ascii="Arial" w:hAnsi="Arial" w:cs="Arial"/>
          <w:color w:val="000000"/>
          <w:sz w:val="24"/>
          <w:szCs w:val="24"/>
        </w:rPr>
        <w:t>locked</w:t>
      </w:r>
      <w:r w:rsidR="00936F76">
        <w:rPr>
          <w:rFonts w:ascii="Arial" w:hAnsi="Arial" w:cs="Arial"/>
          <w:color w:val="000000"/>
          <w:sz w:val="24"/>
          <w:szCs w:val="24"/>
        </w:rPr>
        <w:t>)</w:t>
      </w:r>
      <w:r w:rsidR="00E607A3">
        <w:rPr>
          <w:rFonts w:ascii="Arial" w:hAnsi="Arial" w:cs="Arial"/>
          <w:color w:val="000000"/>
          <w:sz w:val="24"/>
          <w:szCs w:val="24"/>
        </w:rPr>
        <w:t>.</w:t>
      </w:r>
    </w:p>
    <w:p w14:paraId="44F82673" w14:textId="77777777" w:rsidR="004131B3" w:rsidRPr="004131B3" w:rsidRDefault="004131B3" w:rsidP="004131B3">
      <w:pPr>
        <w:spacing w:before="240"/>
        <w:rPr>
          <w:rFonts w:ascii="Arial" w:hAnsi="Arial" w:cs="Arial"/>
          <w:color w:val="000000"/>
          <w:sz w:val="24"/>
          <w:szCs w:val="24"/>
        </w:rPr>
      </w:pPr>
      <w:r w:rsidRPr="004131B3">
        <w:rPr>
          <w:rFonts w:ascii="Arial" w:hAnsi="Arial" w:cs="Arial"/>
          <w:color w:val="000000"/>
          <w:sz w:val="24"/>
          <w:szCs w:val="24"/>
        </w:rPr>
        <w:t xml:space="preserve">To erase the data from an </w:t>
      </w:r>
      <w:r w:rsidRPr="004131B3">
        <w:rPr>
          <w:rFonts w:ascii="Arial" w:hAnsi="Arial" w:cs="Arial"/>
          <w:b/>
          <w:color w:val="000000"/>
          <w:sz w:val="24"/>
          <w:szCs w:val="24"/>
        </w:rPr>
        <w:t>OPEN</w:t>
      </w:r>
      <w:r w:rsidRPr="004131B3">
        <w:rPr>
          <w:rFonts w:ascii="Arial" w:hAnsi="Arial" w:cs="Arial"/>
          <w:color w:val="000000"/>
          <w:sz w:val="24"/>
          <w:szCs w:val="24"/>
        </w:rPr>
        <w:t xml:space="preserve"> file</w:t>
      </w:r>
      <w:r>
        <w:rPr>
          <w:rFonts w:ascii="Arial" w:hAnsi="Arial" w:cs="Arial"/>
          <w:color w:val="000000"/>
          <w:sz w:val="24"/>
          <w:szCs w:val="24"/>
        </w:rPr>
        <w:t>,</w:t>
      </w:r>
      <w:r w:rsidRPr="004131B3">
        <w:rPr>
          <w:rFonts w:ascii="Arial" w:hAnsi="Arial" w:cs="Arial"/>
          <w:color w:val="000000"/>
          <w:sz w:val="24"/>
          <w:szCs w:val="24"/>
        </w:rPr>
        <w:t xml:space="preserve"> you can simply </w:t>
      </w:r>
      <w:r w:rsidRPr="004131B3">
        <w:rPr>
          <w:rFonts w:ascii="Arial" w:hAnsi="Arial" w:cs="Arial"/>
          <w:b/>
          <w:color w:val="000000"/>
          <w:sz w:val="24"/>
          <w:szCs w:val="24"/>
        </w:rPr>
        <w:t>LOCK</w:t>
      </w:r>
      <w:r w:rsidRPr="004131B3">
        <w:rPr>
          <w:rFonts w:ascii="Arial" w:hAnsi="Arial" w:cs="Arial"/>
          <w:color w:val="000000"/>
          <w:sz w:val="24"/>
          <w:szCs w:val="24"/>
        </w:rPr>
        <w:t xml:space="preserve"> the file </w:t>
      </w:r>
      <w:r>
        <w:rPr>
          <w:rFonts w:ascii="Arial" w:hAnsi="Arial" w:cs="Arial"/>
          <w:color w:val="000000"/>
          <w:sz w:val="24"/>
          <w:szCs w:val="24"/>
        </w:rPr>
        <w:t xml:space="preserve">and </w:t>
      </w:r>
      <w:r w:rsidRPr="004131B3">
        <w:rPr>
          <w:rFonts w:ascii="Arial" w:hAnsi="Arial" w:cs="Arial"/>
          <w:color w:val="000000"/>
          <w:sz w:val="24"/>
          <w:szCs w:val="24"/>
        </w:rPr>
        <w:t xml:space="preserve">then issue a </w:t>
      </w:r>
      <w:hyperlink r:id="rId480" w:tgtFrame="_blank" w:history="1">
        <w:r w:rsidRPr="00936F76">
          <w:rPr>
            <w:rStyle w:val="Hyperlink"/>
            <w:rFonts w:ascii="Arial" w:hAnsi="Arial" w:cs="Arial"/>
            <w:b/>
            <w:sz w:val="24"/>
            <w:szCs w:val="24"/>
          </w:rPr>
          <w:t>PURGE</w:t>
        </w:r>
      </w:hyperlink>
      <w:r>
        <w:rPr>
          <w:rFonts w:ascii="Arial" w:hAnsi="Arial" w:cs="Arial"/>
          <w:color w:val="000000"/>
          <w:sz w:val="24"/>
          <w:szCs w:val="24"/>
        </w:rPr>
        <w:t xml:space="preserve"> </w:t>
      </w:r>
      <w:r w:rsidRPr="004131B3">
        <w:rPr>
          <w:rFonts w:ascii="Arial" w:hAnsi="Arial" w:cs="Arial"/>
          <w:color w:val="000000"/>
          <w:sz w:val="24"/>
          <w:szCs w:val="24"/>
        </w:rPr>
        <w:t>directive.</w:t>
      </w:r>
    </w:p>
    <w:p w14:paraId="7EE7E004" w14:textId="77777777" w:rsidR="004131B3" w:rsidRPr="004131B3" w:rsidRDefault="004131B3" w:rsidP="004131B3">
      <w:pPr>
        <w:spacing w:before="240"/>
        <w:rPr>
          <w:rFonts w:ascii="Arial" w:hAnsi="Arial" w:cs="Arial"/>
          <w:b/>
          <w:i/>
          <w:color w:val="000000"/>
          <w:sz w:val="24"/>
          <w:szCs w:val="24"/>
        </w:rPr>
      </w:pPr>
      <w:r w:rsidRPr="004131B3">
        <w:rPr>
          <w:rFonts w:ascii="Arial" w:hAnsi="Arial" w:cs="Arial"/>
          <w:b/>
          <w:i/>
          <w:color w:val="000000"/>
          <w:sz w:val="24"/>
          <w:szCs w:val="24"/>
        </w:rPr>
        <w:t>Example:</w:t>
      </w:r>
    </w:p>
    <w:p w14:paraId="2089FC48" w14:textId="77777777" w:rsidR="004131B3" w:rsidRDefault="004131B3" w:rsidP="004131B3">
      <w:pPr>
        <w:spacing w:before="240"/>
        <w:ind w:left="720"/>
        <w:rPr>
          <w:rFonts w:ascii="Arial" w:hAnsi="Arial" w:cs="Arial"/>
          <w:color w:val="000000"/>
          <w:sz w:val="24"/>
          <w:szCs w:val="24"/>
        </w:rPr>
      </w:pPr>
      <w:r w:rsidRPr="004131B3">
        <w:rPr>
          <w:rFonts w:ascii="Arial" w:hAnsi="Arial" w:cs="Arial"/>
          <w:color w:val="000000"/>
          <w:sz w:val="24"/>
          <w:szCs w:val="24"/>
        </w:rPr>
        <w:t>0010 OPEN (1) "WORKFILE"</w:t>
      </w:r>
      <w:r>
        <w:rPr>
          <w:rFonts w:ascii="Arial" w:hAnsi="Arial" w:cs="Arial"/>
          <w:color w:val="000000"/>
          <w:sz w:val="24"/>
          <w:szCs w:val="24"/>
        </w:rPr>
        <w:br/>
      </w:r>
      <w:r w:rsidRPr="004131B3">
        <w:rPr>
          <w:rFonts w:ascii="Arial" w:hAnsi="Arial" w:cs="Arial"/>
          <w:color w:val="000000"/>
          <w:sz w:val="24"/>
          <w:szCs w:val="24"/>
        </w:rPr>
        <w:t>...</w:t>
      </w:r>
      <w:r>
        <w:rPr>
          <w:rFonts w:ascii="Arial" w:hAnsi="Arial" w:cs="Arial"/>
          <w:color w:val="000000"/>
          <w:sz w:val="24"/>
          <w:szCs w:val="24"/>
        </w:rPr>
        <w:br/>
      </w:r>
      <w:r w:rsidRPr="004131B3">
        <w:rPr>
          <w:rFonts w:ascii="Arial" w:hAnsi="Arial" w:cs="Arial"/>
          <w:color w:val="000000"/>
          <w:sz w:val="24"/>
          <w:szCs w:val="24"/>
        </w:rPr>
        <w:t>1000 LOCK (1); PURGE (1)</w:t>
      </w:r>
      <w:r>
        <w:rPr>
          <w:rFonts w:ascii="Arial" w:hAnsi="Arial" w:cs="Arial"/>
          <w:color w:val="000000"/>
          <w:sz w:val="24"/>
          <w:szCs w:val="24"/>
        </w:rPr>
        <w:br/>
      </w:r>
      <w:r w:rsidRPr="004131B3">
        <w:rPr>
          <w:rFonts w:ascii="Arial" w:hAnsi="Arial" w:cs="Arial"/>
          <w:color w:val="000000"/>
          <w:sz w:val="24"/>
          <w:szCs w:val="24"/>
        </w:rPr>
        <w:t>...</w:t>
      </w:r>
    </w:p>
    <w:p w14:paraId="68A00F53" w14:textId="77777777" w:rsidR="004131B3" w:rsidRDefault="004131B3" w:rsidP="004131B3">
      <w:pPr>
        <w:spacing w:before="240"/>
        <w:rPr>
          <w:rFonts w:ascii="Arial" w:hAnsi="Arial" w:cs="Arial"/>
          <w:color w:val="000000"/>
          <w:sz w:val="24"/>
          <w:szCs w:val="24"/>
        </w:rPr>
      </w:pPr>
    </w:p>
    <w:p w14:paraId="5F78D3B1" w14:textId="77777777" w:rsidR="001E2228" w:rsidRDefault="001E2228" w:rsidP="004131B3">
      <w:pPr>
        <w:spacing w:before="240"/>
        <w:rPr>
          <w:rFonts w:ascii="Arial" w:hAnsi="Arial" w:cs="Arial"/>
          <w:color w:val="000000"/>
          <w:sz w:val="24"/>
          <w:szCs w:val="24"/>
        </w:rPr>
        <w:sectPr w:rsidR="001E2228" w:rsidSect="00044416">
          <w:pgSz w:w="12240" w:h="15840" w:code="1"/>
          <w:pgMar w:top="1080" w:right="1440" w:bottom="1440" w:left="1440" w:header="720" w:footer="720" w:gutter="0"/>
          <w:cols w:space="720"/>
          <w:docGrid w:linePitch="360"/>
        </w:sectPr>
      </w:pPr>
    </w:p>
    <w:p w14:paraId="395E26C3" w14:textId="77777777" w:rsidR="001E2228" w:rsidRPr="001E2228" w:rsidRDefault="001E2228" w:rsidP="003A458E">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1E2228">
        <w:rPr>
          <w:rFonts w:ascii="Arial" w:hAnsi="Arial" w:cs="Arial"/>
          <w:b/>
          <w:color w:val="000000"/>
          <w:sz w:val="24"/>
          <w:szCs w:val="24"/>
        </w:rPr>
        <w:lastRenderedPageBreak/>
        <w:t>READ DATA FROM:</w:t>
      </w:r>
      <w:r>
        <w:rPr>
          <w:rFonts w:ascii="Arial" w:hAnsi="Arial" w:cs="Arial"/>
          <w:color w:val="000000"/>
          <w:sz w:val="24"/>
          <w:szCs w:val="24"/>
        </w:rPr>
        <w:t xml:space="preserve">  </w:t>
      </w:r>
      <w:r w:rsidRPr="001E2228">
        <w:rPr>
          <w:rFonts w:ascii="Arial" w:hAnsi="Arial" w:cs="Arial"/>
          <w:color w:val="000000"/>
          <w:sz w:val="24"/>
          <w:szCs w:val="24"/>
        </w:rPr>
        <w:t>Extracts data from string and processes it against an</w:t>
      </w:r>
      <w:r>
        <w:rPr>
          <w:rFonts w:ascii="Arial" w:hAnsi="Arial" w:cs="Arial"/>
          <w:color w:val="000000"/>
          <w:sz w:val="24"/>
          <w:szCs w:val="24"/>
        </w:rPr>
        <w:t xml:space="preserve"> </w:t>
      </w:r>
      <w:r w:rsidRPr="001E2228">
        <w:rPr>
          <w:rFonts w:ascii="Arial" w:hAnsi="Arial" w:cs="Arial"/>
          <w:color w:val="000000"/>
          <w:sz w:val="24"/>
          <w:szCs w:val="24"/>
        </w:rPr>
        <w:t>IOLIST</w:t>
      </w:r>
      <w:r w:rsidR="00E607A3">
        <w:rPr>
          <w:rFonts w:ascii="Arial" w:hAnsi="Arial" w:cs="Arial"/>
          <w:color w:val="000000"/>
          <w:sz w:val="24"/>
          <w:szCs w:val="24"/>
        </w:rPr>
        <w:t>.</w:t>
      </w:r>
    </w:p>
    <w:p w14:paraId="6C01CB2C" w14:textId="77777777" w:rsidR="00B91CD7" w:rsidRDefault="001E2228" w:rsidP="001E2228">
      <w:pPr>
        <w:spacing w:before="240"/>
        <w:rPr>
          <w:rFonts w:ascii="Arial" w:hAnsi="Arial" w:cs="Arial"/>
          <w:color w:val="000000"/>
          <w:sz w:val="24"/>
          <w:szCs w:val="24"/>
        </w:rPr>
      </w:pPr>
      <w:r w:rsidRPr="001E2228">
        <w:rPr>
          <w:rFonts w:ascii="Arial" w:hAnsi="Arial" w:cs="Arial"/>
          <w:color w:val="000000"/>
          <w:sz w:val="24"/>
          <w:szCs w:val="24"/>
        </w:rPr>
        <w:t xml:space="preserve">The </w:t>
      </w:r>
      <w:hyperlink r:id="rId481" w:anchor="Mark8" w:tgtFrame="_blank" w:history="1">
        <w:r w:rsidRPr="00670F33">
          <w:rPr>
            <w:rStyle w:val="Hyperlink"/>
            <w:rFonts w:ascii="Arial" w:hAnsi="Arial" w:cs="Arial"/>
            <w:b/>
            <w:sz w:val="24"/>
            <w:szCs w:val="24"/>
          </w:rPr>
          <w:t>READ DATA FROM</w:t>
        </w:r>
      </w:hyperlink>
      <w:r w:rsidRPr="001E2228">
        <w:rPr>
          <w:rFonts w:ascii="Arial" w:hAnsi="Arial" w:cs="Arial"/>
          <w:color w:val="000000"/>
          <w:sz w:val="24"/>
          <w:szCs w:val="24"/>
        </w:rPr>
        <w:t xml:space="preserve"> </w:t>
      </w:r>
      <w:r w:rsidR="00B91CD7">
        <w:rPr>
          <w:rFonts w:ascii="Arial" w:hAnsi="Arial" w:cs="Arial"/>
          <w:color w:val="000000"/>
          <w:sz w:val="24"/>
          <w:szCs w:val="24"/>
        </w:rPr>
        <w:t xml:space="preserve">directive </w:t>
      </w:r>
      <w:r w:rsidRPr="001E2228">
        <w:rPr>
          <w:rFonts w:ascii="Arial" w:hAnsi="Arial" w:cs="Arial"/>
          <w:color w:val="000000"/>
          <w:sz w:val="24"/>
          <w:szCs w:val="24"/>
        </w:rPr>
        <w:t>can be used to perform a logical read from a string into an IOLIST.</w:t>
      </w:r>
    </w:p>
    <w:p w14:paraId="1BDC4A00" w14:textId="77777777" w:rsidR="001E2228" w:rsidRPr="00B91CD7" w:rsidRDefault="001E2228" w:rsidP="001E2228">
      <w:pPr>
        <w:spacing w:before="240"/>
        <w:rPr>
          <w:rFonts w:ascii="Arial" w:hAnsi="Arial" w:cs="Arial"/>
          <w:b/>
          <w:i/>
          <w:color w:val="000000"/>
          <w:sz w:val="24"/>
          <w:szCs w:val="24"/>
        </w:rPr>
      </w:pPr>
      <w:r w:rsidRPr="00B91CD7">
        <w:rPr>
          <w:rFonts w:ascii="Arial" w:hAnsi="Arial" w:cs="Arial"/>
          <w:b/>
          <w:i/>
          <w:color w:val="000000"/>
          <w:sz w:val="24"/>
          <w:szCs w:val="24"/>
        </w:rPr>
        <w:t>Example:</w:t>
      </w:r>
    </w:p>
    <w:p w14:paraId="6D0FB4F1" w14:textId="77777777" w:rsidR="001E2228" w:rsidRPr="001E2228" w:rsidRDefault="001E2228" w:rsidP="00893876">
      <w:pPr>
        <w:spacing w:before="240"/>
        <w:ind w:left="720"/>
        <w:rPr>
          <w:rFonts w:ascii="Arial" w:hAnsi="Arial" w:cs="Arial"/>
          <w:color w:val="000000"/>
          <w:sz w:val="24"/>
          <w:szCs w:val="24"/>
        </w:rPr>
      </w:pPr>
      <w:r w:rsidRPr="001E2228">
        <w:rPr>
          <w:rFonts w:ascii="Arial" w:hAnsi="Arial" w:cs="Arial"/>
          <w:color w:val="000000"/>
          <w:sz w:val="24"/>
          <w:szCs w:val="24"/>
        </w:rPr>
        <w:t>0100 READ RECORD (1) R$</w:t>
      </w:r>
      <w:r w:rsidR="00893876">
        <w:rPr>
          <w:rFonts w:ascii="Arial" w:hAnsi="Arial" w:cs="Arial"/>
          <w:color w:val="000000"/>
          <w:sz w:val="24"/>
          <w:szCs w:val="24"/>
        </w:rPr>
        <w:br/>
      </w:r>
      <w:r w:rsidRPr="001E2228">
        <w:rPr>
          <w:rFonts w:ascii="Arial" w:hAnsi="Arial" w:cs="Arial"/>
          <w:color w:val="000000"/>
          <w:sz w:val="24"/>
          <w:szCs w:val="24"/>
        </w:rPr>
        <w:t>0200 IF R$(1,1)="C" THEN</w:t>
      </w:r>
      <w:r w:rsidR="00893876">
        <w:rPr>
          <w:rFonts w:ascii="Arial" w:hAnsi="Arial" w:cs="Arial"/>
          <w:color w:val="000000"/>
          <w:sz w:val="24"/>
          <w:szCs w:val="24"/>
        </w:rPr>
        <w:br/>
        <w:t xml:space="preserve">          </w:t>
      </w:r>
      <w:r w:rsidRPr="001E2228">
        <w:rPr>
          <w:rFonts w:ascii="Arial" w:hAnsi="Arial" w:cs="Arial"/>
          <w:color w:val="000000"/>
          <w:sz w:val="24"/>
          <w:szCs w:val="24"/>
        </w:rPr>
        <w:t>READ DATA FROM R$ TO IOL=8000</w:t>
      </w:r>
      <w:r w:rsidR="00893876">
        <w:rPr>
          <w:rFonts w:ascii="Arial" w:hAnsi="Arial" w:cs="Arial"/>
          <w:color w:val="000000"/>
          <w:sz w:val="24"/>
          <w:szCs w:val="24"/>
        </w:rPr>
        <w:br/>
      </w:r>
      <w:r w:rsidR="00806D51">
        <w:rPr>
          <w:rFonts w:ascii="Arial" w:hAnsi="Arial" w:cs="Arial"/>
          <w:color w:val="000000"/>
          <w:sz w:val="24"/>
          <w:szCs w:val="24"/>
        </w:rPr>
        <w:t xml:space="preserve">     </w:t>
      </w:r>
      <w:r w:rsidR="00893876">
        <w:rPr>
          <w:rFonts w:ascii="Arial" w:hAnsi="Arial" w:cs="Arial"/>
          <w:color w:val="000000"/>
          <w:sz w:val="24"/>
          <w:szCs w:val="24"/>
        </w:rPr>
        <w:t xml:space="preserve">     </w:t>
      </w:r>
      <w:r w:rsidRPr="001E2228">
        <w:rPr>
          <w:rFonts w:ascii="Arial" w:hAnsi="Arial" w:cs="Arial"/>
          <w:color w:val="000000"/>
          <w:sz w:val="24"/>
          <w:szCs w:val="24"/>
        </w:rPr>
        <w:t>ELSE</w:t>
      </w:r>
      <w:r w:rsidR="00806D51">
        <w:rPr>
          <w:rFonts w:ascii="Arial" w:hAnsi="Arial" w:cs="Arial"/>
          <w:color w:val="000000"/>
          <w:sz w:val="24"/>
          <w:szCs w:val="24"/>
        </w:rPr>
        <w:t xml:space="preserve"> </w:t>
      </w:r>
      <w:r w:rsidRPr="001E2228">
        <w:rPr>
          <w:rFonts w:ascii="Arial" w:hAnsi="Arial" w:cs="Arial"/>
          <w:color w:val="000000"/>
          <w:sz w:val="24"/>
          <w:szCs w:val="24"/>
        </w:rPr>
        <w:t>READ DATA FROM R$ TO IOL=8010</w:t>
      </w:r>
      <w:r w:rsidR="00893876">
        <w:rPr>
          <w:rFonts w:ascii="Arial" w:hAnsi="Arial" w:cs="Arial"/>
          <w:color w:val="000000"/>
          <w:sz w:val="24"/>
          <w:szCs w:val="24"/>
        </w:rPr>
        <w:br/>
      </w:r>
      <w:r w:rsidRPr="001E2228">
        <w:rPr>
          <w:rFonts w:ascii="Arial" w:hAnsi="Arial" w:cs="Arial"/>
          <w:color w:val="000000"/>
          <w:sz w:val="24"/>
          <w:szCs w:val="24"/>
        </w:rPr>
        <w:t>8000 IOLIST CST_ID$,CST_NAME$</w:t>
      </w:r>
      <w:r w:rsidR="00893876">
        <w:rPr>
          <w:rFonts w:ascii="Arial" w:hAnsi="Arial" w:cs="Arial"/>
          <w:color w:val="000000"/>
          <w:sz w:val="24"/>
          <w:szCs w:val="24"/>
        </w:rPr>
        <w:br/>
      </w:r>
      <w:r w:rsidRPr="001E2228">
        <w:rPr>
          <w:rFonts w:ascii="Arial" w:hAnsi="Arial" w:cs="Arial"/>
          <w:color w:val="000000"/>
          <w:sz w:val="24"/>
          <w:szCs w:val="24"/>
        </w:rPr>
        <w:t>8010 IOLIST SUP_ID$,SUP_NAME$</w:t>
      </w:r>
    </w:p>
    <w:p w14:paraId="0E9D84AE" w14:textId="77777777" w:rsidR="001E2228" w:rsidRPr="00893876" w:rsidRDefault="001E2228" w:rsidP="00893876">
      <w:pPr>
        <w:spacing w:before="240"/>
        <w:ind w:left="720"/>
        <w:rPr>
          <w:rFonts w:ascii="Arial" w:hAnsi="Arial" w:cs="Arial"/>
          <w:b/>
          <w:i/>
          <w:color w:val="000000"/>
          <w:sz w:val="24"/>
          <w:szCs w:val="24"/>
        </w:rPr>
      </w:pPr>
      <w:r w:rsidRPr="00893876">
        <w:rPr>
          <w:rFonts w:ascii="Arial" w:hAnsi="Arial" w:cs="Arial"/>
          <w:b/>
          <w:i/>
          <w:color w:val="000000"/>
          <w:sz w:val="24"/>
          <w:szCs w:val="24"/>
        </w:rPr>
        <w:t>or</w:t>
      </w:r>
    </w:p>
    <w:p w14:paraId="4BF7B5E4" w14:textId="77777777" w:rsidR="004131B3" w:rsidRDefault="001E2228" w:rsidP="00893876">
      <w:pPr>
        <w:spacing w:before="240"/>
        <w:ind w:left="720"/>
        <w:rPr>
          <w:rFonts w:ascii="Arial" w:hAnsi="Arial" w:cs="Arial"/>
          <w:color w:val="000000"/>
          <w:sz w:val="24"/>
          <w:szCs w:val="24"/>
        </w:rPr>
      </w:pPr>
      <w:r w:rsidRPr="001E2228">
        <w:rPr>
          <w:rFonts w:ascii="Arial" w:hAnsi="Arial" w:cs="Arial"/>
          <w:color w:val="000000"/>
          <w:sz w:val="24"/>
          <w:szCs w:val="24"/>
        </w:rPr>
        <w:t xml:space="preserve">READ DATA FROM </w:t>
      </w:r>
      <w:r w:rsidR="00893876">
        <w:rPr>
          <w:rFonts w:ascii="Arial" w:hAnsi="Arial" w:cs="Arial"/>
          <w:color w:val="000000"/>
          <w:sz w:val="24"/>
          <w:szCs w:val="24"/>
        </w:rPr>
        <w:t>""</w:t>
      </w:r>
      <w:r w:rsidRPr="001E2228">
        <w:rPr>
          <w:rFonts w:ascii="Arial" w:hAnsi="Arial" w:cs="Arial"/>
          <w:color w:val="000000"/>
          <w:sz w:val="24"/>
          <w:szCs w:val="24"/>
        </w:rPr>
        <w:t xml:space="preserve"> TO IOL=8000 ! Clear all variables on IOL=8000</w:t>
      </w:r>
    </w:p>
    <w:p w14:paraId="7909CBE2" w14:textId="77777777" w:rsidR="004131B3" w:rsidRDefault="004131B3" w:rsidP="004131B3">
      <w:pPr>
        <w:spacing w:before="240"/>
        <w:rPr>
          <w:rFonts w:ascii="Arial" w:hAnsi="Arial" w:cs="Arial"/>
          <w:color w:val="000000"/>
          <w:sz w:val="24"/>
          <w:szCs w:val="24"/>
        </w:rPr>
      </w:pPr>
    </w:p>
    <w:p w14:paraId="07DF9810" w14:textId="77777777" w:rsidR="00EB3FE4" w:rsidRDefault="00EB3FE4" w:rsidP="004131B3">
      <w:pPr>
        <w:spacing w:before="240"/>
        <w:rPr>
          <w:rFonts w:ascii="Arial" w:hAnsi="Arial" w:cs="Arial"/>
          <w:color w:val="000000"/>
          <w:sz w:val="24"/>
          <w:szCs w:val="24"/>
        </w:rPr>
        <w:sectPr w:rsidR="00EB3FE4" w:rsidSect="00044416">
          <w:pgSz w:w="12240" w:h="15840" w:code="1"/>
          <w:pgMar w:top="1080" w:right="1440" w:bottom="1440" w:left="1440" w:header="720" w:footer="720" w:gutter="0"/>
          <w:cols w:space="720"/>
          <w:docGrid w:linePitch="360"/>
        </w:sectPr>
      </w:pPr>
    </w:p>
    <w:p w14:paraId="27D95423" w14:textId="77777777" w:rsidR="007677CD" w:rsidRPr="007677CD" w:rsidRDefault="007677CD" w:rsidP="003A458E">
      <w:pPr>
        <w:pBdr>
          <w:top w:val="single" w:sz="12" w:space="1" w:color="auto"/>
          <w:bottom w:val="single" w:sz="12" w:space="1" w:color="auto"/>
        </w:pBdr>
        <w:shd w:val="clear" w:color="auto" w:fill="F2F2F2" w:themeFill="background1" w:themeFillShade="F2"/>
        <w:spacing w:before="240"/>
        <w:rPr>
          <w:rFonts w:ascii="Arial" w:hAnsi="Arial" w:cs="Arial"/>
          <w:color w:val="000000"/>
          <w:sz w:val="24"/>
          <w:szCs w:val="24"/>
        </w:rPr>
      </w:pPr>
      <w:r w:rsidRPr="00413CA2">
        <w:rPr>
          <w:rFonts w:ascii="Arial" w:hAnsi="Arial" w:cs="Arial"/>
          <w:b/>
          <w:color w:val="000000"/>
          <w:sz w:val="24"/>
          <w:szCs w:val="24"/>
        </w:rPr>
        <w:lastRenderedPageBreak/>
        <w:t>SETESC ON | OFF</w:t>
      </w:r>
      <w:r w:rsidR="00413CA2" w:rsidRPr="00413CA2">
        <w:rPr>
          <w:rFonts w:ascii="Arial" w:hAnsi="Arial" w:cs="Arial"/>
          <w:b/>
          <w:color w:val="000000"/>
          <w:sz w:val="24"/>
          <w:szCs w:val="24"/>
        </w:rPr>
        <w:t>:</w:t>
      </w:r>
      <w:r w:rsidR="00413CA2">
        <w:rPr>
          <w:rFonts w:ascii="Arial" w:hAnsi="Arial" w:cs="Arial"/>
          <w:color w:val="000000"/>
          <w:sz w:val="24"/>
          <w:szCs w:val="24"/>
        </w:rPr>
        <w:t xml:space="preserve"> </w:t>
      </w:r>
      <w:r w:rsidR="00947F76">
        <w:rPr>
          <w:rFonts w:ascii="Arial" w:hAnsi="Arial" w:cs="Arial"/>
          <w:color w:val="000000"/>
          <w:sz w:val="24"/>
          <w:szCs w:val="24"/>
        </w:rPr>
        <w:t xml:space="preserve"> </w:t>
      </w:r>
      <w:r w:rsidRPr="007677CD">
        <w:rPr>
          <w:rFonts w:ascii="Arial" w:hAnsi="Arial" w:cs="Arial"/>
          <w:color w:val="000000"/>
          <w:sz w:val="24"/>
          <w:szCs w:val="24"/>
        </w:rPr>
        <w:t xml:space="preserve">Enables/Disables </w:t>
      </w:r>
      <w:r w:rsidRPr="00947F76">
        <w:rPr>
          <w:rFonts w:ascii="Arial" w:hAnsi="Arial" w:cs="Arial"/>
          <w:b/>
          <w:color w:val="000000"/>
          <w:sz w:val="24"/>
          <w:szCs w:val="24"/>
        </w:rPr>
        <w:t>ESCAPE/BREAK</w:t>
      </w:r>
      <w:r w:rsidRPr="007677CD">
        <w:rPr>
          <w:rFonts w:ascii="Arial" w:hAnsi="Arial" w:cs="Arial"/>
          <w:color w:val="000000"/>
          <w:sz w:val="24"/>
          <w:szCs w:val="24"/>
        </w:rPr>
        <w:t xml:space="preserve"> key recognition</w:t>
      </w:r>
      <w:r w:rsidR="00E607A3">
        <w:rPr>
          <w:rFonts w:ascii="Arial" w:hAnsi="Arial" w:cs="Arial"/>
          <w:color w:val="000000"/>
          <w:sz w:val="24"/>
          <w:szCs w:val="24"/>
        </w:rPr>
        <w:t>.</w:t>
      </w:r>
      <w:r w:rsidR="007248B2">
        <w:rPr>
          <w:rFonts w:ascii="Arial" w:hAnsi="Arial" w:cs="Arial"/>
          <w:color w:val="000000"/>
          <w:sz w:val="24"/>
          <w:szCs w:val="24"/>
        </w:rPr>
        <w:br/>
      </w:r>
      <w:r w:rsidRPr="00413CA2">
        <w:rPr>
          <w:rFonts w:ascii="Arial" w:hAnsi="Arial" w:cs="Arial"/>
          <w:b/>
          <w:color w:val="000000"/>
          <w:sz w:val="24"/>
          <w:szCs w:val="24"/>
        </w:rPr>
        <w:t>SETESC ENABLE | DISABLE</w:t>
      </w:r>
      <w:r w:rsidR="00413CA2" w:rsidRPr="00413CA2">
        <w:rPr>
          <w:rFonts w:ascii="Arial" w:hAnsi="Arial" w:cs="Arial"/>
          <w:b/>
          <w:color w:val="000000"/>
          <w:sz w:val="24"/>
          <w:szCs w:val="24"/>
        </w:rPr>
        <w:t>:</w:t>
      </w:r>
      <w:r w:rsidR="00413CA2">
        <w:rPr>
          <w:rFonts w:ascii="Arial" w:hAnsi="Arial" w:cs="Arial"/>
          <w:color w:val="000000"/>
          <w:sz w:val="24"/>
          <w:szCs w:val="24"/>
        </w:rPr>
        <w:t xml:space="preserve">  </w:t>
      </w:r>
      <w:r w:rsidRPr="007677CD">
        <w:rPr>
          <w:rFonts w:ascii="Arial" w:hAnsi="Arial" w:cs="Arial"/>
          <w:color w:val="000000"/>
          <w:sz w:val="24"/>
          <w:szCs w:val="24"/>
        </w:rPr>
        <w:t xml:space="preserve">Enables/Disables processing of </w:t>
      </w:r>
      <w:r w:rsidRPr="00947F76">
        <w:rPr>
          <w:rFonts w:ascii="Arial" w:hAnsi="Arial" w:cs="Arial"/>
          <w:b/>
          <w:color w:val="000000"/>
          <w:sz w:val="24"/>
          <w:szCs w:val="24"/>
        </w:rPr>
        <w:t>SETESC</w:t>
      </w:r>
      <w:r w:rsidRPr="007677CD">
        <w:rPr>
          <w:rFonts w:ascii="Arial" w:hAnsi="Arial" w:cs="Arial"/>
          <w:color w:val="000000"/>
          <w:sz w:val="24"/>
          <w:szCs w:val="24"/>
        </w:rPr>
        <w:t xml:space="preserve"> ####</w:t>
      </w:r>
      <w:r w:rsidR="00E607A3">
        <w:rPr>
          <w:rFonts w:ascii="Arial" w:hAnsi="Arial" w:cs="Arial"/>
          <w:color w:val="000000"/>
          <w:sz w:val="24"/>
          <w:szCs w:val="24"/>
        </w:rPr>
        <w:t>.</w:t>
      </w:r>
    </w:p>
    <w:p w14:paraId="577D90A4" w14:textId="77777777" w:rsidR="000D0300" w:rsidRDefault="007677CD" w:rsidP="007677CD">
      <w:pPr>
        <w:spacing w:before="240"/>
        <w:rPr>
          <w:rFonts w:ascii="Arial" w:hAnsi="Arial" w:cs="Arial"/>
          <w:color w:val="000000"/>
          <w:sz w:val="24"/>
          <w:szCs w:val="24"/>
        </w:rPr>
      </w:pPr>
      <w:r w:rsidRPr="007677CD">
        <w:rPr>
          <w:rFonts w:ascii="Arial" w:hAnsi="Arial" w:cs="Arial"/>
          <w:color w:val="000000"/>
          <w:sz w:val="24"/>
          <w:szCs w:val="24"/>
        </w:rPr>
        <w:t xml:space="preserve">The </w:t>
      </w:r>
      <w:hyperlink r:id="rId482" w:anchor="Mark9" w:tgtFrame="_blank" w:history="1">
        <w:r w:rsidRPr="00947F76">
          <w:rPr>
            <w:rStyle w:val="Hyperlink"/>
            <w:rFonts w:ascii="Arial" w:hAnsi="Arial" w:cs="Arial"/>
            <w:b/>
            <w:sz w:val="24"/>
            <w:szCs w:val="24"/>
          </w:rPr>
          <w:t>SETESC {ON|OFF}</w:t>
        </w:r>
      </w:hyperlink>
      <w:r w:rsidRPr="007677CD">
        <w:rPr>
          <w:rFonts w:ascii="Arial" w:hAnsi="Arial" w:cs="Arial"/>
          <w:color w:val="000000"/>
          <w:sz w:val="24"/>
          <w:szCs w:val="24"/>
        </w:rPr>
        <w:t xml:space="preserve"> directive allows the user to disable the </w:t>
      </w:r>
      <w:r w:rsidRPr="00413CA2">
        <w:rPr>
          <w:rFonts w:ascii="Arial" w:hAnsi="Arial" w:cs="Arial"/>
          <w:b/>
          <w:color w:val="000000"/>
          <w:sz w:val="24"/>
          <w:szCs w:val="24"/>
        </w:rPr>
        <w:t>ESCAPE</w:t>
      </w:r>
      <w:r w:rsidRPr="007677CD">
        <w:rPr>
          <w:rFonts w:ascii="Arial" w:hAnsi="Arial" w:cs="Arial"/>
          <w:color w:val="000000"/>
          <w:sz w:val="24"/>
          <w:szCs w:val="24"/>
        </w:rPr>
        <w:t xml:space="preserve"> (or </w:t>
      </w:r>
      <w:r w:rsidRPr="000D0300">
        <w:rPr>
          <w:rFonts w:ascii="Arial" w:hAnsi="Arial" w:cs="Arial"/>
          <w:b/>
          <w:color w:val="000000"/>
          <w:sz w:val="24"/>
          <w:szCs w:val="24"/>
        </w:rPr>
        <w:t>B</w:t>
      </w:r>
      <w:r w:rsidR="000D0300" w:rsidRPr="000D0300">
        <w:rPr>
          <w:rFonts w:ascii="Arial" w:hAnsi="Arial" w:cs="Arial"/>
          <w:b/>
          <w:color w:val="000000"/>
          <w:sz w:val="24"/>
          <w:szCs w:val="24"/>
        </w:rPr>
        <w:t>REAK</w:t>
      </w:r>
      <w:r w:rsidRPr="007677CD">
        <w:rPr>
          <w:rFonts w:ascii="Arial" w:hAnsi="Arial" w:cs="Arial"/>
          <w:color w:val="000000"/>
          <w:sz w:val="24"/>
          <w:szCs w:val="24"/>
        </w:rPr>
        <w:t>) key recognition within P</w:t>
      </w:r>
      <w:r w:rsidR="00413CA2">
        <w:rPr>
          <w:rFonts w:ascii="Arial" w:hAnsi="Arial" w:cs="Arial"/>
          <w:color w:val="000000"/>
          <w:sz w:val="24"/>
          <w:szCs w:val="24"/>
        </w:rPr>
        <w:t>xPlus</w:t>
      </w:r>
      <w:r w:rsidRPr="007677CD">
        <w:rPr>
          <w:rFonts w:ascii="Arial" w:hAnsi="Arial" w:cs="Arial"/>
          <w:color w:val="000000"/>
          <w:sz w:val="24"/>
          <w:szCs w:val="24"/>
        </w:rPr>
        <w:t>.</w:t>
      </w:r>
    </w:p>
    <w:p w14:paraId="0722B9D3" w14:textId="77777777" w:rsidR="007677CD" w:rsidRPr="007677CD" w:rsidRDefault="007677CD" w:rsidP="007677CD">
      <w:pPr>
        <w:spacing w:before="240"/>
        <w:rPr>
          <w:rFonts w:ascii="Arial" w:hAnsi="Arial" w:cs="Arial"/>
          <w:color w:val="000000"/>
          <w:sz w:val="24"/>
          <w:szCs w:val="24"/>
        </w:rPr>
      </w:pPr>
      <w:r w:rsidRPr="007677CD">
        <w:rPr>
          <w:rFonts w:ascii="Arial" w:hAnsi="Arial" w:cs="Arial"/>
          <w:color w:val="000000"/>
          <w:sz w:val="24"/>
          <w:szCs w:val="24"/>
        </w:rPr>
        <w:t xml:space="preserve">When the </w:t>
      </w:r>
      <w:r w:rsidRPr="00413CA2">
        <w:rPr>
          <w:rFonts w:ascii="Arial" w:hAnsi="Arial" w:cs="Arial"/>
          <w:b/>
          <w:color w:val="000000"/>
          <w:sz w:val="24"/>
          <w:szCs w:val="24"/>
        </w:rPr>
        <w:t>SETESC OFF</w:t>
      </w:r>
      <w:r w:rsidRPr="007677CD">
        <w:rPr>
          <w:rFonts w:ascii="Arial" w:hAnsi="Arial" w:cs="Arial"/>
          <w:color w:val="000000"/>
          <w:sz w:val="24"/>
          <w:szCs w:val="24"/>
        </w:rPr>
        <w:t xml:space="preserve"> directive is executed</w:t>
      </w:r>
      <w:r w:rsidR="00413CA2">
        <w:rPr>
          <w:rFonts w:ascii="Arial" w:hAnsi="Arial" w:cs="Arial"/>
          <w:color w:val="000000"/>
          <w:sz w:val="24"/>
          <w:szCs w:val="24"/>
        </w:rPr>
        <w:t>,</w:t>
      </w:r>
      <w:r w:rsidRPr="007677CD">
        <w:rPr>
          <w:rFonts w:ascii="Arial" w:hAnsi="Arial" w:cs="Arial"/>
          <w:color w:val="000000"/>
          <w:sz w:val="24"/>
          <w:szCs w:val="24"/>
        </w:rPr>
        <w:t xml:space="preserve"> all user escape requests are ignored. This mode of operation continues for the duration of the session or until a </w:t>
      </w:r>
      <w:r w:rsidRPr="00413CA2">
        <w:rPr>
          <w:rFonts w:ascii="Arial" w:hAnsi="Arial" w:cs="Arial"/>
          <w:b/>
          <w:color w:val="000000"/>
          <w:sz w:val="24"/>
          <w:szCs w:val="24"/>
        </w:rPr>
        <w:t>SETESC ON</w:t>
      </w:r>
      <w:r w:rsidRPr="007677CD">
        <w:rPr>
          <w:rFonts w:ascii="Arial" w:hAnsi="Arial" w:cs="Arial"/>
          <w:color w:val="000000"/>
          <w:sz w:val="24"/>
          <w:szCs w:val="24"/>
        </w:rPr>
        <w:t xml:space="preserve"> directive is executed.</w:t>
      </w:r>
    </w:p>
    <w:p w14:paraId="5A3F89C0" w14:textId="77777777" w:rsidR="007677CD" w:rsidRPr="007677CD" w:rsidRDefault="007677CD" w:rsidP="007677CD">
      <w:pPr>
        <w:spacing w:before="240"/>
        <w:rPr>
          <w:rFonts w:ascii="Arial" w:hAnsi="Arial" w:cs="Arial"/>
          <w:color w:val="000000"/>
          <w:sz w:val="24"/>
          <w:szCs w:val="24"/>
        </w:rPr>
      </w:pPr>
      <w:r w:rsidRPr="007677CD">
        <w:rPr>
          <w:rFonts w:ascii="Arial" w:hAnsi="Arial" w:cs="Arial"/>
          <w:color w:val="000000"/>
          <w:sz w:val="24"/>
          <w:szCs w:val="24"/>
        </w:rPr>
        <w:t xml:space="preserve">An </w:t>
      </w:r>
      <w:r w:rsidRPr="00413CA2">
        <w:rPr>
          <w:rFonts w:ascii="Arial" w:hAnsi="Arial" w:cs="Arial"/>
          <w:b/>
          <w:color w:val="000000"/>
          <w:sz w:val="24"/>
          <w:szCs w:val="24"/>
        </w:rPr>
        <w:t>ESCAPE</w:t>
      </w:r>
      <w:r w:rsidRPr="000D0300">
        <w:rPr>
          <w:rFonts w:ascii="Arial" w:hAnsi="Arial" w:cs="Arial"/>
          <w:b/>
          <w:color w:val="000000"/>
          <w:sz w:val="24"/>
          <w:szCs w:val="24"/>
        </w:rPr>
        <w:t>/B</w:t>
      </w:r>
      <w:r w:rsidR="000D0300" w:rsidRPr="000D0300">
        <w:rPr>
          <w:rFonts w:ascii="Arial" w:hAnsi="Arial" w:cs="Arial"/>
          <w:b/>
          <w:color w:val="000000"/>
          <w:sz w:val="24"/>
          <w:szCs w:val="24"/>
        </w:rPr>
        <w:t>REAK</w:t>
      </w:r>
      <w:r w:rsidRPr="007677CD">
        <w:rPr>
          <w:rFonts w:ascii="Arial" w:hAnsi="Arial" w:cs="Arial"/>
          <w:color w:val="000000"/>
          <w:sz w:val="24"/>
          <w:szCs w:val="24"/>
        </w:rPr>
        <w:t xml:space="preserve"> will be recognized in those programs that specifically have a </w:t>
      </w:r>
      <w:r w:rsidRPr="00516243">
        <w:rPr>
          <w:rFonts w:ascii="Arial" w:hAnsi="Arial" w:cs="Arial"/>
          <w:b/>
          <w:color w:val="000000"/>
          <w:sz w:val="24"/>
          <w:szCs w:val="24"/>
        </w:rPr>
        <w:t>SETESC</w:t>
      </w:r>
      <w:r w:rsidRPr="007677CD">
        <w:rPr>
          <w:rFonts w:ascii="Arial" w:hAnsi="Arial" w:cs="Arial"/>
          <w:color w:val="000000"/>
          <w:sz w:val="24"/>
          <w:szCs w:val="24"/>
        </w:rPr>
        <w:t xml:space="preserve"> </w:t>
      </w:r>
      <w:r w:rsidRPr="00516243">
        <w:rPr>
          <w:rFonts w:ascii="Arial" w:hAnsi="Arial" w:cs="Arial"/>
          <w:i/>
          <w:color w:val="000000"/>
          <w:sz w:val="24"/>
          <w:szCs w:val="24"/>
        </w:rPr>
        <w:t>nnnn</w:t>
      </w:r>
      <w:r w:rsidRPr="007677CD">
        <w:rPr>
          <w:rFonts w:ascii="Arial" w:hAnsi="Arial" w:cs="Arial"/>
          <w:color w:val="000000"/>
          <w:sz w:val="24"/>
          <w:szCs w:val="24"/>
        </w:rPr>
        <w:t xml:space="preserve"> directive</w:t>
      </w:r>
      <w:r w:rsidR="00516243">
        <w:rPr>
          <w:rFonts w:ascii="Arial" w:hAnsi="Arial" w:cs="Arial"/>
          <w:color w:val="000000"/>
          <w:sz w:val="24"/>
          <w:szCs w:val="24"/>
        </w:rPr>
        <w:t>,</w:t>
      </w:r>
      <w:r w:rsidRPr="007677CD">
        <w:rPr>
          <w:rFonts w:ascii="Arial" w:hAnsi="Arial" w:cs="Arial"/>
          <w:color w:val="000000"/>
          <w:sz w:val="24"/>
          <w:szCs w:val="24"/>
        </w:rPr>
        <w:t xml:space="preserve"> regardless of the</w:t>
      </w:r>
      <w:r w:rsidRPr="00516243">
        <w:rPr>
          <w:rFonts w:ascii="Arial" w:hAnsi="Arial" w:cs="Arial"/>
          <w:b/>
          <w:color w:val="000000"/>
          <w:sz w:val="24"/>
          <w:szCs w:val="24"/>
        </w:rPr>
        <w:t xml:space="preserve"> ON</w:t>
      </w:r>
      <w:r w:rsidRPr="007677CD">
        <w:rPr>
          <w:rFonts w:ascii="Arial" w:hAnsi="Arial" w:cs="Arial"/>
          <w:color w:val="000000"/>
          <w:sz w:val="24"/>
          <w:szCs w:val="24"/>
        </w:rPr>
        <w:t>/</w:t>
      </w:r>
      <w:r w:rsidRPr="00516243">
        <w:rPr>
          <w:rFonts w:ascii="Arial" w:hAnsi="Arial" w:cs="Arial"/>
          <w:b/>
          <w:color w:val="000000"/>
          <w:sz w:val="24"/>
          <w:szCs w:val="24"/>
        </w:rPr>
        <w:t>OFF</w:t>
      </w:r>
      <w:r w:rsidRPr="007677CD">
        <w:rPr>
          <w:rFonts w:ascii="Arial" w:hAnsi="Arial" w:cs="Arial"/>
          <w:color w:val="000000"/>
          <w:sz w:val="24"/>
          <w:szCs w:val="24"/>
        </w:rPr>
        <w:t xml:space="preserve"> status. This allows programs that have escape handling logic to continue to function properly.</w:t>
      </w:r>
    </w:p>
    <w:p w14:paraId="52946A22" w14:textId="77777777" w:rsidR="007677CD" w:rsidRPr="007677CD" w:rsidRDefault="007677CD" w:rsidP="007677CD">
      <w:pPr>
        <w:spacing w:before="240"/>
        <w:rPr>
          <w:rFonts w:ascii="Arial" w:hAnsi="Arial" w:cs="Arial"/>
          <w:color w:val="000000"/>
          <w:sz w:val="24"/>
          <w:szCs w:val="24"/>
        </w:rPr>
      </w:pPr>
      <w:r w:rsidRPr="007677CD">
        <w:rPr>
          <w:rFonts w:ascii="Arial" w:hAnsi="Arial" w:cs="Arial"/>
          <w:color w:val="000000"/>
          <w:sz w:val="24"/>
          <w:szCs w:val="24"/>
        </w:rPr>
        <w:t xml:space="preserve">To prevent the </w:t>
      </w:r>
      <w:r w:rsidRPr="00516243">
        <w:rPr>
          <w:rFonts w:ascii="Arial" w:hAnsi="Arial" w:cs="Arial"/>
          <w:b/>
          <w:color w:val="000000"/>
          <w:sz w:val="24"/>
          <w:szCs w:val="24"/>
        </w:rPr>
        <w:t>ESCAPE</w:t>
      </w:r>
      <w:r w:rsidRPr="000D0300">
        <w:rPr>
          <w:rFonts w:ascii="Arial" w:hAnsi="Arial" w:cs="Arial"/>
          <w:b/>
          <w:color w:val="000000"/>
          <w:sz w:val="24"/>
          <w:szCs w:val="24"/>
        </w:rPr>
        <w:t>/</w:t>
      </w:r>
      <w:r w:rsidR="000D0300" w:rsidRPr="000D0300">
        <w:rPr>
          <w:rFonts w:ascii="Arial" w:hAnsi="Arial" w:cs="Arial"/>
          <w:b/>
          <w:color w:val="000000"/>
          <w:sz w:val="24"/>
          <w:szCs w:val="24"/>
        </w:rPr>
        <w:t>BREAK</w:t>
      </w:r>
      <w:r w:rsidRPr="007677CD">
        <w:rPr>
          <w:rFonts w:ascii="Arial" w:hAnsi="Arial" w:cs="Arial"/>
          <w:color w:val="000000"/>
          <w:sz w:val="24"/>
          <w:szCs w:val="24"/>
        </w:rPr>
        <w:t xml:space="preserve"> key from allowing the user to interrupt the execution of an application</w:t>
      </w:r>
      <w:r w:rsidR="00516243">
        <w:rPr>
          <w:rFonts w:ascii="Arial" w:hAnsi="Arial" w:cs="Arial"/>
          <w:color w:val="000000"/>
          <w:sz w:val="24"/>
          <w:szCs w:val="24"/>
        </w:rPr>
        <w:t>,</w:t>
      </w:r>
      <w:r w:rsidRPr="007677CD">
        <w:rPr>
          <w:rFonts w:ascii="Arial" w:hAnsi="Arial" w:cs="Arial"/>
          <w:color w:val="000000"/>
          <w:sz w:val="24"/>
          <w:szCs w:val="24"/>
        </w:rPr>
        <w:t xml:space="preserve"> you should include the following line in your </w:t>
      </w:r>
      <w:r w:rsidRPr="00516243">
        <w:rPr>
          <w:rFonts w:ascii="Arial" w:hAnsi="Arial" w:cs="Arial"/>
          <w:b/>
          <w:color w:val="000000"/>
          <w:sz w:val="24"/>
          <w:szCs w:val="24"/>
        </w:rPr>
        <w:t>START_UP</w:t>
      </w:r>
      <w:r w:rsidRPr="007677CD">
        <w:rPr>
          <w:rFonts w:ascii="Arial" w:hAnsi="Arial" w:cs="Arial"/>
          <w:color w:val="000000"/>
          <w:sz w:val="24"/>
          <w:szCs w:val="24"/>
        </w:rPr>
        <w:t xml:space="preserve"> program:</w:t>
      </w:r>
    </w:p>
    <w:p w14:paraId="22B87CF6" w14:textId="77777777" w:rsidR="007677CD" w:rsidRPr="007677CD" w:rsidRDefault="007677CD" w:rsidP="00516243">
      <w:pPr>
        <w:spacing w:before="240"/>
        <w:ind w:left="720"/>
        <w:rPr>
          <w:rFonts w:ascii="Arial" w:hAnsi="Arial" w:cs="Arial"/>
          <w:color w:val="000000"/>
          <w:sz w:val="24"/>
          <w:szCs w:val="24"/>
        </w:rPr>
      </w:pPr>
      <w:r w:rsidRPr="007677CD">
        <w:rPr>
          <w:rFonts w:ascii="Arial" w:hAnsi="Arial" w:cs="Arial"/>
          <w:color w:val="000000"/>
          <w:sz w:val="24"/>
          <w:szCs w:val="24"/>
        </w:rPr>
        <w:t>0100 SETESC OFF</w:t>
      </w:r>
    </w:p>
    <w:p w14:paraId="1A9E9E58" w14:textId="77777777" w:rsidR="007677CD" w:rsidRPr="007677CD" w:rsidRDefault="007677CD" w:rsidP="007677CD">
      <w:pPr>
        <w:spacing w:before="240"/>
        <w:rPr>
          <w:rFonts w:ascii="Arial" w:hAnsi="Arial" w:cs="Arial"/>
          <w:color w:val="000000"/>
          <w:sz w:val="24"/>
          <w:szCs w:val="24"/>
        </w:rPr>
      </w:pPr>
      <w:r w:rsidRPr="007677CD">
        <w:rPr>
          <w:rFonts w:ascii="Arial" w:hAnsi="Arial" w:cs="Arial"/>
          <w:color w:val="000000"/>
          <w:sz w:val="24"/>
          <w:szCs w:val="24"/>
        </w:rPr>
        <w:t>During the testing and development stages of an application</w:t>
      </w:r>
      <w:r w:rsidR="00516243">
        <w:rPr>
          <w:rFonts w:ascii="Arial" w:hAnsi="Arial" w:cs="Arial"/>
          <w:color w:val="000000"/>
          <w:sz w:val="24"/>
          <w:szCs w:val="24"/>
        </w:rPr>
        <w:t>,</w:t>
      </w:r>
      <w:r w:rsidRPr="007677CD">
        <w:rPr>
          <w:rFonts w:ascii="Arial" w:hAnsi="Arial" w:cs="Arial"/>
          <w:color w:val="000000"/>
          <w:sz w:val="24"/>
          <w:szCs w:val="24"/>
        </w:rPr>
        <w:t xml:space="preserve"> it may be desirable not to execute this directive or to make the execution of these directives optional based on the </w:t>
      </w:r>
      <w:r w:rsidR="00516243">
        <w:rPr>
          <w:rFonts w:ascii="Arial" w:hAnsi="Arial" w:cs="Arial"/>
          <w:color w:val="000000"/>
          <w:sz w:val="24"/>
          <w:szCs w:val="24"/>
        </w:rPr>
        <w:t>U</w:t>
      </w:r>
      <w:r w:rsidRPr="007677CD">
        <w:rPr>
          <w:rFonts w:ascii="Arial" w:hAnsi="Arial" w:cs="Arial"/>
          <w:color w:val="000000"/>
          <w:sz w:val="24"/>
          <w:szCs w:val="24"/>
        </w:rPr>
        <w:t>ser</w:t>
      </w:r>
      <w:r w:rsidR="00516243">
        <w:rPr>
          <w:rFonts w:ascii="Arial" w:hAnsi="Arial" w:cs="Arial"/>
          <w:color w:val="000000"/>
          <w:sz w:val="24"/>
          <w:szCs w:val="24"/>
        </w:rPr>
        <w:t>ID</w:t>
      </w:r>
      <w:r w:rsidRPr="007677CD">
        <w:rPr>
          <w:rFonts w:ascii="Arial" w:hAnsi="Arial" w:cs="Arial"/>
          <w:color w:val="000000"/>
          <w:sz w:val="24"/>
          <w:szCs w:val="24"/>
        </w:rPr>
        <w:t xml:space="preserve"> (</w:t>
      </w:r>
      <w:hyperlink r:id="rId483" w:tgtFrame="_blank" w:history="1">
        <w:r w:rsidRPr="0085306B">
          <w:rPr>
            <w:rStyle w:val="Hyperlink"/>
            <w:rFonts w:ascii="Arial" w:hAnsi="Arial" w:cs="Arial"/>
            <w:b/>
            <w:sz w:val="24"/>
            <w:szCs w:val="24"/>
          </w:rPr>
          <w:t>UID</w:t>
        </w:r>
      </w:hyperlink>
      <w:r w:rsidRPr="007677CD">
        <w:rPr>
          <w:rFonts w:ascii="Arial" w:hAnsi="Arial" w:cs="Arial"/>
          <w:color w:val="000000"/>
          <w:sz w:val="24"/>
          <w:szCs w:val="24"/>
        </w:rPr>
        <w:t xml:space="preserve"> or </w:t>
      </w:r>
      <w:hyperlink r:id="rId484" w:tgtFrame="_blank" w:history="1">
        <w:r w:rsidRPr="0085306B">
          <w:rPr>
            <w:rStyle w:val="Hyperlink"/>
            <w:rFonts w:ascii="Arial" w:hAnsi="Arial" w:cs="Arial"/>
            <w:b/>
            <w:sz w:val="24"/>
            <w:szCs w:val="24"/>
          </w:rPr>
          <w:t>WHO</w:t>
        </w:r>
      </w:hyperlink>
      <w:r w:rsidRPr="007677CD">
        <w:rPr>
          <w:rFonts w:ascii="Arial" w:hAnsi="Arial" w:cs="Arial"/>
          <w:color w:val="000000"/>
          <w:sz w:val="24"/>
          <w:szCs w:val="24"/>
        </w:rPr>
        <w:t>).</w:t>
      </w:r>
    </w:p>
    <w:p w14:paraId="522D598E" w14:textId="77777777" w:rsidR="007677CD" w:rsidRPr="007677CD" w:rsidRDefault="007677CD" w:rsidP="007677CD">
      <w:pPr>
        <w:spacing w:before="240"/>
        <w:rPr>
          <w:rFonts w:ascii="Arial" w:hAnsi="Arial" w:cs="Arial"/>
          <w:color w:val="000000"/>
          <w:sz w:val="24"/>
          <w:szCs w:val="24"/>
        </w:rPr>
      </w:pPr>
      <w:r w:rsidRPr="007677CD">
        <w:rPr>
          <w:rFonts w:ascii="Arial" w:hAnsi="Arial" w:cs="Arial"/>
          <w:color w:val="000000"/>
          <w:sz w:val="24"/>
          <w:szCs w:val="24"/>
        </w:rPr>
        <w:t xml:space="preserve">The </w:t>
      </w:r>
      <w:hyperlink r:id="rId485" w:anchor="Mark13" w:tgtFrame="_blank" w:history="1">
        <w:r w:rsidRPr="00750928">
          <w:rPr>
            <w:rStyle w:val="Hyperlink"/>
            <w:rFonts w:ascii="Arial" w:hAnsi="Arial" w:cs="Arial"/>
            <w:b/>
            <w:sz w:val="24"/>
            <w:szCs w:val="24"/>
          </w:rPr>
          <w:t>SETESC DISABLE</w:t>
        </w:r>
      </w:hyperlink>
      <w:r w:rsidRPr="007677CD">
        <w:rPr>
          <w:rFonts w:ascii="Arial" w:hAnsi="Arial" w:cs="Arial"/>
          <w:color w:val="000000"/>
          <w:sz w:val="24"/>
          <w:szCs w:val="24"/>
        </w:rPr>
        <w:t xml:space="preserve"> directive causes all subsequent </w:t>
      </w:r>
      <w:r w:rsidRPr="00A858A2">
        <w:rPr>
          <w:rFonts w:ascii="Arial" w:hAnsi="Arial" w:cs="Arial"/>
          <w:b/>
          <w:color w:val="000000"/>
          <w:sz w:val="24"/>
          <w:szCs w:val="24"/>
        </w:rPr>
        <w:t>SETESC</w:t>
      </w:r>
      <w:r w:rsidRPr="007677CD">
        <w:rPr>
          <w:rFonts w:ascii="Arial" w:hAnsi="Arial" w:cs="Arial"/>
          <w:color w:val="000000"/>
          <w:sz w:val="24"/>
          <w:szCs w:val="24"/>
        </w:rPr>
        <w:t xml:space="preserve"> </w:t>
      </w:r>
      <w:r w:rsidR="00A858A2" w:rsidRPr="00A858A2">
        <w:rPr>
          <w:rFonts w:ascii="Arial" w:hAnsi="Arial" w:cs="Arial"/>
          <w:i/>
          <w:color w:val="000000"/>
          <w:sz w:val="24"/>
          <w:szCs w:val="24"/>
        </w:rPr>
        <w:t>s</w:t>
      </w:r>
      <w:r w:rsidRPr="00A858A2">
        <w:rPr>
          <w:rFonts w:ascii="Arial" w:hAnsi="Arial" w:cs="Arial"/>
          <w:i/>
          <w:color w:val="000000"/>
          <w:sz w:val="24"/>
          <w:szCs w:val="24"/>
        </w:rPr>
        <w:t>tmtref</w:t>
      </w:r>
      <w:r w:rsidRPr="007677CD">
        <w:rPr>
          <w:rFonts w:ascii="Arial" w:hAnsi="Arial" w:cs="Arial"/>
          <w:color w:val="000000"/>
          <w:sz w:val="24"/>
          <w:szCs w:val="24"/>
        </w:rPr>
        <w:t xml:space="preserve"> to be ignored until a </w:t>
      </w:r>
      <w:r w:rsidRPr="00A858A2">
        <w:rPr>
          <w:rFonts w:ascii="Arial" w:hAnsi="Arial" w:cs="Arial"/>
          <w:b/>
          <w:color w:val="000000"/>
          <w:sz w:val="24"/>
          <w:szCs w:val="24"/>
        </w:rPr>
        <w:t>SETESC ENABLE</w:t>
      </w:r>
      <w:r w:rsidRPr="007677CD">
        <w:rPr>
          <w:rFonts w:ascii="Arial" w:hAnsi="Arial" w:cs="Arial"/>
          <w:color w:val="000000"/>
          <w:sz w:val="24"/>
          <w:szCs w:val="24"/>
        </w:rPr>
        <w:t xml:space="preserve"> is encountered. The </w:t>
      </w:r>
      <w:r w:rsidRPr="00A858A2">
        <w:rPr>
          <w:rFonts w:ascii="Arial" w:hAnsi="Arial" w:cs="Arial"/>
          <w:b/>
          <w:color w:val="000000"/>
          <w:sz w:val="24"/>
          <w:szCs w:val="24"/>
        </w:rPr>
        <w:t>DISABLE</w:t>
      </w:r>
      <w:r w:rsidRPr="007677CD">
        <w:rPr>
          <w:rFonts w:ascii="Arial" w:hAnsi="Arial" w:cs="Arial"/>
          <w:color w:val="000000"/>
          <w:sz w:val="24"/>
          <w:szCs w:val="24"/>
        </w:rPr>
        <w:t xml:space="preserve"> option can be used to enable the debugging of a program that has embedded </w:t>
      </w:r>
      <w:r w:rsidRPr="00A858A2">
        <w:rPr>
          <w:rFonts w:ascii="Arial" w:hAnsi="Arial" w:cs="Arial"/>
          <w:b/>
          <w:color w:val="000000"/>
          <w:sz w:val="24"/>
          <w:szCs w:val="24"/>
        </w:rPr>
        <w:t>SETESC</w:t>
      </w:r>
      <w:r w:rsidRPr="007677CD">
        <w:rPr>
          <w:rFonts w:ascii="Arial" w:hAnsi="Arial" w:cs="Arial"/>
          <w:color w:val="000000"/>
          <w:sz w:val="24"/>
          <w:szCs w:val="24"/>
        </w:rPr>
        <w:t xml:space="preserve"> directives.</w:t>
      </w:r>
    </w:p>
    <w:p w14:paraId="30D17048" w14:textId="77777777" w:rsidR="007677CD" w:rsidRPr="007677CD" w:rsidRDefault="007677CD" w:rsidP="007677CD">
      <w:pPr>
        <w:spacing w:before="240"/>
        <w:rPr>
          <w:rFonts w:ascii="Arial" w:hAnsi="Arial" w:cs="Arial"/>
          <w:color w:val="000000"/>
          <w:sz w:val="24"/>
          <w:szCs w:val="24"/>
        </w:rPr>
      </w:pPr>
      <w:r w:rsidRPr="007677CD">
        <w:rPr>
          <w:rFonts w:ascii="Arial" w:hAnsi="Arial" w:cs="Arial"/>
          <w:color w:val="000000"/>
          <w:sz w:val="24"/>
          <w:szCs w:val="24"/>
        </w:rPr>
        <w:t xml:space="preserve">Once again, the following statement could be added to the </w:t>
      </w:r>
      <w:r w:rsidRPr="00A858A2">
        <w:rPr>
          <w:rFonts w:ascii="Arial" w:hAnsi="Arial" w:cs="Arial"/>
          <w:b/>
          <w:color w:val="000000"/>
          <w:sz w:val="24"/>
          <w:szCs w:val="24"/>
        </w:rPr>
        <w:t>START_UP</w:t>
      </w:r>
      <w:r w:rsidRPr="007677CD">
        <w:rPr>
          <w:rFonts w:ascii="Arial" w:hAnsi="Arial" w:cs="Arial"/>
          <w:color w:val="000000"/>
          <w:sz w:val="24"/>
          <w:szCs w:val="24"/>
        </w:rPr>
        <w:t xml:space="preserve"> routine for selected users:</w:t>
      </w:r>
    </w:p>
    <w:p w14:paraId="6DCD4FDF" w14:textId="77777777" w:rsidR="00893876" w:rsidRDefault="007677CD" w:rsidP="00A858A2">
      <w:pPr>
        <w:spacing w:before="240"/>
        <w:ind w:left="720"/>
        <w:rPr>
          <w:rFonts w:ascii="Arial" w:hAnsi="Arial" w:cs="Arial"/>
          <w:color w:val="000000"/>
          <w:sz w:val="24"/>
          <w:szCs w:val="24"/>
        </w:rPr>
      </w:pPr>
      <w:r w:rsidRPr="007677CD">
        <w:rPr>
          <w:rFonts w:ascii="Arial" w:hAnsi="Arial" w:cs="Arial"/>
          <w:color w:val="000000"/>
          <w:sz w:val="24"/>
          <w:szCs w:val="24"/>
        </w:rPr>
        <w:t>0110 IF UID=</w:t>
      </w:r>
      <w:r w:rsidR="00A858A2">
        <w:rPr>
          <w:rFonts w:ascii="Arial" w:hAnsi="Arial" w:cs="Arial"/>
          <w:color w:val="000000"/>
          <w:sz w:val="24"/>
          <w:szCs w:val="24"/>
        </w:rPr>
        <w:t>"</w:t>
      </w:r>
      <w:r w:rsidRPr="007677CD">
        <w:rPr>
          <w:rFonts w:ascii="Arial" w:hAnsi="Arial" w:cs="Arial"/>
          <w:color w:val="000000"/>
          <w:sz w:val="24"/>
          <w:szCs w:val="24"/>
        </w:rPr>
        <w:t>root</w:t>
      </w:r>
      <w:r w:rsidR="00A858A2">
        <w:rPr>
          <w:rFonts w:ascii="Arial" w:hAnsi="Arial" w:cs="Arial"/>
          <w:color w:val="000000"/>
          <w:sz w:val="24"/>
          <w:szCs w:val="24"/>
        </w:rPr>
        <w:t>"</w:t>
      </w:r>
      <w:r w:rsidRPr="007677CD">
        <w:rPr>
          <w:rFonts w:ascii="Arial" w:hAnsi="Arial" w:cs="Arial"/>
          <w:color w:val="000000"/>
          <w:sz w:val="24"/>
          <w:szCs w:val="24"/>
        </w:rPr>
        <w:t xml:space="preserve"> THEN SETESC OFF</w:t>
      </w:r>
    </w:p>
    <w:p w14:paraId="787E166B" w14:textId="77777777" w:rsidR="00893876" w:rsidRDefault="00893876" w:rsidP="004131B3">
      <w:pPr>
        <w:spacing w:before="240"/>
        <w:rPr>
          <w:rFonts w:ascii="Arial" w:hAnsi="Arial" w:cs="Arial"/>
          <w:color w:val="000000"/>
          <w:sz w:val="24"/>
          <w:szCs w:val="24"/>
        </w:rPr>
      </w:pPr>
    </w:p>
    <w:p w14:paraId="182F032E" w14:textId="77777777" w:rsidR="00D611FA" w:rsidRDefault="00D611FA" w:rsidP="004131B3">
      <w:pPr>
        <w:spacing w:before="240"/>
        <w:rPr>
          <w:rFonts w:ascii="Arial" w:hAnsi="Arial" w:cs="Arial"/>
          <w:color w:val="000000"/>
          <w:sz w:val="24"/>
          <w:szCs w:val="24"/>
        </w:rPr>
      </w:pPr>
    </w:p>
    <w:p w14:paraId="5E99BC5F" w14:textId="77777777" w:rsidR="00D611FA" w:rsidRDefault="00D611FA" w:rsidP="004131B3">
      <w:pPr>
        <w:spacing w:before="240"/>
        <w:rPr>
          <w:rFonts w:ascii="Arial" w:hAnsi="Arial" w:cs="Arial"/>
          <w:color w:val="000000"/>
          <w:sz w:val="24"/>
          <w:szCs w:val="24"/>
        </w:rPr>
        <w:sectPr w:rsidR="00D611FA" w:rsidSect="00044416">
          <w:pgSz w:w="12240" w:h="15840" w:code="1"/>
          <w:pgMar w:top="1080" w:right="1440" w:bottom="1440" w:left="1440" w:header="720" w:footer="720" w:gutter="0"/>
          <w:cols w:space="720"/>
          <w:docGrid w:linePitch="360"/>
        </w:sectPr>
      </w:pPr>
    </w:p>
    <w:p w14:paraId="4ADC7F59" w14:textId="77777777" w:rsidR="00550C9D" w:rsidRPr="00550C9D" w:rsidRDefault="00550C9D" w:rsidP="003A458E">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550C9D">
        <w:rPr>
          <w:rFonts w:ascii="Arial" w:hAnsi="Arial" w:cs="Arial"/>
          <w:b/>
          <w:color w:val="000000"/>
          <w:sz w:val="24"/>
          <w:szCs w:val="24"/>
        </w:rPr>
        <w:lastRenderedPageBreak/>
        <w:t>SETCTL:</w:t>
      </w:r>
      <w:r>
        <w:rPr>
          <w:rFonts w:ascii="Arial" w:hAnsi="Arial" w:cs="Arial"/>
          <w:color w:val="000000"/>
          <w:sz w:val="24"/>
          <w:szCs w:val="24"/>
        </w:rPr>
        <w:t xml:space="preserve">  </w:t>
      </w:r>
      <w:r w:rsidRPr="00550C9D">
        <w:rPr>
          <w:rFonts w:ascii="Arial" w:hAnsi="Arial" w:cs="Arial"/>
          <w:color w:val="000000"/>
          <w:sz w:val="24"/>
          <w:szCs w:val="24"/>
        </w:rPr>
        <w:t xml:space="preserve">Defines automatic </w:t>
      </w:r>
      <w:r w:rsidRPr="00877165">
        <w:rPr>
          <w:rFonts w:ascii="Arial" w:hAnsi="Arial" w:cs="Arial"/>
          <w:b/>
          <w:color w:val="000000"/>
          <w:sz w:val="24"/>
          <w:szCs w:val="24"/>
        </w:rPr>
        <w:t>GOSUB</w:t>
      </w:r>
      <w:r w:rsidRPr="00550C9D">
        <w:rPr>
          <w:rFonts w:ascii="Arial" w:hAnsi="Arial" w:cs="Arial"/>
          <w:color w:val="000000"/>
          <w:sz w:val="24"/>
          <w:szCs w:val="24"/>
        </w:rPr>
        <w:t xml:space="preserve"> to process CTL events</w:t>
      </w:r>
      <w:r w:rsidR="00E607A3">
        <w:rPr>
          <w:rFonts w:ascii="Arial" w:hAnsi="Arial" w:cs="Arial"/>
          <w:color w:val="000000"/>
          <w:sz w:val="24"/>
          <w:szCs w:val="24"/>
        </w:rPr>
        <w:t>.</w:t>
      </w:r>
    </w:p>
    <w:p w14:paraId="080E5652" w14:textId="77777777" w:rsidR="006F72CE" w:rsidRDefault="00550C9D" w:rsidP="00550C9D">
      <w:pPr>
        <w:spacing w:before="240"/>
        <w:rPr>
          <w:rFonts w:ascii="Arial" w:hAnsi="Arial" w:cs="Arial"/>
          <w:color w:val="000000"/>
          <w:sz w:val="24"/>
          <w:szCs w:val="24"/>
        </w:rPr>
      </w:pPr>
      <w:r w:rsidRPr="00550C9D">
        <w:rPr>
          <w:rFonts w:ascii="Arial" w:hAnsi="Arial" w:cs="Arial"/>
          <w:color w:val="000000"/>
          <w:sz w:val="24"/>
          <w:szCs w:val="24"/>
        </w:rPr>
        <w:t xml:space="preserve">The </w:t>
      </w:r>
      <w:hyperlink r:id="rId486" w:tgtFrame="_blank" w:history="1">
        <w:r w:rsidRPr="008A1015">
          <w:rPr>
            <w:rStyle w:val="Hyperlink"/>
            <w:rFonts w:ascii="Arial" w:hAnsi="Arial" w:cs="Arial"/>
            <w:b/>
            <w:sz w:val="24"/>
            <w:szCs w:val="24"/>
          </w:rPr>
          <w:t>SETCTL</w:t>
        </w:r>
      </w:hyperlink>
      <w:r w:rsidRPr="00550C9D">
        <w:rPr>
          <w:rFonts w:ascii="Arial" w:hAnsi="Arial" w:cs="Arial"/>
          <w:color w:val="000000"/>
          <w:sz w:val="24"/>
          <w:szCs w:val="24"/>
        </w:rPr>
        <w:t xml:space="preserve"> directive will intercept CTL values on </w:t>
      </w:r>
      <w:r w:rsidRPr="00550C9D">
        <w:rPr>
          <w:rFonts w:ascii="Arial" w:hAnsi="Arial" w:cs="Arial"/>
          <w:b/>
          <w:color w:val="000000"/>
          <w:sz w:val="24"/>
          <w:szCs w:val="24"/>
        </w:rPr>
        <w:t>INPUT</w:t>
      </w:r>
      <w:r w:rsidRPr="00550C9D">
        <w:rPr>
          <w:rFonts w:ascii="Arial" w:hAnsi="Arial" w:cs="Arial"/>
          <w:color w:val="000000"/>
          <w:sz w:val="24"/>
          <w:szCs w:val="24"/>
        </w:rPr>
        <w:t xml:space="preserve"> statements and transfer control via a </w:t>
      </w:r>
      <w:r w:rsidRPr="00550C9D">
        <w:rPr>
          <w:rFonts w:ascii="Arial" w:hAnsi="Arial" w:cs="Arial"/>
          <w:b/>
          <w:color w:val="000000"/>
          <w:sz w:val="24"/>
          <w:szCs w:val="24"/>
        </w:rPr>
        <w:t>GOSUB</w:t>
      </w:r>
      <w:r w:rsidRPr="00550C9D">
        <w:rPr>
          <w:rFonts w:ascii="Arial" w:hAnsi="Arial" w:cs="Arial"/>
          <w:color w:val="000000"/>
          <w:sz w:val="24"/>
          <w:szCs w:val="24"/>
        </w:rPr>
        <w:t xml:space="preserve"> to the </w:t>
      </w:r>
      <w:r w:rsidRPr="00550C9D">
        <w:rPr>
          <w:rFonts w:ascii="Arial" w:hAnsi="Arial" w:cs="Arial"/>
          <w:i/>
          <w:color w:val="000000"/>
          <w:sz w:val="24"/>
          <w:szCs w:val="24"/>
        </w:rPr>
        <w:t>stmtref</w:t>
      </w:r>
      <w:r w:rsidRPr="00550C9D">
        <w:rPr>
          <w:rFonts w:ascii="Arial" w:hAnsi="Arial" w:cs="Arial"/>
          <w:color w:val="000000"/>
          <w:sz w:val="24"/>
          <w:szCs w:val="24"/>
        </w:rPr>
        <w:t xml:space="preserve"> specified.</w:t>
      </w:r>
    </w:p>
    <w:p w14:paraId="29124B3A" w14:textId="77777777" w:rsidR="00550C9D" w:rsidRPr="00550C9D" w:rsidRDefault="00550C9D" w:rsidP="00550C9D">
      <w:pPr>
        <w:spacing w:before="240"/>
        <w:rPr>
          <w:rFonts w:ascii="Arial" w:hAnsi="Arial" w:cs="Arial"/>
          <w:color w:val="000000"/>
          <w:sz w:val="24"/>
          <w:szCs w:val="24"/>
        </w:rPr>
      </w:pPr>
      <w:r w:rsidRPr="00550C9D">
        <w:rPr>
          <w:rFonts w:ascii="Arial" w:hAnsi="Arial" w:cs="Arial"/>
          <w:color w:val="000000"/>
          <w:sz w:val="24"/>
          <w:szCs w:val="24"/>
        </w:rPr>
        <w:t xml:space="preserve">Upon completion of the subroutine (exited via a </w:t>
      </w:r>
      <w:r w:rsidRPr="00550C9D">
        <w:rPr>
          <w:rFonts w:ascii="Arial" w:hAnsi="Arial" w:cs="Arial"/>
          <w:b/>
          <w:color w:val="000000"/>
          <w:sz w:val="24"/>
          <w:szCs w:val="24"/>
        </w:rPr>
        <w:t>RETURN</w:t>
      </w:r>
      <w:r w:rsidRPr="00550C9D">
        <w:rPr>
          <w:rFonts w:ascii="Arial" w:hAnsi="Arial" w:cs="Arial"/>
          <w:color w:val="000000"/>
          <w:sz w:val="24"/>
          <w:szCs w:val="24"/>
        </w:rPr>
        <w:t xml:space="preserve">), control will pass back to the </w:t>
      </w:r>
      <w:r w:rsidRPr="00550C9D">
        <w:rPr>
          <w:rFonts w:ascii="Arial" w:hAnsi="Arial" w:cs="Arial"/>
          <w:b/>
          <w:color w:val="000000"/>
          <w:sz w:val="24"/>
          <w:szCs w:val="24"/>
        </w:rPr>
        <w:t>INPUT</w:t>
      </w:r>
      <w:r w:rsidRPr="00550C9D">
        <w:rPr>
          <w:rFonts w:ascii="Arial" w:hAnsi="Arial" w:cs="Arial"/>
          <w:color w:val="000000"/>
          <w:sz w:val="24"/>
          <w:szCs w:val="24"/>
        </w:rPr>
        <w:t xml:space="preserve"> statement where the event was intercepted.</w:t>
      </w:r>
    </w:p>
    <w:p w14:paraId="3DDCB5D4" w14:textId="77777777" w:rsidR="00550C9D" w:rsidRPr="00550C9D" w:rsidRDefault="00550C9D" w:rsidP="00550C9D">
      <w:pPr>
        <w:spacing w:before="240"/>
        <w:rPr>
          <w:rFonts w:ascii="Arial" w:hAnsi="Arial" w:cs="Arial"/>
          <w:b/>
          <w:i/>
          <w:color w:val="000000"/>
          <w:sz w:val="24"/>
          <w:szCs w:val="24"/>
        </w:rPr>
      </w:pPr>
      <w:r w:rsidRPr="00550C9D">
        <w:rPr>
          <w:rFonts w:ascii="Arial" w:hAnsi="Arial" w:cs="Arial"/>
          <w:b/>
          <w:i/>
          <w:color w:val="000000"/>
          <w:sz w:val="24"/>
          <w:szCs w:val="24"/>
        </w:rPr>
        <w:t>Example:</w:t>
      </w:r>
    </w:p>
    <w:p w14:paraId="573863FA" w14:textId="77777777" w:rsidR="00550C9D" w:rsidRPr="00550C9D" w:rsidRDefault="00550C9D" w:rsidP="00550C9D">
      <w:pPr>
        <w:spacing w:before="240"/>
        <w:ind w:left="720"/>
        <w:rPr>
          <w:rFonts w:ascii="Arial" w:hAnsi="Arial" w:cs="Arial"/>
          <w:color w:val="000000"/>
          <w:sz w:val="24"/>
          <w:szCs w:val="24"/>
        </w:rPr>
      </w:pPr>
      <w:r w:rsidRPr="00550C9D">
        <w:rPr>
          <w:rFonts w:ascii="Arial" w:hAnsi="Arial" w:cs="Arial"/>
          <w:color w:val="000000"/>
          <w:sz w:val="24"/>
          <w:szCs w:val="24"/>
        </w:rPr>
        <w:t>0010 SETCTL 3:2000</w:t>
      </w:r>
      <w:r>
        <w:rPr>
          <w:rFonts w:ascii="Arial" w:hAnsi="Arial" w:cs="Arial"/>
          <w:color w:val="000000"/>
          <w:sz w:val="24"/>
          <w:szCs w:val="24"/>
        </w:rPr>
        <w:br/>
      </w:r>
      <w:r w:rsidRPr="00550C9D">
        <w:rPr>
          <w:rFonts w:ascii="Arial" w:hAnsi="Arial" w:cs="Arial"/>
          <w:color w:val="000000"/>
          <w:sz w:val="24"/>
          <w:szCs w:val="24"/>
        </w:rPr>
        <w:t>0020 SETCTL 4:9000</w:t>
      </w:r>
      <w:r>
        <w:rPr>
          <w:rFonts w:ascii="Arial" w:hAnsi="Arial" w:cs="Arial"/>
          <w:color w:val="000000"/>
          <w:sz w:val="24"/>
          <w:szCs w:val="24"/>
        </w:rPr>
        <w:br/>
      </w:r>
      <w:r w:rsidRPr="00550C9D">
        <w:rPr>
          <w:rFonts w:ascii="Arial" w:hAnsi="Arial" w:cs="Arial"/>
          <w:color w:val="000000"/>
          <w:sz w:val="24"/>
          <w:szCs w:val="24"/>
        </w:rPr>
        <w:t>...</w:t>
      </w:r>
      <w:r>
        <w:rPr>
          <w:rFonts w:ascii="Arial" w:hAnsi="Arial" w:cs="Arial"/>
          <w:color w:val="000000"/>
          <w:sz w:val="24"/>
          <w:szCs w:val="24"/>
        </w:rPr>
        <w:br/>
      </w:r>
      <w:r w:rsidRPr="00550C9D">
        <w:rPr>
          <w:rFonts w:ascii="Arial" w:hAnsi="Arial" w:cs="Arial"/>
          <w:color w:val="000000"/>
          <w:sz w:val="24"/>
          <w:szCs w:val="24"/>
        </w:rPr>
        <w:t>0100 INPUT (0,err=0100)@(x,y),"Enter Name:",A$</w:t>
      </w:r>
      <w:r>
        <w:rPr>
          <w:rFonts w:ascii="Arial" w:hAnsi="Arial" w:cs="Arial"/>
          <w:color w:val="000000"/>
          <w:sz w:val="24"/>
          <w:szCs w:val="24"/>
        </w:rPr>
        <w:br/>
      </w:r>
      <w:r w:rsidRPr="00550C9D">
        <w:rPr>
          <w:rFonts w:ascii="Arial" w:hAnsi="Arial" w:cs="Arial"/>
          <w:color w:val="000000"/>
          <w:sz w:val="24"/>
          <w:szCs w:val="24"/>
        </w:rPr>
        <w:t>...</w:t>
      </w:r>
      <w:r>
        <w:rPr>
          <w:rFonts w:ascii="Arial" w:hAnsi="Arial" w:cs="Arial"/>
          <w:color w:val="000000"/>
          <w:sz w:val="24"/>
          <w:szCs w:val="24"/>
        </w:rPr>
        <w:br/>
      </w:r>
      <w:r w:rsidRPr="00550C9D">
        <w:rPr>
          <w:rFonts w:ascii="Arial" w:hAnsi="Arial" w:cs="Arial"/>
          <w:color w:val="000000"/>
          <w:sz w:val="24"/>
          <w:szCs w:val="24"/>
        </w:rPr>
        <w:t xml:space="preserve">2000 ! </w:t>
      </w:r>
      <w:r>
        <w:rPr>
          <w:rFonts w:ascii="Arial" w:hAnsi="Arial" w:cs="Arial"/>
          <w:color w:val="000000"/>
          <w:sz w:val="24"/>
          <w:szCs w:val="24"/>
        </w:rPr>
        <w:t>R</w:t>
      </w:r>
      <w:r w:rsidRPr="00550C9D">
        <w:rPr>
          <w:rFonts w:ascii="Arial" w:hAnsi="Arial" w:cs="Arial"/>
          <w:color w:val="000000"/>
          <w:sz w:val="24"/>
          <w:szCs w:val="24"/>
        </w:rPr>
        <w:t>efresh screen</w:t>
      </w:r>
      <w:r>
        <w:rPr>
          <w:rFonts w:ascii="Arial" w:hAnsi="Arial" w:cs="Arial"/>
          <w:color w:val="000000"/>
          <w:sz w:val="24"/>
          <w:szCs w:val="24"/>
        </w:rPr>
        <w:br/>
      </w:r>
      <w:r w:rsidRPr="00550C9D">
        <w:rPr>
          <w:rFonts w:ascii="Arial" w:hAnsi="Arial" w:cs="Arial"/>
          <w:color w:val="000000"/>
          <w:sz w:val="24"/>
          <w:szCs w:val="24"/>
        </w:rPr>
        <w:t>2010 PRINT 'RS'</w:t>
      </w:r>
      <w:r>
        <w:rPr>
          <w:rFonts w:ascii="Arial" w:hAnsi="Arial" w:cs="Arial"/>
          <w:color w:val="000000"/>
          <w:sz w:val="24"/>
          <w:szCs w:val="24"/>
        </w:rPr>
        <w:t>,</w:t>
      </w:r>
      <w:r w:rsidRPr="00550C9D">
        <w:rPr>
          <w:rFonts w:ascii="Arial" w:hAnsi="Arial" w:cs="Arial"/>
          <w:color w:val="000000"/>
          <w:sz w:val="24"/>
          <w:szCs w:val="24"/>
        </w:rPr>
        <w:t>; RETURN</w:t>
      </w:r>
      <w:r>
        <w:rPr>
          <w:rFonts w:ascii="Arial" w:hAnsi="Arial" w:cs="Arial"/>
          <w:color w:val="000000"/>
          <w:sz w:val="24"/>
          <w:szCs w:val="24"/>
        </w:rPr>
        <w:br/>
      </w:r>
      <w:r w:rsidRPr="00550C9D">
        <w:rPr>
          <w:rFonts w:ascii="Arial" w:hAnsi="Arial" w:cs="Arial"/>
          <w:color w:val="000000"/>
          <w:sz w:val="24"/>
          <w:szCs w:val="24"/>
        </w:rPr>
        <w:t>...</w:t>
      </w:r>
      <w:r>
        <w:rPr>
          <w:rFonts w:ascii="Arial" w:hAnsi="Arial" w:cs="Arial"/>
          <w:color w:val="000000"/>
          <w:sz w:val="24"/>
          <w:szCs w:val="24"/>
        </w:rPr>
        <w:br/>
      </w:r>
      <w:r w:rsidRPr="00550C9D">
        <w:rPr>
          <w:rFonts w:ascii="Arial" w:hAnsi="Arial" w:cs="Arial"/>
          <w:color w:val="000000"/>
          <w:sz w:val="24"/>
          <w:szCs w:val="24"/>
        </w:rPr>
        <w:t xml:space="preserve">9000 ! </w:t>
      </w:r>
      <w:r>
        <w:rPr>
          <w:rFonts w:ascii="Arial" w:hAnsi="Arial" w:cs="Arial"/>
          <w:color w:val="000000"/>
          <w:sz w:val="24"/>
          <w:szCs w:val="24"/>
        </w:rPr>
        <w:t>E</w:t>
      </w:r>
      <w:r w:rsidRPr="00550C9D">
        <w:rPr>
          <w:rFonts w:ascii="Arial" w:hAnsi="Arial" w:cs="Arial"/>
          <w:color w:val="000000"/>
          <w:sz w:val="24"/>
          <w:szCs w:val="24"/>
        </w:rPr>
        <w:t>xit routine</w:t>
      </w:r>
      <w:r>
        <w:rPr>
          <w:rFonts w:ascii="Arial" w:hAnsi="Arial" w:cs="Arial"/>
          <w:color w:val="000000"/>
          <w:sz w:val="24"/>
          <w:szCs w:val="24"/>
        </w:rPr>
        <w:br/>
      </w:r>
    </w:p>
    <w:p w14:paraId="29603F1F" w14:textId="77777777" w:rsidR="00550C9D" w:rsidRPr="00550C9D" w:rsidRDefault="00550C9D" w:rsidP="00550C9D">
      <w:pPr>
        <w:spacing w:before="240"/>
        <w:ind w:left="720"/>
        <w:rPr>
          <w:rFonts w:ascii="Arial" w:hAnsi="Arial" w:cs="Arial"/>
          <w:color w:val="000000"/>
          <w:sz w:val="24"/>
          <w:szCs w:val="24"/>
        </w:rPr>
      </w:pPr>
      <w:r w:rsidRPr="00550C9D">
        <w:rPr>
          <w:rFonts w:ascii="Arial" w:hAnsi="Arial" w:cs="Arial"/>
          <w:color w:val="000000"/>
          <w:sz w:val="24"/>
          <w:szCs w:val="24"/>
        </w:rPr>
        <w:t>9010 EXITTO 9900</w:t>
      </w:r>
      <w:r>
        <w:rPr>
          <w:rFonts w:ascii="Arial" w:hAnsi="Arial" w:cs="Arial"/>
          <w:color w:val="000000"/>
          <w:sz w:val="24"/>
          <w:szCs w:val="24"/>
        </w:rPr>
        <w:br/>
      </w:r>
      <w:r w:rsidRPr="00550C9D">
        <w:rPr>
          <w:rFonts w:ascii="Arial" w:hAnsi="Arial" w:cs="Arial"/>
          <w:color w:val="000000"/>
          <w:sz w:val="24"/>
          <w:szCs w:val="24"/>
        </w:rPr>
        <w:t>9900 END</w:t>
      </w:r>
    </w:p>
    <w:p w14:paraId="6C623ECF" w14:textId="77777777" w:rsidR="00D611FA" w:rsidRDefault="00550C9D" w:rsidP="006F72CE">
      <w:pPr>
        <w:spacing w:before="240"/>
        <w:rPr>
          <w:rFonts w:ascii="Arial" w:hAnsi="Arial" w:cs="Arial"/>
          <w:color w:val="000000"/>
          <w:sz w:val="24"/>
          <w:szCs w:val="24"/>
        </w:rPr>
      </w:pPr>
      <w:r w:rsidRPr="00550C9D">
        <w:rPr>
          <w:rFonts w:ascii="Arial" w:hAnsi="Arial" w:cs="Arial"/>
          <w:color w:val="000000"/>
          <w:sz w:val="24"/>
          <w:szCs w:val="24"/>
        </w:rPr>
        <w:t>In th</w:t>
      </w:r>
      <w:r w:rsidR="006F72CE">
        <w:rPr>
          <w:rFonts w:ascii="Arial" w:hAnsi="Arial" w:cs="Arial"/>
          <w:color w:val="000000"/>
          <w:sz w:val="24"/>
          <w:szCs w:val="24"/>
        </w:rPr>
        <w:t>is</w:t>
      </w:r>
      <w:r w:rsidRPr="00550C9D">
        <w:rPr>
          <w:rFonts w:ascii="Arial" w:hAnsi="Arial" w:cs="Arial"/>
          <w:color w:val="000000"/>
          <w:sz w:val="24"/>
          <w:szCs w:val="24"/>
        </w:rPr>
        <w:t xml:space="preserve"> example, whenever a CTL value of 3 is encountered on any </w:t>
      </w:r>
      <w:r w:rsidRPr="001A7675">
        <w:rPr>
          <w:rFonts w:ascii="Arial" w:hAnsi="Arial" w:cs="Arial"/>
          <w:b/>
          <w:color w:val="000000"/>
          <w:sz w:val="24"/>
          <w:szCs w:val="24"/>
        </w:rPr>
        <w:t>INPUT</w:t>
      </w:r>
      <w:r w:rsidRPr="00550C9D">
        <w:rPr>
          <w:rFonts w:ascii="Arial" w:hAnsi="Arial" w:cs="Arial"/>
          <w:color w:val="000000"/>
          <w:sz w:val="24"/>
          <w:szCs w:val="24"/>
        </w:rPr>
        <w:t xml:space="preserve"> statement, control is passed to the subroutine at line 2000. When the </w:t>
      </w:r>
      <w:r w:rsidRPr="001A7675">
        <w:rPr>
          <w:rFonts w:ascii="Arial" w:hAnsi="Arial" w:cs="Arial"/>
          <w:b/>
          <w:color w:val="000000"/>
          <w:sz w:val="24"/>
          <w:szCs w:val="24"/>
        </w:rPr>
        <w:t>RETURN</w:t>
      </w:r>
      <w:r w:rsidRPr="00550C9D">
        <w:rPr>
          <w:rFonts w:ascii="Arial" w:hAnsi="Arial" w:cs="Arial"/>
          <w:color w:val="000000"/>
          <w:sz w:val="24"/>
          <w:szCs w:val="24"/>
        </w:rPr>
        <w:t xml:space="preserve"> statement is executed, control passes back to the original </w:t>
      </w:r>
      <w:r w:rsidRPr="001A7675">
        <w:rPr>
          <w:rFonts w:ascii="Arial" w:hAnsi="Arial" w:cs="Arial"/>
          <w:b/>
          <w:color w:val="000000"/>
          <w:sz w:val="24"/>
          <w:szCs w:val="24"/>
        </w:rPr>
        <w:t>INPUT</w:t>
      </w:r>
      <w:r w:rsidRPr="00550C9D">
        <w:rPr>
          <w:rFonts w:ascii="Arial" w:hAnsi="Arial" w:cs="Arial"/>
          <w:color w:val="000000"/>
          <w:sz w:val="24"/>
          <w:szCs w:val="24"/>
        </w:rPr>
        <w:t xml:space="preserve"> directive.</w:t>
      </w:r>
    </w:p>
    <w:p w14:paraId="10106E08" w14:textId="77777777" w:rsidR="0025277C" w:rsidRDefault="0025277C" w:rsidP="006F72CE">
      <w:pPr>
        <w:spacing w:before="240"/>
        <w:rPr>
          <w:rFonts w:ascii="Arial" w:hAnsi="Arial" w:cs="Arial"/>
          <w:color w:val="000000"/>
          <w:sz w:val="24"/>
          <w:szCs w:val="24"/>
        </w:rPr>
      </w:pPr>
    </w:p>
    <w:p w14:paraId="6159F2DC" w14:textId="77777777" w:rsidR="00550C9D" w:rsidRDefault="00550C9D" w:rsidP="00550C9D">
      <w:pPr>
        <w:spacing w:before="240"/>
        <w:rPr>
          <w:rFonts w:ascii="Arial" w:hAnsi="Arial" w:cs="Arial"/>
          <w:color w:val="000000"/>
          <w:sz w:val="24"/>
          <w:szCs w:val="24"/>
        </w:rPr>
      </w:pPr>
    </w:p>
    <w:p w14:paraId="52C6C67A" w14:textId="77777777" w:rsidR="007255B1" w:rsidRDefault="007255B1" w:rsidP="00550C9D">
      <w:pPr>
        <w:spacing w:before="240"/>
        <w:rPr>
          <w:rFonts w:ascii="Arial" w:hAnsi="Arial" w:cs="Arial"/>
          <w:color w:val="000000"/>
          <w:sz w:val="24"/>
          <w:szCs w:val="24"/>
        </w:rPr>
        <w:sectPr w:rsidR="007255B1" w:rsidSect="00044416">
          <w:pgSz w:w="12240" w:h="15840" w:code="1"/>
          <w:pgMar w:top="1080" w:right="1440" w:bottom="1440" w:left="1440" w:header="720" w:footer="720" w:gutter="0"/>
          <w:cols w:space="720"/>
          <w:docGrid w:linePitch="360"/>
        </w:sectPr>
      </w:pPr>
    </w:p>
    <w:p w14:paraId="2EB90705" w14:textId="77777777" w:rsidR="00CC2588" w:rsidRPr="00CC2588" w:rsidRDefault="00CC2588" w:rsidP="003A458E">
      <w:pPr>
        <w:pBdr>
          <w:top w:val="single" w:sz="12" w:space="4" w:color="auto"/>
          <w:bottom w:val="single" w:sz="12" w:space="4" w:color="auto"/>
        </w:pBdr>
        <w:shd w:val="clear" w:color="auto" w:fill="F2F2F2" w:themeFill="background1" w:themeFillShade="F2"/>
        <w:rPr>
          <w:rFonts w:ascii="Arial" w:hAnsi="Arial" w:cs="Arial"/>
          <w:color w:val="000000"/>
          <w:sz w:val="24"/>
          <w:szCs w:val="24"/>
        </w:rPr>
      </w:pPr>
      <w:r w:rsidRPr="00CC2588">
        <w:rPr>
          <w:rFonts w:ascii="Arial" w:hAnsi="Arial" w:cs="Arial"/>
          <w:b/>
          <w:color w:val="000000"/>
          <w:sz w:val="24"/>
          <w:szCs w:val="24"/>
        </w:rPr>
        <w:lastRenderedPageBreak/>
        <w:t>SETFID:</w:t>
      </w:r>
      <w:r>
        <w:rPr>
          <w:rFonts w:ascii="Arial" w:hAnsi="Arial" w:cs="Arial"/>
          <w:color w:val="000000"/>
          <w:sz w:val="24"/>
          <w:szCs w:val="24"/>
        </w:rPr>
        <w:t xml:space="preserve">  </w:t>
      </w:r>
      <w:r w:rsidRPr="00CC2588">
        <w:rPr>
          <w:rFonts w:ascii="Arial" w:hAnsi="Arial" w:cs="Arial"/>
          <w:color w:val="000000"/>
          <w:sz w:val="24"/>
          <w:szCs w:val="24"/>
        </w:rPr>
        <w:t xml:space="preserve">Change the </w:t>
      </w:r>
      <w:r w:rsidRPr="00250813">
        <w:rPr>
          <w:rFonts w:ascii="Arial" w:hAnsi="Arial" w:cs="Arial"/>
          <w:b/>
          <w:color w:val="000000"/>
          <w:sz w:val="24"/>
          <w:szCs w:val="24"/>
        </w:rPr>
        <w:t>FID</w:t>
      </w:r>
      <w:r w:rsidRPr="00CC2588">
        <w:rPr>
          <w:rFonts w:ascii="Arial" w:hAnsi="Arial" w:cs="Arial"/>
          <w:color w:val="000000"/>
          <w:sz w:val="24"/>
          <w:szCs w:val="24"/>
        </w:rPr>
        <w:t xml:space="preserve"> name of an open channel</w:t>
      </w:r>
      <w:r w:rsidR="00E607A3">
        <w:rPr>
          <w:rFonts w:ascii="Arial" w:hAnsi="Arial" w:cs="Arial"/>
          <w:color w:val="000000"/>
          <w:sz w:val="24"/>
          <w:szCs w:val="24"/>
        </w:rPr>
        <w:t>.</w:t>
      </w:r>
    </w:p>
    <w:p w14:paraId="0B4F1659" w14:textId="77777777" w:rsidR="00CC2588" w:rsidRPr="00CC2588" w:rsidRDefault="00CC2588" w:rsidP="00CC2588">
      <w:pPr>
        <w:spacing w:before="240"/>
        <w:rPr>
          <w:rFonts w:ascii="Arial" w:hAnsi="Arial" w:cs="Arial"/>
          <w:color w:val="000000"/>
          <w:sz w:val="24"/>
          <w:szCs w:val="24"/>
        </w:rPr>
      </w:pPr>
      <w:r w:rsidRPr="00CC2588">
        <w:rPr>
          <w:rFonts w:ascii="Arial" w:hAnsi="Arial" w:cs="Arial"/>
          <w:color w:val="000000"/>
          <w:sz w:val="24"/>
          <w:szCs w:val="24"/>
        </w:rPr>
        <w:t xml:space="preserve">The </w:t>
      </w:r>
      <w:hyperlink r:id="rId487" w:tgtFrame="_blank" w:history="1">
        <w:r w:rsidRPr="001526E9">
          <w:rPr>
            <w:rStyle w:val="Hyperlink"/>
            <w:rFonts w:ascii="Arial" w:hAnsi="Arial" w:cs="Arial"/>
            <w:b/>
            <w:sz w:val="24"/>
            <w:szCs w:val="24"/>
          </w:rPr>
          <w:t>SETFID</w:t>
        </w:r>
      </w:hyperlink>
      <w:r w:rsidRPr="00CC2588">
        <w:rPr>
          <w:rFonts w:ascii="Arial" w:hAnsi="Arial" w:cs="Arial"/>
          <w:color w:val="000000"/>
          <w:sz w:val="24"/>
          <w:szCs w:val="24"/>
        </w:rPr>
        <w:t xml:space="preserve"> directive is used to dynamically change the </w:t>
      </w:r>
      <w:r w:rsidRPr="00CC2588">
        <w:rPr>
          <w:rFonts w:ascii="Arial" w:hAnsi="Arial" w:cs="Arial"/>
          <w:b/>
          <w:color w:val="000000"/>
          <w:sz w:val="24"/>
          <w:szCs w:val="24"/>
        </w:rPr>
        <w:t>FID</w:t>
      </w:r>
      <w:r w:rsidRPr="00CC2588">
        <w:rPr>
          <w:rFonts w:ascii="Arial" w:hAnsi="Arial" w:cs="Arial"/>
          <w:color w:val="000000"/>
          <w:sz w:val="24"/>
          <w:szCs w:val="24"/>
        </w:rPr>
        <w:t xml:space="preserve"> value of a file. While the most common use of this command is to change the </w:t>
      </w:r>
      <w:r w:rsidRPr="00CC2588">
        <w:rPr>
          <w:rFonts w:ascii="Arial" w:hAnsi="Arial" w:cs="Arial"/>
          <w:b/>
          <w:color w:val="000000"/>
          <w:sz w:val="24"/>
          <w:szCs w:val="24"/>
        </w:rPr>
        <w:t>FID(0)</w:t>
      </w:r>
      <w:r w:rsidRPr="00CC2588">
        <w:rPr>
          <w:rFonts w:ascii="Arial" w:hAnsi="Arial" w:cs="Arial"/>
          <w:color w:val="000000"/>
          <w:sz w:val="24"/>
          <w:szCs w:val="24"/>
        </w:rPr>
        <w:t xml:space="preserve"> value, the </w:t>
      </w:r>
      <w:r w:rsidRPr="00CC2588">
        <w:rPr>
          <w:rFonts w:ascii="Arial" w:hAnsi="Arial" w:cs="Arial"/>
          <w:b/>
          <w:color w:val="000000"/>
          <w:sz w:val="24"/>
          <w:szCs w:val="24"/>
        </w:rPr>
        <w:t>SETFID</w:t>
      </w:r>
      <w:r w:rsidRPr="00CC2588">
        <w:rPr>
          <w:rFonts w:ascii="Arial" w:hAnsi="Arial" w:cs="Arial"/>
          <w:color w:val="000000"/>
          <w:sz w:val="24"/>
          <w:szCs w:val="24"/>
        </w:rPr>
        <w:t xml:space="preserve"> </w:t>
      </w:r>
      <w:r w:rsidR="00832728">
        <w:rPr>
          <w:rFonts w:ascii="Arial" w:hAnsi="Arial" w:cs="Arial"/>
          <w:color w:val="000000"/>
          <w:sz w:val="24"/>
          <w:szCs w:val="24"/>
        </w:rPr>
        <w:t xml:space="preserve">directive </w:t>
      </w:r>
      <w:r w:rsidRPr="00CC2588">
        <w:rPr>
          <w:rFonts w:ascii="Arial" w:hAnsi="Arial" w:cs="Arial"/>
          <w:color w:val="000000"/>
          <w:sz w:val="24"/>
          <w:szCs w:val="24"/>
        </w:rPr>
        <w:t xml:space="preserve">can be used to change the </w:t>
      </w:r>
      <w:r w:rsidRPr="00CC2588">
        <w:rPr>
          <w:rFonts w:ascii="Arial" w:hAnsi="Arial" w:cs="Arial"/>
          <w:b/>
          <w:color w:val="000000"/>
          <w:sz w:val="24"/>
          <w:szCs w:val="24"/>
        </w:rPr>
        <w:t>FID</w:t>
      </w:r>
      <w:r w:rsidRPr="00CC2588">
        <w:rPr>
          <w:rFonts w:ascii="Arial" w:hAnsi="Arial" w:cs="Arial"/>
          <w:color w:val="000000"/>
          <w:sz w:val="24"/>
          <w:szCs w:val="24"/>
        </w:rPr>
        <w:t xml:space="preserve"> of any open file by specifying the channel </w:t>
      </w:r>
      <w:r>
        <w:rPr>
          <w:rFonts w:ascii="Arial" w:hAnsi="Arial" w:cs="Arial"/>
          <w:color w:val="000000"/>
          <w:sz w:val="24"/>
          <w:szCs w:val="24"/>
        </w:rPr>
        <w:t>number</w:t>
      </w:r>
      <w:r w:rsidRPr="00CC2588">
        <w:rPr>
          <w:rFonts w:ascii="Arial" w:hAnsi="Arial" w:cs="Arial"/>
          <w:color w:val="000000"/>
          <w:sz w:val="24"/>
          <w:szCs w:val="24"/>
        </w:rPr>
        <w:t xml:space="preserve"> as follows:</w:t>
      </w:r>
    </w:p>
    <w:p w14:paraId="74190B67" w14:textId="77777777" w:rsidR="00CC2588" w:rsidRPr="00CC2588" w:rsidRDefault="00CC2588" w:rsidP="00CC2588">
      <w:pPr>
        <w:spacing w:before="240"/>
        <w:ind w:left="720"/>
        <w:rPr>
          <w:rFonts w:ascii="Arial" w:hAnsi="Arial" w:cs="Arial"/>
          <w:color w:val="000000"/>
          <w:sz w:val="24"/>
          <w:szCs w:val="24"/>
        </w:rPr>
      </w:pPr>
      <w:r w:rsidRPr="00CC2588">
        <w:rPr>
          <w:rFonts w:ascii="Arial" w:hAnsi="Arial" w:cs="Arial"/>
          <w:b/>
          <w:color w:val="000000"/>
          <w:sz w:val="24"/>
          <w:szCs w:val="24"/>
        </w:rPr>
        <w:t>SETFID</w:t>
      </w:r>
      <w:r w:rsidRPr="00CC2588">
        <w:rPr>
          <w:rFonts w:ascii="Arial" w:hAnsi="Arial" w:cs="Arial"/>
          <w:color w:val="000000"/>
          <w:sz w:val="24"/>
          <w:szCs w:val="24"/>
        </w:rPr>
        <w:t xml:space="preserve"> (</w:t>
      </w:r>
      <w:r w:rsidRPr="00CC2588">
        <w:rPr>
          <w:rFonts w:ascii="Arial" w:hAnsi="Arial" w:cs="Arial"/>
          <w:i/>
          <w:color w:val="000000"/>
          <w:sz w:val="24"/>
          <w:szCs w:val="24"/>
        </w:rPr>
        <w:t>chan</w:t>
      </w:r>
      <w:r w:rsidRPr="00CC2588">
        <w:rPr>
          <w:rFonts w:ascii="Arial" w:hAnsi="Arial" w:cs="Arial"/>
          <w:color w:val="000000"/>
          <w:sz w:val="24"/>
          <w:szCs w:val="24"/>
        </w:rPr>
        <w:t xml:space="preserve">) </w:t>
      </w:r>
      <w:r>
        <w:rPr>
          <w:rFonts w:ascii="Arial" w:hAnsi="Arial" w:cs="Arial"/>
          <w:color w:val="000000"/>
          <w:sz w:val="24"/>
          <w:szCs w:val="24"/>
        </w:rPr>
        <w:t>"</w:t>
      </w:r>
      <w:r w:rsidRPr="00CC2588">
        <w:rPr>
          <w:rFonts w:ascii="Arial" w:hAnsi="Arial" w:cs="Arial"/>
          <w:i/>
          <w:color w:val="000000"/>
          <w:sz w:val="24"/>
          <w:szCs w:val="24"/>
        </w:rPr>
        <w:t>FID_value</w:t>
      </w:r>
      <w:r>
        <w:rPr>
          <w:rFonts w:ascii="Arial" w:hAnsi="Arial" w:cs="Arial"/>
          <w:color w:val="000000"/>
          <w:sz w:val="24"/>
          <w:szCs w:val="24"/>
        </w:rPr>
        <w:t>"</w:t>
      </w:r>
    </w:p>
    <w:p w14:paraId="7FD75BA9" w14:textId="77777777" w:rsidR="00CC2588" w:rsidRPr="00CC2588" w:rsidRDefault="00CC2588" w:rsidP="00CC2588">
      <w:pPr>
        <w:spacing w:before="240"/>
        <w:rPr>
          <w:rFonts w:ascii="Arial" w:hAnsi="Arial" w:cs="Arial"/>
          <w:color w:val="000000"/>
          <w:sz w:val="24"/>
          <w:szCs w:val="24"/>
        </w:rPr>
      </w:pPr>
      <w:r w:rsidRPr="00CC2588">
        <w:rPr>
          <w:rFonts w:ascii="Arial" w:hAnsi="Arial" w:cs="Arial"/>
          <w:color w:val="000000"/>
          <w:sz w:val="24"/>
          <w:szCs w:val="24"/>
        </w:rPr>
        <w:t xml:space="preserve">The following routine could be incorporated into the </w:t>
      </w:r>
      <w:r w:rsidRPr="00885E94">
        <w:rPr>
          <w:rFonts w:ascii="Arial" w:hAnsi="Arial" w:cs="Arial"/>
          <w:b/>
          <w:color w:val="000000"/>
          <w:sz w:val="24"/>
          <w:szCs w:val="24"/>
        </w:rPr>
        <w:t>START_UP</w:t>
      </w:r>
      <w:r w:rsidRPr="00CC2588">
        <w:rPr>
          <w:rFonts w:ascii="Arial" w:hAnsi="Arial" w:cs="Arial"/>
          <w:color w:val="000000"/>
          <w:sz w:val="24"/>
          <w:szCs w:val="24"/>
        </w:rPr>
        <w:t xml:space="preserve"> routine on a </w:t>
      </w:r>
      <w:r w:rsidR="00885E94">
        <w:rPr>
          <w:rFonts w:ascii="Arial" w:hAnsi="Arial" w:cs="Arial"/>
          <w:color w:val="000000"/>
          <w:sz w:val="24"/>
          <w:szCs w:val="24"/>
        </w:rPr>
        <w:t>n</w:t>
      </w:r>
      <w:r w:rsidRPr="00CC2588">
        <w:rPr>
          <w:rFonts w:ascii="Arial" w:hAnsi="Arial" w:cs="Arial"/>
          <w:color w:val="000000"/>
          <w:sz w:val="24"/>
          <w:szCs w:val="24"/>
        </w:rPr>
        <w:t xml:space="preserve">etwork to dynamically assign </w:t>
      </w:r>
      <w:r w:rsidR="00885E94">
        <w:rPr>
          <w:rFonts w:ascii="Arial" w:hAnsi="Arial" w:cs="Arial"/>
          <w:color w:val="000000"/>
          <w:sz w:val="24"/>
          <w:szCs w:val="24"/>
        </w:rPr>
        <w:t xml:space="preserve">a </w:t>
      </w:r>
      <w:r w:rsidRPr="00CC2588">
        <w:rPr>
          <w:rFonts w:ascii="Arial" w:hAnsi="Arial" w:cs="Arial"/>
          <w:color w:val="000000"/>
          <w:sz w:val="24"/>
          <w:szCs w:val="24"/>
        </w:rPr>
        <w:t xml:space="preserve">unique </w:t>
      </w:r>
      <w:r w:rsidRPr="00885E94">
        <w:rPr>
          <w:rFonts w:ascii="Arial" w:hAnsi="Arial" w:cs="Arial"/>
          <w:b/>
          <w:color w:val="000000"/>
          <w:sz w:val="24"/>
          <w:szCs w:val="24"/>
        </w:rPr>
        <w:t>FID(0)</w:t>
      </w:r>
      <w:r w:rsidRPr="00CC2588">
        <w:rPr>
          <w:rFonts w:ascii="Arial" w:hAnsi="Arial" w:cs="Arial"/>
          <w:color w:val="000000"/>
          <w:sz w:val="24"/>
          <w:szCs w:val="24"/>
        </w:rPr>
        <w:t xml:space="preserve"> value:</w:t>
      </w:r>
    </w:p>
    <w:p w14:paraId="03E45C4F" w14:textId="77777777" w:rsidR="001423FB" w:rsidRPr="00340A26" w:rsidRDefault="0059416C" w:rsidP="00832728">
      <w:pPr>
        <w:spacing w:before="240"/>
        <w:ind w:left="720"/>
        <w:rPr>
          <w:rFonts w:ascii="Arial" w:hAnsi="Arial" w:cs="Arial"/>
          <w:color w:val="000000"/>
          <w:sz w:val="24"/>
          <w:szCs w:val="24"/>
        </w:rPr>
      </w:pPr>
      <w:r w:rsidRPr="00340A26">
        <w:rPr>
          <w:rFonts w:ascii="Arial" w:hAnsi="Arial" w:cs="Arial"/>
          <w:color w:val="000000"/>
          <w:sz w:val="24"/>
          <w:szCs w:val="24"/>
        </w:rPr>
        <w:t>0010</w:t>
      </w:r>
      <w:r w:rsidR="0046638A" w:rsidRPr="00340A26">
        <w:rPr>
          <w:rFonts w:ascii="Arial" w:hAnsi="Arial" w:cs="Arial"/>
          <w:color w:val="000000"/>
          <w:sz w:val="24"/>
          <w:szCs w:val="24"/>
        </w:rPr>
        <w:t xml:space="preserve">  </w:t>
      </w:r>
      <w:r w:rsidRPr="00340A26">
        <w:rPr>
          <w:rFonts w:ascii="Arial" w:hAnsi="Arial" w:cs="Arial"/>
          <w:color w:val="000000"/>
          <w:sz w:val="24"/>
          <w:szCs w:val="24"/>
        </w:rPr>
        <w:t>! Assign a Unique FID for this User</w:t>
      </w:r>
      <w:r w:rsidRPr="00340A26">
        <w:rPr>
          <w:rFonts w:ascii="Arial" w:hAnsi="Arial" w:cs="Arial"/>
          <w:color w:val="000000"/>
          <w:sz w:val="24"/>
          <w:szCs w:val="24"/>
        </w:rPr>
        <w:br/>
        <w:t>0020</w:t>
      </w:r>
      <w:r w:rsidR="0046638A" w:rsidRPr="00340A26">
        <w:rPr>
          <w:rFonts w:ascii="Arial" w:hAnsi="Arial" w:cs="Arial"/>
          <w:color w:val="000000"/>
          <w:sz w:val="24"/>
          <w:szCs w:val="24"/>
        </w:rPr>
        <w:t xml:space="preserve">  </w:t>
      </w:r>
      <w:r w:rsidRPr="00340A26">
        <w:rPr>
          <w:rFonts w:ascii="Arial" w:hAnsi="Arial" w:cs="Arial"/>
          <w:color w:val="000000"/>
          <w:sz w:val="24"/>
          <w:szCs w:val="24"/>
        </w:rPr>
        <w:t>LET CHAN=UNT; OPEN (CHAN,ERR=CREATE_FIDS)"FIDS"; GOTO CHECK_FID</w:t>
      </w:r>
      <w:r w:rsidRPr="00340A26">
        <w:rPr>
          <w:rFonts w:ascii="Arial" w:hAnsi="Arial" w:cs="Arial"/>
          <w:color w:val="000000"/>
          <w:sz w:val="24"/>
          <w:szCs w:val="24"/>
        </w:rPr>
        <w:br/>
        <w:t>0100</w:t>
      </w:r>
      <w:r w:rsidR="0046638A" w:rsidRPr="00340A26">
        <w:rPr>
          <w:rFonts w:ascii="Arial" w:hAnsi="Arial" w:cs="Arial"/>
          <w:color w:val="000000"/>
          <w:sz w:val="24"/>
          <w:szCs w:val="24"/>
        </w:rPr>
        <w:t xml:space="preserve">  </w:t>
      </w:r>
      <w:r w:rsidRPr="00340A26">
        <w:rPr>
          <w:rFonts w:ascii="Arial" w:hAnsi="Arial" w:cs="Arial"/>
          <w:color w:val="000000"/>
          <w:sz w:val="24"/>
          <w:szCs w:val="24"/>
        </w:rPr>
        <w:t xml:space="preserve">CREATE_FIDS: ! </w:t>
      </w:r>
      <w:r w:rsidRPr="0007208E">
        <w:rPr>
          <w:rFonts w:ascii="Arial" w:hAnsi="Arial" w:cs="Arial"/>
          <w:color w:val="000000"/>
          <w:sz w:val="24"/>
          <w:szCs w:val="24"/>
          <w:lang w:val="fr-FR"/>
        </w:rPr>
        <w:t>^100</w:t>
      </w:r>
      <w:r w:rsidRPr="0007208E">
        <w:rPr>
          <w:rFonts w:ascii="Arial" w:hAnsi="Arial" w:cs="Arial"/>
          <w:color w:val="000000"/>
          <w:sz w:val="24"/>
          <w:szCs w:val="24"/>
          <w:lang w:val="fr-FR"/>
        </w:rPr>
        <w:br/>
        <w:t>0110</w:t>
      </w:r>
      <w:r w:rsidR="0046638A" w:rsidRPr="0007208E">
        <w:rPr>
          <w:rFonts w:ascii="Arial" w:hAnsi="Arial" w:cs="Arial"/>
          <w:color w:val="000000"/>
          <w:sz w:val="24"/>
          <w:szCs w:val="24"/>
          <w:lang w:val="fr-FR"/>
        </w:rPr>
        <w:t xml:space="preserve">  </w:t>
      </w:r>
      <w:r w:rsidRPr="0007208E">
        <w:rPr>
          <w:rFonts w:ascii="Arial" w:hAnsi="Arial" w:cs="Arial"/>
          <w:color w:val="000000"/>
          <w:sz w:val="24"/>
          <w:szCs w:val="24"/>
          <w:lang w:val="fr-FR"/>
        </w:rPr>
        <w:t>DIRECT "FIDS",20,0,-256 ! Create FIDS file</w:t>
      </w:r>
      <w:r w:rsidRPr="0007208E">
        <w:rPr>
          <w:rFonts w:ascii="Arial" w:hAnsi="Arial" w:cs="Arial"/>
          <w:color w:val="000000"/>
          <w:sz w:val="24"/>
          <w:szCs w:val="24"/>
          <w:lang w:val="fr-FR"/>
        </w:rPr>
        <w:br/>
        <w:t>0120</w:t>
      </w:r>
      <w:r w:rsidR="0046638A" w:rsidRPr="0007208E">
        <w:rPr>
          <w:rFonts w:ascii="Arial" w:hAnsi="Arial" w:cs="Arial"/>
          <w:color w:val="000000"/>
          <w:sz w:val="24"/>
          <w:szCs w:val="24"/>
          <w:lang w:val="fr-FR"/>
        </w:rPr>
        <w:t xml:space="preserve">  </w:t>
      </w:r>
      <w:r w:rsidRPr="0007208E">
        <w:rPr>
          <w:rFonts w:ascii="Arial" w:hAnsi="Arial" w:cs="Arial"/>
          <w:color w:val="000000"/>
          <w:sz w:val="24"/>
          <w:szCs w:val="24"/>
          <w:lang w:val="fr-FR"/>
        </w:rPr>
        <w:t>LET AVAIL_FIDS$="T0 T1 T2 T3 T4 T5 T6 T7 T8 T9 "</w:t>
      </w:r>
      <w:r w:rsidRPr="0007208E">
        <w:rPr>
          <w:rFonts w:ascii="Arial" w:hAnsi="Arial" w:cs="Arial"/>
          <w:color w:val="000000"/>
          <w:sz w:val="24"/>
          <w:szCs w:val="24"/>
          <w:lang w:val="fr-FR"/>
        </w:rPr>
        <w:br/>
        <w:t>0130</w:t>
      </w:r>
      <w:r w:rsidR="0046638A" w:rsidRPr="0007208E">
        <w:rPr>
          <w:rFonts w:ascii="Arial" w:hAnsi="Arial" w:cs="Arial"/>
          <w:color w:val="000000"/>
          <w:sz w:val="24"/>
          <w:szCs w:val="24"/>
          <w:lang w:val="fr-FR"/>
        </w:rPr>
        <w:t xml:space="preserve">  </w:t>
      </w:r>
      <w:r w:rsidRPr="0007208E">
        <w:rPr>
          <w:rFonts w:ascii="Arial" w:hAnsi="Arial" w:cs="Arial"/>
          <w:color w:val="000000"/>
          <w:sz w:val="24"/>
          <w:szCs w:val="24"/>
          <w:lang w:val="fr-FR"/>
        </w:rPr>
        <w:t>OPEN (CHAN)"FIDS"</w:t>
      </w:r>
      <w:r w:rsidRPr="0007208E">
        <w:rPr>
          <w:rFonts w:ascii="Arial" w:hAnsi="Arial" w:cs="Arial"/>
          <w:color w:val="000000"/>
          <w:sz w:val="24"/>
          <w:szCs w:val="24"/>
          <w:lang w:val="fr-FR"/>
        </w:rPr>
        <w:br/>
        <w:t>0140</w:t>
      </w:r>
      <w:r w:rsidR="0046638A" w:rsidRPr="0007208E">
        <w:rPr>
          <w:rFonts w:ascii="Arial" w:hAnsi="Arial" w:cs="Arial"/>
          <w:color w:val="000000"/>
          <w:sz w:val="24"/>
          <w:szCs w:val="24"/>
          <w:lang w:val="fr-FR"/>
        </w:rPr>
        <w:t xml:space="preserve">  </w:t>
      </w:r>
      <w:r w:rsidRPr="0007208E">
        <w:rPr>
          <w:rFonts w:ascii="Arial" w:hAnsi="Arial" w:cs="Arial"/>
          <w:color w:val="000000"/>
          <w:sz w:val="24"/>
          <w:szCs w:val="24"/>
          <w:lang w:val="fr-FR"/>
        </w:rPr>
        <w:t>WRITE (CHAN,KEY="AVAIL_FIDS")AVAIL_FIDS$</w:t>
      </w:r>
      <w:r w:rsidRPr="0007208E">
        <w:rPr>
          <w:rFonts w:ascii="Arial" w:hAnsi="Arial" w:cs="Arial"/>
          <w:color w:val="000000"/>
          <w:sz w:val="24"/>
          <w:szCs w:val="24"/>
          <w:lang w:val="fr-FR"/>
        </w:rPr>
        <w:br/>
        <w:t>0200</w:t>
      </w:r>
      <w:r w:rsidR="0046638A" w:rsidRPr="0007208E">
        <w:rPr>
          <w:rFonts w:ascii="Arial" w:hAnsi="Arial" w:cs="Arial"/>
          <w:color w:val="000000"/>
          <w:sz w:val="24"/>
          <w:szCs w:val="24"/>
          <w:lang w:val="fr-FR"/>
        </w:rPr>
        <w:t xml:space="preserve">  </w:t>
      </w:r>
      <w:r w:rsidRPr="0007208E">
        <w:rPr>
          <w:rFonts w:ascii="Arial" w:hAnsi="Arial" w:cs="Arial"/>
          <w:color w:val="000000"/>
          <w:sz w:val="24"/>
          <w:szCs w:val="24"/>
          <w:lang w:val="fr-FR"/>
        </w:rPr>
        <w:t xml:space="preserve">CHECK_FID: ! </w:t>
      </w:r>
      <w:r w:rsidRPr="00340A26">
        <w:rPr>
          <w:rFonts w:ascii="Arial" w:hAnsi="Arial" w:cs="Arial"/>
          <w:color w:val="000000"/>
          <w:sz w:val="24"/>
          <w:szCs w:val="24"/>
        </w:rPr>
        <w:t xml:space="preserve">^100 Get </w:t>
      </w:r>
      <w:r w:rsidR="00C416D1" w:rsidRPr="00340A26">
        <w:rPr>
          <w:rFonts w:ascii="Arial" w:hAnsi="Arial" w:cs="Arial"/>
          <w:color w:val="000000"/>
          <w:sz w:val="24"/>
          <w:szCs w:val="24"/>
        </w:rPr>
        <w:t>and</w:t>
      </w:r>
      <w:r w:rsidRPr="00340A26">
        <w:rPr>
          <w:rFonts w:ascii="Arial" w:hAnsi="Arial" w:cs="Arial"/>
          <w:color w:val="000000"/>
          <w:sz w:val="24"/>
          <w:szCs w:val="24"/>
        </w:rPr>
        <w:t xml:space="preserve"> Assign Value</w:t>
      </w:r>
      <w:r w:rsidRPr="00340A26">
        <w:rPr>
          <w:rFonts w:ascii="Arial" w:hAnsi="Arial" w:cs="Arial"/>
          <w:color w:val="000000"/>
          <w:sz w:val="24"/>
          <w:szCs w:val="24"/>
        </w:rPr>
        <w:br/>
        <w:t>0210</w:t>
      </w:r>
      <w:r w:rsidR="0046638A" w:rsidRPr="00340A26">
        <w:rPr>
          <w:rFonts w:ascii="Arial" w:hAnsi="Arial" w:cs="Arial"/>
          <w:color w:val="000000"/>
          <w:sz w:val="24"/>
          <w:szCs w:val="24"/>
        </w:rPr>
        <w:t xml:space="preserve">  </w:t>
      </w:r>
      <w:r w:rsidRPr="00340A26">
        <w:rPr>
          <w:rFonts w:ascii="Arial" w:hAnsi="Arial" w:cs="Arial"/>
          <w:color w:val="000000"/>
          <w:sz w:val="24"/>
          <w:szCs w:val="24"/>
        </w:rPr>
        <w:t>READ (CHAN,KEY=UID,DOM=*NEXT)FID_VAL$; GOTO ASSIGN</w:t>
      </w:r>
      <w:r w:rsidRPr="00340A26">
        <w:rPr>
          <w:rFonts w:ascii="Arial" w:hAnsi="Arial" w:cs="Arial"/>
          <w:color w:val="000000"/>
          <w:sz w:val="24"/>
          <w:szCs w:val="24"/>
        </w:rPr>
        <w:br/>
        <w:t>0220</w:t>
      </w:r>
      <w:r w:rsidR="0046638A" w:rsidRPr="00340A26">
        <w:rPr>
          <w:rFonts w:ascii="Arial" w:hAnsi="Arial" w:cs="Arial"/>
          <w:color w:val="000000"/>
          <w:sz w:val="24"/>
          <w:szCs w:val="24"/>
        </w:rPr>
        <w:t xml:space="preserve">  </w:t>
      </w:r>
      <w:r w:rsidRPr="00340A26">
        <w:rPr>
          <w:rFonts w:ascii="Arial" w:hAnsi="Arial" w:cs="Arial"/>
          <w:color w:val="000000"/>
          <w:sz w:val="24"/>
          <w:szCs w:val="24"/>
        </w:rPr>
        <w:t>READ (CHAN,KEY="AVAIL_FIDS",DOM=DONE)AVAIL_FIDS$</w:t>
      </w:r>
      <w:r w:rsidRPr="00340A26">
        <w:rPr>
          <w:rFonts w:ascii="Arial" w:hAnsi="Arial" w:cs="Arial"/>
          <w:color w:val="000000"/>
          <w:sz w:val="24"/>
          <w:szCs w:val="24"/>
        </w:rPr>
        <w:br/>
        <w:t>0230</w:t>
      </w:r>
      <w:r w:rsidR="0046638A" w:rsidRPr="00340A26">
        <w:rPr>
          <w:rFonts w:ascii="Arial" w:hAnsi="Arial" w:cs="Arial"/>
          <w:color w:val="000000"/>
          <w:sz w:val="24"/>
          <w:szCs w:val="24"/>
        </w:rPr>
        <w:t xml:space="preserve">  </w:t>
      </w:r>
      <w:r w:rsidRPr="00340A26">
        <w:rPr>
          <w:rFonts w:ascii="Arial" w:hAnsi="Arial" w:cs="Arial"/>
          <w:color w:val="000000"/>
          <w:sz w:val="24"/>
          <w:szCs w:val="24"/>
        </w:rPr>
        <w:t>IF AVAIL_FIDS$="" THEN GOTO DONE</w:t>
      </w:r>
      <w:r w:rsidRPr="00340A26">
        <w:rPr>
          <w:rFonts w:ascii="Arial" w:hAnsi="Arial" w:cs="Arial"/>
          <w:color w:val="000000"/>
          <w:sz w:val="24"/>
          <w:szCs w:val="24"/>
        </w:rPr>
        <w:br/>
        <w:t>0240</w:t>
      </w:r>
      <w:r w:rsidR="0046638A" w:rsidRPr="00340A26">
        <w:rPr>
          <w:rFonts w:ascii="Arial" w:hAnsi="Arial" w:cs="Arial"/>
          <w:color w:val="000000"/>
          <w:sz w:val="24"/>
          <w:szCs w:val="24"/>
        </w:rPr>
        <w:t xml:space="preserve">  </w:t>
      </w:r>
      <w:r w:rsidRPr="00340A26">
        <w:rPr>
          <w:rFonts w:ascii="Arial" w:hAnsi="Arial" w:cs="Arial"/>
          <w:color w:val="000000"/>
          <w:sz w:val="24"/>
          <w:szCs w:val="24"/>
        </w:rPr>
        <w:t>LET FID_VAL$=AVAIL_FIDS$(1,2),AVAIL_FIDS$=AVAIL_FIDS$(4)</w:t>
      </w:r>
      <w:r w:rsidRPr="00340A26">
        <w:rPr>
          <w:rFonts w:ascii="Arial" w:hAnsi="Arial" w:cs="Arial"/>
          <w:color w:val="000000"/>
          <w:sz w:val="24"/>
          <w:szCs w:val="24"/>
        </w:rPr>
        <w:br/>
        <w:t>0250</w:t>
      </w:r>
      <w:r w:rsidR="0046638A" w:rsidRPr="00340A26">
        <w:rPr>
          <w:rFonts w:ascii="Arial" w:hAnsi="Arial" w:cs="Arial"/>
          <w:color w:val="000000"/>
          <w:sz w:val="24"/>
          <w:szCs w:val="24"/>
        </w:rPr>
        <w:t xml:space="preserve">  </w:t>
      </w:r>
      <w:r w:rsidRPr="00340A26">
        <w:rPr>
          <w:rFonts w:ascii="Arial" w:hAnsi="Arial" w:cs="Arial"/>
          <w:color w:val="000000"/>
          <w:sz w:val="24"/>
          <w:szCs w:val="24"/>
        </w:rPr>
        <w:t>WRITE (CHAN,KEY="AVAIL_FIDS")AVAIL_FIDS$</w:t>
      </w:r>
      <w:r w:rsidRPr="00340A26">
        <w:rPr>
          <w:rFonts w:ascii="Arial" w:hAnsi="Arial" w:cs="Arial"/>
          <w:color w:val="000000"/>
          <w:sz w:val="24"/>
          <w:szCs w:val="24"/>
        </w:rPr>
        <w:br/>
        <w:t>0260</w:t>
      </w:r>
      <w:r w:rsidR="0046638A" w:rsidRPr="00340A26">
        <w:rPr>
          <w:rFonts w:ascii="Arial" w:hAnsi="Arial" w:cs="Arial"/>
          <w:color w:val="000000"/>
          <w:sz w:val="24"/>
          <w:szCs w:val="24"/>
        </w:rPr>
        <w:t xml:space="preserve">  </w:t>
      </w:r>
      <w:r w:rsidRPr="00340A26">
        <w:rPr>
          <w:rFonts w:ascii="Arial" w:hAnsi="Arial" w:cs="Arial"/>
          <w:color w:val="000000"/>
          <w:sz w:val="24"/>
          <w:szCs w:val="24"/>
        </w:rPr>
        <w:t>WRITE (CHAN,KEY=UID)FID_VAL$</w:t>
      </w:r>
      <w:r w:rsidRPr="00340A26">
        <w:rPr>
          <w:rFonts w:ascii="Arial" w:hAnsi="Arial" w:cs="Arial"/>
          <w:color w:val="000000"/>
          <w:sz w:val="24"/>
          <w:szCs w:val="24"/>
        </w:rPr>
        <w:br/>
        <w:t>0300</w:t>
      </w:r>
      <w:r w:rsidR="0046638A" w:rsidRPr="00340A26">
        <w:rPr>
          <w:rFonts w:ascii="Arial" w:hAnsi="Arial" w:cs="Arial"/>
          <w:color w:val="000000"/>
          <w:sz w:val="24"/>
          <w:szCs w:val="24"/>
        </w:rPr>
        <w:t xml:space="preserve">  </w:t>
      </w:r>
      <w:r w:rsidRPr="00340A26">
        <w:rPr>
          <w:rFonts w:ascii="Arial" w:hAnsi="Arial" w:cs="Arial"/>
          <w:color w:val="000000"/>
          <w:sz w:val="24"/>
          <w:szCs w:val="24"/>
        </w:rPr>
        <w:t>ASSIGN: ! ^100</w:t>
      </w:r>
      <w:r w:rsidRPr="00340A26">
        <w:rPr>
          <w:rFonts w:ascii="Arial" w:hAnsi="Arial" w:cs="Arial"/>
          <w:color w:val="000000"/>
          <w:sz w:val="24"/>
          <w:szCs w:val="24"/>
        </w:rPr>
        <w:br/>
        <w:t>0310</w:t>
      </w:r>
      <w:r w:rsidR="0046638A" w:rsidRPr="00340A26">
        <w:rPr>
          <w:rFonts w:ascii="Arial" w:hAnsi="Arial" w:cs="Arial"/>
          <w:color w:val="000000"/>
          <w:sz w:val="24"/>
          <w:szCs w:val="24"/>
        </w:rPr>
        <w:t xml:space="preserve">  </w:t>
      </w:r>
      <w:r w:rsidRPr="00340A26">
        <w:rPr>
          <w:rFonts w:ascii="Arial" w:hAnsi="Arial" w:cs="Arial"/>
          <w:color w:val="000000"/>
          <w:sz w:val="24"/>
          <w:szCs w:val="24"/>
        </w:rPr>
        <w:t>IF FID_VAL$&lt;&gt;"" AND FID_VAL$&lt;&gt;FID(0) THEN SETFID FID_VAL$</w:t>
      </w:r>
      <w:r w:rsidRPr="00340A26">
        <w:rPr>
          <w:rFonts w:ascii="Arial" w:hAnsi="Arial" w:cs="Arial"/>
          <w:color w:val="000000"/>
          <w:sz w:val="24"/>
          <w:szCs w:val="24"/>
        </w:rPr>
        <w:br/>
        <w:t>0320</w:t>
      </w:r>
      <w:r w:rsidR="0046638A" w:rsidRPr="00340A26">
        <w:rPr>
          <w:rFonts w:ascii="Arial" w:hAnsi="Arial" w:cs="Arial"/>
          <w:color w:val="000000"/>
          <w:sz w:val="24"/>
          <w:szCs w:val="24"/>
        </w:rPr>
        <w:t xml:space="preserve">  </w:t>
      </w:r>
      <w:r w:rsidRPr="00340A26">
        <w:rPr>
          <w:rFonts w:ascii="Arial" w:hAnsi="Arial" w:cs="Arial"/>
          <w:color w:val="000000"/>
          <w:sz w:val="24"/>
          <w:szCs w:val="24"/>
        </w:rPr>
        <w:t>DONE:</w:t>
      </w:r>
      <w:r w:rsidRPr="00340A26">
        <w:rPr>
          <w:rFonts w:ascii="Arial" w:hAnsi="Arial" w:cs="Arial"/>
          <w:color w:val="000000"/>
          <w:sz w:val="24"/>
          <w:szCs w:val="24"/>
        </w:rPr>
        <w:br/>
        <w:t>0330</w:t>
      </w:r>
      <w:r w:rsidR="0046638A" w:rsidRPr="00340A26">
        <w:rPr>
          <w:rFonts w:ascii="Arial" w:hAnsi="Arial" w:cs="Arial"/>
          <w:color w:val="000000"/>
          <w:sz w:val="24"/>
          <w:szCs w:val="24"/>
        </w:rPr>
        <w:t xml:space="preserve">  </w:t>
      </w:r>
      <w:r w:rsidRPr="00340A26">
        <w:rPr>
          <w:rFonts w:ascii="Arial" w:hAnsi="Arial" w:cs="Arial"/>
          <w:color w:val="000000"/>
          <w:sz w:val="24"/>
          <w:szCs w:val="24"/>
        </w:rPr>
        <w:t>IF CHAN&lt;&gt;0 THEN CLOSE (CHAN)</w:t>
      </w:r>
    </w:p>
    <w:p w14:paraId="6AB5E431" w14:textId="77777777" w:rsidR="0059416C" w:rsidRPr="00CF5E97" w:rsidRDefault="0059416C" w:rsidP="00550C9D">
      <w:pPr>
        <w:spacing w:before="240"/>
        <w:rPr>
          <w:rFonts w:ascii="Arial" w:hAnsi="Arial" w:cs="Arial"/>
          <w:color w:val="000000"/>
        </w:rPr>
      </w:pPr>
    </w:p>
    <w:p w14:paraId="5F000D0E" w14:textId="77777777" w:rsidR="00550C9D" w:rsidRDefault="00550C9D" w:rsidP="00550C9D">
      <w:pPr>
        <w:spacing w:before="240"/>
        <w:rPr>
          <w:rFonts w:ascii="Arial" w:hAnsi="Arial" w:cs="Arial"/>
          <w:color w:val="000000"/>
          <w:sz w:val="24"/>
          <w:szCs w:val="24"/>
        </w:rPr>
      </w:pPr>
    </w:p>
    <w:p w14:paraId="2001C973" w14:textId="77777777" w:rsidR="00734CC4" w:rsidRDefault="00734CC4" w:rsidP="00550C9D">
      <w:pPr>
        <w:spacing w:before="240"/>
        <w:rPr>
          <w:rFonts w:ascii="Arial" w:hAnsi="Arial" w:cs="Arial"/>
          <w:color w:val="000000"/>
          <w:sz w:val="24"/>
          <w:szCs w:val="24"/>
        </w:rPr>
        <w:sectPr w:rsidR="00734CC4" w:rsidSect="00044416">
          <w:pgSz w:w="12240" w:h="15840" w:code="1"/>
          <w:pgMar w:top="1080" w:right="1440" w:bottom="1440" w:left="1440" w:header="720" w:footer="720" w:gutter="0"/>
          <w:cols w:space="720"/>
          <w:docGrid w:linePitch="360"/>
        </w:sectPr>
      </w:pPr>
    </w:p>
    <w:p w14:paraId="7F9A01D0" w14:textId="77777777" w:rsidR="00734CC4" w:rsidRPr="00734CC4" w:rsidRDefault="00734CC4" w:rsidP="003A458E">
      <w:pPr>
        <w:pBdr>
          <w:top w:val="single" w:sz="12" w:space="4" w:color="auto"/>
          <w:bottom w:val="single" w:sz="12" w:space="4" w:color="auto"/>
        </w:pBdr>
        <w:shd w:val="clear" w:color="auto" w:fill="F2F2F2" w:themeFill="background1" w:themeFillShade="F2"/>
        <w:spacing w:before="240"/>
        <w:rPr>
          <w:rFonts w:ascii="Arial" w:hAnsi="Arial" w:cs="Arial"/>
          <w:color w:val="000000"/>
          <w:sz w:val="24"/>
          <w:szCs w:val="24"/>
        </w:rPr>
      </w:pPr>
      <w:r w:rsidRPr="00F51535">
        <w:rPr>
          <w:rFonts w:ascii="Arial" w:hAnsi="Arial" w:cs="Arial"/>
          <w:b/>
          <w:color w:val="000000"/>
          <w:sz w:val="24"/>
          <w:szCs w:val="24"/>
        </w:rPr>
        <w:lastRenderedPageBreak/>
        <w:t>SETMOUSE</w:t>
      </w:r>
      <w:r w:rsidR="00F51535" w:rsidRPr="00F51535">
        <w:rPr>
          <w:rFonts w:ascii="Arial" w:hAnsi="Arial" w:cs="Arial"/>
          <w:b/>
          <w:color w:val="000000"/>
          <w:sz w:val="24"/>
          <w:szCs w:val="24"/>
        </w:rPr>
        <w:t>:</w:t>
      </w:r>
      <w:r w:rsidR="00F51535">
        <w:rPr>
          <w:rFonts w:ascii="Arial" w:hAnsi="Arial" w:cs="Arial"/>
          <w:color w:val="000000"/>
          <w:sz w:val="24"/>
          <w:szCs w:val="24"/>
        </w:rPr>
        <w:t xml:space="preserve">  </w:t>
      </w:r>
      <w:r w:rsidRPr="00734CC4">
        <w:rPr>
          <w:rFonts w:ascii="Arial" w:hAnsi="Arial" w:cs="Arial"/>
          <w:color w:val="000000"/>
          <w:sz w:val="24"/>
          <w:szCs w:val="24"/>
        </w:rPr>
        <w:t>Control mouse events and processing logic</w:t>
      </w:r>
      <w:r w:rsidR="00E607A3">
        <w:rPr>
          <w:rFonts w:ascii="Arial" w:hAnsi="Arial" w:cs="Arial"/>
          <w:color w:val="000000"/>
          <w:sz w:val="24"/>
          <w:szCs w:val="24"/>
        </w:rPr>
        <w:t>.</w:t>
      </w:r>
    </w:p>
    <w:p w14:paraId="52447BE0" w14:textId="77777777" w:rsidR="00734CC4" w:rsidRDefault="00734CC4" w:rsidP="00734CC4">
      <w:pPr>
        <w:spacing w:before="240"/>
        <w:rPr>
          <w:rFonts w:ascii="Arial" w:hAnsi="Arial" w:cs="Arial"/>
          <w:color w:val="000000"/>
          <w:sz w:val="24"/>
          <w:szCs w:val="24"/>
        </w:rPr>
      </w:pPr>
      <w:r w:rsidRPr="00734CC4">
        <w:rPr>
          <w:rFonts w:ascii="Arial" w:hAnsi="Arial" w:cs="Arial"/>
          <w:color w:val="000000"/>
          <w:sz w:val="24"/>
          <w:szCs w:val="24"/>
        </w:rPr>
        <w:t xml:space="preserve">The </w:t>
      </w:r>
      <w:hyperlink r:id="rId488" w:tgtFrame="_blank" w:history="1">
        <w:r w:rsidRPr="008500D0">
          <w:rPr>
            <w:rStyle w:val="Hyperlink"/>
            <w:rFonts w:ascii="Arial" w:hAnsi="Arial" w:cs="Arial"/>
            <w:b/>
            <w:sz w:val="24"/>
            <w:szCs w:val="24"/>
          </w:rPr>
          <w:t>SETMOUSE</w:t>
        </w:r>
      </w:hyperlink>
      <w:r w:rsidRPr="00734CC4">
        <w:rPr>
          <w:rFonts w:ascii="Arial" w:hAnsi="Arial" w:cs="Arial"/>
          <w:color w:val="000000"/>
          <w:sz w:val="24"/>
          <w:szCs w:val="24"/>
        </w:rPr>
        <w:t xml:space="preserve"> directive can be used to define specific regions of the screen or text strings where, if the mouse is pressed or released, return either a specific CTL value or </w:t>
      </w:r>
      <w:hyperlink r:id="rId489" w:tgtFrame="_blank" w:history="1">
        <w:r w:rsidRPr="00D24508">
          <w:rPr>
            <w:rStyle w:val="Hyperlink"/>
            <w:rFonts w:ascii="Arial" w:hAnsi="Arial" w:cs="Arial"/>
            <w:b/>
            <w:sz w:val="24"/>
            <w:szCs w:val="24"/>
          </w:rPr>
          <w:t>EXECUTE</w:t>
        </w:r>
      </w:hyperlink>
      <w:r w:rsidRPr="00734CC4">
        <w:rPr>
          <w:rFonts w:ascii="Arial" w:hAnsi="Arial" w:cs="Arial"/>
          <w:color w:val="000000"/>
          <w:sz w:val="24"/>
          <w:szCs w:val="24"/>
        </w:rPr>
        <w:t xml:space="preserve"> a specific directive string.</w:t>
      </w:r>
    </w:p>
    <w:p w14:paraId="28512F32" w14:textId="77777777" w:rsidR="00765504" w:rsidRPr="00734CC4" w:rsidRDefault="00765504" w:rsidP="00734CC4">
      <w:pPr>
        <w:spacing w:before="240"/>
        <w:rPr>
          <w:rFonts w:ascii="Arial" w:hAnsi="Arial" w:cs="Arial"/>
          <w:color w:val="000000"/>
          <w:sz w:val="24"/>
          <w:szCs w:val="24"/>
        </w:rPr>
      </w:pPr>
      <w:r>
        <w:rPr>
          <w:rFonts w:ascii="Arial" w:hAnsi="Arial" w:cs="Arial"/>
          <w:color w:val="000000"/>
          <w:sz w:val="24"/>
          <w:szCs w:val="24"/>
        </w:rPr>
        <w:t xml:space="preserve">The syntax for the </w:t>
      </w:r>
      <w:r w:rsidRPr="00765504">
        <w:rPr>
          <w:rFonts w:ascii="Arial" w:hAnsi="Arial" w:cs="Arial"/>
          <w:b/>
          <w:color w:val="000000"/>
          <w:sz w:val="24"/>
          <w:szCs w:val="24"/>
        </w:rPr>
        <w:t>SETMOUSE</w:t>
      </w:r>
      <w:r>
        <w:rPr>
          <w:rFonts w:ascii="Arial" w:hAnsi="Arial" w:cs="Arial"/>
          <w:color w:val="000000"/>
          <w:sz w:val="24"/>
          <w:szCs w:val="24"/>
        </w:rPr>
        <w:t xml:space="preserve"> directive is:</w:t>
      </w:r>
    </w:p>
    <w:p w14:paraId="4D8C5D71" w14:textId="77777777" w:rsidR="00734CC4" w:rsidRPr="00734CC4" w:rsidRDefault="00734CC4" w:rsidP="00F51535">
      <w:pPr>
        <w:spacing w:before="240"/>
        <w:ind w:left="720"/>
        <w:rPr>
          <w:rFonts w:ascii="Arial" w:hAnsi="Arial" w:cs="Arial"/>
          <w:color w:val="000000"/>
          <w:sz w:val="24"/>
          <w:szCs w:val="24"/>
        </w:rPr>
      </w:pPr>
      <w:r w:rsidRPr="00F51535">
        <w:rPr>
          <w:rFonts w:ascii="Arial" w:hAnsi="Arial" w:cs="Arial"/>
          <w:b/>
          <w:color w:val="000000"/>
          <w:sz w:val="24"/>
          <w:szCs w:val="24"/>
        </w:rPr>
        <w:t>SETMOUSE</w:t>
      </w:r>
      <w:r w:rsidRPr="00734CC4">
        <w:rPr>
          <w:rFonts w:ascii="Arial" w:hAnsi="Arial" w:cs="Arial"/>
          <w:color w:val="000000"/>
          <w:sz w:val="24"/>
          <w:szCs w:val="24"/>
        </w:rPr>
        <w:t xml:space="preserve"> [*] @(</w:t>
      </w:r>
      <w:r w:rsidRPr="00F51535">
        <w:rPr>
          <w:rFonts w:ascii="Arial" w:hAnsi="Arial" w:cs="Arial"/>
          <w:i/>
          <w:color w:val="000000"/>
          <w:sz w:val="24"/>
          <w:szCs w:val="24"/>
        </w:rPr>
        <w:t>col</w:t>
      </w:r>
      <w:r w:rsidRPr="00734CC4">
        <w:rPr>
          <w:rFonts w:ascii="Arial" w:hAnsi="Arial" w:cs="Arial"/>
          <w:color w:val="000000"/>
          <w:sz w:val="24"/>
          <w:szCs w:val="24"/>
        </w:rPr>
        <w:t>,</w:t>
      </w:r>
      <w:r w:rsidRPr="00F51535">
        <w:rPr>
          <w:rFonts w:ascii="Arial" w:hAnsi="Arial" w:cs="Arial"/>
          <w:i/>
          <w:color w:val="000000"/>
          <w:sz w:val="24"/>
          <w:szCs w:val="24"/>
        </w:rPr>
        <w:t>line</w:t>
      </w:r>
      <w:r w:rsidRPr="00734CC4">
        <w:rPr>
          <w:rFonts w:ascii="Arial" w:hAnsi="Arial" w:cs="Arial"/>
          <w:color w:val="000000"/>
          <w:sz w:val="24"/>
          <w:szCs w:val="24"/>
        </w:rPr>
        <w:t>,</w:t>
      </w:r>
      <w:r w:rsidRPr="00F51535">
        <w:rPr>
          <w:rFonts w:ascii="Arial" w:hAnsi="Arial" w:cs="Arial"/>
          <w:i/>
          <w:color w:val="000000"/>
          <w:sz w:val="24"/>
          <w:szCs w:val="24"/>
        </w:rPr>
        <w:t>width</w:t>
      </w:r>
      <w:r w:rsidRPr="00734CC4">
        <w:rPr>
          <w:rFonts w:ascii="Arial" w:hAnsi="Arial" w:cs="Arial"/>
          <w:color w:val="000000"/>
          <w:sz w:val="24"/>
          <w:szCs w:val="24"/>
        </w:rPr>
        <w:t>,</w:t>
      </w:r>
      <w:r w:rsidRPr="00F51535">
        <w:rPr>
          <w:rFonts w:ascii="Arial" w:hAnsi="Arial" w:cs="Arial"/>
          <w:i/>
          <w:color w:val="000000"/>
          <w:sz w:val="24"/>
          <w:szCs w:val="24"/>
        </w:rPr>
        <w:t>height</w:t>
      </w:r>
      <w:r w:rsidRPr="00734CC4">
        <w:rPr>
          <w:rFonts w:ascii="Arial" w:hAnsi="Arial" w:cs="Arial"/>
          <w:color w:val="000000"/>
          <w:sz w:val="24"/>
          <w:szCs w:val="24"/>
        </w:rPr>
        <w:t>) { = | : } {</w:t>
      </w:r>
      <w:r w:rsidRPr="00F51535">
        <w:rPr>
          <w:rFonts w:ascii="Arial" w:hAnsi="Arial" w:cs="Arial"/>
          <w:i/>
          <w:color w:val="000000"/>
          <w:sz w:val="24"/>
          <w:szCs w:val="24"/>
        </w:rPr>
        <w:t>value</w:t>
      </w:r>
      <w:r w:rsidRPr="00734CC4">
        <w:rPr>
          <w:rFonts w:ascii="Arial" w:hAnsi="Arial" w:cs="Arial"/>
          <w:color w:val="000000"/>
          <w:sz w:val="24"/>
          <w:szCs w:val="24"/>
        </w:rPr>
        <w:t>}</w:t>
      </w:r>
      <w:r w:rsidR="00ED4658">
        <w:rPr>
          <w:rFonts w:ascii="Arial" w:hAnsi="Arial" w:cs="Arial"/>
          <w:color w:val="000000"/>
          <w:sz w:val="24"/>
          <w:szCs w:val="24"/>
        </w:rPr>
        <w:br/>
      </w:r>
      <w:r w:rsidRPr="00F51535">
        <w:rPr>
          <w:rFonts w:ascii="Arial" w:hAnsi="Arial" w:cs="Arial"/>
          <w:b/>
          <w:color w:val="000000"/>
          <w:sz w:val="24"/>
          <w:szCs w:val="24"/>
        </w:rPr>
        <w:t>SETMOUSE</w:t>
      </w:r>
      <w:r w:rsidRPr="00734CC4">
        <w:rPr>
          <w:rFonts w:ascii="Arial" w:hAnsi="Arial" w:cs="Arial"/>
          <w:color w:val="000000"/>
          <w:sz w:val="24"/>
          <w:szCs w:val="24"/>
        </w:rPr>
        <w:t xml:space="preserve"> [*] </w:t>
      </w:r>
      <w:r w:rsidRPr="00F51535">
        <w:rPr>
          <w:rFonts w:ascii="Arial" w:hAnsi="Arial" w:cs="Arial"/>
          <w:i/>
          <w:color w:val="000000"/>
          <w:sz w:val="24"/>
          <w:szCs w:val="24"/>
        </w:rPr>
        <w:t>text_string</w:t>
      </w:r>
      <w:r w:rsidRPr="00734CC4">
        <w:rPr>
          <w:rFonts w:ascii="Arial" w:hAnsi="Arial" w:cs="Arial"/>
          <w:color w:val="000000"/>
          <w:sz w:val="24"/>
          <w:szCs w:val="24"/>
        </w:rPr>
        <w:t xml:space="preserve"> { = | : } {</w:t>
      </w:r>
      <w:r w:rsidRPr="00F51535">
        <w:rPr>
          <w:rFonts w:ascii="Arial" w:hAnsi="Arial" w:cs="Arial"/>
          <w:i/>
          <w:color w:val="000000"/>
          <w:sz w:val="24"/>
          <w:szCs w:val="24"/>
        </w:rPr>
        <w:t>value</w:t>
      </w:r>
      <w:r w:rsidRPr="00734CC4">
        <w:rPr>
          <w:rFonts w:ascii="Arial" w:hAnsi="Arial" w:cs="Arial"/>
          <w:color w:val="000000"/>
          <w:sz w:val="24"/>
          <w:szCs w:val="24"/>
        </w:rPr>
        <w:t>}</w:t>
      </w:r>
    </w:p>
    <w:p w14:paraId="1CE98E72" w14:textId="77777777" w:rsidR="00734CC4" w:rsidRPr="00F51535" w:rsidRDefault="00734CC4" w:rsidP="00734CC4">
      <w:pPr>
        <w:spacing w:before="240"/>
        <w:rPr>
          <w:rFonts w:ascii="Arial" w:hAnsi="Arial" w:cs="Arial"/>
          <w:b/>
          <w:i/>
          <w:color w:val="000000"/>
          <w:sz w:val="24"/>
          <w:szCs w:val="24"/>
        </w:rPr>
      </w:pPr>
      <w:r w:rsidRPr="00F51535">
        <w:rPr>
          <w:rFonts w:ascii="Arial" w:hAnsi="Arial" w:cs="Arial"/>
          <w:b/>
          <w:i/>
          <w:color w:val="000000"/>
          <w:sz w:val="24"/>
          <w:szCs w:val="24"/>
        </w:rPr>
        <w:t>Where:</w:t>
      </w:r>
    </w:p>
    <w:tbl>
      <w:tblPr>
        <w:tblStyle w:val="TableGrid"/>
        <w:tblW w:w="0" w:type="auto"/>
        <w:tblInd w:w="205" w:type="dxa"/>
        <w:tblCellMar>
          <w:top w:w="58" w:type="dxa"/>
          <w:left w:w="115" w:type="dxa"/>
          <w:bottom w:w="58" w:type="dxa"/>
          <w:right w:w="115" w:type="dxa"/>
        </w:tblCellMar>
        <w:tblLook w:val="04A0" w:firstRow="1" w:lastRow="0" w:firstColumn="1" w:lastColumn="0" w:noHBand="0" w:noVBand="1"/>
      </w:tblPr>
      <w:tblGrid>
        <w:gridCol w:w="1440"/>
        <w:gridCol w:w="7830"/>
      </w:tblGrid>
      <w:tr w:rsidR="00D73C24" w14:paraId="37ECCBBA" w14:textId="77777777" w:rsidTr="00376F7C">
        <w:tc>
          <w:tcPr>
            <w:tcW w:w="1440" w:type="dxa"/>
            <w:tcBorders>
              <w:top w:val="single" w:sz="4" w:space="0" w:color="auto"/>
              <w:left w:val="single" w:sz="4" w:space="0" w:color="auto"/>
              <w:bottom w:val="single" w:sz="4" w:space="0" w:color="auto"/>
              <w:right w:val="single" w:sz="4" w:space="0" w:color="auto"/>
            </w:tcBorders>
          </w:tcPr>
          <w:p w14:paraId="470A6F73" w14:textId="77777777" w:rsidR="00D73C24" w:rsidRPr="00E8016A" w:rsidRDefault="00D73C24" w:rsidP="00E35D05">
            <w:pPr>
              <w:pStyle w:val="NormalWeb"/>
              <w:rPr>
                <w:i/>
                <w:sz w:val="24"/>
                <w:szCs w:val="24"/>
              </w:rPr>
            </w:pPr>
            <w:r w:rsidRPr="00E8016A">
              <w:rPr>
                <w:i/>
                <w:sz w:val="24"/>
                <w:szCs w:val="24"/>
              </w:rPr>
              <w:t>col</w:t>
            </w:r>
          </w:p>
        </w:tc>
        <w:tc>
          <w:tcPr>
            <w:tcW w:w="7830" w:type="dxa"/>
            <w:tcBorders>
              <w:top w:val="single" w:sz="4" w:space="0" w:color="auto"/>
              <w:left w:val="single" w:sz="4" w:space="0" w:color="auto"/>
              <w:bottom w:val="single" w:sz="4" w:space="0" w:color="auto"/>
              <w:right w:val="single" w:sz="4" w:space="0" w:color="auto"/>
            </w:tcBorders>
          </w:tcPr>
          <w:p w14:paraId="766265EA" w14:textId="77777777" w:rsidR="00D73C24" w:rsidRPr="00E8016A" w:rsidRDefault="004E3680" w:rsidP="00E35D05">
            <w:pPr>
              <w:pStyle w:val="NormalWeb"/>
              <w:rPr>
                <w:sz w:val="24"/>
                <w:szCs w:val="24"/>
              </w:rPr>
            </w:pPr>
            <w:r w:rsidRPr="00E8016A">
              <w:rPr>
                <w:color w:val="000000"/>
                <w:sz w:val="24"/>
                <w:szCs w:val="24"/>
              </w:rPr>
              <w:t>Starting column</w:t>
            </w:r>
            <w:r w:rsidR="00E45B82">
              <w:rPr>
                <w:color w:val="000000"/>
                <w:sz w:val="24"/>
                <w:szCs w:val="24"/>
              </w:rPr>
              <w:t>.</w:t>
            </w:r>
          </w:p>
        </w:tc>
      </w:tr>
      <w:tr w:rsidR="00D73C24" w14:paraId="7F71D42F" w14:textId="77777777" w:rsidTr="00376F7C">
        <w:tc>
          <w:tcPr>
            <w:tcW w:w="1440" w:type="dxa"/>
            <w:tcBorders>
              <w:top w:val="single" w:sz="4" w:space="0" w:color="auto"/>
              <w:left w:val="single" w:sz="4" w:space="0" w:color="auto"/>
              <w:bottom w:val="single" w:sz="4" w:space="0" w:color="auto"/>
              <w:right w:val="single" w:sz="4" w:space="0" w:color="auto"/>
            </w:tcBorders>
          </w:tcPr>
          <w:p w14:paraId="12507305" w14:textId="77777777" w:rsidR="00D73C24" w:rsidRPr="00E8016A" w:rsidRDefault="00D73C24" w:rsidP="00E35D05">
            <w:pPr>
              <w:pStyle w:val="NormalWeb"/>
              <w:rPr>
                <w:i/>
                <w:sz w:val="24"/>
                <w:szCs w:val="24"/>
              </w:rPr>
            </w:pPr>
            <w:r w:rsidRPr="00E8016A">
              <w:rPr>
                <w:i/>
                <w:sz w:val="24"/>
                <w:szCs w:val="24"/>
              </w:rPr>
              <w:t>line</w:t>
            </w:r>
          </w:p>
        </w:tc>
        <w:tc>
          <w:tcPr>
            <w:tcW w:w="7830" w:type="dxa"/>
            <w:tcBorders>
              <w:top w:val="single" w:sz="4" w:space="0" w:color="auto"/>
              <w:left w:val="single" w:sz="4" w:space="0" w:color="auto"/>
              <w:bottom w:val="single" w:sz="4" w:space="0" w:color="auto"/>
              <w:right w:val="single" w:sz="4" w:space="0" w:color="auto"/>
            </w:tcBorders>
          </w:tcPr>
          <w:p w14:paraId="33592F21" w14:textId="77777777" w:rsidR="00D73C24" w:rsidRPr="00E8016A" w:rsidRDefault="004E3680" w:rsidP="00E35D05">
            <w:pPr>
              <w:pStyle w:val="NormalWeb"/>
              <w:rPr>
                <w:sz w:val="24"/>
                <w:szCs w:val="24"/>
              </w:rPr>
            </w:pPr>
            <w:r w:rsidRPr="00E8016A">
              <w:rPr>
                <w:color w:val="000000"/>
                <w:sz w:val="24"/>
                <w:szCs w:val="24"/>
              </w:rPr>
              <w:t>Starting line</w:t>
            </w:r>
            <w:r w:rsidR="00E45B82">
              <w:rPr>
                <w:color w:val="000000"/>
                <w:sz w:val="24"/>
                <w:szCs w:val="24"/>
              </w:rPr>
              <w:t>.</w:t>
            </w:r>
          </w:p>
        </w:tc>
      </w:tr>
      <w:tr w:rsidR="00D73C24" w14:paraId="0DE3B8F4" w14:textId="77777777" w:rsidTr="00376F7C">
        <w:tc>
          <w:tcPr>
            <w:tcW w:w="1440" w:type="dxa"/>
            <w:tcBorders>
              <w:top w:val="single" w:sz="4" w:space="0" w:color="auto"/>
              <w:left w:val="single" w:sz="4" w:space="0" w:color="auto"/>
              <w:bottom w:val="single" w:sz="4" w:space="0" w:color="auto"/>
              <w:right w:val="single" w:sz="4" w:space="0" w:color="auto"/>
            </w:tcBorders>
          </w:tcPr>
          <w:p w14:paraId="4CE60F0D" w14:textId="77777777" w:rsidR="00D73C24" w:rsidRPr="00E8016A" w:rsidRDefault="00D73C24" w:rsidP="00E35D05">
            <w:pPr>
              <w:pStyle w:val="NormalWeb"/>
              <w:rPr>
                <w:i/>
                <w:sz w:val="24"/>
                <w:szCs w:val="24"/>
              </w:rPr>
            </w:pPr>
            <w:r w:rsidRPr="00E8016A">
              <w:rPr>
                <w:i/>
                <w:sz w:val="24"/>
                <w:szCs w:val="24"/>
              </w:rPr>
              <w:t>width</w:t>
            </w:r>
          </w:p>
        </w:tc>
        <w:tc>
          <w:tcPr>
            <w:tcW w:w="7830" w:type="dxa"/>
            <w:tcBorders>
              <w:top w:val="single" w:sz="4" w:space="0" w:color="auto"/>
              <w:left w:val="single" w:sz="4" w:space="0" w:color="auto"/>
              <w:bottom w:val="single" w:sz="4" w:space="0" w:color="auto"/>
              <w:right w:val="single" w:sz="4" w:space="0" w:color="auto"/>
            </w:tcBorders>
          </w:tcPr>
          <w:p w14:paraId="30DC48DB" w14:textId="77777777" w:rsidR="00D73C24" w:rsidRPr="00E8016A" w:rsidRDefault="004E3680" w:rsidP="00E35D05">
            <w:pPr>
              <w:pStyle w:val="NormalWeb"/>
              <w:rPr>
                <w:sz w:val="24"/>
                <w:szCs w:val="24"/>
              </w:rPr>
            </w:pPr>
            <w:r w:rsidRPr="00E8016A">
              <w:rPr>
                <w:color w:val="000000"/>
                <w:sz w:val="24"/>
                <w:szCs w:val="24"/>
              </w:rPr>
              <w:t>Number of columns</w:t>
            </w:r>
            <w:r w:rsidR="00E45B82">
              <w:rPr>
                <w:color w:val="000000"/>
                <w:sz w:val="24"/>
                <w:szCs w:val="24"/>
              </w:rPr>
              <w:t>.</w:t>
            </w:r>
          </w:p>
        </w:tc>
      </w:tr>
      <w:tr w:rsidR="00D73C24" w14:paraId="119F7505" w14:textId="77777777" w:rsidTr="00376F7C">
        <w:tc>
          <w:tcPr>
            <w:tcW w:w="1440" w:type="dxa"/>
            <w:tcBorders>
              <w:top w:val="single" w:sz="4" w:space="0" w:color="auto"/>
              <w:left w:val="single" w:sz="4" w:space="0" w:color="auto"/>
              <w:bottom w:val="single" w:sz="4" w:space="0" w:color="auto"/>
              <w:right w:val="single" w:sz="4" w:space="0" w:color="auto"/>
            </w:tcBorders>
          </w:tcPr>
          <w:p w14:paraId="743B0F60" w14:textId="77777777" w:rsidR="00D73C24" w:rsidRPr="00E8016A" w:rsidRDefault="00D73C24" w:rsidP="00E35D05">
            <w:pPr>
              <w:pStyle w:val="NormalWeb"/>
              <w:rPr>
                <w:i/>
                <w:sz w:val="24"/>
                <w:szCs w:val="24"/>
              </w:rPr>
            </w:pPr>
            <w:r w:rsidRPr="00E8016A">
              <w:rPr>
                <w:i/>
                <w:sz w:val="24"/>
                <w:szCs w:val="24"/>
              </w:rPr>
              <w:t>height</w:t>
            </w:r>
          </w:p>
        </w:tc>
        <w:tc>
          <w:tcPr>
            <w:tcW w:w="7830" w:type="dxa"/>
            <w:tcBorders>
              <w:top w:val="single" w:sz="4" w:space="0" w:color="auto"/>
              <w:left w:val="single" w:sz="4" w:space="0" w:color="auto"/>
              <w:bottom w:val="single" w:sz="4" w:space="0" w:color="auto"/>
              <w:right w:val="single" w:sz="4" w:space="0" w:color="auto"/>
            </w:tcBorders>
          </w:tcPr>
          <w:p w14:paraId="18C9D28F" w14:textId="77777777" w:rsidR="00D73C24" w:rsidRPr="00E8016A" w:rsidRDefault="004E3680" w:rsidP="00E35D05">
            <w:pPr>
              <w:pStyle w:val="NormalWeb"/>
              <w:rPr>
                <w:sz w:val="24"/>
                <w:szCs w:val="24"/>
              </w:rPr>
            </w:pPr>
            <w:r w:rsidRPr="00E8016A">
              <w:rPr>
                <w:sz w:val="24"/>
                <w:szCs w:val="24"/>
              </w:rPr>
              <w:t>Number of lines</w:t>
            </w:r>
            <w:r w:rsidR="00E45B82">
              <w:rPr>
                <w:sz w:val="24"/>
                <w:szCs w:val="24"/>
              </w:rPr>
              <w:t>.</w:t>
            </w:r>
          </w:p>
        </w:tc>
      </w:tr>
      <w:tr w:rsidR="00D73C24" w14:paraId="073696B0" w14:textId="77777777" w:rsidTr="00376F7C">
        <w:tc>
          <w:tcPr>
            <w:tcW w:w="1440" w:type="dxa"/>
            <w:tcBorders>
              <w:top w:val="single" w:sz="4" w:space="0" w:color="auto"/>
              <w:left w:val="single" w:sz="4" w:space="0" w:color="auto"/>
              <w:bottom w:val="single" w:sz="4" w:space="0" w:color="auto"/>
              <w:right w:val="single" w:sz="4" w:space="0" w:color="auto"/>
            </w:tcBorders>
          </w:tcPr>
          <w:p w14:paraId="2D58F5B8" w14:textId="77777777" w:rsidR="00D73C24" w:rsidRPr="00E8016A" w:rsidRDefault="00D73C24" w:rsidP="00E35D05">
            <w:pPr>
              <w:pStyle w:val="NormalWeb"/>
              <w:rPr>
                <w:i/>
                <w:sz w:val="24"/>
                <w:szCs w:val="24"/>
              </w:rPr>
            </w:pPr>
            <w:r w:rsidRPr="00E8016A">
              <w:rPr>
                <w:i/>
                <w:sz w:val="24"/>
                <w:szCs w:val="24"/>
              </w:rPr>
              <w:t>value</w:t>
            </w:r>
          </w:p>
        </w:tc>
        <w:tc>
          <w:tcPr>
            <w:tcW w:w="7830" w:type="dxa"/>
            <w:tcBorders>
              <w:top w:val="single" w:sz="4" w:space="0" w:color="auto"/>
              <w:left w:val="single" w:sz="4" w:space="0" w:color="auto"/>
              <w:bottom w:val="single" w:sz="4" w:space="0" w:color="auto"/>
              <w:right w:val="single" w:sz="4" w:space="0" w:color="auto"/>
            </w:tcBorders>
          </w:tcPr>
          <w:p w14:paraId="48D75076" w14:textId="77777777" w:rsidR="00D73C24" w:rsidRPr="00E8016A" w:rsidRDefault="004E3680" w:rsidP="00E607A3">
            <w:pPr>
              <w:pStyle w:val="NormalWeb"/>
              <w:rPr>
                <w:sz w:val="24"/>
                <w:szCs w:val="24"/>
              </w:rPr>
            </w:pPr>
            <w:r w:rsidRPr="00E8016A">
              <w:rPr>
                <w:sz w:val="24"/>
                <w:szCs w:val="24"/>
              </w:rPr>
              <w:t xml:space="preserve">If </w:t>
            </w:r>
            <w:r w:rsidRPr="00E8016A">
              <w:rPr>
                <w:b/>
                <w:i/>
                <w:sz w:val="24"/>
                <w:szCs w:val="24"/>
              </w:rPr>
              <w:t>numeric</w:t>
            </w:r>
            <w:r w:rsidR="00AC591B">
              <w:rPr>
                <w:sz w:val="24"/>
                <w:szCs w:val="24"/>
              </w:rPr>
              <w:t xml:space="preserve">, </w:t>
            </w:r>
            <w:r w:rsidRPr="00E8016A">
              <w:rPr>
                <w:sz w:val="24"/>
                <w:szCs w:val="24"/>
              </w:rPr>
              <w:t>CTL value to return</w:t>
            </w:r>
            <w:r w:rsidR="00066302">
              <w:rPr>
                <w:sz w:val="24"/>
                <w:szCs w:val="24"/>
              </w:rPr>
              <w:t>.</w:t>
            </w:r>
            <w:r w:rsidR="003222E4">
              <w:rPr>
                <w:sz w:val="24"/>
                <w:szCs w:val="24"/>
              </w:rPr>
              <w:t xml:space="preserve"> </w:t>
            </w:r>
            <w:r w:rsidRPr="00E8016A">
              <w:rPr>
                <w:sz w:val="24"/>
                <w:szCs w:val="24"/>
              </w:rPr>
              <w:t xml:space="preserve">If </w:t>
            </w:r>
            <w:r w:rsidRPr="00E8016A">
              <w:rPr>
                <w:b/>
                <w:i/>
                <w:sz w:val="24"/>
                <w:szCs w:val="24"/>
              </w:rPr>
              <w:t>string</w:t>
            </w:r>
            <w:r w:rsidR="00AC591B">
              <w:rPr>
                <w:sz w:val="24"/>
                <w:szCs w:val="24"/>
              </w:rPr>
              <w:t xml:space="preserve">, </w:t>
            </w:r>
            <w:r w:rsidRPr="00E8016A">
              <w:rPr>
                <w:sz w:val="24"/>
                <w:szCs w:val="24"/>
              </w:rPr>
              <w:t xml:space="preserve">directive to </w:t>
            </w:r>
            <w:r w:rsidRPr="00E8016A">
              <w:rPr>
                <w:b/>
                <w:sz w:val="24"/>
                <w:szCs w:val="24"/>
              </w:rPr>
              <w:t>EXECUTE</w:t>
            </w:r>
            <w:r w:rsidR="00066302">
              <w:rPr>
                <w:sz w:val="24"/>
                <w:szCs w:val="24"/>
              </w:rPr>
              <w:t>.</w:t>
            </w:r>
            <w:r w:rsidR="00E607A3">
              <w:rPr>
                <w:sz w:val="24"/>
                <w:szCs w:val="24"/>
              </w:rPr>
              <w:br/>
            </w:r>
            <w:r w:rsidRPr="00E8016A">
              <w:rPr>
                <w:sz w:val="24"/>
                <w:szCs w:val="24"/>
              </w:rPr>
              <w:t>(</w:t>
            </w:r>
            <w:r w:rsidR="00066302">
              <w:rPr>
                <w:sz w:val="24"/>
                <w:szCs w:val="24"/>
              </w:rPr>
              <w:t>A</w:t>
            </w:r>
            <w:r w:rsidRPr="00E8016A">
              <w:rPr>
                <w:sz w:val="24"/>
                <w:szCs w:val="24"/>
              </w:rPr>
              <w:t xml:space="preserve">fter </w:t>
            </w:r>
            <w:r w:rsidRPr="00E8016A">
              <w:rPr>
                <w:b/>
                <w:sz w:val="24"/>
                <w:szCs w:val="24"/>
              </w:rPr>
              <w:t>EXECUTE</w:t>
            </w:r>
            <w:r w:rsidRPr="00E8016A">
              <w:rPr>
                <w:sz w:val="24"/>
                <w:szCs w:val="24"/>
              </w:rPr>
              <w:t xml:space="preserve">, the current </w:t>
            </w:r>
            <w:r w:rsidRPr="00E8016A">
              <w:rPr>
                <w:b/>
                <w:sz w:val="24"/>
                <w:szCs w:val="24"/>
              </w:rPr>
              <w:t>INPUT</w:t>
            </w:r>
            <w:r w:rsidRPr="00E8016A">
              <w:rPr>
                <w:sz w:val="24"/>
                <w:szCs w:val="24"/>
              </w:rPr>
              <w:t xml:space="preserve"> is restarted</w:t>
            </w:r>
            <w:r w:rsidR="00066302">
              <w:rPr>
                <w:sz w:val="24"/>
                <w:szCs w:val="24"/>
              </w:rPr>
              <w:t>.</w:t>
            </w:r>
            <w:r w:rsidRPr="00E8016A">
              <w:rPr>
                <w:sz w:val="24"/>
                <w:szCs w:val="24"/>
              </w:rPr>
              <w:t>)</w:t>
            </w:r>
          </w:p>
        </w:tc>
      </w:tr>
    </w:tbl>
    <w:p w14:paraId="543F8CEB" w14:textId="77777777" w:rsidR="002C1877" w:rsidRDefault="00734CC4" w:rsidP="00734CC4">
      <w:pPr>
        <w:spacing w:before="240"/>
        <w:rPr>
          <w:rFonts w:ascii="Arial" w:hAnsi="Arial" w:cs="Arial"/>
          <w:color w:val="000000"/>
          <w:sz w:val="24"/>
          <w:szCs w:val="24"/>
        </w:rPr>
      </w:pPr>
      <w:r w:rsidRPr="00734CC4">
        <w:rPr>
          <w:rFonts w:ascii="Arial" w:hAnsi="Arial" w:cs="Arial"/>
          <w:color w:val="000000"/>
          <w:sz w:val="24"/>
          <w:szCs w:val="24"/>
        </w:rPr>
        <w:t xml:space="preserve">If a </w:t>
      </w:r>
      <w:r w:rsidR="002C1877" w:rsidRPr="002C1877">
        <w:rPr>
          <w:rFonts w:ascii="Arial" w:hAnsi="Arial" w:cs="Arial"/>
          <w:b/>
          <w:color w:val="000000"/>
          <w:sz w:val="24"/>
          <w:szCs w:val="24"/>
        </w:rPr>
        <w:t>:</w:t>
      </w:r>
      <w:r w:rsidR="002C1877">
        <w:rPr>
          <w:rFonts w:ascii="Arial" w:hAnsi="Arial" w:cs="Arial"/>
          <w:color w:val="000000"/>
          <w:sz w:val="24"/>
          <w:szCs w:val="24"/>
        </w:rPr>
        <w:t xml:space="preserve"> (</w:t>
      </w:r>
      <w:r w:rsidRPr="002C1877">
        <w:rPr>
          <w:rFonts w:ascii="Arial" w:hAnsi="Arial" w:cs="Arial"/>
          <w:i/>
          <w:color w:val="000000"/>
          <w:sz w:val="24"/>
          <w:szCs w:val="24"/>
        </w:rPr>
        <w:t>colon</w:t>
      </w:r>
      <w:r w:rsidRPr="00734CC4">
        <w:rPr>
          <w:rFonts w:ascii="Arial" w:hAnsi="Arial" w:cs="Arial"/>
          <w:color w:val="000000"/>
          <w:sz w:val="24"/>
          <w:szCs w:val="24"/>
        </w:rPr>
        <w:t xml:space="preserve">) is used on the </w:t>
      </w:r>
      <w:r w:rsidRPr="002C1877">
        <w:rPr>
          <w:rFonts w:ascii="Arial" w:hAnsi="Arial" w:cs="Arial"/>
          <w:b/>
          <w:color w:val="000000"/>
          <w:sz w:val="24"/>
          <w:szCs w:val="24"/>
        </w:rPr>
        <w:t>SETMOUSE</w:t>
      </w:r>
      <w:r w:rsidRPr="00734CC4">
        <w:rPr>
          <w:rFonts w:ascii="Arial" w:hAnsi="Arial" w:cs="Arial"/>
          <w:color w:val="000000"/>
          <w:sz w:val="24"/>
          <w:szCs w:val="24"/>
        </w:rPr>
        <w:t xml:space="preserve"> directive, the value is processed whenever the mouse button is pressed (or dragged) within the region specified.</w:t>
      </w:r>
    </w:p>
    <w:p w14:paraId="250DE8F1" w14:textId="77777777" w:rsidR="00734CC4" w:rsidRPr="00734CC4" w:rsidRDefault="00734CC4" w:rsidP="00734CC4">
      <w:pPr>
        <w:spacing w:before="240"/>
        <w:rPr>
          <w:rFonts w:ascii="Arial" w:hAnsi="Arial" w:cs="Arial"/>
          <w:color w:val="000000"/>
          <w:sz w:val="24"/>
          <w:szCs w:val="24"/>
        </w:rPr>
      </w:pPr>
      <w:r w:rsidRPr="00734CC4">
        <w:rPr>
          <w:rFonts w:ascii="Arial" w:hAnsi="Arial" w:cs="Arial"/>
          <w:color w:val="000000"/>
          <w:sz w:val="24"/>
          <w:szCs w:val="24"/>
        </w:rPr>
        <w:t xml:space="preserve">If an </w:t>
      </w:r>
      <w:r w:rsidR="002C1877" w:rsidRPr="002C1877">
        <w:rPr>
          <w:rFonts w:ascii="Arial" w:hAnsi="Arial" w:cs="Arial"/>
          <w:b/>
          <w:color w:val="000000"/>
          <w:sz w:val="24"/>
          <w:szCs w:val="24"/>
        </w:rPr>
        <w:t>=</w:t>
      </w:r>
      <w:r w:rsidR="002C1877">
        <w:rPr>
          <w:rFonts w:ascii="Arial" w:hAnsi="Arial" w:cs="Arial"/>
          <w:color w:val="000000"/>
          <w:sz w:val="24"/>
          <w:szCs w:val="24"/>
        </w:rPr>
        <w:t xml:space="preserve"> (</w:t>
      </w:r>
      <w:r w:rsidRPr="002C1877">
        <w:rPr>
          <w:rFonts w:ascii="Arial" w:hAnsi="Arial" w:cs="Arial"/>
          <w:i/>
          <w:color w:val="000000"/>
          <w:sz w:val="24"/>
          <w:szCs w:val="24"/>
        </w:rPr>
        <w:t>equals sign</w:t>
      </w:r>
      <w:r w:rsidRPr="00734CC4">
        <w:rPr>
          <w:rFonts w:ascii="Arial" w:hAnsi="Arial" w:cs="Arial"/>
          <w:color w:val="000000"/>
          <w:sz w:val="24"/>
          <w:szCs w:val="24"/>
        </w:rPr>
        <w:t>) is used</w:t>
      </w:r>
      <w:r w:rsidR="002C1877">
        <w:rPr>
          <w:rFonts w:ascii="Arial" w:hAnsi="Arial" w:cs="Arial"/>
          <w:color w:val="000000"/>
          <w:sz w:val="24"/>
          <w:szCs w:val="24"/>
        </w:rPr>
        <w:t>,</w:t>
      </w:r>
      <w:r w:rsidRPr="00734CC4">
        <w:rPr>
          <w:rFonts w:ascii="Arial" w:hAnsi="Arial" w:cs="Arial"/>
          <w:color w:val="000000"/>
          <w:sz w:val="24"/>
          <w:szCs w:val="24"/>
        </w:rPr>
        <w:t xml:space="preserve"> the value is processed whenever the button is released within the region.</w:t>
      </w:r>
    </w:p>
    <w:p w14:paraId="21AE29AA" w14:textId="77777777" w:rsidR="00734CC4" w:rsidRPr="00734CC4" w:rsidRDefault="00734CC4" w:rsidP="00734CC4">
      <w:pPr>
        <w:spacing w:before="240"/>
        <w:rPr>
          <w:rFonts w:ascii="Arial" w:hAnsi="Arial" w:cs="Arial"/>
          <w:color w:val="000000"/>
          <w:sz w:val="24"/>
          <w:szCs w:val="24"/>
        </w:rPr>
      </w:pPr>
      <w:r w:rsidRPr="00734CC4">
        <w:rPr>
          <w:rFonts w:ascii="Arial" w:hAnsi="Arial" w:cs="Arial"/>
          <w:color w:val="000000"/>
          <w:sz w:val="24"/>
          <w:szCs w:val="24"/>
        </w:rPr>
        <w:t>Normally</w:t>
      </w:r>
      <w:r w:rsidR="002C1877">
        <w:rPr>
          <w:rFonts w:ascii="Arial" w:hAnsi="Arial" w:cs="Arial"/>
          <w:color w:val="000000"/>
          <w:sz w:val="24"/>
          <w:szCs w:val="24"/>
        </w:rPr>
        <w:t>,</w:t>
      </w:r>
      <w:r w:rsidRPr="00734CC4">
        <w:rPr>
          <w:rFonts w:ascii="Arial" w:hAnsi="Arial" w:cs="Arial"/>
          <w:color w:val="000000"/>
          <w:sz w:val="24"/>
          <w:szCs w:val="24"/>
        </w:rPr>
        <w:t xml:space="preserve"> the mouse is only activated for the current window. If an </w:t>
      </w:r>
      <w:r w:rsidR="002C1877" w:rsidRPr="002C1877">
        <w:rPr>
          <w:rFonts w:ascii="Arial" w:hAnsi="Arial" w:cs="Arial"/>
          <w:b/>
          <w:color w:val="000000"/>
          <w:sz w:val="24"/>
          <w:szCs w:val="24"/>
        </w:rPr>
        <w:t>*</w:t>
      </w:r>
      <w:r w:rsidR="002C1877">
        <w:rPr>
          <w:rFonts w:ascii="Arial" w:hAnsi="Arial" w:cs="Arial"/>
          <w:color w:val="000000"/>
          <w:sz w:val="24"/>
          <w:szCs w:val="24"/>
        </w:rPr>
        <w:t xml:space="preserve"> (</w:t>
      </w:r>
      <w:r w:rsidRPr="002C1877">
        <w:rPr>
          <w:rFonts w:ascii="Arial" w:hAnsi="Arial" w:cs="Arial"/>
          <w:i/>
          <w:color w:val="000000"/>
          <w:sz w:val="24"/>
          <w:szCs w:val="24"/>
        </w:rPr>
        <w:t>asterisk</w:t>
      </w:r>
      <w:r w:rsidR="002C1877">
        <w:rPr>
          <w:rFonts w:ascii="Arial" w:hAnsi="Arial" w:cs="Arial"/>
          <w:color w:val="000000"/>
          <w:sz w:val="24"/>
          <w:szCs w:val="24"/>
        </w:rPr>
        <w:t>)</w:t>
      </w:r>
      <w:r w:rsidRPr="00734CC4">
        <w:rPr>
          <w:rFonts w:ascii="Arial" w:hAnsi="Arial" w:cs="Arial"/>
          <w:color w:val="000000"/>
          <w:sz w:val="24"/>
          <w:szCs w:val="24"/>
        </w:rPr>
        <w:t xml:space="preserve"> appears in the directive, the </w:t>
      </w:r>
      <w:r w:rsidRPr="002C1877">
        <w:rPr>
          <w:rFonts w:ascii="Arial" w:hAnsi="Arial" w:cs="Arial"/>
          <w:b/>
          <w:color w:val="000000"/>
          <w:sz w:val="24"/>
          <w:szCs w:val="24"/>
        </w:rPr>
        <w:t>SETMOUSE</w:t>
      </w:r>
      <w:r w:rsidRPr="00734CC4">
        <w:rPr>
          <w:rFonts w:ascii="Arial" w:hAnsi="Arial" w:cs="Arial"/>
          <w:color w:val="000000"/>
          <w:sz w:val="24"/>
          <w:szCs w:val="24"/>
        </w:rPr>
        <w:t xml:space="preserve"> is activated for all windows.</w:t>
      </w:r>
    </w:p>
    <w:p w14:paraId="31811681" w14:textId="77777777" w:rsidR="00734CC4" w:rsidRPr="002C1877" w:rsidRDefault="00734CC4" w:rsidP="00734CC4">
      <w:pPr>
        <w:spacing w:before="240"/>
        <w:rPr>
          <w:rFonts w:ascii="Arial" w:hAnsi="Arial" w:cs="Arial"/>
          <w:b/>
          <w:i/>
          <w:color w:val="000000"/>
          <w:sz w:val="24"/>
          <w:szCs w:val="24"/>
        </w:rPr>
      </w:pPr>
      <w:r w:rsidRPr="002C1877">
        <w:rPr>
          <w:rFonts w:ascii="Arial" w:hAnsi="Arial" w:cs="Arial"/>
          <w:b/>
          <w:i/>
          <w:color w:val="000000"/>
          <w:sz w:val="24"/>
          <w:szCs w:val="24"/>
        </w:rPr>
        <w:t>Example:</w:t>
      </w:r>
    </w:p>
    <w:p w14:paraId="40493219" w14:textId="77777777" w:rsidR="00734CC4" w:rsidRPr="002C18D7" w:rsidRDefault="00734CC4" w:rsidP="004675F0">
      <w:pPr>
        <w:spacing w:before="240"/>
        <w:ind w:left="720"/>
        <w:rPr>
          <w:rFonts w:ascii="Arial" w:hAnsi="Arial" w:cs="Arial"/>
          <w:color w:val="000000"/>
        </w:rPr>
      </w:pPr>
      <w:r w:rsidRPr="002C18D7">
        <w:rPr>
          <w:rFonts w:ascii="Arial" w:hAnsi="Arial" w:cs="Arial"/>
          <w:color w:val="000000"/>
        </w:rPr>
        <w:t>0010 SETMOUSE ON</w:t>
      </w:r>
      <w:r w:rsidR="00FC66F9" w:rsidRPr="002C18D7">
        <w:rPr>
          <w:rFonts w:ascii="Arial" w:hAnsi="Arial" w:cs="Arial"/>
          <w:color w:val="000000"/>
        </w:rPr>
        <w:br/>
      </w:r>
      <w:r w:rsidRPr="002C18D7">
        <w:rPr>
          <w:rFonts w:ascii="Arial" w:hAnsi="Arial" w:cs="Arial"/>
          <w:color w:val="000000"/>
        </w:rPr>
        <w:t>0020 PRINT 'CS',@(0,20),"[Quit]",</w:t>
      </w:r>
      <w:r w:rsidR="00FC66F9" w:rsidRPr="002C18D7">
        <w:rPr>
          <w:rFonts w:ascii="Arial" w:hAnsi="Arial" w:cs="Arial"/>
          <w:color w:val="000000"/>
        </w:rPr>
        <w:br/>
      </w:r>
      <w:r w:rsidRPr="002C18D7">
        <w:rPr>
          <w:rFonts w:ascii="Arial" w:hAnsi="Arial" w:cs="Arial"/>
          <w:color w:val="000000"/>
        </w:rPr>
        <w:t>0030 SETMOUSE @(0,20,6,1)=4</w:t>
      </w:r>
      <w:r w:rsidR="00FC66F9" w:rsidRPr="002C18D7">
        <w:rPr>
          <w:rFonts w:ascii="Arial" w:hAnsi="Arial" w:cs="Arial"/>
          <w:color w:val="000000"/>
        </w:rPr>
        <w:br/>
      </w:r>
      <w:r w:rsidRPr="002C18D7">
        <w:rPr>
          <w:rFonts w:ascii="Arial" w:hAnsi="Arial" w:cs="Arial"/>
          <w:color w:val="000000"/>
        </w:rPr>
        <w:t>...</w:t>
      </w:r>
      <w:r w:rsidR="00FC66F9" w:rsidRPr="002C18D7">
        <w:rPr>
          <w:rFonts w:ascii="Arial" w:hAnsi="Arial" w:cs="Arial"/>
          <w:color w:val="000000"/>
        </w:rPr>
        <w:br/>
      </w:r>
      <w:r w:rsidRPr="002C18D7">
        <w:rPr>
          <w:rFonts w:ascii="Arial" w:hAnsi="Arial" w:cs="Arial"/>
          <w:color w:val="000000"/>
        </w:rPr>
        <w:t>0100 INPUT @(10,10),"Enter name:",X$</w:t>
      </w:r>
      <w:r w:rsidR="00FC66F9" w:rsidRPr="002C18D7">
        <w:rPr>
          <w:rFonts w:ascii="Arial" w:hAnsi="Arial" w:cs="Arial"/>
          <w:color w:val="000000"/>
        </w:rPr>
        <w:br/>
      </w:r>
      <w:r w:rsidRPr="002C18D7">
        <w:rPr>
          <w:rFonts w:ascii="Arial" w:hAnsi="Arial" w:cs="Arial"/>
          <w:color w:val="000000"/>
        </w:rPr>
        <w:t>0110 IF CTL=4 THEN GOTO 9000 ! Wrap</w:t>
      </w:r>
      <w:r w:rsidR="00FC66F9" w:rsidRPr="002C18D7">
        <w:rPr>
          <w:rFonts w:ascii="Arial" w:hAnsi="Arial" w:cs="Arial"/>
          <w:color w:val="000000"/>
        </w:rPr>
        <w:t xml:space="preserve"> </w:t>
      </w:r>
      <w:r w:rsidRPr="002C18D7">
        <w:rPr>
          <w:rFonts w:ascii="Arial" w:hAnsi="Arial" w:cs="Arial"/>
          <w:color w:val="000000"/>
        </w:rPr>
        <w:t>up</w:t>
      </w:r>
      <w:r w:rsidR="00FC66F9" w:rsidRPr="002C18D7">
        <w:rPr>
          <w:rFonts w:ascii="Arial" w:hAnsi="Arial" w:cs="Arial"/>
          <w:color w:val="000000"/>
        </w:rPr>
        <w:br/>
      </w:r>
      <w:r w:rsidRPr="002C18D7">
        <w:rPr>
          <w:rFonts w:ascii="Arial" w:hAnsi="Arial" w:cs="Arial"/>
          <w:color w:val="000000"/>
        </w:rPr>
        <w:t>...</w:t>
      </w:r>
    </w:p>
    <w:p w14:paraId="5313BDC0" w14:textId="77777777" w:rsidR="00E12BE9" w:rsidRDefault="00734CC4" w:rsidP="004675F0">
      <w:pPr>
        <w:spacing w:before="240"/>
        <w:ind w:left="720"/>
        <w:rPr>
          <w:rFonts w:ascii="Arial" w:hAnsi="Arial" w:cs="Arial"/>
          <w:color w:val="000000"/>
          <w:sz w:val="24"/>
          <w:szCs w:val="24"/>
        </w:rPr>
      </w:pPr>
      <w:r w:rsidRPr="00734CC4">
        <w:rPr>
          <w:rFonts w:ascii="Arial" w:hAnsi="Arial" w:cs="Arial"/>
          <w:color w:val="000000"/>
          <w:sz w:val="24"/>
          <w:szCs w:val="24"/>
        </w:rPr>
        <w:t>As an alternative</w:t>
      </w:r>
      <w:r w:rsidR="00304060">
        <w:rPr>
          <w:rFonts w:ascii="Arial" w:hAnsi="Arial" w:cs="Arial"/>
          <w:color w:val="000000"/>
          <w:sz w:val="24"/>
          <w:szCs w:val="24"/>
        </w:rPr>
        <w:t>,</w:t>
      </w:r>
      <w:r w:rsidRPr="00734CC4">
        <w:rPr>
          <w:rFonts w:ascii="Arial" w:hAnsi="Arial" w:cs="Arial"/>
          <w:color w:val="000000"/>
          <w:sz w:val="24"/>
          <w:szCs w:val="24"/>
        </w:rPr>
        <w:t xml:space="preserve"> line 30 could read</w:t>
      </w:r>
      <w:r w:rsidR="00E12BE9">
        <w:rPr>
          <w:rFonts w:ascii="Arial" w:hAnsi="Arial" w:cs="Arial"/>
          <w:color w:val="000000"/>
          <w:sz w:val="24"/>
          <w:szCs w:val="24"/>
        </w:rPr>
        <w:t>:</w:t>
      </w:r>
    </w:p>
    <w:p w14:paraId="37635255" w14:textId="77777777" w:rsidR="00734CC4" w:rsidRDefault="00734CC4" w:rsidP="004675F0">
      <w:pPr>
        <w:spacing w:before="240"/>
        <w:ind w:left="720"/>
        <w:rPr>
          <w:rFonts w:ascii="Arial" w:hAnsi="Arial" w:cs="Arial"/>
          <w:color w:val="000000"/>
          <w:sz w:val="24"/>
          <w:szCs w:val="24"/>
        </w:rPr>
      </w:pPr>
      <w:r w:rsidRPr="00734CC4">
        <w:rPr>
          <w:rFonts w:ascii="Arial" w:hAnsi="Arial" w:cs="Arial"/>
          <w:color w:val="000000"/>
          <w:sz w:val="24"/>
          <w:szCs w:val="24"/>
        </w:rPr>
        <w:t>0030 SETMOUSE "[Quit]"=4</w:t>
      </w:r>
    </w:p>
    <w:p w14:paraId="785A49B6" w14:textId="77777777" w:rsidR="00C16956" w:rsidRPr="003E2E2A" w:rsidRDefault="00C16956" w:rsidP="003A458E">
      <w:pPr>
        <w:pBdr>
          <w:top w:val="single" w:sz="12" w:space="4" w:color="auto"/>
          <w:bottom w:val="single" w:sz="12" w:space="4" w:color="auto"/>
        </w:pBdr>
        <w:shd w:val="clear" w:color="auto" w:fill="F2F2F2" w:themeFill="background1" w:themeFillShade="F2"/>
        <w:rPr>
          <w:rFonts w:ascii="Arial" w:hAnsi="Arial" w:cs="Arial"/>
          <w:b/>
          <w:sz w:val="24"/>
          <w:szCs w:val="24"/>
        </w:rPr>
      </w:pPr>
      <w:r w:rsidRPr="003E2E2A">
        <w:rPr>
          <w:rFonts w:ascii="Arial" w:hAnsi="Arial" w:cs="Arial"/>
          <w:b/>
          <w:sz w:val="24"/>
          <w:szCs w:val="24"/>
        </w:rPr>
        <w:lastRenderedPageBreak/>
        <w:t>TRANSLAT</w:t>
      </w:r>
      <w:r w:rsidR="00304060">
        <w:rPr>
          <w:rFonts w:ascii="Arial" w:hAnsi="Arial" w:cs="Arial"/>
          <w:b/>
          <w:sz w:val="24"/>
          <w:szCs w:val="24"/>
        </w:rPr>
        <w:t>E:</w:t>
      </w:r>
      <w:r w:rsidRPr="00FC1CB6">
        <w:rPr>
          <w:rFonts w:ascii="Arial" w:hAnsi="Arial" w:cs="Arial"/>
          <w:sz w:val="24"/>
          <w:szCs w:val="24"/>
        </w:rPr>
        <w:t xml:space="preserve">  Translates data from one form to another using a translation table</w:t>
      </w:r>
      <w:r w:rsidR="00E607A3">
        <w:rPr>
          <w:rFonts w:ascii="Arial" w:hAnsi="Arial" w:cs="Arial"/>
          <w:sz w:val="24"/>
          <w:szCs w:val="24"/>
        </w:rPr>
        <w:t>.</w:t>
      </w:r>
    </w:p>
    <w:p w14:paraId="3ACACC38" w14:textId="77777777" w:rsidR="00C16956" w:rsidRPr="00C16956" w:rsidRDefault="00C16956" w:rsidP="00C16956">
      <w:pPr>
        <w:spacing w:before="240"/>
        <w:rPr>
          <w:rFonts w:ascii="Arial" w:hAnsi="Arial" w:cs="Arial"/>
          <w:color w:val="000000"/>
          <w:sz w:val="24"/>
          <w:szCs w:val="24"/>
        </w:rPr>
      </w:pPr>
      <w:r w:rsidRPr="00C16956">
        <w:rPr>
          <w:rFonts w:ascii="Arial" w:hAnsi="Arial" w:cs="Arial"/>
          <w:color w:val="000000"/>
          <w:sz w:val="24"/>
          <w:szCs w:val="24"/>
        </w:rPr>
        <w:t xml:space="preserve">The </w:t>
      </w:r>
      <w:hyperlink r:id="rId490" w:tgtFrame="_blank" w:history="1">
        <w:r w:rsidRPr="00B50D6A">
          <w:rPr>
            <w:rStyle w:val="Hyperlink"/>
            <w:rFonts w:ascii="Arial" w:hAnsi="Arial" w:cs="Arial"/>
            <w:b/>
            <w:sz w:val="24"/>
            <w:szCs w:val="24"/>
          </w:rPr>
          <w:t>TRANSLATE</w:t>
        </w:r>
      </w:hyperlink>
      <w:r w:rsidRPr="00C16956">
        <w:rPr>
          <w:rFonts w:ascii="Arial" w:hAnsi="Arial" w:cs="Arial"/>
          <w:color w:val="000000"/>
          <w:sz w:val="24"/>
          <w:szCs w:val="24"/>
        </w:rPr>
        <w:t xml:space="preserve"> </w:t>
      </w:r>
      <w:r w:rsidR="00B50D6A">
        <w:rPr>
          <w:rFonts w:ascii="Arial" w:hAnsi="Arial" w:cs="Arial"/>
          <w:color w:val="000000"/>
          <w:sz w:val="24"/>
          <w:szCs w:val="24"/>
        </w:rPr>
        <w:t>directive</w:t>
      </w:r>
      <w:r w:rsidRPr="00C16956">
        <w:rPr>
          <w:rFonts w:ascii="Arial" w:hAnsi="Arial" w:cs="Arial"/>
          <w:color w:val="000000"/>
          <w:sz w:val="24"/>
          <w:szCs w:val="24"/>
        </w:rPr>
        <w:t xml:space="preserve"> can be used to simply convert a single character into one or more replacement characters.</w:t>
      </w:r>
    </w:p>
    <w:p w14:paraId="110958FD" w14:textId="77777777" w:rsidR="00C16956" w:rsidRDefault="00C16956" w:rsidP="00C16956">
      <w:pPr>
        <w:spacing w:before="240"/>
        <w:rPr>
          <w:rFonts w:ascii="Arial" w:hAnsi="Arial" w:cs="Arial"/>
          <w:color w:val="000000"/>
          <w:sz w:val="24"/>
          <w:szCs w:val="24"/>
        </w:rPr>
      </w:pPr>
      <w:r w:rsidRPr="00C16956">
        <w:rPr>
          <w:rFonts w:ascii="Arial" w:hAnsi="Arial" w:cs="Arial"/>
          <w:color w:val="000000"/>
          <w:sz w:val="24"/>
          <w:szCs w:val="24"/>
        </w:rPr>
        <w:t xml:space="preserve">To change all </w:t>
      </w:r>
      <w:r w:rsidRPr="00C16956">
        <w:rPr>
          <w:rFonts w:ascii="Arial" w:hAnsi="Arial" w:cs="Arial"/>
          <w:b/>
          <w:color w:val="000000"/>
          <w:sz w:val="24"/>
          <w:szCs w:val="24"/>
        </w:rPr>
        <w:t>ESC</w:t>
      </w:r>
      <w:r w:rsidRPr="00C16956">
        <w:rPr>
          <w:rFonts w:ascii="Arial" w:hAnsi="Arial" w:cs="Arial"/>
          <w:color w:val="000000"/>
          <w:sz w:val="24"/>
          <w:szCs w:val="24"/>
        </w:rPr>
        <w:t xml:space="preserve"> characters into</w:t>
      </w:r>
      <w:r w:rsidR="00A47A9B">
        <w:rPr>
          <w:rFonts w:ascii="Arial" w:hAnsi="Arial" w:cs="Arial"/>
          <w:color w:val="000000"/>
          <w:sz w:val="24"/>
          <w:szCs w:val="24"/>
        </w:rPr>
        <w:t xml:space="preserve"> the </w:t>
      </w:r>
      <w:r w:rsidRPr="00565D28">
        <w:rPr>
          <w:rFonts w:ascii="Arial" w:hAnsi="Arial" w:cs="Arial"/>
          <w:b/>
          <w:color w:val="000000"/>
          <w:sz w:val="24"/>
          <w:szCs w:val="24"/>
        </w:rPr>
        <w:t>~</w:t>
      </w:r>
      <w:r w:rsidR="00A47A9B">
        <w:rPr>
          <w:rFonts w:ascii="Arial" w:hAnsi="Arial" w:cs="Arial"/>
          <w:color w:val="000000"/>
          <w:sz w:val="24"/>
          <w:szCs w:val="24"/>
        </w:rPr>
        <w:t xml:space="preserve"> character:</w:t>
      </w:r>
    </w:p>
    <w:p w14:paraId="2EA790D1" w14:textId="77777777" w:rsidR="00C16956" w:rsidRPr="00C16956" w:rsidRDefault="00C16956" w:rsidP="00C16956">
      <w:pPr>
        <w:spacing w:before="240"/>
        <w:ind w:left="720"/>
        <w:rPr>
          <w:rFonts w:ascii="Arial" w:hAnsi="Arial" w:cs="Arial"/>
          <w:color w:val="000000"/>
          <w:sz w:val="24"/>
          <w:szCs w:val="24"/>
        </w:rPr>
      </w:pPr>
      <w:r w:rsidRPr="00C16956">
        <w:rPr>
          <w:rFonts w:ascii="Arial" w:hAnsi="Arial" w:cs="Arial"/>
          <w:color w:val="000000"/>
          <w:sz w:val="24"/>
          <w:szCs w:val="24"/>
        </w:rPr>
        <w:t>TRANSLATE STRING$,</w:t>
      </w:r>
      <w:r w:rsidR="00565D28">
        <w:rPr>
          <w:rFonts w:ascii="Arial" w:hAnsi="Arial" w:cs="Arial"/>
          <w:color w:val="000000"/>
          <w:sz w:val="24"/>
          <w:szCs w:val="24"/>
        </w:rPr>
        <w:t>"</w:t>
      </w:r>
      <w:r w:rsidRPr="00C16956">
        <w:rPr>
          <w:rFonts w:ascii="Arial" w:hAnsi="Arial" w:cs="Arial"/>
          <w:color w:val="000000"/>
          <w:sz w:val="24"/>
          <w:szCs w:val="24"/>
        </w:rPr>
        <w:t>~</w:t>
      </w:r>
      <w:r w:rsidR="00565D28">
        <w:rPr>
          <w:rFonts w:ascii="Arial" w:hAnsi="Arial" w:cs="Arial"/>
          <w:color w:val="000000"/>
          <w:sz w:val="24"/>
          <w:szCs w:val="24"/>
        </w:rPr>
        <w:t>"</w:t>
      </w:r>
      <w:r w:rsidRPr="00C16956">
        <w:rPr>
          <w:rFonts w:ascii="Arial" w:hAnsi="Arial" w:cs="Arial"/>
          <w:color w:val="000000"/>
          <w:sz w:val="24"/>
          <w:szCs w:val="24"/>
        </w:rPr>
        <w:t>,ESC</w:t>
      </w:r>
    </w:p>
    <w:p w14:paraId="6D6B7086" w14:textId="77777777" w:rsidR="00F451CB" w:rsidRDefault="00C16956" w:rsidP="00C16956">
      <w:pPr>
        <w:spacing w:before="240"/>
        <w:rPr>
          <w:rFonts w:ascii="Arial" w:hAnsi="Arial" w:cs="Arial"/>
          <w:color w:val="000000"/>
          <w:sz w:val="24"/>
          <w:szCs w:val="24"/>
        </w:rPr>
      </w:pPr>
      <w:r w:rsidRPr="00C16956">
        <w:rPr>
          <w:rFonts w:ascii="Arial" w:hAnsi="Arial" w:cs="Arial"/>
          <w:color w:val="000000"/>
          <w:sz w:val="24"/>
          <w:szCs w:val="24"/>
        </w:rPr>
        <w:t xml:space="preserve">To change all occurrences of a $03$ into </w:t>
      </w:r>
      <w:r w:rsidR="00F451CB">
        <w:rPr>
          <w:rFonts w:ascii="Arial" w:hAnsi="Arial" w:cs="Arial"/>
          <w:color w:val="000000"/>
          <w:sz w:val="24"/>
          <w:szCs w:val="24"/>
        </w:rPr>
        <w:t>"</w:t>
      </w:r>
      <w:r w:rsidRPr="00C16956">
        <w:rPr>
          <w:rFonts w:ascii="Arial" w:hAnsi="Arial" w:cs="Arial"/>
          <w:color w:val="000000"/>
          <w:sz w:val="24"/>
          <w:szCs w:val="24"/>
        </w:rPr>
        <w:t>^C</w:t>
      </w:r>
      <w:r w:rsidR="00F451CB">
        <w:rPr>
          <w:rFonts w:ascii="Arial" w:hAnsi="Arial" w:cs="Arial"/>
          <w:color w:val="000000"/>
          <w:sz w:val="24"/>
          <w:szCs w:val="24"/>
        </w:rPr>
        <w:t>"</w:t>
      </w:r>
      <w:r w:rsidRPr="00C16956">
        <w:rPr>
          <w:rFonts w:ascii="Arial" w:hAnsi="Arial" w:cs="Arial"/>
          <w:color w:val="000000"/>
          <w:sz w:val="24"/>
          <w:szCs w:val="24"/>
        </w:rPr>
        <w:t>:</w:t>
      </w:r>
    </w:p>
    <w:p w14:paraId="4DC8B346" w14:textId="77777777" w:rsidR="00C16956" w:rsidRPr="00C16956" w:rsidRDefault="00C16956" w:rsidP="00F451CB">
      <w:pPr>
        <w:spacing w:before="240"/>
        <w:ind w:left="720"/>
        <w:rPr>
          <w:rFonts w:ascii="Arial" w:hAnsi="Arial" w:cs="Arial"/>
          <w:color w:val="000000"/>
          <w:sz w:val="24"/>
          <w:szCs w:val="24"/>
        </w:rPr>
      </w:pPr>
      <w:r w:rsidRPr="00C16956">
        <w:rPr>
          <w:rFonts w:ascii="Arial" w:hAnsi="Arial" w:cs="Arial"/>
          <w:color w:val="000000"/>
          <w:sz w:val="24"/>
          <w:szCs w:val="24"/>
        </w:rPr>
        <w:t>TRANSLATE STRING$,$0302$+</w:t>
      </w:r>
      <w:r w:rsidR="00565D28">
        <w:rPr>
          <w:rFonts w:ascii="Arial" w:hAnsi="Arial" w:cs="Arial"/>
          <w:color w:val="000000"/>
          <w:sz w:val="24"/>
          <w:szCs w:val="24"/>
        </w:rPr>
        <w:t>"</w:t>
      </w:r>
      <w:r w:rsidRPr="00C16956">
        <w:rPr>
          <w:rFonts w:ascii="Arial" w:hAnsi="Arial" w:cs="Arial"/>
          <w:color w:val="000000"/>
          <w:sz w:val="24"/>
          <w:szCs w:val="24"/>
        </w:rPr>
        <w:t>^C</w:t>
      </w:r>
      <w:r w:rsidR="00565D28">
        <w:rPr>
          <w:rFonts w:ascii="Arial" w:hAnsi="Arial" w:cs="Arial"/>
          <w:color w:val="000000"/>
          <w:sz w:val="24"/>
          <w:szCs w:val="24"/>
        </w:rPr>
        <w:t>"</w:t>
      </w:r>
    </w:p>
    <w:p w14:paraId="2792622B" w14:textId="77777777" w:rsidR="000472B6" w:rsidRDefault="00C16956" w:rsidP="00C16956">
      <w:pPr>
        <w:spacing w:before="240"/>
        <w:rPr>
          <w:rFonts w:ascii="Arial" w:hAnsi="Arial" w:cs="Arial"/>
          <w:color w:val="000000"/>
          <w:sz w:val="24"/>
          <w:szCs w:val="24"/>
        </w:rPr>
      </w:pPr>
      <w:r w:rsidRPr="00C16956">
        <w:rPr>
          <w:rFonts w:ascii="Arial" w:hAnsi="Arial" w:cs="Arial"/>
          <w:color w:val="000000"/>
          <w:sz w:val="24"/>
          <w:szCs w:val="24"/>
        </w:rPr>
        <w:t>The second argument in the above example is broken down as follows:</w:t>
      </w:r>
    </w:p>
    <w:p w14:paraId="35CCC804" w14:textId="77777777" w:rsidR="00C16956" w:rsidRPr="00C16956" w:rsidRDefault="000472B6" w:rsidP="00E45F18">
      <w:pPr>
        <w:spacing w:before="240"/>
        <w:ind w:left="720"/>
        <w:rPr>
          <w:rFonts w:ascii="Arial" w:hAnsi="Arial" w:cs="Arial"/>
          <w:color w:val="000000"/>
          <w:sz w:val="24"/>
          <w:szCs w:val="24"/>
        </w:rPr>
      </w:pPr>
      <w:r>
        <w:rPr>
          <w:rFonts w:ascii="Arial" w:hAnsi="Arial" w:cs="Arial"/>
          <w:color w:val="000000"/>
          <w:sz w:val="24"/>
          <w:szCs w:val="24"/>
        </w:rPr>
        <w:t>First</w:t>
      </w:r>
      <w:r w:rsidR="00C16956" w:rsidRPr="00C16956">
        <w:rPr>
          <w:rFonts w:ascii="Arial" w:hAnsi="Arial" w:cs="Arial"/>
          <w:color w:val="000000"/>
          <w:sz w:val="24"/>
          <w:szCs w:val="24"/>
        </w:rPr>
        <w:t xml:space="preserve"> char</w:t>
      </w:r>
      <w:r>
        <w:rPr>
          <w:rFonts w:ascii="Arial" w:hAnsi="Arial" w:cs="Arial"/>
          <w:color w:val="000000"/>
          <w:sz w:val="24"/>
          <w:szCs w:val="24"/>
        </w:rPr>
        <w:t>acter</w:t>
      </w:r>
      <w:r w:rsidR="00C16956" w:rsidRPr="00C16956">
        <w:rPr>
          <w:rFonts w:ascii="Arial" w:hAnsi="Arial" w:cs="Arial"/>
          <w:color w:val="000000"/>
          <w:sz w:val="24"/>
          <w:szCs w:val="24"/>
        </w:rPr>
        <w:tab/>
        <w:t>Character to translate</w:t>
      </w:r>
    </w:p>
    <w:p w14:paraId="0C22045E" w14:textId="77777777" w:rsidR="00C16956" w:rsidRPr="00C16956" w:rsidRDefault="000472B6" w:rsidP="00E45F18">
      <w:pPr>
        <w:spacing w:before="240"/>
        <w:ind w:left="720"/>
        <w:rPr>
          <w:rFonts w:ascii="Arial" w:hAnsi="Arial" w:cs="Arial"/>
          <w:color w:val="000000"/>
          <w:sz w:val="24"/>
          <w:szCs w:val="24"/>
        </w:rPr>
      </w:pPr>
      <w:r>
        <w:rPr>
          <w:rFonts w:ascii="Arial" w:hAnsi="Arial" w:cs="Arial"/>
          <w:color w:val="000000"/>
          <w:sz w:val="24"/>
          <w:szCs w:val="24"/>
        </w:rPr>
        <w:t>N</w:t>
      </w:r>
      <w:r w:rsidR="00C16956" w:rsidRPr="00C16956">
        <w:rPr>
          <w:rFonts w:ascii="Arial" w:hAnsi="Arial" w:cs="Arial"/>
          <w:color w:val="000000"/>
          <w:sz w:val="24"/>
          <w:szCs w:val="24"/>
        </w:rPr>
        <w:t>ext char</w:t>
      </w:r>
      <w:r>
        <w:rPr>
          <w:rFonts w:ascii="Arial" w:hAnsi="Arial" w:cs="Arial"/>
          <w:color w:val="000000"/>
          <w:sz w:val="24"/>
          <w:szCs w:val="24"/>
        </w:rPr>
        <w:t>acter</w:t>
      </w:r>
      <w:r w:rsidR="00C16956" w:rsidRPr="00C16956">
        <w:rPr>
          <w:rFonts w:ascii="Arial" w:hAnsi="Arial" w:cs="Arial"/>
          <w:color w:val="000000"/>
          <w:sz w:val="24"/>
          <w:szCs w:val="24"/>
        </w:rPr>
        <w:tab/>
        <w:t>Length of replacement string that follows</w:t>
      </w:r>
    </w:p>
    <w:p w14:paraId="100E457F" w14:textId="77777777" w:rsidR="00C16956" w:rsidRPr="00C16956" w:rsidRDefault="000472B6" w:rsidP="00E45F18">
      <w:pPr>
        <w:spacing w:before="240"/>
        <w:ind w:left="720"/>
        <w:rPr>
          <w:rFonts w:ascii="Arial" w:hAnsi="Arial" w:cs="Arial"/>
          <w:color w:val="000000"/>
          <w:sz w:val="24"/>
          <w:szCs w:val="24"/>
        </w:rPr>
      </w:pPr>
      <w:r>
        <w:rPr>
          <w:rFonts w:ascii="Arial" w:hAnsi="Arial" w:cs="Arial"/>
          <w:color w:val="000000"/>
          <w:sz w:val="24"/>
          <w:szCs w:val="24"/>
        </w:rPr>
        <w:t>N</w:t>
      </w:r>
      <w:r w:rsidR="00C16956" w:rsidRPr="00C16956">
        <w:rPr>
          <w:rFonts w:ascii="Arial" w:hAnsi="Arial" w:cs="Arial"/>
          <w:color w:val="000000"/>
          <w:sz w:val="24"/>
          <w:szCs w:val="24"/>
        </w:rPr>
        <w:t>ext char</w:t>
      </w:r>
      <w:r>
        <w:rPr>
          <w:rFonts w:ascii="Arial" w:hAnsi="Arial" w:cs="Arial"/>
          <w:color w:val="000000"/>
          <w:sz w:val="24"/>
          <w:szCs w:val="24"/>
        </w:rPr>
        <w:t>acter</w:t>
      </w:r>
      <w:r w:rsidR="00C16956" w:rsidRPr="00C16956">
        <w:rPr>
          <w:rFonts w:ascii="Arial" w:hAnsi="Arial" w:cs="Arial"/>
          <w:color w:val="000000"/>
          <w:sz w:val="24"/>
          <w:szCs w:val="24"/>
        </w:rPr>
        <w:t>(s)</w:t>
      </w:r>
      <w:r w:rsidR="00C16956" w:rsidRPr="00C16956">
        <w:rPr>
          <w:rFonts w:ascii="Arial" w:hAnsi="Arial" w:cs="Arial"/>
          <w:color w:val="000000"/>
          <w:sz w:val="24"/>
          <w:szCs w:val="24"/>
        </w:rPr>
        <w:tab/>
        <w:t>Characters to replace with</w:t>
      </w:r>
    </w:p>
    <w:p w14:paraId="0E8CC739" w14:textId="77777777" w:rsidR="00E14AB3" w:rsidRDefault="00C16956" w:rsidP="00C16956">
      <w:pPr>
        <w:spacing w:before="240"/>
        <w:rPr>
          <w:rFonts w:ascii="Arial" w:hAnsi="Arial" w:cs="Arial"/>
          <w:color w:val="000000"/>
          <w:sz w:val="24"/>
          <w:szCs w:val="24"/>
        </w:rPr>
      </w:pPr>
      <w:r w:rsidRPr="00C16956">
        <w:rPr>
          <w:rFonts w:ascii="Arial" w:hAnsi="Arial" w:cs="Arial"/>
          <w:color w:val="000000"/>
          <w:sz w:val="24"/>
          <w:szCs w:val="24"/>
        </w:rPr>
        <w:t>This format will support multiple translations by repeating the above sequence as follows</w:t>
      </w:r>
      <w:r w:rsidR="00B50D6A">
        <w:rPr>
          <w:rFonts w:ascii="Arial" w:hAnsi="Arial" w:cs="Arial"/>
          <w:color w:val="000000"/>
          <w:sz w:val="24"/>
          <w:szCs w:val="24"/>
        </w:rPr>
        <w:t>:</w:t>
      </w:r>
    </w:p>
    <w:p w14:paraId="49C37E05" w14:textId="77777777" w:rsidR="00734CC4" w:rsidRDefault="00C16956" w:rsidP="00E14AB3">
      <w:pPr>
        <w:spacing w:before="240"/>
        <w:ind w:left="720"/>
        <w:rPr>
          <w:rFonts w:ascii="Arial" w:hAnsi="Arial" w:cs="Arial"/>
          <w:color w:val="000000"/>
          <w:sz w:val="24"/>
          <w:szCs w:val="24"/>
        </w:rPr>
      </w:pPr>
      <w:r w:rsidRPr="00C16956">
        <w:rPr>
          <w:rFonts w:ascii="Arial" w:hAnsi="Arial" w:cs="Arial"/>
          <w:color w:val="000000"/>
          <w:sz w:val="24"/>
          <w:szCs w:val="24"/>
        </w:rPr>
        <w:t>TRANSLATE STRING$,$0302$+</w:t>
      </w:r>
      <w:r w:rsidR="00E14AB3">
        <w:rPr>
          <w:rFonts w:ascii="Arial" w:hAnsi="Arial" w:cs="Arial"/>
          <w:color w:val="000000"/>
          <w:sz w:val="24"/>
          <w:szCs w:val="24"/>
        </w:rPr>
        <w:t>"</w:t>
      </w:r>
      <w:r w:rsidRPr="00C16956">
        <w:rPr>
          <w:rFonts w:ascii="Arial" w:hAnsi="Arial" w:cs="Arial"/>
          <w:color w:val="000000"/>
          <w:sz w:val="24"/>
          <w:szCs w:val="24"/>
        </w:rPr>
        <w:t>^C</w:t>
      </w:r>
      <w:r w:rsidR="00E14AB3">
        <w:rPr>
          <w:rFonts w:ascii="Arial" w:hAnsi="Arial" w:cs="Arial"/>
          <w:color w:val="000000"/>
          <w:sz w:val="24"/>
          <w:szCs w:val="24"/>
        </w:rPr>
        <w:t>"</w:t>
      </w:r>
      <w:r w:rsidRPr="00C16956">
        <w:rPr>
          <w:rFonts w:ascii="Arial" w:hAnsi="Arial" w:cs="Arial"/>
          <w:color w:val="000000"/>
          <w:sz w:val="24"/>
          <w:szCs w:val="24"/>
        </w:rPr>
        <w:t>+$0802$+</w:t>
      </w:r>
      <w:r w:rsidR="00E14AB3">
        <w:rPr>
          <w:rFonts w:ascii="Arial" w:hAnsi="Arial" w:cs="Arial"/>
          <w:color w:val="000000"/>
          <w:sz w:val="24"/>
          <w:szCs w:val="24"/>
        </w:rPr>
        <w:t>"</w:t>
      </w:r>
      <w:r w:rsidRPr="00C16956">
        <w:rPr>
          <w:rFonts w:ascii="Arial" w:hAnsi="Arial" w:cs="Arial"/>
          <w:color w:val="000000"/>
          <w:sz w:val="24"/>
          <w:szCs w:val="24"/>
        </w:rPr>
        <w:t>^H</w:t>
      </w:r>
      <w:r w:rsidR="00E14AB3">
        <w:rPr>
          <w:rFonts w:ascii="Arial" w:hAnsi="Arial" w:cs="Arial"/>
          <w:color w:val="000000"/>
          <w:sz w:val="24"/>
          <w:szCs w:val="24"/>
        </w:rPr>
        <w:t>"</w:t>
      </w:r>
    </w:p>
    <w:p w14:paraId="6BC65503" w14:textId="77777777" w:rsidR="00FE362C" w:rsidRPr="00C65339" w:rsidRDefault="00FE362C" w:rsidP="003A458E">
      <w:pPr>
        <w:pBdr>
          <w:top w:val="single" w:sz="12" w:space="4" w:color="auto"/>
          <w:bottom w:val="single" w:sz="12" w:space="4" w:color="auto"/>
        </w:pBdr>
        <w:shd w:val="clear" w:color="auto" w:fill="F2F2F2" w:themeFill="background1" w:themeFillShade="F2"/>
        <w:rPr>
          <w:rFonts w:ascii="Arial" w:hAnsi="Arial" w:cs="Arial"/>
          <w:b/>
          <w:sz w:val="24"/>
          <w:szCs w:val="24"/>
        </w:rPr>
      </w:pPr>
      <w:r w:rsidRPr="00C65339">
        <w:rPr>
          <w:rFonts w:ascii="Arial" w:hAnsi="Arial" w:cs="Arial"/>
          <w:b/>
          <w:sz w:val="24"/>
          <w:szCs w:val="24"/>
        </w:rPr>
        <w:t>USER_LE</w:t>
      </w:r>
      <w:r w:rsidR="00F92193">
        <w:rPr>
          <w:rFonts w:ascii="Arial" w:hAnsi="Arial" w:cs="Arial"/>
          <w:b/>
          <w:sz w:val="24"/>
          <w:szCs w:val="24"/>
        </w:rPr>
        <w:t>X:</w:t>
      </w:r>
      <w:r w:rsidRPr="00010F4C">
        <w:rPr>
          <w:rFonts w:ascii="Arial" w:hAnsi="Arial" w:cs="Arial"/>
          <w:sz w:val="24"/>
          <w:szCs w:val="24"/>
        </w:rPr>
        <w:t xml:space="preserve">  Allows redefinition of PxPlus directives, functions and variables</w:t>
      </w:r>
      <w:r w:rsidR="00E607A3">
        <w:rPr>
          <w:rFonts w:ascii="Arial" w:hAnsi="Arial" w:cs="Arial"/>
          <w:sz w:val="24"/>
          <w:szCs w:val="24"/>
        </w:rPr>
        <w:t>.</w:t>
      </w:r>
    </w:p>
    <w:p w14:paraId="32B85412" w14:textId="77777777" w:rsidR="00FE362C" w:rsidRPr="00FE362C" w:rsidRDefault="00FE362C" w:rsidP="00FE362C">
      <w:pPr>
        <w:spacing w:before="240"/>
        <w:rPr>
          <w:rFonts w:ascii="Arial" w:hAnsi="Arial" w:cs="Arial"/>
          <w:color w:val="000000"/>
          <w:sz w:val="24"/>
          <w:szCs w:val="24"/>
        </w:rPr>
      </w:pPr>
      <w:r w:rsidRPr="00FE362C">
        <w:rPr>
          <w:rFonts w:ascii="Arial" w:hAnsi="Arial" w:cs="Arial"/>
          <w:color w:val="000000"/>
          <w:sz w:val="24"/>
          <w:szCs w:val="24"/>
        </w:rPr>
        <w:t xml:space="preserve">The </w:t>
      </w:r>
      <w:hyperlink r:id="rId491" w:tgtFrame="_blank" w:history="1">
        <w:r w:rsidRPr="00D56893">
          <w:rPr>
            <w:rStyle w:val="Hyperlink"/>
            <w:rFonts w:ascii="Arial" w:hAnsi="Arial" w:cs="Arial"/>
            <w:b/>
            <w:sz w:val="24"/>
            <w:szCs w:val="24"/>
          </w:rPr>
          <w:t>USER_LEX</w:t>
        </w:r>
      </w:hyperlink>
      <w:r w:rsidRPr="00FE362C">
        <w:rPr>
          <w:rFonts w:ascii="Arial" w:hAnsi="Arial" w:cs="Arial"/>
          <w:color w:val="000000"/>
          <w:sz w:val="24"/>
          <w:szCs w:val="24"/>
        </w:rPr>
        <w:t xml:space="preserve"> directive is used to extend the internal P</w:t>
      </w:r>
      <w:r>
        <w:rPr>
          <w:rFonts w:ascii="Arial" w:hAnsi="Arial" w:cs="Arial"/>
          <w:color w:val="000000"/>
          <w:sz w:val="24"/>
          <w:szCs w:val="24"/>
        </w:rPr>
        <w:t>xPlus</w:t>
      </w:r>
      <w:r w:rsidRPr="00FE362C">
        <w:rPr>
          <w:rFonts w:ascii="Arial" w:hAnsi="Arial" w:cs="Arial"/>
          <w:color w:val="000000"/>
          <w:sz w:val="24"/>
          <w:szCs w:val="24"/>
        </w:rPr>
        <w:t xml:space="preserve"> compiler definitions to include new </w:t>
      </w:r>
      <w:r>
        <w:rPr>
          <w:rFonts w:ascii="Arial" w:hAnsi="Arial" w:cs="Arial"/>
          <w:color w:val="000000"/>
          <w:sz w:val="24"/>
          <w:szCs w:val="24"/>
        </w:rPr>
        <w:t>s</w:t>
      </w:r>
      <w:r w:rsidRPr="00FE362C">
        <w:rPr>
          <w:rFonts w:ascii="Arial" w:hAnsi="Arial" w:cs="Arial"/>
          <w:color w:val="000000"/>
          <w:sz w:val="24"/>
          <w:szCs w:val="24"/>
        </w:rPr>
        <w:t xml:space="preserve">ymbols and </w:t>
      </w:r>
      <w:r>
        <w:rPr>
          <w:rFonts w:ascii="Arial" w:hAnsi="Arial" w:cs="Arial"/>
          <w:color w:val="000000"/>
          <w:sz w:val="24"/>
          <w:szCs w:val="24"/>
        </w:rPr>
        <w:t>d</w:t>
      </w:r>
      <w:r w:rsidRPr="00FE362C">
        <w:rPr>
          <w:rFonts w:ascii="Arial" w:hAnsi="Arial" w:cs="Arial"/>
          <w:color w:val="000000"/>
          <w:sz w:val="24"/>
          <w:szCs w:val="24"/>
        </w:rPr>
        <w:t>irectives. It is typically used to simplify a conversion of other languages to P</w:t>
      </w:r>
      <w:r>
        <w:rPr>
          <w:rFonts w:ascii="Arial" w:hAnsi="Arial" w:cs="Arial"/>
          <w:color w:val="000000"/>
          <w:sz w:val="24"/>
          <w:szCs w:val="24"/>
        </w:rPr>
        <w:t>xPlus</w:t>
      </w:r>
      <w:r w:rsidRPr="00FE362C">
        <w:rPr>
          <w:rFonts w:ascii="Arial" w:hAnsi="Arial" w:cs="Arial"/>
          <w:color w:val="000000"/>
          <w:sz w:val="24"/>
          <w:szCs w:val="24"/>
        </w:rPr>
        <w:t>.</w:t>
      </w:r>
    </w:p>
    <w:p w14:paraId="647DF34E" w14:textId="77777777" w:rsidR="00FE362C" w:rsidRPr="004C317C" w:rsidRDefault="004C317C" w:rsidP="00FE362C">
      <w:pPr>
        <w:spacing w:before="240"/>
        <w:rPr>
          <w:rFonts w:ascii="Arial" w:hAnsi="Arial" w:cs="Arial"/>
          <w:b/>
          <w:i/>
          <w:color w:val="000000"/>
          <w:sz w:val="24"/>
          <w:szCs w:val="24"/>
        </w:rPr>
      </w:pPr>
      <w:r w:rsidRPr="004C317C">
        <w:rPr>
          <w:rFonts w:ascii="Arial" w:hAnsi="Arial" w:cs="Arial"/>
          <w:b/>
          <w:i/>
          <w:color w:val="000000"/>
          <w:sz w:val="24"/>
          <w:szCs w:val="24"/>
        </w:rPr>
        <w:t>E</w:t>
      </w:r>
      <w:r w:rsidR="00FE362C" w:rsidRPr="004C317C">
        <w:rPr>
          <w:rFonts w:ascii="Arial" w:hAnsi="Arial" w:cs="Arial"/>
          <w:b/>
          <w:i/>
          <w:color w:val="000000"/>
          <w:sz w:val="24"/>
          <w:szCs w:val="24"/>
        </w:rPr>
        <w:t>xample:</w:t>
      </w:r>
    </w:p>
    <w:p w14:paraId="4EEBDD17" w14:textId="77777777" w:rsidR="00FE362C" w:rsidRPr="00FE362C" w:rsidRDefault="00FE362C" w:rsidP="004C317C">
      <w:pPr>
        <w:spacing w:before="240"/>
        <w:ind w:left="720"/>
        <w:rPr>
          <w:rFonts w:ascii="Arial" w:hAnsi="Arial" w:cs="Arial"/>
          <w:color w:val="000000"/>
          <w:sz w:val="24"/>
          <w:szCs w:val="24"/>
        </w:rPr>
      </w:pPr>
      <w:r w:rsidRPr="00FE362C">
        <w:rPr>
          <w:rFonts w:ascii="Arial" w:hAnsi="Arial" w:cs="Arial"/>
          <w:color w:val="000000"/>
          <w:sz w:val="24"/>
          <w:szCs w:val="24"/>
        </w:rPr>
        <w:t xml:space="preserve">USER_LEX </w:t>
      </w:r>
      <w:r w:rsidR="004C317C">
        <w:rPr>
          <w:rFonts w:ascii="Arial" w:hAnsi="Arial" w:cs="Arial"/>
          <w:color w:val="000000"/>
          <w:sz w:val="24"/>
          <w:szCs w:val="24"/>
        </w:rPr>
        <w:t>"</w:t>
      </w:r>
      <w:r w:rsidRPr="00FE362C">
        <w:rPr>
          <w:rFonts w:ascii="Arial" w:hAnsi="Arial" w:cs="Arial"/>
          <w:color w:val="000000"/>
          <w:sz w:val="24"/>
          <w:szCs w:val="24"/>
        </w:rPr>
        <w:t>FILL (</w:t>
      </w:r>
      <w:r w:rsidR="004C317C">
        <w:rPr>
          <w:rFonts w:ascii="Arial" w:hAnsi="Arial" w:cs="Arial"/>
          <w:color w:val="000000"/>
          <w:sz w:val="24"/>
          <w:szCs w:val="24"/>
        </w:rPr>
        <w:t>"</w:t>
      </w:r>
      <w:r w:rsidRPr="00FE362C">
        <w:rPr>
          <w:rFonts w:ascii="Arial" w:hAnsi="Arial" w:cs="Arial"/>
          <w:color w:val="000000"/>
          <w:sz w:val="24"/>
          <w:szCs w:val="24"/>
        </w:rPr>
        <w:t>=</w:t>
      </w:r>
      <w:r w:rsidR="004C317C">
        <w:rPr>
          <w:rFonts w:ascii="Arial" w:hAnsi="Arial" w:cs="Arial"/>
          <w:color w:val="000000"/>
          <w:sz w:val="24"/>
          <w:szCs w:val="24"/>
        </w:rPr>
        <w:t>"</w:t>
      </w:r>
      <w:r w:rsidRPr="00FE362C">
        <w:rPr>
          <w:rFonts w:ascii="Arial" w:hAnsi="Arial" w:cs="Arial"/>
          <w:color w:val="000000"/>
          <w:sz w:val="24"/>
          <w:szCs w:val="24"/>
        </w:rPr>
        <w:t>PAD (</w:t>
      </w:r>
      <w:r w:rsidR="004C317C">
        <w:rPr>
          <w:rFonts w:ascii="Arial" w:hAnsi="Arial" w:cs="Arial"/>
          <w:color w:val="000000"/>
          <w:sz w:val="24"/>
          <w:szCs w:val="24"/>
        </w:rPr>
        <w:t>"</w:t>
      </w:r>
    </w:p>
    <w:p w14:paraId="498D8875" w14:textId="77777777" w:rsidR="009355DC" w:rsidRDefault="00FE362C" w:rsidP="00FE362C">
      <w:pPr>
        <w:spacing w:before="240"/>
        <w:rPr>
          <w:rFonts w:ascii="Arial" w:hAnsi="Arial" w:cs="Arial"/>
          <w:color w:val="000000"/>
          <w:sz w:val="24"/>
          <w:szCs w:val="24"/>
        </w:rPr>
      </w:pPr>
      <w:r w:rsidRPr="00FE362C">
        <w:rPr>
          <w:rFonts w:ascii="Arial" w:hAnsi="Arial" w:cs="Arial"/>
          <w:color w:val="000000"/>
          <w:sz w:val="24"/>
          <w:szCs w:val="24"/>
        </w:rPr>
        <w:t xml:space="preserve">The *LEXEDIT </w:t>
      </w:r>
      <w:r w:rsidR="004C317C">
        <w:rPr>
          <w:rFonts w:ascii="Arial" w:hAnsi="Arial" w:cs="Arial"/>
          <w:color w:val="000000"/>
          <w:sz w:val="24"/>
          <w:szCs w:val="24"/>
        </w:rPr>
        <w:t xml:space="preserve">utility </w:t>
      </w:r>
      <w:r w:rsidRPr="00FE362C">
        <w:rPr>
          <w:rFonts w:ascii="Arial" w:hAnsi="Arial" w:cs="Arial"/>
          <w:color w:val="000000"/>
          <w:sz w:val="24"/>
          <w:szCs w:val="24"/>
        </w:rPr>
        <w:t>can also be used to change the syntax tables in P</w:t>
      </w:r>
      <w:r w:rsidR="004C317C">
        <w:rPr>
          <w:rFonts w:ascii="Arial" w:hAnsi="Arial" w:cs="Arial"/>
          <w:color w:val="000000"/>
          <w:sz w:val="24"/>
          <w:szCs w:val="24"/>
        </w:rPr>
        <w:t>xPlus.</w:t>
      </w:r>
    </w:p>
    <w:p w14:paraId="2CB049B8" w14:textId="77777777" w:rsidR="009355DC" w:rsidRDefault="009355DC" w:rsidP="00550C9D">
      <w:pPr>
        <w:spacing w:before="240"/>
        <w:rPr>
          <w:rFonts w:ascii="Arial" w:hAnsi="Arial" w:cs="Arial"/>
          <w:color w:val="000000"/>
          <w:sz w:val="24"/>
          <w:szCs w:val="24"/>
        </w:rPr>
      </w:pPr>
    </w:p>
    <w:p w14:paraId="0208F31C" w14:textId="77777777" w:rsidR="00BF08A0" w:rsidRDefault="00BF08A0" w:rsidP="00550C9D">
      <w:pPr>
        <w:spacing w:before="240"/>
        <w:rPr>
          <w:rFonts w:ascii="Arial" w:hAnsi="Arial" w:cs="Arial"/>
          <w:color w:val="000000"/>
          <w:sz w:val="24"/>
          <w:szCs w:val="24"/>
        </w:rPr>
      </w:pPr>
    </w:p>
    <w:p w14:paraId="2C6335CA" w14:textId="77777777" w:rsidR="00BF08A0" w:rsidRDefault="00BF08A0" w:rsidP="00550C9D">
      <w:pPr>
        <w:spacing w:before="240"/>
        <w:rPr>
          <w:rFonts w:ascii="Arial" w:hAnsi="Arial" w:cs="Arial"/>
          <w:color w:val="000000"/>
          <w:sz w:val="24"/>
          <w:szCs w:val="24"/>
        </w:rPr>
        <w:sectPr w:rsidR="00BF08A0" w:rsidSect="00044416">
          <w:pgSz w:w="12240" w:h="15840" w:code="1"/>
          <w:pgMar w:top="1080" w:right="1440" w:bottom="1440" w:left="1440" w:header="720" w:footer="720" w:gutter="0"/>
          <w:cols w:space="720"/>
          <w:docGrid w:linePitch="360"/>
        </w:sectPr>
      </w:pPr>
    </w:p>
    <w:p w14:paraId="75135E33" w14:textId="77777777" w:rsidR="009D69F7" w:rsidRPr="00AB3FF6" w:rsidRDefault="009D69F7" w:rsidP="003A458E">
      <w:pPr>
        <w:pBdr>
          <w:top w:val="single" w:sz="12" w:space="4" w:color="auto"/>
          <w:bottom w:val="single" w:sz="12" w:space="4" w:color="auto"/>
        </w:pBdr>
        <w:shd w:val="clear" w:color="auto" w:fill="F2F2F2" w:themeFill="background1" w:themeFillShade="F2"/>
        <w:rPr>
          <w:rFonts w:ascii="Arial" w:hAnsi="Arial" w:cs="Arial"/>
          <w:b/>
          <w:sz w:val="24"/>
          <w:szCs w:val="24"/>
        </w:rPr>
      </w:pPr>
      <w:r w:rsidRPr="00AB3FF6">
        <w:rPr>
          <w:rFonts w:ascii="Arial" w:hAnsi="Arial" w:cs="Arial"/>
          <w:b/>
          <w:sz w:val="24"/>
          <w:szCs w:val="24"/>
        </w:rPr>
        <w:lastRenderedPageBreak/>
        <w:t>VIA</w:t>
      </w:r>
      <w:r w:rsidRPr="00B65E04">
        <w:rPr>
          <w:rFonts w:ascii="Arial" w:hAnsi="Arial" w:cs="Arial"/>
          <w:sz w:val="24"/>
          <w:szCs w:val="24"/>
        </w:rPr>
        <w:t xml:space="preserve"> </w:t>
      </w:r>
      <w:r w:rsidRPr="00B65E04">
        <w:rPr>
          <w:rFonts w:ascii="Arial" w:hAnsi="Arial" w:cs="Arial"/>
          <w:i/>
          <w:sz w:val="24"/>
          <w:szCs w:val="24"/>
        </w:rPr>
        <w:t>string_var</w:t>
      </w:r>
      <w:r w:rsidRPr="00B65E04">
        <w:rPr>
          <w:rFonts w:ascii="Arial" w:hAnsi="Arial" w:cs="Arial"/>
          <w:sz w:val="24"/>
          <w:szCs w:val="24"/>
        </w:rPr>
        <w:t xml:space="preserve"> = </w:t>
      </w:r>
      <w:r w:rsidRPr="00B65E04">
        <w:rPr>
          <w:rFonts w:ascii="Arial" w:hAnsi="Arial" w:cs="Arial"/>
          <w:i/>
          <w:sz w:val="24"/>
          <w:szCs w:val="24"/>
        </w:rPr>
        <w:t>value</w:t>
      </w:r>
      <w:r w:rsidR="005C0F6D" w:rsidRPr="00B65E04">
        <w:rPr>
          <w:rFonts w:ascii="Arial" w:hAnsi="Arial" w:cs="Arial"/>
          <w:b/>
          <w:sz w:val="24"/>
          <w:szCs w:val="24"/>
        </w:rPr>
        <w:t>:</w:t>
      </w:r>
      <w:r w:rsidR="005C0F6D" w:rsidRPr="00C14971">
        <w:rPr>
          <w:rFonts w:ascii="Arial" w:hAnsi="Arial" w:cs="Arial"/>
          <w:sz w:val="24"/>
          <w:szCs w:val="24"/>
        </w:rPr>
        <w:t xml:space="preserve">  </w:t>
      </w:r>
      <w:r w:rsidRPr="00C14971">
        <w:rPr>
          <w:rFonts w:ascii="Arial" w:hAnsi="Arial" w:cs="Arial"/>
          <w:sz w:val="24"/>
          <w:szCs w:val="24"/>
        </w:rPr>
        <w:t>Indirect variable assignment</w:t>
      </w:r>
      <w:r w:rsidR="00E607A3">
        <w:rPr>
          <w:rFonts w:ascii="Arial" w:hAnsi="Arial" w:cs="Arial"/>
          <w:sz w:val="24"/>
          <w:szCs w:val="24"/>
        </w:rPr>
        <w:t>.</w:t>
      </w:r>
    </w:p>
    <w:p w14:paraId="0311B6E1" w14:textId="77777777" w:rsidR="007D30BC" w:rsidRDefault="005C0F6D" w:rsidP="009D69F7">
      <w:pPr>
        <w:spacing w:before="240"/>
        <w:rPr>
          <w:rFonts w:ascii="Arial" w:hAnsi="Arial" w:cs="Arial"/>
          <w:color w:val="000000"/>
          <w:sz w:val="24"/>
          <w:szCs w:val="24"/>
        </w:rPr>
      </w:pPr>
      <w:r>
        <w:rPr>
          <w:rFonts w:ascii="Arial" w:hAnsi="Arial" w:cs="Arial"/>
          <w:color w:val="000000"/>
          <w:sz w:val="24"/>
          <w:szCs w:val="24"/>
        </w:rPr>
        <w:t xml:space="preserve">The </w:t>
      </w:r>
      <w:hyperlink r:id="rId492" w:tgtFrame="_blank" w:history="1">
        <w:r w:rsidR="009D69F7" w:rsidRPr="005073A0">
          <w:rPr>
            <w:rStyle w:val="Hyperlink"/>
            <w:rFonts w:ascii="Arial" w:hAnsi="Arial" w:cs="Arial"/>
            <w:b/>
            <w:sz w:val="24"/>
            <w:szCs w:val="24"/>
          </w:rPr>
          <w:t>VIA</w:t>
        </w:r>
      </w:hyperlink>
      <w:r w:rsidR="009D69F7" w:rsidRPr="009D69F7">
        <w:rPr>
          <w:rFonts w:ascii="Arial" w:hAnsi="Arial" w:cs="Arial"/>
          <w:color w:val="000000"/>
          <w:sz w:val="24"/>
          <w:szCs w:val="24"/>
        </w:rPr>
        <w:t xml:space="preserve"> </w:t>
      </w:r>
      <w:r>
        <w:rPr>
          <w:rFonts w:ascii="Arial" w:hAnsi="Arial" w:cs="Arial"/>
          <w:color w:val="000000"/>
          <w:sz w:val="24"/>
          <w:szCs w:val="24"/>
        </w:rPr>
        <w:t xml:space="preserve">directive </w:t>
      </w:r>
      <w:r w:rsidR="009D69F7" w:rsidRPr="009D69F7">
        <w:rPr>
          <w:rFonts w:ascii="Arial" w:hAnsi="Arial" w:cs="Arial"/>
          <w:color w:val="000000"/>
          <w:sz w:val="24"/>
          <w:szCs w:val="24"/>
        </w:rPr>
        <w:t xml:space="preserve">is used to assign value to the variable whose name is stored in another variable. This type of functionality can be accomplished using an </w:t>
      </w:r>
      <w:hyperlink r:id="rId493" w:tgtFrame="_blank" w:history="1">
        <w:r w:rsidR="009D69F7" w:rsidRPr="00BC3F37">
          <w:rPr>
            <w:rStyle w:val="Hyperlink"/>
            <w:rFonts w:ascii="Arial" w:hAnsi="Arial" w:cs="Arial"/>
            <w:b/>
            <w:sz w:val="24"/>
            <w:szCs w:val="24"/>
          </w:rPr>
          <w:t>EXECUTE</w:t>
        </w:r>
      </w:hyperlink>
      <w:r w:rsidR="007D30BC">
        <w:rPr>
          <w:rFonts w:ascii="Arial" w:hAnsi="Arial" w:cs="Arial"/>
          <w:color w:val="000000"/>
          <w:sz w:val="24"/>
          <w:szCs w:val="24"/>
        </w:rPr>
        <w:t>;</w:t>
      </w:r>
      <w:r w:rsidR="009D69F7" w:rsidRPr="009D69F7">
        <w:rPr>
          <w:rFonts w:ascii="Arial" w:hAnsi="Arial" w:cs="Arial"/>
          <w:color w:val="000000"/>
          <w:sz w:val="24"/>
          <w:szCs w:val="24"/>
        </w:rPr>
        <w:t xml:space="preserve"> however</w:t>
      </w:r>
      <w:r>
        <w:rPr>
          <w:rFonts w:ascii="Arial" w:hAnsi="Arial" w:cs="Arial"/>
          <w:color w:val="000000"/>
          <w:sz w:val="24"/>
          <w:szCs w:val="24"/>
        </w:rPr>
        <w:t>,</w:t>
      </w:r>
      <w:r w:rsidR="009D69F7" w:rsidRPr="009D69F7">
        <w:rPr>
          <w:rFonts w:ascii="Arial" w:hAnsi="Arial" w:cs="Arial"/>
          <w:color w:val="000000"/>
          <w:sz w:val="24"/>
          <w:szCs w:val="24"/>
        </w:rPr>
        <w:t xml:space="preserve"> the </w:t>
      </w:r>
      <w:r w:rsidR="009D69F7" w:rsidRPr="005C0F6D">
        <w:rPr>
          <w:rFonts w:ascii="Arial" w:hAnsi="Arial" w:cs="Arial"/>
          <w:b/>
          <w:color w:val="000000"/>
          <w:sz w:val="24"/>
          <w:szCs w:val="24"/>
        </w:rPr>
        <w:t>VIA</w:t>
      </w:r>
      <w:r w:rsidR="009D69F7" w:rsidRPr="009D69F7">
        <w:rPr>
          <w:rFonts w:ascii="Arial" w:hAnsi="Arial" w:cs="Arial"/>
          <w:color w:val="000000"/>
          <w:sz w:val="24"/>
          <w:szCs w:val="24"/>
        </w:rPr>
        <w:t xml:space="preserve"> </w:t>
      </w:r>
      <w:r w:rsidR="007D30BC">
        <w:rPr>
          <w:rFonts w:ascii="Arial" w:hAnsi="Arial" w:cs="Arial"/>
          <w:color w:val="000000"/>
          <w:sz w:val="24"/>
          <w:szCs w:val="24"/>
        </w:rPr>
        <w:t>directive</w:t>
      </w:r>
      <w:r w:rsidR="009D69F7" w:rsidRPr="009D69F7">
        <w:rPr>
          <w:rFonts w:ascii="Arial" w:hAnsi="Arial" w:cs="Arial"/>
          <w:color w:val="000000"/>
          <w:sz w:val="24"/>
          <w:szCs w:val="24"/>
        </w:rPr>
        <w:t xml:space="preserve"> operates significantly faster.</w:t>
      </w:r>
    </w:p>
    <w:p w14:paraId="59A17C07" w14:textId="77777777" w:rsidR="009D69F7" w:rsidRPr="009D69F7" w:rsidRDefault="009D69F7" w:rsidP="009D69F7">
      <w:pPr>
        <w:spacing w:before="240"/>
        <w:rPr>
          <w:rFonts w:ascii="Arial" w:hAnsi="Arial" w:cs="Arial"/>
          <w:color w:val="000000"/>
          <w:sz w:val="24"/>
          <w:szCs w:val="24"/>
        </w:rPr>
      </w:pPr>
      <w:r w:rsidRPr="009D69F7">
        <w:rPr>
          <w:rFonts w:ascii="Arial" w:hAnsi="Arial" w:cs="Arial"/>
          <w:color w:val="000000"/>
          <w:sz w:val="24"/>
          <w:szCs w:val="24"/>
        </w:rPr>
        <w:t xml:space="preserve">The </w:t>
      </w:r>
      <w:hyperlink r:id="rId494" w:tgtFrame="_blank" w:history="1">
        <w:r w:rsidR="00637E5E">
          <w:rPr>
            <w:rStyle w:val="Hyperlink"/>
            <w:rFonts w:ascii="Arial" w:hAnsi="Arial" w:cs="Arial"/>
            <w:b/>
            <w:sz w:val="24"/>
            <w:szCs w:val="24"/>
          </w:rPr>
          <w:t xml:space="preserve">VIN( ) </w:t>
        </w:r>
        <w:r w:rsidR="00637E5E" w:rsidRPr="00B751E2">
          <w:rPr>
            <w:rStyle w:val="Hyperlink"/>
            <w:rFonts w:ascii="Arial" w:hAnsi="Arial" w:cs="Arial"/>
            <w:sz w:val="24"/>
            <w:szCs w:val="24"/>
          </w:rPr>
          <w:t>/</w:t>
        </w:r>
        <w:r w:rsidR="00637E5E">
          <w:rPr>
            <w:rStyle w:val="Hyperlink"/>
            <w:rFonts w:ascii="Arial" w:hAnsi="Arial" w:cs="Arial"/>
            <w:b/>
            <w:sz w:val="24"/>
            <w:szCs w:val="24"/>
          </w:rPr>
          <w:t xml:space="preserve"> VIS( )</w:t>
        </w:r>
      </w:hyperlink>
      <w:r w:rsidRPr="009D69F7">
        <w:rPr>
          <w:rFonts w:ascii="Arial" w:hAnsi="Arial" w:cs="Arial"/>
          <w:color w:val="000000"/>
          <w:sz w:val="24"/>
          <w:szCs w:val="24"/>
        </w:rPr>
        <w:t xml:space="preserve"> </w:t>
      </w:r>
      <w:r w:rsidR="00C90BE4">
        <w:rPr>
          <w:rFonts w:ascii="Arial" w:hAnsi="Arial" w:cs="Arial"/>
          <w:color w:val="000000"/>
          <w:sz w:val="24"/>
          <w:szCs w:val="24"/>
        </w:rPr>
        <w:t xml:space="preserve">system </w:t>
      </w:r>
      <w:r w:rsidRPr="009D69F7">
        <w:rPr>
          <w:rFonts w:ascii="Arial" w:hAnsi="Arial" w:cs="Arial"/>
          <w:color w:val="000000"/>
          <w:sz w:val="24"/>
          <w:szCs w:val="24"/>
        </w:rPr>
        <w:t>functions can be used to retrieve values indirectly.</w:t>
      </w:r>
    </w:p>
    <w:p w14:paraId="231FEB6B" w14:textId="77777777" w:rsidR="005C0F6D" w:rsidRPr="005C0F6D" w:rsidRDefault="009D69F7" w:rsidP="009D69F7">
      <w:pPr>
        <w:spacing w:before="240"/>
        <w:rPr>
          <w:rFonts w:ascii="Arial" w:hAnsi="Arial" w:cs="Arial"/>
          <w:b/>
          <w:i/>
          <w:color w:val="000000"/>
          <w:sz w:val="24"/>
          <w:szCs w:val="24"/>
        </w:rPr>
      </w:pPr>
      <w:r w:rsidRPr="005C0F6D">
        <w:rPr>
          <w:rFonts w:ascii="Arial" w:hAnsi="Arial" w:cs="Arial"/>
          <w:b/>
          <w:i/>
          <w:color w:val="000000"/>
          <w:sz w:val="24"/>
          <w:szCs w:val="24"/>
        </w:rPr>
        <w:t>Example:</w:t>
      </w:r>
    </w:p>
    <w:p w14:paraId="1A972E4E" w14:textId="77777777" w:rsidR="009D69F7" w:rsidRDefault="009D69F7" w:rsidP="00DE6625">
      <w:pPr>
        <w:spacing w:before="240"/>
        <w:ind w:left="720"/>
        <w:rPr>
          <w:rFonts w:ascii="Arial" w:hAnsi="Arial" w:cs="Arial"/>
          <w:color w:val="000000"/>
          <w:sz w:val="24"/>
          <w:szCs w:val="24"/>
        </w:rPr>
      </w:pPr>
      <w:r w:rsidRPr="009D69F7">
        <w:rPr>
          <w:rFonts w:ascii="Arial" w:hAnsi="Arial" w:cs="Arial"/>
          <w:color w:val="000000"/>
          <w:sz w:val="24"/>
          <w:szCs w:val="24"/>
        </w:rPr>
        <w:t>X$ = "CAT"</w:t>
      </w:r>
      <w:r w:rsidR="005C0F6D">
        <w:rPr>
          <w:rFonts w:ascii="Arial" w:hAnsi="Arial" w:cs="Arial"/>
          <w:color w:val="000000"/>
          <w:sz w:val="24"/>
          <w:szCs w:val="24"/>
        </w:rPr>
        <w:br/>
      </w:r>
      <w:r w:rsidRPr="009D69F7">
        <w:rPr>
          <w:rFonts w:ascii="Arial" w:hAnsi="Arial" w:cs="Arial"/>
          <w:color w:val="000000"/>
          <w:sz w:val="24"/>
          <w:szCs w:val="24"/>
        </w:rPr>
        <w:t>VIA X$ = 111+222 ! Assigns 333 to the numeric variable CAT</w:t>
      </w:r>
      <w:r w:rsidR="005C0F6D">
        <w:rPr>
          <w:rFonts w:ascii="Arial" w:hAnsi="Arial" w:cs="Arial"/>
          <w:color w:val="000000"/>
          <w:sz w:val="24"/>
          <w:szCs w:val="24"/>
        </w:rPr>
        <w:br/>
      </w:r>
      <w:r w:rsidRPr="009D69F7">
        <w:rPr>
          <w:rFonts w:ascii="Arial" w:hAnsi="Arial" w:cs="Arial"/>
          <w:color w:val="000000"/>
          <w:sz w:val="24"/>
          <w:szCs w:val="24"/>
        </w:rPr>
        <w:t>VIA X$ = "Fleas" ! Assigns "Fleas" to the string variable CAT$</w:t>
      </w:r>
    </w:p>
    <w:p w14:paraId="34D83649" w14:textId="77777777" w:rsidR="009D69F7" w:rsidRDefault="009D69F7" w:rsidP="009D69F7">
      <w:pPr>
        <w:spacing w:before="240"/>
        <w:rPr>
          <w:rFonts w:ascii="Arial" w:hAnsi="Arial" w:cs="Arial"/>
          <w:color w:val="000000"/>
          <w:sz w:val="24"/>
          <w:szCs w:val="24"/>
        </w:rPr>
      </w:pPr>
    </w:p>
    <w:p w14:paraId="65A76117" w14:textId="77777777" w:rsidR="000F670A" w:rsidRDefault="000F670A" w:rsidP="009D69F7">
      <w:pPr>
        <w:spacing w:before="240"/>
        <w:rPr>
          <w:rFonts w:ascii="Arial" w:hAnsi="Arial" w:cs="Arial"/>
          <w:color w:val="000000"/>
          <w:sz w:val="24"/>
          <w:szCs w:val="24"/>
        </w:rPr>
      </w:pPr>
    </w:p>
    <w:p w14:paraId="2FE3C1BB" w14:textId="77777777" w:rsidR="000F670A" w:rsidRDefault="000F670A" w:rsidP="009D69F7">
      <w:pPr>
        <w:spacing w:before="240"/>
        <w:rPr>
          <w:rFonts w:ascii="Arial" w:hAnsi="Arial" w:cs="Arial"/>
          <w:color w:val="000000"/>
          <w:sz w:val="24"/>
          <w:szCs w:val="24"/>
        </w:rPr>
      </w:pPr>
    </w:p>
    <w:p w14:paraId="4F8BEB04" w14:textId="77777777" w:rsidR="000F670A" w:rsidRDefault="000F670A" w:rsidP="009D69F7">
      <w:pPr>
        <w:spacing w:before="240"/>
        <w:rPr>
          <w:rFonts w:ascii="Arial" w:hAnsi="Arial" w:cs="Arial"/>
          <w:color w:val="000000"/>
          <w:sz w:val="24"/>
          <w:szCs w:val="24"/>
        </w:rPr>
      </w:pPr>
    </w:p>
    <w:p w14:paraId="45C3C840" w14:textId="77777777" w:rsidR="000F670A" w:rsidRDefault="000F670A" w:rsidP="009D69F7">
      <w:pPr>
        <w:spacing w:before="240"/>
        <w:rPr>
          <w:rFonts w:ascii="Arial" w:hAnsi="Arial" w:cs="Arial"/>
          <w:color w:val="000000"/>
          <w:sz w:val="24"/>
          <w:szCs w:val="24"/>
        </w:rPr>
      </w:pPr>
    </w:p>
    <w:p w14:paraId="02E62A40" w14:textId="77777777" w:rsidR="000F670A" w:rsidRDefault="000F670A" w:rsidP="009D69F7">
      <w:pPr>
        <w:spacing w:before="240"/>
        <w:rPr>
          <w:rFonts w:ascii="Arial" w:hAnsi="Arial" w:cs="Arial"/>
          <w:color w:val="000000"/>
          <w:sz w:val="24"/>
          <w:szCs w:val="24"/>
        </w:rPr>
      </w:pPr>
    </w:p>
    <w:p w14:paraId="52EF9B69" w14:textId="77777777" w:rsidR="00066BA0" w:rsidRDefault="00066BA0" w:rsidP="009D69F7">
      <w:pPr>
        <w:spacing w:before="240"/>
        <w:rPr>
          <w:rFonts w:ascii="Arial" w:hAnsi="Arial" w:cs="Arial"/>
          <w:color w:val="000000"/>
          <w:sz w:val="24"/>
          <w:szCs w:val="24"/>
        </w:rPr>
      </w:pPr>
    </w:p>
    <w:p w14:paraId="4D29F3E5" w14:textId="77777777" w:rsidR="00066BA0" w:rsidRDefault="00066BA0" w:rsidP="009D69F7">
      <w:pPr>
        <w:spacing w:before="240"/>
        <w:rPr>
          <w:rFonts w:ascii="Arial" w:hAnsi="Arial" w:cs="Arial"/>
          <w:color w:val="000000"/>
          <w:sz w:val="24"/>
          <w:szCs w:val="24"/>
        </w:rPr>
        <w:sectPr w:rsidR="00066BA0" w:rsidSect="00044416">
          <w:pgSz w:w="12240" w:h="15840" w:code="1"/>
          <w:pgMar w:top="1080" w:right="1440" w:bottom="1440" w:left="1440" w:header="720" w:footer="720" w:gutter="0"/>
          <w:cols w:space="720"/>
          <w:docGrid w:linePitch="360"/>
        </w:sectPr>
      </w:pPr>
    </w:p>
    <w:p w14:paraId="5D7E867C" w14:textId="77777777" w:rsidR="00066BA0" w:rsidRDefault="00FB078F" w:rsidP="00FB078F">
      <w:pPr>
        <w:pStyle w:val="Heading2"/>
      </w:pPr>
      <w:bookmarkStart w:id="24" w:name="_Toc173424693"/>
      <w:r>
        <w:lastRenderedPageBreak/>
        <w:t>Link and Device Files</w:t>
      </w:r>
      <w:bookmarkEnd w:id="24"/>
    </w:p>
    <w:p w14:paraId="59FA2B45" w14:textId="77777777" w:rsidR="00FB078F" w:rsidRPr="00DE4584" w:rsidRDefault="003970A3" w:rsidP="009D69F7">
      <w:pPr>
        <w:spacing w:before="240"/>
        <w:rPr>
          <w:rFonts w:ascii="Arial" w:hAnsi="Arial" w:cs="Arial"/>
          <w:b/>
          <w:i/>
          <w:color w:val="000000"/>
          <w:sz w:val="28"/>
          <w:szCs w:val="28"/>
        </w:rPr>
      </w:pPr>
      <w:r w:rsidRPr="00DE4584">
        <w:rPr>
          <w:rFonts w:ascii="Arial" w:hAnsi="Arial" w:cs="Arial"/>
          <w:b/>
          <w:i/>
          <w:color w:val="000000"/>
          <w:sz w:val="28"/>
          <w:szCs w:val="28"/>
        </w:rPr>
        <w:t>Link Files</w:t>
      </w:r>
    </w:p>
    <w:p w14:paraId="6D5AE94E" w14:textId="77777777" w:rsidR="003970A3" w:rsidRDefault="003970A3" w:rsidP="003970A3">
      <w:pPr>
        <w:spacing w:before="240"/>
        <w:rPr>
          <w:rFonts w:ascii="Arial" w:hAnsi="Arial" w:cs="Arial"/>
          <w:color w:val="000000"/>
          <w:sz w:val="24"/>
          <w:szCs w:val="24"/>
        </w:rPr>
      </w:pPr>
      <w:r w:rsidRPr="003970A3">
        <w:rPr>
          <w:rFonts w:ascii="Arial" w:hAnsi="Arial" w:cs="Arial"/>
          <w:color w:val="000000"/>
          <w:sz w:val="24"/>
          <w:szCs w:val="24"/>
        </w:rPr>
        <w:t xml:space="preserve">There are three kinds of </w:t>
      </w:r>
      <w:hyperlink r:id="rId495" w:anchor="Mark2" w:history="1">
        <w:r w:rsidR="00401B30" w:rsidRPr="00401B30">
          <w:rPr>
            <w:rStyle w:val="Hyperlink"/>
            <w:rFonts w:ascii="Arial" w:hAnsi="Arial" w:cs="Arial"/>
            <w:b/>
            <w:sz w:val="24"/>
            <w:szCs w:val="24"/>
          </w:rPr>
          <w:t>L</w:t>
        </w:r>
        <w:r w:rsidRPr="00401B30">
          <w:rPr>
            <w:rStyle w:val="Hyperlink"/>
            <w:rFonts w:ascii="Arial" w:hAnsi="Arial" w:cs="Arial"/>
            <w:b/>
            <w:sz w:val="24"/>
            <w:szCs w:val="24"/>
          </w:rPr>
          <w:t xml:space="preserve">ink </w:t>
        </w:r>
        <w:r w:rsidR="00401B30" w:rsidRPr="00401B30">
          <w:rPr>
            <w:rStyle w:val="Hyperlink"/>
            <w:rFonts w:ascii="Arial" w:hAnsi="Arial" w:cs="Arial"/>
            <w:b/>
            <w:sz w:val="24"/>
            <w:szCs w:val="24"/>
          </w:rPr>
          <w:t>F</w:t>
        </w:r>
        <w:r w:rsidRPr="00401B30">
          <w:rPr>
            <w:rStyle w:val="Hyperlink"/>
            <w:rFonts w:ascii="Arial" w:hAnsi="Arial" w:cs="Arial"/>
            <w:b/>
            <w:sz w:val="24"/>
            <w:szCs w:val="24"/>
          </w:rPr>
          <w:t>iles</w:t>
        </w:r>
      </w:hyperlink>
      <w:r w:rsidRPr="003970A3">
        <w:rPr>
          <w:rFonts w:ascii="Arial" w:hAnsi="Arial" w:cs="Arial"/>
          <w:color w:val="000000"/>
          <w:sz w:val="24"/>
          <w:szCs w:val="24"/>
        </w:rPr>
        <w:t xml:space="preserve"> in P</w:t>
      </w:r>
      <w:r w:rsidR="0046069D">
        <w:rPr>
          <w:rFonts w:ascii="Arial" w:hAnsi="Arial" w:cs="Arial"/>
          <w:color w:val="000000"/>
          <w:sz w:val="24"/>
          <w:szCs w:val="24"/>
        </w:rPr>
        <w:t>xPlus</w:t>
      </w:r>
      <w:r w:rsidR="00295A02">
        <w:rPr>
          <w:rFonts w:ascii="Arial" w:hAnsi="Arial" w:cs="Arial"/>
          <w:color w:val="000000"/>
          <w:sz w:val="24"/>
          <w:szCs w:val="24"/>
        </w:rPr>
        <w:t>. I</w:t>
      </w:r>
      <w:r w:rsidRPr="003970A3">
        <w:rPr>
          <w:rFonts w:ascii="Arial" w:hAnsi="Arial" w:cs="Arial"/>
          <w:color w:val="000000"/>
          <w:sz w:val="24"/>
          <w:szCs w:val="24"/>
        </w:rPr>
        <w:t>nternally</w:t>
      </w:r>
      <w:r w:rsidR="00295A02">
        <w:rPr>
          <w:rFonts w:ascii="Arial" w:hAnsi="Arial" w:cs="Arial"/>
          <w:color w:val="000000"/>
          <w:sz w:val="24"/>
          <w:szCs w:val="24"/>
        </w:rPr>
        <w:t xml:space="preserve">, PxPlus </w:t>
      </w:r>
      <w:r w:rsidRPr="003970A3">
        <w:rPr>
          <w:rFonts w:ascii="Arial" w:hAnsi="Arial" w:cs="Arial"/>
          <w:color w:val="000000"/>
          <w:sz w:val="24"/>
          <w:szCs w:val="24"/>
        </w:rPr>
        <w:t xml:space="preserve">will deal with each </w:t>
      </w:r>
      <w:r w:rsidR="00A95A09">
        <w:rPr>
          <w:rFonts w:ascii="Arial" w:hAnsi="Arial" w:cs="Arial"/>
          <w:color w:val="000000"/>
          <w:sz w:val="24"/>
          <w:szCs w:val="24"/>
        </w:rPr>
        <w:t>a little</w:t>
      </w:r>
      <w:r w:rsidRPr="003970A3">
        <w:rPr>
          <w:rFonts w:ascii="Arial" w:hAnsi="Arial" w:cs="Arial"/>
          <w:color w:val="000000"/>
          <w:sz w:val="24"/>
          <w:szCs w:val="24"/>
        </w:rPr>
        <w:t xml:space="preserve"> differently. Each has a slightly different header:</w:t>
      </w:r>
    </w:p>
    <w:tbl>
      <w:tblPr>
        <w:tblStyle w:val="TableGrid"/>
        <w:tblW w:w="0" w:type="auto"/>
        <w:tblInd w:w="205" w:type="dxa"/>
        <w:tblCellMar>
          <w:top w:w="58" w:type="dxa"/>
          <w:left w:w="115" w:type="dxa"/>
          <w:bottom w:w="58" w:type="dxa"/>
          <w:right w:w="115" w:type="dxa"/>
        </w:tblCellMar>
        <w:tblLook w:val="04A0" w:firstRow="1" w:lastRow="0" w:firstColumn="1" w:lastColumn="0" w:noHBand="0" w:noVBand="1"/>
      </w:tblPr>
      <w:tblGrid>
        <w:gridCol w:w="2384"/>
        <w:gridCol w:w="6886"/>
      </w:tblGrid>
      <w:tr w:rsidR="00CC4408" w:rsidRPr="002C18D7" w14:paraId="6583B845" w14:textId="77777777" w:rsidTr="00E35D05">
        <w:tc>
          <w:tcPr>
            <w:tcW w:w="2384" w:type="dxa"/>
            <w:tcBorders>
              <w:top w:val="single" w:sz="4" w:space="0" w:color="auto"/>
              <w:left w:val="single" w:sz="4" w:space="0" w:color="auto"/>
              <w:bottom w:val="single" w:sz="4" w:space="0" w:color="auto"/>
              <w:right w:val="single" w:sz="4" w:space="0" w:color="auto"/>
            </w:tcBorders>
          </w:tcPr>
          <w:p w14:paraId="53B53D1C" w14:textId="77777777" w:rsidR="00CC4408" w:rsidRPr="006E52C0" w:rsidRDefault="00AD3687" w:rsidP="00E35D05">
            <w:pPr>
              <w:pStyle w:val="NormalWeb"/>
              <w:rPr>
                <w:b/>
                <w:sz w:val="22"/>
                <w:szCs w:val="22"/>
              </w:rPr>
            </w:pPr>
            <w:r w:rsidRPr="006E52C0">
              <w:rPr>
                <w:b/>
                <w:color w:val="000000"/>
                <w:sz w:val="24"/>
                <w:szCs w:val="24"/>
              </w:rPr>
              <w:t>[PVXLNK]</w:t>
            </w:r>
          </w:p>
        </w:tc>
        <w:tc>
          <w:tcPr>
            <w:tcW w:w="6886" w:type="dxa"/>
            <w:tcBorders>
              <w:top w:val="single" w:sz="4" w:space="0" w:color="auto"/>
              <w:left w:val="single" w:sz="4" w:space="0" w:color="auto"/>
              <w:bottom w:val="single" w:sz="4" w:space="0" w:color="auto"/>
              <w:right w:val="single" w:sz="4" w:space="0" w:color="auto"/>
            </w:tcBorders>
          </w:tcPr>
          <w:p w14:paraId="6AF64B0A" w14:textId="77777777" w:rsidR="00AD3687" w:rsidRPr="00664DE5" w:rsidRDefault="00AD3687" w:rsidP="00AD3687">
            <w:pPr>
              <w:rPr>
                <w:rFonts w:ascii="Arial" w:hAnsi="Arial" w:cs="Arial"/>
                <w:color w:val="000000"/>
                <w:sz w:val="24"/>
                <w:szCs w:val="24"/>
              </w:rPr>
            </w:pPr>
            <w:r w:rsidRPr="00664DE5">
              <w:rPr>
                <w:rFonts w:ascii="Arial" w:hAnsi="Arial" w:cs="Arial"/>
                <w:color w:val="000000"/>
                <w:sz w:val="24"/>
                <w:szCs w:val="24"/>
              </w:rPr>
              <w:t>U</w:t>
            </w:r>
            <w:r w:rsidR="00CC4408" w:rsidRPr="00664DE5">
              <w:rPr>
                <w:rFonts w:ascii="Arial" w:hAnsi="Arial" w:cs="Arial"/>
                <w:color w:val="000000"/>
                <w:sz w:val="24"/>
                <w:szCs w:val="24"/>
              </w:rPr>
              <w:t>sed when you just want the link to point to a file without calling a program.</w:t>
            </w:r>
          </w:p>
          <w:p w14:paraId="05A99FBE" w14:textId="77777777" w:rsidR="00AD3687" w:rsidRPr="00664DE5" w:rsidRDefault="00AD3687" w:rsidP="00AD3687">
            <w:pPr>
              <w:rPr>
                <w:rFonts w:ascii="Arial" w:hAnsi="Arial" w:cs="Arial"/>
                <w:color w:val="000000"/>
                <w:sz w:val="24"/>
                <w:szCs w:val="24"/>
              </w:rPr>
            </w:pPr>
          </w:p>
          <w:p w14:paraId="5761FF15" w14:textId="77777777" w:rsidR="00CC4408" w:rsidRPr="00664DE5" w:rsidRDefault="00CC4408" w:rsidP="007470BA">
            <w:pPr>
              <w:rPr>
                <w:rFonts w:ascii="Arial" w:hAnsi="Arial" w:cs="Arial"/>
                <w:color w:val="000000"/>
                <w:sz w:val="24"/>
                <w:szCs w:val="24"/>
              </w:rPr>
            </w:pPr>
            <w:r w:rsidRPr="00664DE5">
              <w:rPr>
                <w:rFonts w:ascii="Arial" w:hAnsi="Arial" w:cs="Arial"/>
                <w:color w:val="000000"/>
                <w:sz w:val="24"/>
                <w:szCs w:val="24"/>
              </w:rPr>
              <w:t>For example, you could move a GL</w:t>
            </w:r>
            <w:r w:rsidR="00925309" w:rsidRPr="00664DE5">
              <w:rPr>
                <w:rFonts w:ascii="Arial" w:hAnsi="Arial" w:cs="Arial"/>
                <w:color w:val="000000"/>
                <w:sz w:val="24"/>
                <w:szCs w:val="24"/>
              </w:rPr>
              <w:t>Detail</w:t>
            </w:r>
            <w:r w:rsidRPr="00664DE5">
              <w:rPr>
                <w:rFonts w:ascii="Arial" w:hAnsi="Arial" w:cs="Arial"/>
                <w:color w:val="000000"/>
                <w:sz w:val="24"/>
                <w:szCs w:val="24"/>
              </w:rPr>
              <w:t xml:space="preserve"> file to another directory or drive, and create a link file with the original name (GLD</w:t>
            </w:r>
            <w:r w:rsidR="007470BA" w:rsidRPr="00664DE5">
              <w:rPr>
                <w:rFonts w:ascii="Arial" w:hAnsi="Arial" w:cs="Arial"/>
                <w:color w:val="000000"/>
                <w:sz w:val="24"/>
                <w:szCs w:val="24"/>
              </w:rPr>
              <w:t>etail</w:t>
            </w:r>
            <w:r w:rsidRPr="00664DE5">
              <w:rPr>
                <w:rFonts w:ascii="Arial" w:hAnsi="Arial" w:cs="Arial"/>
                <w:color w:val="000000"/>
                <w:sz w:val="24"/>
                <w:szCs w:val="24"/>
              </w:rPr>
              <w:t>) and with the file name portion of the link pointing to the new location of the actual GLD</w:t>
            </w:r>
            <w:r w:rsidR="00925309" w:rsidRPr="00664DE5">
              <w:rPr>
                <w:rFonts w:ascii="Arial" w:hAnsi="Arial" w:cs="Arial"/>
                <w:color w:val="000000"/>
                <w:sz w:val="24"/>
                <w:szCs w:val="24"/>
              </w:rPr>
              <w:t>etail</w:t>
            </w:r>
            <w:r w:rsidRPr="00664DE5">
              <w:rPr>
                <w:rFonts w:ascii="Arial" w:hAnsi="Arial" w:cs="Arial"/>
                <w:color w:val="000000"/>
                <w:sz w:val="24"/>
                <w:szCs w:val="24"/>
              </w:rPr>
              <w:t xml:space="preserve"> file.</w:t>
            </w:r>
          </w:p>
        </w:tc>
      </w:tr>
      <w:tr w:rsidR="00CC4408" w:rsidRPr="002C18D7" w14:paraId="715452F2" w14:textId="77777777" w:rsidTr="00E35D05">
        <w:tc>
          <w:tcPr>
            <w:tcW w:w="2384" w:type="dxa"/>
            <w:tcBorders>
              <w:top w:val="single" w:sz="4" w:space="0" w:color="auto"/>
              <w:left w:val="single" w:sz="4" w:space="0" w:color="auto"/>
              <w:bottom w:val="single" w:sz="4" w:space="0" w:color="auto"/>
              <w:right w:val="single" w:sz="4" w:space="0" w:color="auto"/>
            </w:tcBorders>
          </w:tcPr>
          <w:p w14:paraId="094121A3" w14:textId="77777777" w:rsidR="00CC4408" w:rsidRPr="006E52C0" w:rsidRDefault="00AD3687" w:rsidP="00E35D05">
            <w:pPr>
              <w:pStyle w:val="NormalWeb"/>
              <w:rPr>
                <w:b/>
                <w:sz w:val="22"/>
                <w:szCs w:val="22"/>
              </w:rPr>
            </w:pPr>
            <w:r w:rsidRPr="006E52C0">
              <w:rPr>
                <w:b/>
                <w:sz w:val="22"/>
                <w:szCs w:val="22"/>
              </w:rPr>
              <w:t>[PVXDEV]</w:t>
            </w:r>
          </w:p>
        </w:tc>
        <w:tc>
          <w:tcPr>
            <w:tcW w:w="6886" w:type="dxa"/>
            <w:tcBorders>
              <w:top w:val="single" w:sz="4" w:space="0" w:color="auto"/>
              <w:left w:val="single" w:sz="4" w:space="0" w:color="auto"/>
              <w:bottom w:val="single" w:sz="4" w:space="0" w:color="auto"/>
              <w:right w:val="single" w:sz="4" w:space="0" w:color="auto"/>
            </w:tcBorders>
          </w:tcPr>
          <w:p w14:paraId="22B41347" w14:textId="77777777" w:rsidR="00CC4408" w:rsidRPr="00664DE5" w:rsidRDefault="00AD3687" w:rsidP="00AD3687">
            <w:pPr>
              <w:pStyle w:val="NormalWeb"/>
              <w:rPr>
                <w:sz w:val="24"/>
                <w:szCs w:val="24"/>
              </w:rPr>
            </w:pPr>
            <w:r w:rsidRPr="00664DE5">
              <w:rPr>
                <w:sz w:val="24"/>
                <w:szCs w:val="24"/>
              </w:rPr>
              <w:t xml:space="preserve">Used </w:t>
            </w:r>
            <w:r w:rsidR="00CC4408" w:rsidRPr="00664DE5">
              <w:rPr>
                <w:sz w:val="24"/>
                <w:szCs w:val="24"/>
              </w:rPr>
              <w:t>when you want to open a file and call a program.</w:t>
            </w:r>
            <w:r w:rsidRPr="00664DE5">
              <w:rPr>
                <w:sz w:val="24"/>
                <w:szCs w:val="24"/>
              </w:rPr>
              <w:t xml:space="preserve"> </w:t>
            </w:r>
            <w:r w:rsidR="00CC4408" w:rsidRPr="00664DE5">
              <w:rPr>
                <w:sz w:val="24"/>
                <w:szCs w:val="24"/>
              </w:rPr>
              <w:t>Commonly used for printers</w:t>
            </w:r>
            <w:r w:rsidRPr="00664DE5">
              <w:rPr>
                <w:sz w:val="24"/>
                <w:szCs w:val="24"/>
              </w:rPr>
              <w:t>,</w:t>
            </w:r>
            <w:r w:rsidR="00CC4408" w:rsidRPr="00664DE5">
              <w:rPr>
                <w:sz w:val="24"/>
                <w:szCs w:val="24"/>
              </w:rPr>
              <w:t xml:space="preserve"> etc.</w:t>
            </w:r>
          </w:p>
        </w:tc>
      </w:tr>
      <w:tr w:rsidR="00CC4408" w:rsidRPr="002C18D7" w14:paraId="703DEDA7" w14:textId="77777777" w:rsidTr="00E35D05">
        <w:tc>
          <w:tcPr>
            <w:tcW w:w="2384" w:type="dxa"/>
            <w:tcBorders>
              <w:top w:val="single" w:sz="4" w:space="0" w:color="auto"/>
              <w:left w:val="single" w:sz="4" w:space="0" w:color="auto"/>
              <w:bottom w:val="single" w:sz="4" w:space="0" w:color="auto"/>
              <w:right w:val="single" w:sz="4" w:space="0" w:color="auto"/>
            </w:tcBorders>
          </w:tcPr>
          <w:p w14:paraId="4AFF0B0B" w14:textId="77777777" w:rsidR="00CC4408" w:rsidRPr="006E52C0" w:rsidRDefault="00AD3687" w:rsidP="00E35D05">
            <w:pPr>
              <w:pStyle w:val="NormalWeb"/>
              <w:rPr>
                <w:b/>
                <w:sz w:val="22"/>
                <w:szCs w:val="22"/>
              </w:rPr>
            </w:pPr>
            <w:r w:rsidRPr="006E52C0">
              <w:rPr>
                <w:b/>
                <w:sz w:val="22"/>
                <w:szCs w:val="22"/>
              </w:rPr>
              <w:t>[PVXAPR]</w:t>
            </w:r>
          </w:p>
        </w:tc>
        <w:tc>
          <w:tcPr>
            <w:tcW w:w="6886" w:type="dxa"/>
            <w:tcBorders>
              <w:top w:val="single" w:sz="4" w:space="0" w:color="auto"/>
              <w:left w:val="single" w:sz="4" w:space="0" w:color="auto"/>
              <w:bottom w:val="single" w:sz="4" w:space="0" w:color="auto"/>
              <w:right w:val="single" w:sz="4" w:space="0" w:color="auto"/>
            </w:tcBorders>
          </w:tcPr>
          <w:p w14:paraId="35578C06" w14:textId="77777777" w:rsidR="00AD3687" w:rsidRPr="00664DE5" w:rsidRDefault="00AD3687" w:rsidP="00AD3687">
            <w:pPr>
              <w:pStyle w:val="NormalWeb"/>
              <w:rPr>
                <w:sz w:val="24"/>
                <w:szCs w:val="24"/>
              </w:rPr>
            </w:pPr>
            <w:r w:rsidRPr="00664DE5">
              <w:rPr>
                <w:sz w:val="24"/>
                <w:szCs w:val="24"/>
              </w:rPr>
              <w:t xml:space="preserve">Used </w:t>
            </w:r>
            <w:r w:rsidR="00CC4408" w:rsidRPr="00664DE5">
              <w:rPr>
                <w:sz w:val="24"/>
                <w:szCs w:val="24"/>
              </w:rPr>
              <w:t>for attached printers on the auxil</w:t>
            </w:r>
            <w:r w:rsidRPr="00664DE5">
              <w:rPr>
                <w:sz w:val="24"/>
                <w:szCs w:val="24"/>
              </w:rPr>
              <w:t>i</w:t>
            </w:r>
            <w:r w:rsidR="00CC4408" w:rsidRPr="00664DE5">
              <w:rPr>
                <w:sz w:val="24"/>
                <w:szCs w:val="24"/>
              </w:rPr>
              <w:t>ary ports of terminals.</w:t>
            </w:r>
          </w:p>
          <w:p w14:paraId="7AA392A6" w14:textId="77777777" w:rsidR="00CC4408" w:rsidRPr="00664DE5" w:rsidRDefault="00AD3687" w:rsidP="00AD3687">
            <w:pPr>
              <w:pStyle w:val="NormalWeb"/>
              <w:rPr>
                <w:sz w:val="24"/>
                <w:szCs w:val="24"/>
              </w:rPr>
            </w:pPr>
            <w:r w:rsidRPr="00664DE5">
              <w:rPr>
                <w:sz w:val="24"/>
                <w:szCs w:val="24"/>
              </w:rPr>
              <w:t xml:space="preserve">PxPlus opens a file, calls the program in question, and prints the </w:t>
            </w:r>
            <w:hyperlink r:id="rId496" w:tgtFrame="_blank" w:history="1">
              <w:r w:rsidRPr="00664DE5">
                <w:rPr>
                  <w:rStyle w:val="Hyperlink"/>
                  <w:b/>
                  <w:sz w:val="24"/>
                  <w:szCs w:val="24"/>
                </w:rPr>
                <w:t>'PS'</w:t>
              </w:r>
            </w:hyperlink>
            <w:r w:rsidRPr="00664DE5">
              <w:rPr>
                <w:sz w:val="24"/>
                <w:szCs w:val="24"/>
              </w:rPr>
              <w:t xml:space="preserve"> mnemonic to the printer. It will also issue a </w:t>
            </w:r>
            <w:hyperlink r:id="rId497" w:tgtFrame="_blank" w:history="1">
              <w:r w:rsidRPr="00664DE5">
                <w:rPr>
                  <w:rStyle w:val="Hyperlink"/>
                  <w:b/>
                  <w:sz w:val="24"/>
                  <w:szCs w:val="24"/>
                </w:rPr>
                <w:t>'PE'</w:t>
              </w:r>
            </w:hyperlink>
            <w:r w:rsidRPr="00664DE5">
              <w:rPr>
                <w:sz w:val="24"/>
                <w:szCs w:val="24"/>
              </w:rPr>
              <w:t xml:space="preserve"> mnemonic when it attempts to close the file.</w:t>
            </w:r>
          </w:p>
        </w:tc>
      </w:tr>
    </w:tbl>
    <w:p w14:paraId="12D3098B" w14:textId="77777777" w:rsidR="003970A3" w:rsidRPr="003970A3" w:rsidRDefault="008C577A" w:rsidP="003970A3">
      <w:pPr>
        <w:spacing w:before="240"/>
        <w:rPr>
          <w:rFonts w:ascii="Arial" w:hAnsi="Arial" w:cs="Arial"/>
          <w:color w:val="000000"/>
          <w:sz w:val="24"/>
          <w:szCs w:val="24"/>
        </w:rPr>
      </w:pPr>
      <w:r>
        <w:rPr>
          <w:rFonts w:ascii="Arial" w:hAnsi="Arial" w:cs="Arial"/>
          <w:color w:val="000000"/>
          <w:sz w:val="24"/>
          <w:szCs w:val="24"/>
        </w:rPr>
        <w:t>PxPlus</w:t>
      </w:r>
      <w:r w:rsidR="003970A3" w:rsidRPr="003970A3">
        <w:rPr>
          <w:rFonts w:ascii="Arial" w:hAnsi="Arial" w:cs="Arial"/>
          <w:color w:val="000000"/>
          <w:sz w:val="24"/>
          <w:szCs w:val="24"/>
        </w:rPr>
        <w:t xml:space="preserve"> treats link files in a particular way. After reading the header, it pulls the other </w:t>
      </w:r>
      <w:r>
        <w:rPr>
          <w:rFonts w:ascii="Arial" w:hAnsi="Arial" w:cs="Arial"/>
          <w:color w:val="000000"/>
          <w:sz w:val="24"/>
          <w:szCs w:val="24"/>
        </w:rPr>
        <w:t>two</w:t>
      </w:r>
      <w:r w:rsidR="003970A3" w:rsidRPr="003970A3">
        <w:rPr>
          <w:rFonts w:ascii="Arial" w:hAnsi="Arial" w:cs="Arial"/>
          <w:color w:val="000000"/>
          <w:sz w:val="24"/>
          <w:szCs w:val="24"/>
        </w:rPr>
        <w:t xml:space="preserve"> characteristics out of the link file:</w:t>
      </w:r>
    </w:p>
    <w:p w14:paraId="4521E64C" w14:textId="77777777" w:rsidR="003970A3" w:rsidRPr="002D6428" w:rsidRDefault="00663B2F" w:rsidP="002D6428">
      <w:pPr>
        <w:pStyle w:val="ListParagraph"/>
        <w:numPr>
          <w:ilvl w:val="0"/>
          <w:numId w:val="18"/>
        </w:numPr>
        <w:spacing w:before="240"/>
        <w:rPr>
          <w:rFonts w:ascii="Arial" w:hAnsi="Arial" w:cs="Arial"/>
          <w:color w:val="000000"/>
          <w:sz w:val="24"/>
          <w:szCs w:val="24"/>
        </w:rPr>
      </w:pPr>
      <w:r>
        <w:rPr>
          <w:rFonts w:ascii="Arial" w:hAnsi="Arial" w:cs="Arial"/>
          <w:color w:val="000000"/>
          <w:sz w:val="24"/>
          <w:szCs w:val="24"/>
        </w:rPr>
        <w:t>N</w:t>
      </w:r>
      <w:r w:rsidR="003970A3" w:rsidRPr="002D6428">
        <w:rPr>
          <w:rFonts w:ascii="Arial" w:hAnsi="Arial" w:cs="Arial"/>
          <w:color w:val="000000"/>
          <w:sz w:val="24"/>
          <w:szCs w:val="24"/>
        </w:rPr>
        <w:t>ame of a file to open</w:t>
      </w:r>
    </w:p>
    <w:p w14:paraId="408CD26B" w14:textId="77777777" w:rsidR="003970A3" w:rsidRPr="002D6428" w:rsidRDefault="00663B2F" w:rsidP="002D6428">
      <w:pPr>
        <w:pStyle w:val="ListParagraph"/>
        <w:numPr>
          <w:ilvl w:val="0"/>
          <w:numId w:val="18"/>
        </w:numPr>
        <w:spacing w:before="240"/>
        <w:rPr>
          <w:rFonts w:ascii="Arial" w:hAnsi="Arial" w:cs="Arial"/>
          <w:color w:val="000000"/>
          <w:sz w:val="24"/>
          <w:szCs w:val="24"/>
        </w:rPr>
      </w:pPr>
      <w:r>
        <w:rPr>
          <w:rFonts w:ascii="Arial" w:hAnsi="Arial" w:cs="Arial"/>
          <w:color w:val="000000"/>
          <w:sz w:val="24"/>
          <w:szCs w:val="24"/>
        </w:rPr>
        <w:t>N</w:t>
      </w:r>
      <w:r w:rsidR="003970A3" w:rsidRPr="002D6428">
        <w:rPr>
          <w:rFonts w:ascii="Arial" w:hAnsi="Arial" w:cs="Arial"/>
          <w:color w:val="000000"/>
          <w:sz w:val="24"/>
          <w:szCs w:val="24"/>
        </w:rPr>
        <w:t>ame of a program to call</w:t>
      </w:r>
    </w:p>
    <w:p w14:paraId="7571206B" w14:textId="77777777" w:rsidR="00867FAB" w:rsidRDefault="003970A3" w:rsidP="003970A3">
      <w:pPr>
        <w:spacing w:before="240"/>
        <w:rPr>
          <w:rFonts w:ascii="Arial" w:hAnsi="Arial" w:cs="Arial"/>
          <w:color w:val="000000"/>
          <w:sz w:val="24"/>
          <w:szCs w:val="24"/>
        </w:rPr>
      </w:pPr>
      <w:r w:rsidRPr="003970A3">
        <w:rPr>
          <w:rFonts w:ascii="Arial" w:hAnsi="Arial" w:cs="Arial"/>
          <w:color w:val="000000"/>
          <w:sz w:val="24"/>
          <w:szCs w:val="24"/>
        </w:rPr>
        <w:t>Internally, P</w:t>
      </w:r>
      <w:r w:rsidR="002D6428">
        <w:rPr>
          <w:rFonts w:ascii="Arial" w:hAnsi="Arial" w:cs="Arial"/>
          <w:color w:val="000000"/>
          <w:sz w:val="24"/>
          <w:szCs w:val="24"/>
        </w:rPr>
        <w:t>xPlus</w:t>
      </w:r>
      <w:r w:rsidRPr="003970A3">
        <w:rPr>
          <w:rFonts w:ascii="Arial" w:hAnsi="Arial" w:cs="Arial"/>
          <w:color w:val="000000"/>
          <w:sz w:val="24"/>
          <w:szCs w:val="24"/>
        </w:rPr>
        <w:t xml:space="preserve"> closes the link file and opens </w:t>
      </w:r>
      <w:r w:rsidRPr="006144BB">
        <w:rPr>
          <w:rFonts w:ascii="Arial" w:hAnsi="Arial" w:cs="Arial"/>
          <w:i/>
          <w:color w:val="000000"/>
          <w:sz w:val="24"/>
          <w:szCs w:val="24"/>
        </w:rPr>
        <w:t>a)</w:t>
      </w:r>
      <w:r w:rsidRPr="003970A3">
        <w:rPr>
          <w:rFonts w:ascii="Arial" w:hAnsi="Arial" w:cs="Arial"/>
          <w:color w:val="000000"/>
          <w:sz w:val="24"/>
          <w:szCs w:val="24"/>
        </w:rPr>
        <w:t xml:space="preserve"> the file to open. When it has opened that file, it calls </w:t>
      </w:r>
      <w:r w:rsidRPr="006144BB">
        <w:rPr>
          <w:rFonts w:ascii="Arial" w:hAnsi="Arial" w:cs="Arial"/>
          <w:i/>
          <w:color w:val="000000"/>
          <w:sz w:val="24"/>
          <w:szCs w:val="24"/>
        </w:rPr>
        <w:t>b)</w:t>
      </w:r>
      <w:r w:rsidRPr="003970A3">
        <w:rPr>
          <w:rFonts w:ascii="Arial" w:hAnsi="Arial" w:cs="Arial"/>
          <w:color w:val="000000"/>
          <w:sz w:val="24"/>
          <w:szCs w:val="24"/>
        </w:rPr>
        <w:t xml:space="preserve"> the program</w:t>
      </w:r>
      <w:r w:rsidR="006144BB">
        <w:rPr>
          <w:rFonts w:ascii="Arial" w:hAnsi="Arial" w:cs="Arial"/>
          <w:color w:val="000000"/>
          <w:sz w:val="24"/>
          <w:szCs w:val="24"/>
        </w:rPr>
        <w:t>;</w:t>
      </w:r>
      <w:r w:rsidRPr="003970A3">
        <w:rPr>
          <w:rFonts w:ascii="Arial" w:hAnsi="Arial" w:cs="Arial"/>
          <w:color w:val="000000"/>
          <w:sz w:val="24"/>
          <w:szCs w:val="24"/>
        </w:rPr>
        <w:t xml:space="preserve"> </w:t>
      </w:r>
      <w:r w:rsidR="002D6428">
        <w:rPr>
          <w:rFonts w:ascii="Arial" w:hAnsi="Arial" w:cs="Arial"/>
          <w:color w:val="000000"/>
          <w:sz w:val="24"/>
          <w:szCs w:val="24"/>
        </w:rPr>
        <w:t>"</w:t>
      </w:r>
      <w:r w:rsidRPr="00663B2F">
        <w:rPr>
          <w:rFonts w:ascii="Arial" w:hAnsi="Arial" w:cs="Arial"/>
          <w:b/>
          <w:color w:val="000000"/>
          <w:sz w:val="24"/>
          <w:szCs w:val="24"/>
        </w:rPr>
        <w:t>*</w:t>
      </w:r>
      <w:r w:rsidRPr="006144BB">
        <w:rPr>
          <w:rFonts w:ascii="Arial" w:hAnsi="Arial" w:cs="Arial"/>
          <w:i/>
          <w:color w:val="000000"/>
          <w:sz w:val="24"/>
          <w:szCs w:val="24"/>
        </w:rPr>
        <w:t>dev</w:t>
      </w:r>
      <w:r w:rsidRPr="00663B2F">
        <w:rPr>
          <w:rFonts w:ascii="Arial" w:hAnsi="Arial" w:cs="Arial"/>
          <w:b/>
          <w:color w:val="000000"/>
          <w:sz w:val="24"/>
          <w:szCs w:val="24"/>
        </w:rPr>
        <w:t>\</w:t>
      </w:r>
      <w:r w:rsidR="002D6428">
        <w:rPr>
          <w:rFonts w:ascii="Arial" w:hAnsi="Arial" w:cs="Arial"/>
          <w:color w:val="000000"/>
          <w:sz w:val="24"/>
          <w:szCs w:val="24"/>
        </w:rPr>
        <w:t>"</w:t>
      </w:r>
      <w:r w:rsidRPr="003970A3">
        <w:rPr>
          <w:rFonts w:ascii="Arial" w:hAnsi="Arial" w:cs="Arial"/>
          <w:color w:val="000000"/>
          <w:sz w:val="24"/>
          <w:szCs w:val="24"/>
        </w:rPr>
        <w:t xml:space="preserve"> is inserted in front of the program name so</w:t>
      </w:r>
      <w:r w:rsidR="00663B2F">
        <w:rPr>
          <w:rFonts w:ascii="Arial" w:hAnsi="Arial" w:cs="Arial"/>
          <w:color w:val="000000"/>
          <w:sz w:val="24"/>
          <w:szCs w:val="24"/>
        </w:rPr>
        <w:t xml:space="preserve"> that</w:t>
      </w:r>
      <w:r w:rsidRPr="003970A3">
        <w:rPr>
          <w:rFonts w:ascii="Arial" w:hAnsi="Arial" w:cs="Arial"/>
          <w:color w:val="000000"/>
          <w:sz w:val="24"/>
          <w:szCs w:val="24"/>
        </w:rPr>
        <w:t xml:space="preserve"> the program is always called from the </w:t>
      </w:r>
      <w:r w:rsidR="00867FAB" w:rsidRPr="006144BB">
        <w:rPr>
          <w:rFonts w:ascii="Arial" w:hAnsi="Arial" w:cs="Arial"/>
          <w:i/>
          <w:color w:val="000000"/>
          <w:sz w:val="24"/>
          <w:szCs w:val="24"/>
        </w:rPr>
        <w:t>L</w:t>
      </w:r>
      <w:r w:rsidRPr="006144BB">
        <w:rPr>
          <w:rFonts w:ascii="Arial" w:hAnsi="Arial" w:cs="Arial"/>
          <w:i/>
          <w:color w:val="000000"/>
          <w:sz w:val="24"/>
          <w:szCs w:val="24"/>
        </w:rPr>
        <w:t>ib\_dev</w:t>
      </w:r>
      <w:r w:rsidRPr="003970A3">
        <w:rPr>
          <w:rFonts w:ascii="Arial" w:hAnsi="Arial" w:cs="Arial"/>
          <w:color w:val="000000"/>
          <w:sz w:val="24"/>
          <w:szCs w:val="24"/>
        </w:rPr>
        <w:t xml:space="preserve"> directory.</w:t>
      </w:r>
    </w:p>
    <w:p w14:paraId="0FF5A900" w14:textId="77777777" w:rsidR="003970A3" w:rsidRPr="003970A3" w:rsidRDefault="003970A3" w:rsidP="003970A3">
      <w:pPr>
        <w:spacing w:before="240"/>
        <w:rPr>
          <w:rFonts w:ascii="Arial" w:hAnsi="Arial" w:cs="Arial"/>
          <w:color w:val="000000"/>
          <w:sz w:val="24"/>
          <w:szCs w:val="24"/>
        </w:rPr>
      </w:pPr>
      <w:r w:rsidRPr="003970A3">
        <w:rPr>
          <w:rFonts w:ascii="Arial" w:hAnsi="Arial" w:cs="Arial"/>
          <w:color w:val="000000"/>
          <w:sz w:val="24"/>
          <w:szCs w:val="24"/>
        </w:rPr>
        <w:t>When the called program exits, P</w:t>
      </w:r>
      <w:r w:rsidR="00867FAB">
        <w:rPr>
          <w:rFonts w:ascii="Arial" w:hAnsi="Arial" w:cs="Arial"/>
          <w:color w:val="000000"/>
          <w:sz w:val="24"/>
          <w:szCs w:val="24"/>
        </w:rPr>
        <w:t>xPlus</w:t>
      </w:r>
      <w:r w:rsidRPr="003970A3">
        <w:rPr>
          <w:rFonts w:ascii="Arial" w:hAnsi="Arial" w:cs="Arial"/>
          <w:color w:val="000000"/>
          <w:sz w:val="24"/>
          <w:szCs w:val="24"/>
        </w:rPr>
        <w:t xml:space="preserve"> continues running your program at the end of the </w:t>
      </w:r>
      <w:r w:rsidRPr="00867FAB">
        <w:rPr>
          <w:rFonts w:ascii="Arial" w:hAnsi="Arial" w:cs="Arial"/>
          <w:b/>
          <w:color w:val="000000"/>
          <w:sz w:val="24"/>
          <w:szCs w:val="24"/>
        </w:rPr>
        <w:t>OPEN(</w:t>
      </w:r>
      <w:r w:rsidR="00867FAB">
        <w:rPr>
          <w:rFonts w:ascii="Arial" w:hAnsi="Arial" w:cs="Arial"/>
          <w:b/>
          <w:color w:val="000000"/>
          <w:sz w:val="24"/>
          <w:szCs w:val="24"/>
        </w:rPr>
        <w:t xml:space="preserve"> </w:t>
      </w:r>
      <w:r w:rsidRPr="00867FAB">
        <w:rPr>
          <w:rFonts w:ascii="Arial" w:hAnsi="Arial" w:cs="Arial"/>
          <w:b/>
          <w:color w:val="000000"/>
          <w:sz w:val="24"/>
          <w:szCs w:val="24"/>
        </w:rPr>
        <w:t>)</w:t>
      </w:r>
      <w:r w:rsidRPr="003970A3">
        <w:rPr>
          <w:rFonts w:ascii="Arial" w:hAnsi="Arial" w:cs="Arial"/>
          <w:color w:val="000000"/>
          <w:sz w:val="24"/>
          <w:szCs w:val="24"/>
        </w:rPr>
        <w:t xml:space="preserve">. You can think of a link file as an </w:t>
      </w:r>
      <w:r w:rsidR="00867FAB">
        <w:rPr>
          <w:rFonts w:ascii="Arial" w:hAnsi="Arial" w:cs="Arial"/>
          <w:color w:val="000000"/>
          <w:sz w:val="24"/>
          <w:szCs w:val="24"/>
        </w:rPr>
        <w:t>"</w:t>
      </w:r>
      <w:r w:rsidR="007C3B9A">
        <w:rPr>
          <w:rFonts w:ascii="Arial" w:hAnsi="Arial" w:cs="Arial"/>
          <w:color w:val="000000"/>
          <w:sz w:val="24"/>
          <w:szCs w:val="24"/>
        </w:rPr>
        <w:t>alias</w:t>
      </w:r>
      <w:r w:rsidR="00867FAB">
        <w:rPr>
          <w:rFonts w:ascii="Arial" w:hAnsi="Arial" w:cs="Arial"/>
          <w:color w:val="000000"/>
          <w:sz w:val="24"/>
          <w:szCs w:val="24"/>
        </w:rPr>
        <w:t>"</w:t>
      </w:r>
      <w:r w:rsidRPr="003970A3">
        <w:rPr>
          <w:rFonts w:ascii="Arial" w:hAnsi="Arial" w:cs="Arial"/>
          <w:color w:val="000000"/>
          <w:sz w:val="24"/>
          <w:szCs w:val="24"/>
        </w:rPr>
        <w:t xml:space="preserve"> to another file with a supporting called program.</w:t>
      </w:r>
    </w:p>
    <w:p w14:paraId="5E612FDA" w14:textId="77777777" w:rsidR="003970A3" w:rsidRPr="003970A3" w:rsidRDefault="003970A3" w:rsidP="003970A3">
      <w:pPr>
        <w:spacing w:before="240"/>
        <w:rPr>
          <w:rFonts w:ascii="Arial" w:hAnsi="Arial" w:cs="Arial"/>
          <w:color w:val="000000"/>
          <w:sz w:val="24"/>
          <w:szCs w:val="24"/>
        </w:rPr>
      </w:pPr>
      <w:r w:rsidRPr="003970A3">
        <w:rPr>
          <w:rFonts w:ascii="Arial" w:hAnsi="Arial" w:cs="Arial"/>
          <w:color w:val="000000"/>
          <w:sz w:val="24"/>
          <w:szCs w:val="24"/>
        </w:rPr>
        <w:t xml:space="preserve">The only restrictions </w:t>
      </w:r>
      <w:r w:rsidR="00AC574D">
        <w:rPr>
          <w:rFonts w:ascii="Arial" w:hAnsi="Arial" w:cs="Arial"/>
          <w:color w:val="000000"/>
          <w:sz w:val="24"/>
          <w:szCs w:val="24"/>
        </w:rPr>
        <w:t>for</w:t>
      </w:r>
      <w:r w:rsidRPr="003970A3">
        <w:rPr>
          <w:rFonts w:ascii="Arial" w:hAnsi="Arial" w:cs="Arial"/>
          <w:color w:val="000000"/>
          <w:sz w:val="24"/>
          <w:szCs w:val="24"/>
        </w:rPr>
        <w:t xml:space="preserve"> using a link file are:</w:t>
      </w:r>
    </w:p>
    <w:p w14:paraId="5175A9A4" w14:textId="77777777" w:rsidR="003970A3" w:rsidRPr="005B1A04" w:rsidRDefault="003970A3" w:rsidP="005B1A04">
      <w:pPr>
        <w:pStyle w:val="ListParagraph"/>
        <w:numPr>
          <w:ilvl w:val="0"/>
          <w:numId w:val="19"/>
        </w:numPr>
        <w:spacing w:before="240"/>
        <w:rPr>
          <w:rFonts w:ascii="Arial" w:hAnsi="Arial" w:cs="Arial"/>
          <w:color w:val="000000"/>
          <w:sz w:val="24"/>
          <w:szCs w:val="24"/>
        </w:rPr>
      </w:pPr>
      <w:r w:rsidRPr="005B1A04">
        <w:rPr>
          <w:rFonts w:ascii="Arial" w:hAnsi="Arial" w:cs="Arial"/>
          <w:color w:val="000000"/>
          <w:sz w:val="24"/>
          <w:szCs w:val="24"/>
        </w:rPr>
        <w:t>The file name must actually exist and can be opened</w:t>
      </w:r>
      <w:r w:rsidR="005B1A04" w:rsidRPr="005B1A04">
        <w:rPr>
          <w:rFonts w:ascii="Arial" w:hAnsi="Arial" w:cs="Arial"/>
          <w:color w:val="000000"/>
          <w:sz w:val="24"/>
          <w:szCs w:val="24"/>
        </w:rPr>
        <w:t>.</w:t>
      </w:r>
    </w:p>
    <w:p w14:paraId="29F9E48D" w14:textId="77777777" w:rsidR="00FB078F" w:rsidRPr="005B1A04" w:rsidRDefault="003970A3" w:rsidP="005B1A04">
      <w:pPr>
        <w:pStyle w:val="ListParagraph"/>
        <w:numPr>
          <w:ilvl w:val="0"/>
          <w:numId w:val="19"/>
        </w:numPr>
        <w:spacing w:before="240"/>
        <w:rPr>
          <w:rFonts w:ascii="Arial" w:hAnsi="Arial" w:cs="Arial"/>
          <w:color w:val="000000"/>
          <w:sz w:val="24"/>
          <w:szCs w:val="24"/>
        </w:rPr>
      </w:pPr>
      <w:r w:rsidRPr="005B1A04">
        <w:rPr>
          <w:rFonts w:ascii="Arial" w:hAnsi="Arial" w:cs="Arial"/>
          <w:color w:val="000000"/>
          <w:sz w:val="24"/>
          <w:szCs w:val="24"/>
        </w:rPr>
        <w:t xml:space="preserve">The program must exist in the </w:t>
      </w:r>
      <w:r w:rsidRPr="005B1A04">
        <w:rPr>
          <w:rFonts w:ascii="Arial" w:hAnsi="Arial" w:cs="Arial"/>
          <w:b/>
          <w:color w:val="000000"/>
          <w:sz w:val="24"/>
          <w:szCs w:val="24"/>
        </w:rPr>
        <w:t>*</w:t>
      </w:r>
      <w:r w:rsidRPr="00623091">
        <w:rPr>
          <w:rFonts w:ascii="Arial" w:hAnsi="Arial" w:cs="Arial"/>
          <w:i/>
          <w:color w:val="000000"/>
          <w:sz w:val="24"/>
          <w:szCs w:val="24"/>
        </w:rPr>
        <w:t>dev</w:t>
      </w:r>
      <w:r w:rsidRPr="005B1A04">
        <w:rPr>
          <w:rFonts w:ascii="Arial" w:hAnsi="Arial" w:cs="Arial"/>
          <w:color w:val="000000"/>
          <w:sz w:val="24"/>
          <w:szCs w:val="24"/>
        </w:rPr>
        <w:t xml:space="preserve"> directory and can be read.</w:t>
      </w:r>
    </w:p>
    <w:p w14:paraId="72C1C53E" w14:textId="77777777" w:rsidR="00BF25FB" w:rsidRDefault="00BF25FB" w:rsidP="009D69F7">
      <w:pPr>
        <w:spacing w:before="240"/>
        <w:rPr>
          <w:rFonts w:ascii="Arial" w:hAnsi="Arial" w:cs="Arial"/>
          <w:color w:val="000000"/>
          <w:sz w:val="24"/>
          <w:szCs w:val="24"/>
        </w:rPr>
      </w:pPr>
    </w:p>
    <w:p w14:paraId="0EB8DB6E" w14:textId="77777777" w:rsidR="00BF25FB" w:rsidRDefault="00BF25FB" w:rsidP="009D69F7">
      <w:pPr>
        <w:spacing w:before="240"/>
        <w:rPr>
          <w:rFonts w:ascii="Arial" w:hAnsi="Arial" w:cs="Arial"/>
          <w:color w:val="000000"/>
          <w:sz w:val="24"/>
          <w:szCs w:val="24"/>
        </w:rPr>
        <w:sectPr w:rsidR="00BF25FB" w:rsidSect="00044416">
          <w:pgSz w:w="12240" w:h="15840" w:code="1"/>
          <w:pgMar w:top="1080" w:right="1440" w:bottom="1440" w:left="1440" w:header="720" w:footer="720" w:gutter="0"/>
          <w:cols w:space="720"/>
          <w:docGrid w:linePitch="360"/>
        </w:sectPr>
      </w:pPr>
    </w:p>
    <w:p w14:paraId="64C6C0D5" w14:textId="77777777" w:rsidR="0056412A" w:rsidRPr="008E6014" w:rsidRDefault="0056412A" w:rsidP="0056412A">
      <w:pPr>
        <w:spacing w:before="240"/>
        <w:rPr>
          <w:rFonts w:ascii="Arial" w:hAnsi="Arial" w:cs="Arial"/>
          <w:b/>
          <w:i/>
          <w:color w:val="000000"/>
          <w:sz w:val="28"/>
          <w:szCs w:val="28"/>
        </w:rPr>
      </w:pPr>
      <w:r w:rsidRPr="008E6014">
        <w:rPr>
          <w:rFonts w:ascii="Arial" w:hAnsi="Arial" w:cs="Arial"/>
          <w:b/>
          <w:i/>
          <w:color w:val="000000"/>
          <w:sz w:val="28"/>
          <w:szCs w:val="28"/>
        </w:rPr>
        <w:lastRenderedPageBreak/>
        <w:t xml:space="preserve">Creating Link </w:t>
      </w:r>
      <w:r w:rsidR="002552C6" w:rsidRPr="008E6014">
        <w:rPr>
          <w:rFonts w:ascii="Arial" w:hAnsi="Arial" w:cs="Arial"/>
          <w:b/>
          <w:i/>
          <w:color w:val="000000"/>
          <w:sz w:val="28"/>
          <w:szCs w:val="28"/>
        </w:rPr>
        <w:t>Files</w:t>
      </w:r>
    </w:p>
    <w:p w14:paraId="37E09C39" w14:textId="77777777" w:rsidR="004676CC" w:rsidRDefault="0056412A" w:rsidP="0056412A">
      <w:pPr>
        <w:spacing w:before="240"/>
        <w:rPr>
          <w:rFonts w:ascii="Arial" w:hAnsi="Arial" w:cs="Arial"/>
          <w:color w:val="000000"/>
          <w:sz w:val="24"/>
          <w:szCs w:val="24"/>
        </w:rPr>
      </w:pPr>
      <w:r w:rsidRPr="0056412A">
        <w:rPr>
          <w:rFonts w:ascii="Arial" w:hAnsi="Arial" w:cs="Arial"/>
          <w:color w:val="000000"/>
          <w:sz w:val="24"/>
          <w:szCs w:val="24"/>
        </w:rPr>
        <w:t xml:space="preserve">You may use the </w:t>
      </w:r>
      <w:r w:rsidRPr="00815A4C">
        <w:rPr>
          <w:rFonts w:ascii="Arial" w:hAnsi="Arial" w:cs="Arial"/>
          <w:b/>
          <w:color w:val="000000"/>
          <w:sz w:val="24"/>
          <w:szCs w:val="24"/>
        </w:rPr>
        <w:t>*</w:t>
      </w:r>
      <w:r w:rsidR="00815A4C" w:rsidRPr="00815A4C">
        <w:rPr>
          <w:rFonts w:ascii="Arial" w:hAnsi="Arial" w:cs="Arial"/>
          <w:b/>
          <w:color w:val="000000"/>
          <w:sz w:val="24"/>
          <w:szCs w:val="24"/>
        </w:rPr>
        <w:t>UCL</w:t>
      </w:r>
      <w:r w:rsidRPr="0056412A">
        <w:rPr>
          <w:rFonts w:ascii="Arial" w:hAnsi="Arial" w:cs="Arial"/>
          <w:color w:val="000000"/>
          <w:sz w:val="24"/>
          <w:szCs w:val="24"/>
        </w:rPr>
        <w:t xml:space="preserve"> utility to help you to create link files and associate the file to open and a program with it.</w:t>
      </w:r>
      <w:r w:rsidR="004676CC">
        <w:rPr>
          <w:rFonts w:ascii="Arial" w:hAnsi="Arial" w:cs="Arial"/>
          <w:color w:val="000000"/>
          <w:sz w:val="24"/>
          <w:szCs w:val="24"/>
        </w:rPr>
        <w:t xml:space="preserve"> </w:t>
      </w:r>
      <w:r w:rsidRPr="0056412A">
        <w:rPr>
          <w:rFonts w:ascii="Arial" w:hAnsi="Arial" w:cs="Arial"/>
          <w:color w:val="000000"/>
          <w:sz w:val="24"/>
          <w:szCs w:val="24"/>
        </w:rPr>
        <w:t>Alternately, you may write the file out to the hard disk yourself.</w:t>
      </w:r>
    </w:p>
    <w:p w14:paraId="3ED5FF50" w14:textId="77777777" w:rsidR="004676CC" w:rsidRDefault="0056412A" w:rsidP="0056412A">
      <w:pPr>
        <w:spacing w:before="240"/>
        <w:rPr>
          <w:rFonts w:ascii="Arial" w:hAnsi="Arial" w:cs="Arial"/>
          <w:color w:val="000000"/>
          <w:sz w:val="24"/>
          <w:szCs w:val="24"/>
        </w:rPr>
      </w:pPr>
      <w:r w:rsidRPr="0056412A">
        <w:rPr>
          <w:rFonts w:ascii="Arial" w:hAnsi="Arial" w:cs="Arial"/>
          <w:color w:val="000000"/>
          <w:sz w:val="24"/>
          <w:szCs w:val="24"/>
        </w:rPr>
        <w:t xml:space="preserve">The name of the link is entirely up to you. The name of the file being opened is anything you could open with a standard </w:t>
      </w:r>
      <w:r w:rsidRPr="004676CC">
        <w:rPr>
          <w:rFonts w:ascii="Arial" w:hAnsi="Arial" w:cs="Arial"/>
          <w:b/>
          <w:color w:val="000000"/>
          <w:sz w:val="24"/>
          <w:szCs w:val="24"/>
        </w:rPr>
        <w:t>OPEN(</w:t>
      </w:r>
      <w:r w:rsidR="004676CC" w:rsidRPr="004676CC">
        <w:rPr>
          <w:rFonts w:ascii="Arial" w:hAnsi="Arial" w:cs="Arial"/>
          <w:b/>
          <w:color w:val="000000"/>
          <w:sz w:val="24"/>
          <w:szCs w:val="24"/>
        </w:rPr>
        <w:t xml:space="preserve"> </w:t>
      </w:r>
      <w:r w:rsidRPr="004676CC">
        <w:rPr>
          <w:rFonts w:ascii="Arial" w:hAnsi="Arial" w:cs="Arial"/>
          <w:b/>
          <w:color w:val="000000"/>
          <w:sz w:val="24"/>
          <w:szCs w:val="24"/>
        </w:rPr>
        <w:t>)</w:t>
      </w:r>
      <w:r w:rsidRPr="0056412A">
        <w:rPr>
          <w:rFonts w:ascii="Arial" w:hAnsi="Arial" w:cs="Arial"/>
          <w:color w:val="000000"/>
          <w:sz w:val="24"/>
          <w:szCs w:val="24"/>
        </w:rPr>
        <w:t xml:space="preserve"> statement.</w:t>
      </w:r>
    </w:p>
    <w:p w14:paraId="32B07A47" w14:textId="77777777" w:rsidR="002B3A22" w:rsidRPr="002B3A22" w:rsidRDefault="002B3A22" w:rsidP="0056412A">
      <w:pPr>
        <w:spacing w:before="240"/>
        <w:rPr>
          <w:rFonts w:ascii="Arial" w:hAnsi="Arial" w:cs="Arial"/>
          <w:b/>
          <w:i/>
          <w:color w:val="000000"/>
          <w:sz w:val="24"/>
          <w:szCs w:val="24"/>
        </w:rPr>
      </w:pPr>
      <w:r w:rsidRPr="002B3A22">
        <w:rPr>
          <w:rFonts w:ascii="Arial" w:hAnsi="Arial" w:cs="Arial"/>
          <w:b/>
          <w:i/>
          <w:color w:val="000000"/>
          <w:sz w:val="24"/>
          <w:szCs w:val="24"/>
        </w:rPr>
        <w:t>Example:</w:t>
      </w:r>
    </w:p>
    <w:p w14:paraId="374FC3F2" w14:textId="77777777" w:rsidR="0056412A" w:rsidRPr="0056412A" w:rsidRDefault="004676CC" w:rsidP="0056412A">
      <w:pPr>
        <w:spacing w:before="240"/>
        <w:rPr>
          <w:rFonts w:ascii="Arial" w:hAnsi="Arial" w:cs="Arial"/>
          <w:color w:val="000000"/>
          <w:sz w:val="24"/>
          <w:szCs w:val="24"/>
        </w:rPr>
      </w:pPr>
      <w:r>
        <w:rPr>
          <w:rFonts w:ascii="Arial" w:hAnsi="Arial" w:cs="Arial"/>
          <w:color w:val="000000"/>
          <w:sz w:val="24"/>
          <w:szCs w:val="24"/>
        </w:rPr>
        <w:t xml:space="preserve">Below are </w:t>
      </w:r>
      <w:r w:rsidR="00BF4F48">
        <w:rPr>
          <w:rFonts w:ascii="Arial" w:hAnsi="Arial" w:cs="Arial"/>
          <w:color w:val="000000"/>
          <w:sz w:val="24"/>
          <w:szCs w:val="24"/>
        </w:rPr>
        <w:t xml:space="preserve">some </w:t>
      </w:r>
      <w:r w:rsidR="0056412A" w:rsidRPr="0056412A">
        <w:rPr>
          <w:rFonts w:ascii="Arial" w:hAnsi="Arial" w:cs="Arial"/>
          <w:color w:val="000000"/>
          <w:sz w:val="24"/>
          <w:szCs w:val="24"/>
        </w:rPr>
        <w:t xml:space="preserve">examples of </w:t>
      </w:r>
      <w:r>
        <w:rPr>
          <w:rFonts w:ascii="Arial" w:hAnsi="Arial" w:cs="Arial"/>
          <w:color w:val="000000"/>
          <w:sz w:val="24"/>
          <w:szCs w:val="24"/>
        </w:rPr>
        <w:t>l</w:t>
      </w:r>
      <w:r w:rsidR="0056412A" w:rsidRPr="0056412A">
        <w:rPr>
          <w:rFonts w:ascii="Arial" w:hAnsi="Arial" w:cs="Arial"/>
          <w:color w:val="000000"/>
          <w:sz w:val="24"/>
          <w:szCs w:val="24"/>
        </w:rPr>
        <w:t xml:space="preserve">ink files to </w:t>
      </w:r>
      <w:r>
        <w:rPr>
          <w:rFonts w:ascii="Arial" w:hAnsi="Arial" w:cs="Arial"/>
          <w:color w:val="000000"/>
          <w:sz w:val="24"/>
          <w:szCs w:val="24"/>
        </w:rPr>
        <w:t>p</w:t>
      </w:r>
      <w:r w:rsidR="0056412A" w:rsidRPr="0056412A">
        <w:rPr>
          <w:rFonts w:ascii="Arial" w:hAnsi="Arial" w:cs="Arial"/>
          <w:color w:val="000000"/>
          <w:sz w:val="24"/>
          <w:szCs w:val="24"/>
        </w:rPr>
        <w:t>rinters:</w:t>
      </w:r>
    </w:p>
    <w:p w14:paraId="0A1CDFB4" w14:textId="77777777" w:rsidR="0056412A" w:rsidRPr="0056412A" w:rsidRDefault="0056412A" w:rsidP="00BF4F48">
      <w:pPr>
        <w:spacing w:before="240"/>
        <w:ind w:left="720"/>
        <w:rPr>
          <w:rFonts w:ascii="Arial" w:hAnsi="Arial" w:cs="Arial"/>
          <w:color w:val="000000"/>
          <w:sz w:val="24"/>
          <w:szCs w:val="24"/>
        </w:rPr>
      </w:pPr>
      <w:r w:rsidRPr="0056412A">
        <w:rPr>
          <w:rFonts w:ascii="Arial" w:hAnsi="Arial" w:cs="Arial"/>
          <w:color w:val="000000"/>
          <w:sz w:val="24"/>
          <w:szCs w:val="24"/>
        </w:rPr>
        <w:t>Link File Name: LP</w:t>
      </w:r>
      <w:r w:rsidR="002B3A22">
        <w:rPr>
          <w:rFonts w:ascii="Arial" w:hAnsi="Arial" w:cs="Arial"/>
          <w:color w:val="000000"/>
          <w:sz w:val="24"/>
          <w:szCs w:val="24"/>
        </w:rPr>
        <w:br/>
      </w:r>
      <w:r w:rsidRPr="0056412A">
        <w:rPr>
          <w:rFonts w:ascii="Arial" w:hAnsi="Arial" w:cs="Arial"/>
          <w:color w:val="000000"/>
          <w:sz w:val="24"/>
          <w:szCs w:val="24"/>
        </w:rPr>
        <w:t>Other File to Open: LPT1</w:t>
      </w:r>
      <w:r w:rsidR="002B3A22">
        <w:rPr>
          <w:rFonts w:ascii="Arial" w:hAnsi="Arial" w:cs="Arial"/>
          <w:color w:val="000000"/>
          <w:sz w:val="24"/>
          <w:szCs w:val="24"/>
        </w:rPr>
        <w:br/>
      </w:r>
      <w:r w:rsidRPr="0056412A">
        <w:rPr>
          <w:rFonts w:ascii="Arial" w:hAnsi="Arial" w:cs="Arial"/>
          <w:color w:val="000000"/>
          <w:sz w:val="24"/>
          <w:szCs w:val="24"/>
        </w:rPr>
        <w:t>Prog</w:t>
      </w:r>
      <w:r w:rsidR="002B3A22">
        <w:rPr>
          <w:rFonts w:ascii="Arial" w:hAnsi="Arial" w:cs="Arial"/>
          <w:color w:val="000000"/>
          <w:sz w:val="24"/>
          <w:szCs w:val="24"/>
        </w:rPr>
        <w:t>ram</w:t>
      </w:r>
      <w:r w:rsidRPr="0056412A">
        <w:rPr>
          <w:rFonts w:ascii="Arial" w:hAnsi="Arial" w:cs="Arial"/>
          <w:color w:val="000000"/>
          <w:sz w:val="24"/>
          <w:szCs w:val="24"/>
        </w:rPr>
        <w:t xml:space="preserve"> to Call: epson</w:t>
      </w:r>
    </w:p>
    <w:p w14:paraId="10BEA621" w14:textId="77777777" w:rsidR="0056412A" w:rsidRPr="0056412A" w:rsidRDefault="0056412A" w:rsidP="00BF4F48">
      <w:pPr>
        <w:spacing w:before="240"/>
        <w:ind w:left="720"/>
        <w:rPr>
          <w:rFonts w:ascii="Arial" w:hAnsi="Arial" w:cs="Arial"/>
          <w:color w:val="000000"/>
          <w:sz w:val="24"/>
          <w:szCs w:val="24"/>
        </w:rPr>
      </w:pPr>
      <w:r w:rsidRPr="0056412A">
        <w:rPr>
          <w:rFonts w:ascii="Arial" w:hAnsi="Arial" w:cs="Arial"/>
          <w:color w:val="000000"/>
          <w:sz w:val="24"/>
          <w:szCs w:val="24"/>
        </w:rPr>
        <w:t>Link File Name: /MYAPP/P1</w:t>
      </w:r>
      <w:r w:rsidR="002B3A22">
        <w:rPr>
          <w:rFonts w:ascii="Arial" w:hAnsi="Arial" w:cs="Arial"/>
          <w:color w:val="000000"/>
          <w:sz w:val="24"/>
          <w:szCs w:val="24"/>
        </w:rPr>
        <w:br/>
      </w:r>
      <w:r w:rsidRPr="0056412A">
        <w:rPr>
          <w:rFonts w:ascii="Arial" w:hAnsi="Arial" w:cs="Arial"/>
          <w:color w:val="000000"/>
          <w:sz w:val="24"/>
          <w:szCs w:val="24"/>
        </w:rPr>
        <w:t>Other File to Open: &gt;lp -d queuename -c -s 2&gt;/dev/null</w:t>
      </w:r>
      <w:r w:rsidR="002B3A22">
        <w:rPr>
          <w:rFonts w:ascii="Arial" w:hAnsi="Arial" w:cs="Arial"/>
          <w:color w:val="000000"/>
          <w:sz w:val="24"/>
          <w:szCs w:val="24"/>
        </w:rPr>
        <w:br/>
      </w:r>
      <w:r w:rsidRPr="0056412A">
        <w:rPr>
          <w:rFonts w:ascii="Arial" w:hAnsi="Arial" w:cs="Arial"/>
          <w:color w:val="000000"/>
          <w:sz w:val="24"/>
          <w:szCs w:val="24"/>
        </w:rPr>
        <w:t>Prog</w:t>
      </w:r>
      <w:r w:rsidR="002B3A22">
        <w:rPr>
          <w:rFonts w:ascii="Arial" w:hAnsi="Arial" w:cs="Arial"/>
          <w:color w:val="000000"/>
          <w:sz w:val="24"/>
          <w:szCs w:val="24"/>
        </w:rPr>
        <w:t>ram</w:t>
      </w:r>
      <w:r w:rsidRPr="0056412A">
        <w:rPr>
          <w:rFonts w:ascii="Arial" w:hAnsi="Arial" w:cs="Arial"/>
          <w:color w:val="000000"/>
          <w:sz w:val="24"/>
          <w:szCs w:val="24"/>
        </w:rPr>
        <w:t xml:space="preserve"> to Call: hplaser</w:t>
      </w:r>
    </w:p>
    <w:p w14:paraId="7CF7FA21" w14:textId="77777777" w:rsidR="0056412A" w:rsidRPr="0056412A" w:rsidRDefault="0056412A" w:rsidP="00BF4F48">
      <w:pPr>
        <w:spacing w:before="240"/>
        <w:ind w:left="720"/>
        <w:rPr>
          <w:rFonts w:ascii="Arial" w:hAnsi="Arial" w:cs="Arial"/>
          <w:color w:val="000000"/>
          <w:sz w:val="24"/>
          <w:szCs w:val="24"/>
        </w:rPr>
      </w:pPr>
      <w:r w:rsidRPr="0056412A">
        <w:rPr>
          <w:rFonts w:ascii="Arial" w:hAnsi="Arial" w:cs="Arial"/>
          <w:color w:val="000000"/>
          <w:sz w:val="24"/>
          <w:szCs w:val="24"/>
        </w:rPr>
        <w:t>Link File Name:Googles</w:t>
      </w:r>
      <w:r w:rsidR="002B3A22">
        <w:rPr>
          <w:rFonts w:ascii="Arial" w:hAnsi="Arial" w:cs="Arial"/>
          <w:color w:val="000000"/>
          <w:sz w:val="24"/>
          <w:szCs w:val="24"/>
        </w:rPr>
        <w:br/>
      </w:r>
      <w:r w:rsidRPr="0056412A">
        <w:rPr>
          <w:rFonts w:ascii="Arial" w:hAnsi="Arial" w:cs="Arial"/>
          <w:color w:val="000000"/>
          <w:sz w:val="24"/>
          <w:szCs w:val="24"/>
        </w:rPr>
        <w:t>Other File to Open: /tmp</w:t>
      </w:r>
      <w:r w:rsidR="002B3A22">
        <w:rPr>
          <w:rFonts w:ascii="Arial" w:hAnsi="Arial" w:cs="Arial"/>
          <w:color w:val="000000"/>
          <w:sz w:val="24"/>
          <w:szCs w:val="24"/>
        </w:rPr>
        <w:br/>
      </w:r>
      <w:r w:rsidRPr="0056412A">
        <w:rPr>
          <w:rFonts w:ascii="Arial" w:hAnsi="Arial" w:cs="Arial"/>
          <w:color w:val="000000"/>
          <w:sz w:val="24"/>
          <w:szCs w:val="24"/>
        </w:rPr>
        <w:t>Prog</w:t>
      </w:r>
      <w:r w:rsidR="002B3A22">
        <w:rPr>
          <w:rFonts w:ascii="Arial" w:hAnsi="Arial" w:cs="Arial"/>
          <w:color w:val="000000"/>
          <w:sz w:val="24"/>
          <w:szCs w:val="24"/>
        </w:rPr>
        <w:t>ram</w:t>
      </w:r>
      <w:r w:rsidRPr="0056412A">
        <w:rPr>
          <w:rFonts w:ascii="Arial" w:hAnsi="Arial" w:cs="Arial"/>
          <w:color w:val="000000"/>
          <w:sz w:val="24"/>
          <w:szCs w:val="24"/>
        </w:rPr>
        <w:t xml:space="preserve"> to Call: spooler</w:t>
      </w:r>
    </w:p>
    <w:p w14:paraId="5043C264" w14:textId="77777777" w:rsidR="0056412A" w:rsidRDefault="0056412A" w:rsidP="00BF4F48">
      <w:pPr>
        <w:spacing w:before="240"/>
        <w:ind w:left="720"/>
        <w:rPr>
          <w:rFonts w:ascii="Arial" w:hAnsi="Arial" w:cs="Arial"/>
          <w:color w:val="000000"/>
          <w:sz w:val="24"/>
          <w:szCs w:val="24"/>
        </w:rPr>
      </w:pPr>
      <w:r w:rsidRPr="0056412A">
        <w:rPr>
          <w:rFonts w:ascii="Arial" w:hAnsi="Arial" w:cs="Arial"/>
          <w:color w:val="000000"/>
          <w:sz w:val="24"/>
          <w:szCs w:val="24"/>
        </w:rPr>
        <w:t>Link File Name: WINDOWS</w:t>
      </w:r>
      <w:r w:rsidR="002B3A22">
        <w:rPr>
          <w:rFonts w:ascii="Arial" w:hAnsi="Arial" w:cs="Arial"/>
          <w:color w:val="000000"/>
          <w:sz w:val="24"/>
          <w:szCs w:val="24"/>
        </w:rPr>
        <w:br/>
      </w:r>
      <w:r w:rsidRPr="0056412A">
        <w:rPr>
          <w:rFonts w:ascii="Arial" w:hAnsi="Arial" w:cs="Arial"/>
          <w:color w:val="000000"/>
          <w:sz w:val="24"/>
          <w:szCs w:val="24"/>
        </w:rPr>
        <w:t>Other File to Open: [wdx]*winprt*</w:t>
      </w:r>
      <w:r w:rsidR="002B3A22">
        <w:rPr>
          <w:rFonts w:ascii="Arial" w:hAnsi="Arial" w:cs="Arial"/>
          <w:color w:val="000000"/>
          <w:sz w:val="24"/>
          <w:szCs w:val="24"/>
        </w:rPr>
        <w:br/>
      </w:r>
      <w:r w:rsidRPr="0056412A">
        <w:rPr>
          <w:rFonts w:ascii="Arial" w:hAnsi="Arial" w:cs="Arial"/>
          <w:color w:val="000000"/>
          <w:sz w:val="24"/>
          <w:szCs w:val="24"/>
        </w:rPr>
        <w:t>Prog</w:t>
      </w:r>
      <w:r w:rsidR="002B3A22">
        <w:rPr>
          <w:rFonts w:ascii="Arial" w:hAnsi="Arial" w:cs="Arial"/>
          <w:color w:val="000000"/>
          <w:sz w:val="24"/>
          <w:szCs w:val="24"/>
        </w:rPr>
        <w:t>ram</w:t>
      </w:r>
      <w:r w:rsidRPr="0056412A">
        <w:rPr>
          <w:rFonts w:ascii="Arial" w:hAnsi="Arial" w:cs="Arial"/>
          <w:color w:val="000000"/>
          <w:sz w:val="24"/>
          <w:szCs w:val="24"/>
        </w:rPr>
        <w:t xml:space="preserve"> to Call: myprog</w:t>
      </w:r>
    </w:p>
    <w:p w14:paraId="528560A7" w14:textId="77777777" w:rsidR="00F540C0" w:rsidRDefault="00F540C0" w:rsidP="00F540C0">
      <w:pPr>
        <w:spacing w:before="240"/>
        <w:rPr>
          <w:rFonts w:ascii="Arial" w:hAnsi="Arial" w:cs="Arial"/>
          <w:color w:val="000000"/>
          <w:sz w:val="24"/>
          <w:szCs w:val="24"/>
        </w:rPr>
      </w:pPr>
    </w:p>
    <w:p w14:paraId="61D9B6D7" w14:textId="77777777" w:rsidR="009A60FD" w:rsidRDefault="009A60FD" w:rsidP="00F540C0">
      <w:pPr>
        <w:spacing w:before="240"/>
        <w:rPr>
          <w:rFonts w:ascii="Arial" w:hAnsi="Arial" w:cs="Arial"/>
          <w:color w:val="000000"/>
          <w:sz w:val="24"/>
          <w:szCs w:val="24"/>
        </w:rPr>
        <w:sectPr w:rsidR="009A60FD" w:rsidSect="00044416">
          <w:pgSz w:w="12240" w:h="15840" w:code="1"/>
          <w:pgMar w:top="1080" w:right="1440" w:bottom="1440" w:left="1440" w:header="720" w:footer="720" w:gutter="0"/>
          <w:cols w:space="720"/>
          <w:docGrid w:linePitch="360"/>
        </w:sectPr>
      </w:pPr>
    </w:p>
    <w:p w14:paraId="78483D94" w14:textId="77777777" w:rsidR="009A60FD" w:rsidRPr="00F251CC" w:rsidRDefault="00F80164" w:rsidP="009A60FD">
      <w:pPr>
        <w:spacing w:before="240"/>
        <w:rPr>
          <w:rFonts w:ascii="Arial" w:hAnsi="Arial" w:cs="Arial"/>
          <w:b/>
          <w:i/>
          <w:color w:val="000000"/>
          <w:sz w:val="28"/>
          <w:szCs w:val="28"/>
        </w:rPr>
      </w:pPr>
      <w:r w:rsidRPr="00F251CC">
        <w:rPr>
          <w:rFonts w:ascii="Arial" w:hAnsi="Arial" w:cs="Arial"/>
          <w:b/>
          <w:i/>
          <w:color w:val="000000"/>
          <w:sz w:val="28"/>
          <w:szCs w:val="28"/>
        </w:rPr>
        <w:lastRenderedPageBreak/>
        <w:t>Device Drivers</w:t>
      </w:r>
    </w:p>
    <w:p w14:paraId="066F510D" w14:textId="77777777" w:rsidR="009A60FD" w:rsidRPr="009A60FD" w:rsidRDefault="009A60FD" w:rsidP="009A60FD">
      <w:pPr>
        <w:spacing w:before="240"/>
        <w:rPr>
          <w:rFonts w:ascii="Arial" w:hAnsi="Arial" w:cs="Arial"/>
          <w:color w:val="000000"/>
          <w:sz w:val="24"/>
          <w:szCs w:val="24"/>
        </w:rPr>
      </w:pPr>
      <w:r w:rsidRPr="009A60FD">
        <w:rPr>
          <w:rFonts w:ascii="Arial" w:hAnsi="Arial" w:cs="Arial"/>
          <w:color w:val="000000"/>
          <w:sz w:val="24"/>
          <w:szCs w:val="24"/>
        </w:rPr>
        <w:t>A P</w:t>
      </w:r>
      <w:r w:rsidR="00F80164">
        <w:rPr>
          <w:rFonts w:ascii="Arial" w:hAnsi="Arial" w:cs="Arial"/>
          <w:color w:val="000000"/>
          <w:sz w:val="24"/>
          <w:szCs w:val="24"/>
        </w:rPr>
        <w:t>xPlus</w:t>
      </w:r>
      <w:r w:rsidRPr="009A60FD">
        <w:rPr>
          <w:rFonts w:ascii="Arial" w:hAnsi="Arial" w:cs="Arial"/>
          <w:color w:val="000000"/>
          <w:sz w:val="24"/>
          <w:szCs w:val="24"/>
        </w:rPr>
        <w:t xml:space="preserve"> </w:t>
      </w:r>
      <w:hyperlink r:id="rId498" w:tgtFrame="_blank" w:history="1">
        <w:r w:rsidR="00E34A60" w:rsidRPr="00E34A60">
          <w:rPr>
            <w:rStyle w:val="Hyperlink"/>
            <w:rFonts w:ascii="Arial" w:hAnsi="Arial" w:cs="Arial"/>
            <w:b/>
            <w:sz w:val="24"/>
            <w:szCs w:val="24"/>
          </w:rPr>
          <w:t>D</w:t>
        </w:r>
        <w:r w:rsidRPr="00E34A60">
          <w:rPr>
            <w:rStyle w:val="Hyperlink"/>
            <w:rFonts w:ascii="Arial" w:hAnsi="Arial" w:cs="Arial"/>
            <w:b/>
            <w:sz w:val="24"/>
            <w:szCs w:val="24"/>
          </w:rPr>
          <w:t xml:space="preserve">evice </w:t>
        </w:r>
        <w:r w:rsidR="00E34A60" w:rsidRPr="00E34A60">
          <w:rPr>
            <w:rStyle w:val="Hyperlink"/>
            <w:rFonts w:ascii="Arial" w:hAnsi="Arial" w:cs="Arial"/>
            <w:b/>
            <w:sz w:val="24"/>
            <w:szCs w:val="24"/>
          </w:rPr>
          <w:t>D</w:t>
        </w:r>
        <w:r w:rsidRPr="00E34A60">
          <w:rPr>
            <w:rStyle w:val="Hyperlink"/>
            <w:rFonts w:ascii="Arial" w:hAnsi="Arial" w:cs="Arial"/>
            <w:b/>
            <w:sz w:val="24"/>
            <w:szCs w:val="24"/>
          </w:rPr>
          <w:t>river</w:t>
        </w:r>
      </w:hyperlink>
      <w:r w:rsidRPr="009A60FD">
        <w:rPr>
          <w:rFonts w:ascii="Arial" w:hAnsi="Arial" w:cs="Arial"/>
          <w:color w:val="000000"/>
          <w:sz w:val="24"/>
          <w:szCs w:val="24"/>
        </w:rPr>
        <w:t xml:space="preserve"> is a rather simple thing - a P</w:t>
      </w:r>
      <w:r w:rsidR="00F80164">
        <w:rPr>
          <w:rFonts w:ascii="Arial" w:hAnsi="Arial" w:cs="Arial"/>
          <w:color w:val="000000"/>
          <w:sz w:val="24"/>
          <w:szCs w:val="24"/>
        </w:rPr>
        <w:t>xPlus</w:t>
      </w:r>
      <w:r w:rsidRPr="009A60FD">
        <w:rPr>
          <w:rFonts w:ascii="Arial" w:hAnsi="Arial" w:cs="Arial"/>
          <w:color w:val="000000"/>
          <w:sz w:val="24"/>
          <w:szCs w:val="24"/>
        </w:rPr>
        <w:t xml:space="preserve"> program used to initialize and prep</w:t>
      </w:r>
      <w:r w:rsidR="0072197C">
        <w:rPr>
          <w:rFonts w:ascii="Arial" w:hAnsi="Arial" w:cs="Arial"/>
          <w:color w:val="000000"/>
          <w:sz w:val="24"/>
          <w:szCs w:val="24"/>
        </w:rPr>
        <w:t>are</w:t>
      </w:r>
      <w:r w:rsidRPr="009A60FD">
        <w:rPr>
          <w:rFonts w:ascii="Arial" w:hAnsi="Arial" w:cs="Arial"/>
          <w:color w:val="000000"/>
          <w:sz w:val="24"/>
          <w:szCs w:val="24"/>
        </w:rPr>
        <w:t xml:space="preserve"> a device/file. It is really just a called program.</w:t>
      </w:r>
      <w:r w:rsidR="009F04B4">
        <w:rPr>
          <w:rFonts w:ascii="Arial" w:hAnsi="Arial" w:cs="Arial"/>
          <w:color w:val="000000"/>
          <w:sz w:val="24"/>
          <w:szCs w:val="24"/>
        </w:rPr>
        <w:t xml:space="preserve"> </w:t>
      </w:r>
      <w:r w:rsidRPr="009A60FD">
        <w:rPr>
          <w:rFonts w:ascii="Arial" w:hAnsi="Arial" w:cs="Arial"/>
          <w:color w:val="000000"/>
          <w:sz w:val="24"/>
          <w:szCs w:val="24"/>
        </w:rPr>
        <w:t>It has the same effect in a link file as the following code:</w:t>
      </w:r>
    </w:p>
    <w:p w14:paraId="778523FB" w14:textId="77777777" w:rsidR="009A60FD" w:rsidRPr="009A60FD" w:rsidRDefault="009A60FD" w:rsidP="0072197C">
      <w:pPr>
        <w:spacing w:before="240"/>
        <w:ind w:left="720"/>
        <w:rPr>
          <w:rFonts w:ascii="Arial" w:hAnsi="Arial" w:cs="Arial"/>
          <w:color w:val="000000"/>
          <w:sz w:val="24"/>
          <w:szCs w:val="24"/>
        </w:rPr>
      </w:pPr>
      <w:r w:rsidRPr="009A60FD">
        <w:rPr>
          <w:rFonts w:ascii="Arial" w:hAnsi="Arial" w:cs="Arial"/>
          <w:color w:val="000000"/>
          <w:sz w:val="24"/>
          <w:szCs w:val="24"/>
        </w:rPr>
        <w:t>OPEN(1)</w:t>
      </w:r>
      <w:r w:rsidR="0072197C">
        <w:rPr>
          <w:rFonts w:ascii="Arial" w:hAnsi="Arial" w:cs="Arial"/>
          <w:color w:val="000000"/>
          <w:sz w:val="24"/>
          <w:szCs w:val="24"/>
        </w:rPr>
        <w:t>"</w:t>
      </w:r>
      <w:r w:rsidRPr="009A60FD">
        <w:rPr>
          <w:rFonts w:ascii="Arial" w:hAnsi="Arial" w:cs="Arial"/>
          <w:color w:val="000000"/>
          <w:sz w:val="24"/>
          <w:szCs w:val="24"/>
        </w:rPr>
        <w:t>/dev/lp0</w:t>
      </w:r>
      <w:r w:rsidR="0072197C">
        <w:rPr>
          <w:rFonts w:ascii="Arial" w:hAnsi="Arial" w:cs="Arial"/>
          <w:color w:val="000000"/>
          <w:sz w:val="24"/>
          <w:szCs w:val="24"/>
        </w:rPr>
        <w:t>"</w:t>
      </w:r>
      <w:r w:rsidRPr="009A60FD">
        <w:rPr>
          <w:rFonts w:ascii="Arial" w:hAnsi="Arial" w:cs="Arial"/>
          <w:color w:val="000000"/>
          <w:sz w:val="24"/>
          <w:szCs w:val="24"/>
        </w:rPr>
        <w:t xml:space="preserve"> CALL </w:t>
      </w:r>
      <w:r w:rsidR="0072197C">
        <w:rPr>
          <w:rFonts w:ascii="Arial" w:hAnsi="Arial" w:cs="Arial"/>
          <w:color w:val="000000"/>
          <w:sz w:val="24"/>
          <w:szCs w:val="24"/>
        </w:rPr>
        <w:t>"</w:t>
      </w:r>
      <w:r w:rsidRPr="009A60FD">
        <w:rPr>
          <w:rFonts w:ascii="Arial" w:hAnsi="Arial" w:cs="Arial"/>
          <w:color w:val="000000"/>
          <w:sz w:val="24"/>
          <w:szCs w:val="24"/>
        </w:rPr>
        <w:t>*dev/myprog</w:t>
      </w:r>
      <w:r w:rsidR="0072197C">
        <w:rPr>
          <w:rFonts w:ascii="Arial" w:hAnsi="Arial" w:cs="Arial"/>
          <w:color w:val="000000"/>
          <w:sz w:val="24"/>
          <w:szCs w:val="24"/>
        </w:rPr>
        <w:t>"</w:t>
      </w:r>
    </w:p>
    <w:p w14:paraId="49C2403B" w14:textId="77777777" w:rsidR="009A60FD" w:rsidRPr="009A60FD" w:rsidRDefault="009A60FD" w:rsidP="009A60FD">
      <w:pPr>
        <w:spacing w:before="240"/>
        <w:rPr>
          <w:rFonts w:ascii="Arial" w:hAnsi="Arial" w:cs="Arial"/>
          <w:color w:val="000000"/>
          <w:sz w:val="24"/>
          <w:szCs w:val="24"/>
        </w:rPr>
      </w:pPr>
      <w:r w:rsidRPr="009A60FD">
        <w:rPr>
          <w:rFonts w:ascii="Arial" w:hAnsi="Arial" w:cs="Arial"/>
          <w:color w:val="000000"/>
          <w:sz w:val="24"/>
          <w:szCs w:val="24"/>
        </w:rPr>
        <w:t>Inside the device driver</w:t>
      </w:r>
      <w:r w:rsidR="0072197C">
        <w:rPr>
          <w:rFonts w:ascii="Arial" w:hAnsi="Arial" w:cs="Arial"/>
          <w:color w:val="000000"/>
          <w:sz w:val="24"/>
          <w:szCs w:val="24"/>
        </w:rPr>
        <w:t>,</w:t>
      </w:r>
      <w:r w:rsidRPr="009A60FD">
        <w:rPr>
          <w:rFonts w:ascii="Arial" w:hAnsi="Arial" w:cs="Arial"/>
          <w:color w:val="000000"/>
          <w:sz w:val="24"/>
          <w:szCs w:val="24"/>
        </w:rPr>
        <w:t xml:space="preserve"> you can open other files, ask for input from the user</w:t>
      </w:r>
      <w:r w:rsidR="0072197C">
        <w:rPr>
          <w:rFonts w:ascii="Arial" w:hAnsi="Arial" w:cs="Arial"/>
          <w:color w:val="000000"/>
          <w:sz w:val="24"/>
          <w:szCs w:val="24"/>
        </w:rPr>
        <w:t>,</w:t>
      </w:r>
      <w:r w:rsidRPr="009A60FD">
        <w:rPr>
          <w:rFonts w:ascii="Arial" w:hAnsi="Arial" w:cs="Arial"/>
          <w:color w:val="000000"/>
          <w:sz w:val="24"/>
          <w:szCs w:val="24"/>
        </w:rPr>
        <w:t xml:space="preserve"> or call other programs.</w:t>
      </w:r>
    </w:p>
    <w:p w14:paraId="3C26EE93" w14:textId="77777777" w:rsidR="009A60FD" w:rsidRPr="009A60FD" w:rsidRDefault="009A60FD" w:rsidP="00AD1D8A">
      <w:pPr>
        <w:spacing w:before="240"/>
        <w:rPr>
          <w:rFonts w:ascii="Arial" w:hAnsi="Arial" w:cs="Arial"/>
          <w:color w:val="000000"/>
          <w:sz w:val="24"/>
          <w:szCs w:val="24"/>
        </w:rPr>
      </w:pPr>
      <w:r w:rsidRPr="009A60FD">
        <w:rPr>
          <w:rFonts w:ascii="Arial" w:hAnsi="Arial" w:cs="Arial"/>
          <w:color w:val="000000"/>
          <w:sz w:val="24"/>
          <w:szCs w:val="24"/>
        </w:rPr>
        <w:t>At the top of device driver</w:t>
      </w:r>
      <w:r w:rsidR="0072197C">
        <w:rPr>
          <w:rFonts w:ascii="Arial" w:hAnsi="Arial" w:cs="Arial"/>
          <w:color w:val="000000"/>
          <w:sz w:val="24"/>
          <w:szCs w:val="24"/>
        </w:rPr>
        <w:t xml:space="preserve">, you will </w:t>
      </w:r>
      <w:r w:rsidRPr="009A60FD">
        <w:rPr>
          <w:rFonts w:ascii="Arial" w:hAnsi="Arial" w:cs="Arial"/>
          <w:color w:val="000000"/>
          <w:sz w:val="24"/>
          <w:szCs w:val="24"/>
        </w:rPr>
        <w:t>see:</w:t>
      </w:r>
    </w:p>
    <w:p w14:paraId="3C9B60C2" w14:textId="77777777" w:rsidR="009A60FD" w:rsidRPr="009A60FD" w:rsidRDefault="009A60FD" w:rsidP="00AD1D8A">
      <w:pPr>
        <w:spacing w:before="240"/>
        <w:ind w:left="720"/>
        <w:rPr>
          <w:rFonts w:ascii="Arial" w:hAnsi="Arial" w:cs="Arial"/>
          <w:color w:val="000000"/>
          <w:sz w:val="24"/>
          <w:szCs w:val="24"/>
        </w:rPr>
      </w:pPr>
      <w:r w:rsidRPr="0072197C">
        <w:rPr>
          <w:rFonts w:ascii="Arial" w:hAnsi="Arial" w:cs="Arial"/>
          <w:b/>
          <w:color w:val="000000"/>
          <w:sz w:val="24"/>
          <w:szCs w:val="24"/>
        </w:rPr>
        <w:t>DEFTTY</w:t>
      </w:r>
      <w:r w:rsidRPr="009A60FD">
        <w:rPr>
          <w:rFonts w:ascii="Arial" w:hAnsi="Arial" w:cs="Arial"/>
          <w:color w:val="000000"/>
          <w:sz w:val="24"/>
          <w:szCs w:val="24"/>
        </w:rPr>
        <w:t xml:space="preserve"> </w:t>
      </w:r>
      <w:r w:rsidRPr="0072197C">
        <w:rPr>
          <w:rFonts w:ascii="Arial" w:hAnsi="Arial" w:cs="Arial"/>
          <w:b/>
          <w:color w:val="000000"/>
          <w:sz w:val="24"/>
          <w:szCs w:val="24"/>
        </w:rPr>
        <w:t>(LFO)</w:t>
      </w:r>
      <w:r w:rsidRPr="009A60FD">
        <w:rPr>
          <w:rFonts w:ascii="Arial" w:hAnsi="Arial" w:cs="Arial"/>
          <w:color w:val="000000"/>
          <w:sz w:val="24"/>
          <w:szCs w:val="24"/>
        </w:rPr>
        <w:t xml:space="preserve"> </w:t>
      </w:r>
      <w:r w:rsidRPr="0072197C">
        <w:rPr>
          <w:rFonts w:ascii="Arial" w:hAnsi="Arial" w:cs="Arial"/>
          <w:i/>
          <w:color w:val="000000"/>
          <w:sz w:val="24"/>
          <w:szCs w:val="24"/>
        </w:rPr>
        <w:t>cols</w:t>
      </w:r>
      <w:r w:rsidRPr="009A60FD">
        <w:rPr>
          <w:rFonts w:ascii="Arial" w:hAnsi="Arial" w:cs="Arial"/>
          <w:color w:val="000000"/>
          <w:sz w:val="24"/>
          <w:szCs w:val="24"/>
        </w:rPr>
        <w:t>,</w:t>
      </w:r>
      <w:r w:rsidRPr="0072197C">
        <w:rPr>
          <w:rFonts w:ascii="Arial" w:hAnsi="Arial" w:cs="Arial"/>
          <w:i/>
          <w:color w:val="000000"/>
          <w:sz w:val="24"/>
          <w:szCs w:val="24"/>
        </w:rPr>
        <w:t>rows</w:t>
      </w:r>
      <w:r w:rsidR="009B1CCB">
        <w:rPr>
          <w:rFonts w:ascii="Arial" w:hAnsi="Arial" w:cs="Arial"/>
          <w:i/>
          <w:color w:val="000000"/>
          <w:sz w:val="24"/>
          <w:szCs w:val="24"/>
        </w:rPr>
        <w:br/>
      </w:r>
      <w:r w:rsidRPr="00F251CC">
        <w:rPr>
          <w:rFonts w:ascii="Arial" w:hAnsi="Arial" w:cs="Arial"/>
          <w:i/>
          <w:color w:val="000000"/>
          <w:sz w:val="24"/>
          <w:szCs w:val="24"/>
        </w:rPr>
        <w:t>or</w:t>
      </w:r>
      <w:r w:rsidR="009B1CCB">
        <w:rPr>
          <w:rFonts w:ascii="Arial" w:hAnsi="Arial" w:cs="Arial"/>
          <w:i/>
          <w:color w:val="000000"/>
          <w:sz w:val="24"/>
          <w:szCs w:val="24"/>
        </w:rPr>
        <w:br/>
      </w:r>
      <w:r w:rsidRPr="0072197C">
        <w:rPr>
          <w:rFonts w:ascii="Arial" w:hAnsi="Arial" w:cs="Arial"/>
          <w:b/>
          <w:color w:val="000000"/>
          <w:sz w:val="24"/>
          <w:szCs w:val="24"/>
        </w:rPr>
        <w:t>DEFPRT</w:t>
      </w:r>
      <w:r w:rsidRPr="009A60FD">
        <w:rPr>
          <w:rFonts w:ascii="Arial" w:hAnsi="Arial" w:cs="Arial"/>
          <w:color w:val="000000"/>
          <w:sz w:val="24"/>
          <w:szCs w:val="24"/>
        </w:rPr>
        <w:t xml:space="preserve"> </w:t>
      </w:r>
      <w:r w:rsidRPr="0072197C">
        <w:rPr>
          <w:rFonts w:ascii="Arial" w:hAnsi="Arial" w:cs="Arial"/>
          <w:b/>
          <w:color w:val="000000"/>
          <w:sz w:val="24"/>
          <w:szCs w:val="24"/>
        </w:rPr>
        <w:t>(LFO)</w:t>
      </w:r>
      <w:r w:rsidRPr="009A60FD">
        <w:rPr>
          <w:rFonts w:ascii="Arial" w:hAnsi="Arial" w:cs="Arial"/>
          <w:color w:val="000000"/>
          <w:sz w:val="24"/>
          <w:szCs w:val="24"/>
        </w:rPr>
        <w:t xml:space="preserve"> </w:t>
      </w:r>
      <w:r w:rsidRPr="0072197C">
        <w:rPr>
          <w:rFonts w:ascii="Arial" w:hAnsi="Arial" w:cs="Arial"/>
          <w:i/>
          <w:color w:val="000000"/>
          <w:sz w:val="24"/>
          <w:szCs w:val="24"/>
        </w:rPr>
        <w:t>cols</w:t>
      </w:r>
      <w:r w:rsidRPr="009A60FD">
        <w:rPr>
          <w:rFonts w:ascii="Arial" w:hAnsi="Arial" w:cs="Arial"/>
          <w:color w:val="000000"/>
          <w:sz w:val="24"/>
          <w:szCs w:val="24"/>
        </w:rPr>
        <w:t>,</w:t>
      </w:r>
      <w:r w:rsidRPr="0072197C">
        <w:rPr>
          <w:rFonts w:ascii="Arial" w:hAnsi="Arial" w:cs="Arial"/>
          <w:i/>
          <w:color w:val="000000"/>
          <w:sz w:val="24"/>
          <w:szCs w:val="24"/>
        </w:rPr>
        <w:t>rows</w:t>
      </w:r>
    </w:p>
    <w:p w14:paraId="2FDBC6C6" w14:textId="77777777" w:rsidR="00F46E9F" w:rsidRDefault="009A60FD" w:rsidP="00AD1D8A">
      <w:pPr>
        <w:spacing w:before="240"/>
        <w:rPr>
          <w:rFonts w:ascii="Arial" w:hAnsi="Arial" w:cs="Arial"/>
          <w:color w:val="000000"/>
          <w:sz w:val="24"/>
          <w:szCs w:val="24"/>
        </w:rPr>
      </w:pPr>
      <w:r w:rsidRPr="0072197C">
        <w:rPr>
          <w:rFonts w:ascii="Arial" w:hAnsi="Arial" w:cs="Arial"/>
          <w:b/>
          <w:color w:val="000000"/>
          <w:sz w:val="24"/>
          <w:szCs w:val="24"/>
        </w:rPr>
        <w:t>DEFTTY</w:t>
      </w:r>
      <w:r w:rsidRPr="009A60FD">
        <w:rPr>
          <w:rFonts w:ascii="Arial" w:hAnsi="Arial" w:cs="Arial"/>
          <w:color w:val="000000"/>
          <w:sz w:val="24"/>
          <w:szCs w:val="24"/>
        </w:rPr>
        <w:t xml:space="preserve"> and </w:t>
      </w:r>
      <w:r w:rsidRPr="0072197C">
        <w:rPr>
          <w:rFonts w:ascii="Arial" w:hAnsi="Arial" w:cs="Arial"/>
          <w:b/>
          <w:color w:val="000000"/>
          <w:sz w:val="24"/>
          <w:szCs w:val="24"/>
        </w:rPr>
        <w:t>DEFPRT</w:t>
      </w:r>
      <w:r w:rsidRPr="009A60FD">
        <w:rPr>
          <w:rFonts w:ascii="Arial" w:hAnsi="Arial" w:cs="Arial"/>
          <w:color w:val="000000"/>
          <w:sz w:val="24"/>
          <w:szCs w:val="24"/>
        </w:rPr>
        <w:t xml:space="preserve"> tell P</w:t>
      </w:r>
      <w:r w:rsidR="0072197C">
        <w:rPr>
          <w:rFonts w:ascii="Arial" w:hAnsi="Arial" w:cs="Arial"/>
          <w:color w:val="000000"/>
          <w:sz w:val="24"/>
          <w:szCs w:val="24"/>
        </w:rPr>
        <w:t>xPlus</w:t>
      </w:r>
      <w:r w:rsidRPr="009A60FD">
        <w:rPr>
          <w:rFonts w:ascii="Arial" w:hAnsi="Arial" w:cs="Arial"/>
          <w:color w:val="000000"/>
          <w:sz w:val="24"/>
          <w:szCs w:val="24"/>
        </w:rPr>
        <w:t xml:space="preserve"> that the file opened is either a terminal or a printer and will give you the </w:t>
      </w:r>
      <w:r w:rsidRPr="0072197C">
        <w:rPr>
          <w:rFonts w:ascii="Arial" w:hAnsi="Arial" w:cs="Arial"/>
          <w:b/>
          <w:color w:val="000000"/>
          <w:sz w:val="24"/>
          <w:szCs w:val="24"/>
        </w:rPr>
        <w:t>FIN(</w:t>
      </w:r>
      <w:r w:rsidR="0072197C">
        <w:rPr>
          <w:rFonts w:ascii="Arial" w:hAnsi="Arial" w:cs="Arial"/>
          <w:b/>
          <w:color w:val="000000"/>
          <w:sz w:val="24"/>
          <w:szCs w:val="24"/>
        </w:rPr>
        <w:t xml:space="preserve"> </w:t>
      </w:r>
      <w:r w:rsidRPr="0072197C">
        <w:rPr>
          <w:rFonts w:ascii="Arial" w:hAnsi="Arial" w:cs="Arial"/>
          <w:b/>
          <w:color w:val="000000"/>
          <w:sz w:val="24"/>
          <w:szCs w:val="24"/>
        </w:rPr>
        <w:t>)</w:t>
      </w:r>
      <w:r w:rsidRPr="009A60FD">
        <w:rPr>
          <w:rFonts w:ascii="Arial" w:hAnsi="Arial" w:cs="Arial"/>
          <w:color w:val="000000"/>
          <w:sz w:val="24"/>
          <w:szCs w:val="24"/>
        </w:rPr>
        <w:t xml:space="preserve"> information back in either </w:t>
      </w:r>
      <w:r w:rsidR="0072197C" w:rsidRPr="0072197C">
        <w:rPr>
          <w:rFonts w:ascii="Arial" w:hAnsi="Arial" w:cs="Arial"/>
          <w:i/>
          <w:color w:val="000000"/>
          <w:sz w:val="24"/>
          <w:szCs w:val="24"/>
        </w:rPr>
        <w:t>terminal</w:t>
      </w:r>
      <w:r w:rsidRPr="009A60FD">
        <w:rPr>
          <w:rFonts w:ascii="Arial" w:hAnsi="Arial" w:cs="Arial"/>
          <w:color w:val="000000"/>
          <w:sz w:val="24"/>
          <w:szCs w:val="24"/>
        </w:rPr>
        <w:t xml:space="preserve"> format or </w:t>
      </w:r>
      <w:r w:rsidR="0072197C" w:rsidRPr="0072197C">
        <w:rPr>
          <w:rFonts w:ascii="Arial" w:hAnsi="Arial" w:cs="Arial"/>
          <w:i/>
          <w:color w:val="000000"/>
          <w:sz w:val="24"/>
          <w:szCs w:val="24"/>
        </w:rPr>
        <w:t>printer</w:t>
      </w:r>
      <w:r w:rsidRPr="009A60FD">
        <w:rPr>
          <w:rFonts w:ascii="Arial" w:hAnsi="Arial" w:cs="Arial"/>
          <w:color w:val="000000"/>
          <w:sz w:val="24"/>
          <w:szCs w:val="24"/>
        </w:rPr>
        <w:t xml:space="preserve"> format. It uses the </w:t>
      </w:r>
      <w:r w:rsidRPr="0072197C">
        <w:rPr>
          <w:rFonts w:ascii="Arial" w:hAnsi="Arial" w:cs="Arial"/>
          <w:i/>
          <w:color w:val="000000"/>
          <w:sz w:val="24"/>
          <w:szCs w:val="24"/>
        </w:rPr>
        <w:t>cols</w:t>
      </w:r>
      <w:r w:rsidRPr="009A60FD">
        <w:rPr>
          <w:rFonts w:ascii="Arial" w:hAnsi="Arial" w:cs="Arial"/>
          <w:color w:val="000000"/>
          <w:sz w:val="24"/>
          <w:szCs w:val="24"/>
        </w:rPr>
        <w:t xml:space="preserve"> and </w:t>
      </w:r>
      <w:r w:rsidRPr="0072197C">
        <w:rPr>
          <w:rFonts w:ascii="Arial" w:hAnsi="Arial" w:cs="Arial"/>
          <w:i/>
          <w:color w:val="000000"/>
          <w:sz w:val="24"/>
          <w:szCs w:val="24"/>
        </w:rPr>
        <w:t>rows</w:t>
      </w:r>
      <w:r w:rsidRPr="009A60FD">
        <w:rPr>
          <w:rFonts w:ascii="Arial" w:hAnsi="Arial" w:cs="Arial"/>
          <w:color w:val="000000"/>
          <w:sz w:val="24"/>
          <w:szCs w:val="24"/>
        </w:rPr>
        <w:t xml:space="preserve"> to give you some starting values to use if you query the </w:t>
      </w:r>
      <w:r w:rsidRPr="0072197C">
        <w:rPr>
          <w:rFonts w:ascii="Arial" w:hAnsi="Arial" w:cs="Arial"/>
          <w:b/>
          <w:color w:val="000000"/>
          <w:sz w:val="24"/>
          <w:szCs w:val="24"/>
        </w:rPr>
        <w:t>FIN(</w:t>
      </w:r>
      <w:r w:rsidR="0072197C">
        <w:rPr>
          <w:rFonts w:ascii="Arial" w:hAnsi="Arial" w:cs="Arial"/>
          <w:b/>
          <w:color w:val="000000"/>
          <w:sz w:val="24"/>
          <w:szCs w:val="24"/>
        </w:rPr>
        <w:t xml:space="preserve"> </w:t>
      </w:r>
      <w:r w:rsidRPr="0072197C">
        <w:rPr>
          <w:rFonts w:ascii="Arial" w:hAnsi="Arial" w:cs="Arial"/>
          <w:b/>
          <w:color w:val="000000"/>
          <w:sz w:val="24"/>
          <w:szCs w:val="24"/>
        </w:rPr>
        <w:t>)</w:t>
      </w:r>
      <w:r w:rsidR="0072197C">
        <w:rPr>
          <w:rFonts w:ascii="Arial" w:hAnsi="Arial" w:cs="Arial"/>
          <w:color w:val="000000"/>
          <w:sz w:val="24"/>
          <w:szCs w:val="24"/>
        </w:rPr>
        <w:t xml:space="preserve">, </w:t>
      </w:r>
      <w:r w:rsidRPr="0072197C">
        <w:rPr>
          <w:rFonts w:ascii="Arial" w:hAnsi="Arial" w:cs="Arial"/>
          <w:b/>
          <w:color w:val="000000"/>
          <w:sz w:val="24"/>
          <w:szCs w:val="24"/>
        </w:rPr>
        <w:t>MXC(</w:t>
      </w:r>
      <w:r w:rsidR="0072197C">
        <w:rPr>
          <w:rFonts w:ascii="Arial" w:hAnsi="Arial" w:cs="Arial"/>
          <w:b/>
          <w:color w:val="000000"/>
          <w:sz w:val="24"/>
          <w:szCs w:val="24"/>
        </w:rPr>
        <w:t xml:space="preserve"> </w:t>
      </w:r>
      <w:r w:rsidRPr="0072197C">
        <w:rPr>
          <w:rFonts w:ascii="Arial" w:hAnsi="Arial" w:cs="Arial"/>
          <w:b/>
          <w:color w:val="000000"/>
          <w:sz w:val="24"/>
          <w:szCs w:val="24"/>
        </w:rPr>
        <w:t>)</w:t>
      </w:r>
      <w:r w:rsidRPr="009A60FD">
        <w:rPr>
          <w:rFonts w:ascii="Arial" w:hAnsi="Arial" w:cs="Arial"/>
          <w:color w:val="000000"/>
          <w:sz w:val="24"/>
          <w:szCs w:val="24"/>
        </w:rPr>
        <w:t xml:space="preserve"> and </w:t>
      </w:r>
      <w:r w:rsidRPr="0072197C">
        <w:rPr>
          <w:rFonts w:ascii="Arial" w:hAnsi="Arial" w:cs="Arial"/>
          <w:b/>
          <w:color w:val="000000"/>
          <w:sz w:val="24"/>
          <w:szCs w:val="24"/>
        </w:rPr>
        <w:t>MXL(</w:t>
      </w:r>
      <w:r w:rsidR="0072197C">
        <w:rPr>
          <w:rFonts w:ascii="Arial" w:hAnsi="Arial" w:cs="Arial"/>
          <w:b/>
          <w:color w:val="000000"/>
          <w:sz w:val="24"/>
          <w:szCs w:val="24"/>
        </w:rPr>
        <w:t xml:space="preserve"> </w:t>
      </w:r>
      <w:r w:rsidRPr="0072197C">
        <w:rPr>
          <w:rFonts w:ascii="Arial" w:hAnsi="Arial" w:cs="Arial"/>
          <w:b/>
          <w:color w:val="000000"/>
          <w:sz w:val="24"/>
          <w:szCs w:val="24"/>
        </w:rPr>
        <w:t>)</w:t>
      </w:r>
      <w:r w:rsidRPr="009A60FD">
        <w:rPr>
          <w:rFonts w:ascii="Arial" w:hAnsi="Arial" w:cs="Arial"/>
          <w:color w:val="000000"/>
          <w:sz w:val="24"/>
          <w:szCs w:val="24"/>
        </w:rPr>
        <w:t xml:space="preserve"> functions.</w:t>
      </w:r>
    </w:p>
    <w:p w14:paraId="1D655AAC" w14:textId="65DD9485" w:rsidR="009A60FD" w:rsidRPr="009A60FD" w:rsidRDefault="00F46E9F" w:rsidP="009A60FD">
      <w:pPr>
        <w:spacing w:before="240"/>
        <w:rPr>
          <w:rFonts w:ascii="Arial" w:hAnsi="Arial" w:cs="Arial"/>
          <w:color w:val="000000"/>
          <w:sz w:val="24"/>
          <w:szCs w:val="24"/>
        </w:rPr>
      </w:pPr>
      <w:r>
        <w:rPr>
          <w:rFonts w:ascii="Arial" w:hAnsi="Arial" w:cs="Arial"/>
          <w:color w:val="000000"/>
          <w:sz w:val="24"/>
          <w:szCs w:val="24"/>
        </w:rPr>
        <w:t xml:space="preserve">See </w:t>
      </w:r>
      <w:hyperlink r:id="rId499" w:tgtFrame="_blank" w:history="1">
        <w:r w:rsidRPr="00F46E9F">
          <w:rPr>
            <w:rStyle w:val="Hyperlink"/>
            <w:rFonts w:ascii="Arial" w:hAnsi="Arial" w:cs="Arial"/>
            <w:b/>
            <w:sz w:val="24"/>
            <w:szCs w:val="24"/>
          </w:rPr>
          <w:t>Defining Devices</w:t>
        </w:r>
      </w:hyperlink>
      <w:r>
        <w:rPr>
          <w:rFonts w:ascii="Arial" w:hAnsi="Arial" w:cs="Arial"/>
          <w:color w:val="000000"/>
          <w:sz w:val="24"/>
          <w:szCs w:val="24"/>
        </w:rPr>
        <w:t xml:space="preserve"> in the PxPlus Help documentation.</w:t>
      </w:r>
    </w:p>
    <w:p w14:paraId="54542990" w14:textId="77777777" w:rsidR="009A60FD" w:rsidRPr="009A60FD" w:rsidRDefault="009A60FD" w:rsidP="009A60FD">
      <w:pPr>
        <w:spacing w:before="240"/>
        <w:rPr>
          <w:rFonts w:ascii="Arial" w:hAnsi="Arial" w:cs="Arial"/>
          <w:color w:val="000000"/>
          <w:sz w:val="24"/>
          <w:szCs w:val="24"/>
        </w:rPr>
      </w:pPr>
      <w:r w:rsidRPr="009A60FD">
        <w:rPr>
          <w:rFonts w:ascii="Arial" w:hAnsi="Arial" w:cs="Arial"/>
          <w:color w:val="000000"/>
          <w:sz w:val="24"/>
          <w:szCs w:val="24"/>
        </w:rPr>
        <w:t>A simple device driver</w:t>
      </w:r>
      <w:r w:rsidR="00BB25B4">
        <w:rPr>
          <w:rFonts w:ascii="Arial" w:hAnsi="Arial" w:cs="Arial"/>
          <w:color w:val="000000"/>
          <w:sz w:val="24"/>
          <w:szCs w:val="24"/>
        </w:rPr>
        <w:t>,</w:t>
      </w:r>
      <w:r w:rsidRPr="009A60FD">
        <w:rPr>
          <w:rFonts w:ascii="Arial" w:hAnsi="Arial" w:cs="Arial"/>
          <w:color w:val="000000"/>
          <w:sz w:val="24"/>
          <w:szCs w:val="24"/>
        </w:rPr>
        <w:t xml:space="preserve"> such as *dev\epson or *dev\hplaser, show</w:t>
      </w:r>
      <w:r w:rsidR="00BB25B4">
        <w:rPr>
          <w:rFonts w:ascii="Arial" w:hAnsi="Arial" w:cs="Arial"/>
          <w:color w:val="000000"/>
          <w:sz w:val="24"/>
          <w:szCs w:val="24"/>
        </w:rPr>
        <w:t>s</w:t>
      </w:r>
      <w:r w:rsidRPr="009A60FD">
        <w:rPr>
          <w:rFonts w:ascii="Arial" w:hAnsi="Arial" w:cs="Arial"/>
          <w:color w:val="000000"/>
          <w:sz w:val="24"/>
          <w:szCs w:val="24"/>
        </w:rPr>
        <w:t xml:space="preserve"> you that you can define mnemonics to channels and how to go about doing that. Remember that mnemonics are defined for a specific channel and only exist as long as that channel is opened.</w:t>
      </w:r>
    </w:p>
    <w:p w14:paraId="3BCB522E" w14:textId="77777777" w:rsidR="009A60FD" w:rsidRPr="009A60FD" w:rsidRDefault="009A60FD" w:rsidP="009A60FD">
      <w:pPr>
        <w:spacing w:before="240"/>
        <w:rPr>
          <w:rFonts w:ascii="Arial" w:hAnsi="Arial" w:cs="Arial"/>
          <w:color w:val="000000"/>
          <w:sz w:val="24"/>
          <w:szCs w:val="24"/>
        </w:rPr>
      </w:pPr>
      <w:r w:rsidRPr="009A60FD">
        <w:rPr>
          <w:rFonts w:ascii="Arial" w:hAnsi="Arial" w:cs="Arial"/>
          <w:color w:val="000000"/>
          <w:sz w:val="24"/>
          <w:szCs w:val="24"/>
        </w:rPr>
        <w:t>An example of a more complex device driver would be:</w:t>
      </w:r>
    </w:p>
    <w:p w14:paraId="021C7286" w14:textId="3CB64110" w:rsidR="008E0CD4" w:rsidRDefault="009A60FD" w:rsidP="002F5F01">
      <w:pPr>
        <w:spacing w:before="240"/>
        <w:ind w:left="720"/>
        <w:rPr>
          <w:rFonts w:ascii="Arial" w:hAnsi="Arial" w:cs="Arial"/>
          <w:color w:val="000000"/>
          <w:sz w:val="24"/>
          <w:szCs w:val="24"/>
        </w:rPr>
      </w:pPr>
      <w:r w:rsidRPr="009A60FD">
        <w:rPr>
          <w:rFonts w:ascii="Arial" w:hAnsi="Arial" w:cs="Arial"/>
          <w:color w:val="000000"/>
          <w:sz w:val="24"/>
          <w:szCs w:val="24"/>
        </w:rPr>
        <w:t>! My driver</w:t>
      </w:r>
      <w:r w:rsidR="00C15E90">
        <w:rPr>
          <w:rFonts w:ascii="Arial" w:hAnsi="Arial" w:cs="Arial"/>
          <w:color w:val="000000"/>
          <w:sz w:val="24"/>
          <w:szCs w:val="24"/>
        </w:rPr>
        <w:br/>
      </w:r>
      <w:r w:rsidRPr="009A60FD">
        <w:rPr>
          <w:rFonts w:ascii="Arial" w:hAnsi="Arial" w:cs="Arial"/>
          <w:color w:val="000000"/>
          <w:sz w:val="24"/>
          <w:szCs w:val="24"/>
        </w:rPr>
        <w:t>pchan=lfo, pname$=fid(pchan)</w:t>
      </w:r>
      <w:r w:rsidR="00C15E90">
        <w:rPr>
          <w:rFonts w:ascii="Arial" w:hAnsi="Arial" w:cs="Arial"/>
          <w:color w:val="000000"/>
          <w:sz w:val="24"/>
          <w:szCs w:val="24"/>
        </w:rPr>
        <w:br/>
      </w:r>
      <w:r w:rsidRPr="009A60FD">
        <w:rPr>
          <w:rFonts w:ascii="Arial" w:hAnsi="Arial" w:cs="Arial"/>
          <w:color w:val="000000"/>
          <w:sz w:val="24"/>
          <w:szCs w:val="24"/>
        </w:rPr>
        <w:t>close(pchan)</w:t>
      </w:r>
      <w:r w:rsidR="00C15E90">
        <w:rPr>
          <w:rFonts w:ascii="Arial" w:hAnsi="Arial" w:cs="Arial"/>
          <w:color w:val="000000"/>
          <w:sz w:val="24"/>
          <w:szCs w:val="24"/>
        </w:rPr>
        <w:br/>
      </w:r>
      <w:r w:rsidRPr="009A60FD">
        <w:rPr>
          <w:rFonts w:ascii="Arial" w:hAnsi="Arial" w:cs="Arial"/>
          <w:color w:val="000000"/>
          <w:sz w:val="24"/>
          <w:szCs w:val="24"/>
        </w:rPr>
        <w:t>[ code to check for the exist</w:t>
      </w:r>
      <w:r w:rsidR="00C15E90">
        <w:rPr>
          <w:rFonts w:ascii="Arial" w:hAnsi="Arial" w:cs="Arial"/>
          <w:color w:val="000000"/>
          <w:sz w:val="24"/>
          <w:szCs w:val="24"/>
        </w:rPr>
        <w:t>e</w:t>
      </w:r>
      <w:r w:rsidRPr="009A60FD">
        <w:rPr>
          <w:rFonts w:ascii="Arial" w:hAnsi="Arial" w:cs="Arial"/>
          <w:color w:val="000000"/>
          <w:sz w:val="24"/>
          <w:szCs w:val="24"/>
        </w:rPr>
        <w:t>nce of a lock file ]</w:t>
      </w:r>
      <w:r w:rsidR="00C15E90">
        <w:rPr>
          <w:rFonts w:ascii="Arial" w:hAnsi="Arial" w:cs="Arial"/>
          <w:color w:val="000000"/>
          <w:sz w:val="24"/>
          <w:szCs w:val="24"/>
        </w:rPr>
        <w:br/>
      </w:r>
      <w:r w:rsidRPr="009A60FD">
        <w:rPr>
          <w:rFonts w:ascii="Arial" w:hAnsi="Arial" w:cs="Arial"/>
          <w:color w:val="000000"/>
          <w:sz w:val="24"/>
          <w:szCs w:val="24"/>
        </w:rPr>
        <w:t>[ if a lock file exists</w:t>
      </w:r>
      <w:r w:rsidR="00C15E90">
        <w:rPr>
          <w:rFonts w:ascii="Arial" w:hAnsi="Arial" w:cs="Arial"/>
          <w:color w:val="000000"/>
          <w:sz w:val="24"/>
          <w:szCs w:val="24"/>
        </w:rPr>
        <w:t>,</w:t>
      </w:r>
      <w:r w:rsidRPr="009A60FD">
        <w:rPr>
          <w:rFonts w:ascii="Arial" w:hAnsi="Arial" w:cs="Arial"/>
          <w:color w:val="000000"/>
          <w:sz w:val="24"/>
          <w:szCs w:val="24"/>
        </w:rPr>
        <w:t xml:space="preserve"> do an EXIT so that the err</w:t>
      </w:r>
      <w:r w:rsidR="00C15E90">
        <w:rPr>
          <w:rFonts w:ascii="Arial" w:hAnsi="Arial" w:cs="Arial"/>
          <w:color w:val="000000"/>
          <w:sz w:val="24"/>
          <w:szCs w:val="24"/>
        </w:rPr>
        <w:t>or</w:t>
      </w:r>
      <w:r w:rsidRPr="009A60FD">
        <w:rPr>
          <w:rFonts w:ascii="Arial" w:hAnsi="Arial" w:cs="Arial"/>
          <w:color w:val="000000"/>
          <w:sz w:val="24"/>
          <w:szCs w:val="24"/>
        </w:rPr>
        <w:t xml:space="preserve"> code gets sent back to the</w:t>
      </w:r>
      <w:r w:rsidR="00CA121F">
        <w:rPr>
          <w:rFonts w:ascii="Arial" w:hAnsi="Arial" w:cs="Arial"/>
          <w:color w:val="000000"/>
          <w:sz w:val="24"/>
          <w:szCs w:val="24"/>
        </w:rPr>
        <w:t xml:space="preserve"> </w:t>
      </w:r>
      <w:r w:rsidR="00DF4452">
        <w:rPr>
          <w:rFonts w:ascii="Arial" w:hAnsi="Arial" w:cs="Arial"/>
          <w:color w:val="000000"/>
          <w:sz w:val="24"/>
          <w:szCs w:val="24"/>
        </w:rPr>
        <w:t>ERR</w:t>
      </w:r>
      <w:r w:rsidRPr="009A60FD">
        <w:rPr>
          <w:rFonts w:ascii="Arial" w:hAnsi="Arial" w:cs="Arial"/>
          <w:color w:val="000000"/>
          <w:sz w:val="24"/>
          <w:szCs w:val="24"/>
        </w:rPr>
        <w:t>= in the open statement ]</w:t>
      </w:r>
      <w:r w:rsidR="00DF4452">
        <w:rPr>
          <w:rFonts w:ascii="Arial" w:hAnsi="Arial" w:cs="Arial"/>
          <w:color w:val="000000"/>
          <w:sz w:val="24"/>
          <w:szCs w:val="24"/>
        </w:rPr>
        <w:br/>
      </w:r>
      <w:r w:rsidRPr="009A60FD">
        <w:rPr>
          <w:rFonts w:ascii="Arial" w:hAnsi="Arial" w:cs="Arial"/>
          <w:color w:val="000000"/>
          <w:sz w:val="24"/>
          <w:szCs w:val="24"/>
        </w:rPr>
        <w:t>[ code to create a lock file ]</w:t>
      </w:r>
      <w:r w:rsidR="00C27D18">
        <w:rPr>
          <w:rFonts w:ascii="Arial" w:hAnsi="Arial" w:cs="Arial"/>
          <w:color w:val="000000"/>
          <w:sz w:val="24"/>
          <w:szCs w:val="24"/>
        </w:rPr>
        <w:br/>
      </w:r>
      <w:r w:rsidRPr="009A60FD">
        <w:rPr>
          <w:rFonts w:ascii="Arial" w:hAnsi="Arial" w:cs="Arial"/>
          <w:color w:val="000000"/>
          <w:sz w:val="24"/>
          <w:szCs w:val="24"/>
        </w:rPr>
        <w:t xml:space="preserve">[ code to create a temporary file: </w:t>
      </w:r>
      <w:r w:rsidR="00503515">
        <w:rPr>
          <w:rFonts w:ascii="Arial" w:hAnsi="Arial" w:cs="Arial"/>
          <w:color w:val="000000"/>
          <w:sz w:val="24"/>
          <w:szCs w:val="24"/>
        </w:rPr>
        <w:t>"</w:t>
      </w:r>
      <w:r w:rsidRPr="009A60FD">
        <w:rPr>
          <w:rFonts w:ascii="Arial" w:hAnsi="Arial" w:cs="Arial"/>
          <w:color w:val="000000"/>
          <w:sz w:val="24"/>
          <w:szCs w:val="24"/>
        </w:rPr>
        <w:t>MYOUTPUT</w:t>
      </w:r>
      <w:r w:rsidR="00503515">
        <w:rPr>
          <w:rFonts w:ascii="Arial" w:hAnsi="Arial" w:cs="Arial"/>
          <w:color w:val="000000"/>
          <w:sz w:val="24"/>
          <w:szCs w:val="24"/>
        </w:rPr>
        <w:t>"</w:t>
      </w:r>
      <w:r w:rsidRPr="009A60FD">
        <w:rPr>
          <w:rFonts w:ascii="Arial" w:hAnsi="Arial" w:cs="Arial"/>
          <w:color w:val="000000"/>
          <w:sz w:val="24"/>
          <w:szCs w:val="24"/>
        </w:rPr>
        <w:t xml:space="preserve"> ]</w:t>
      </w:r>
      <w:r w:rsidR="00C27D18">
        <w:rPr>
          <w:rFonts w:ascii="Arial" w:hAnsi="Arial" w:cs="Arial"/>
          <w:color w:val="000000"/>
          <w:sz w:val="24"/>
          <w:szCs w:val="24"/>
        </w:rPr>
        <w:br/>
      </w:r>
      <w:r w:rsidRPr="009A60FD">
        <w:rPr>
          <w:rFonts w:ascii="Arial" w:hAnsi="Arial" w:cs="Arial"/>
          <w:color w:val="000000"/>
          <w:sz w:val="24"/>
          <w:szCs w:val="24"/>
        </w:rPr>
        <w:t>OPEN(pchan)</w:t>
      </w:r>
      <w:r w:rsidR="00503515">
        <w:rPr>
          <w:rFonts w:ascii="Arial" w:hAnsi="Arial" w:cs="Arial"/>
          <w:color w:val="000000"/>
          <w:sz w:val="24"/>
          <w:szCs w:val="24"/>
        </w:rPr>
        <w:t>"</w:t>
      </w:r>
      <w:r w:rsidRPr="009A60FD">
        <w:rPr>
          <w:rFonts w:ascii="Arial" w:hAnsi="Arial" w:cs="Arial"/>
          <w:color w:val="000000"/>
          <w:sz w:val="24"/>
          <w:szCs w:val="24"/>
        </w:rPr>
        <w:t>MYOUTPUT</w:t>
      </w:r>
      <w:r w:rsidR="00503515">
        <w:rPr>
          <w:rFonts w:ascii="Arial" w:hAnsi="Arial" w:cs="Arial"/>
          <w:color w:val="000000"/>
          <w:sz w:val="24"/>
          <w:szCs w:val="24"/>
        </w:rPr>
        <w:t>"</w:t>
      </w:r>
      <w:r w:rsidR="00C27D18">
        <w:rPr>
          <w:rFonts w:ascii="Arial" w:hAnsi="Arial" w:cs="Arial"/>
          <w:color w:val="000000"/>
          <w:sz w:val="24"/>
          <w:szCs w:val="24"/>
        </w:rPr>
        <w:br/>
      </w:r>
      <w:r w:rsidRPr="009A60FD">
        <w:rPr>
          <w:rFonts w:ascii="Arial" w:hAnsi="Arial" w:cs="Arial"/>
          <w:color w:val="000000"/>
          <w:sz w:val="24"/>
          <w:szCs w:val="24"/>
        </w:rPr>
        <w:t>[ call to a program with the mnemonic def</w:t>
      </w:r>
      <w:r w:rsidR="00C27D18">
        <w:rPr>
          <w:rFonts w:ascii="Arial" w:hAnsi="Arial" w:cs="Arial"/>
          <w:color w:val="000000"/>
          <w:sz w:val="24"/>
          <w:szCs w:val="24"/>
        </w:rPr>
        <w:t>inition</w:t>
      </w:r>
      <w:r w:rsidRPr="009A60FD">
        <w:rPr>
          <w:rFonts w:ascii="Arial" w:hAnsi="Arial" w:cs="Arial"/>
          <w:color w:val="000000"/>
          <w:sz w:val="24"/>
          <w:szCs w:val="24"/>
        </w:rPr>
        <w:t>s ]</w:t>
      </w:r>
      <w:r w:rsidR="00C27D18">
        <w:rPr>
          <w:rFonts w:ascii="Arial" w:hAnsi="Arial" w:cs="Arial"/>
          <w:color w:val="000000"/>
          <w:sz w:val="24"/>
          <w:szCs w:val="24"/>
        </w:rPr>
        <w:br/>
      </w:r>
      <w:r w:rsidRPr="009A60FD">
        <w:rPr>
          <w:rFonts w:ascii="Arial" w:hAnsi="Arial" w:cs="Arial"/>
          <w:color w:val="000000"/>
          <w:sz w:val="24"/>
          <w:szCs w:val="24"/>
        </w:rPr>
        <w:t>SETFID (pchan) pname$</w:t>
      </w:r>
      <w:r w:rsidR="00C27D18">
        <w:rPr>
          <w:rFonts w:ascii="Arial" w:hAnsi="Arial" w:cs="Arial"/>
          <w:color w:val="000000"/>
          <w:sz w:val="24"/>
          <w:szCs w:val="24"/>
        </w:rPr>
        <w:br/>
      </w:r>
      <w:r w:rsidRPr="009A60FD">
        <w:rPr>
          <w:rFonts w:ascii="Arial" w:hAnsi="Arial" w:cs="Arial"/>
          <w:color w:val="000000"/>
          <w:sz w:val="24"/>
          <w:szCs w:val="24"/>
        </w:rPr>
        <w:t>EXIT</w:t>
      </w:r>
    </w:p>
    <w:sectPr w:rsidR="008E0CD4" w:rsidSect="00044416">
      <w:pgSz w:w="12240" w:h="15840" w:code="1"/>
      <w:pgMar w:top="108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Aaron Woodhouse" w:date="2024-10-21T16:05:00Z" w:initials="AW">
    <w:p w14:paraId="2645978B" w14:textId="77777777" w:rsidR="00040824" w:rsidRPr="00040824" w:rsidRDefault="00040824" w:rsidP="00040824">
      <w:pPr>
        <w:pStyle w:val="CommentText"/>
        <w:rPr>
          <w:lang w:val="en-CA"/>
        </w:rPr>
      </w:pPr>
      <w:r>
        <w:rPr>
          <w:rStyle w:val="CommentReference"/>
        </w:rPr>
        <w:annotationRef/>
      </w:r>
      <w:r w:rsidRPr="00040824">
        <w:rPr>
          <w:lang w:val="en-CA"/>
        </w:rPr>
        <w:t>INIT:</w:t>
      </w:r>
    </w:p>
    <w:p w14:paraId="56D38331" w14:textId="77777777" w:rsidR="00040824" w:rsidRPr="00040824" w:rsidRDefault="00040824" w:rsidP="00040824">
      <w:pPr>
        <w:pStyle w:val="CommentText"/>
        <w:rPr>
          <w:lang w:val="en-CA"/>
        </w:rPr>
      </w:pPr>
      <w:r w:rsidRPr="00040824">
        <w:rPr>
          <w:lang w:val="en-CA"/>
        </w:rPr>
        <w:t>LET HDL=unt</w:t>
      </w:r>
    </w:p>
    <w:p w14:paraId="0B5CC486" w14:textId="77777777" w:rsidR="00040824" w:rsidRPr="00040824" w:rsidRDefault="00040824" w:rsidP="00040824">
      <w:pPr>
        <w:pStyle w:val="CommentText"/>
        <w:rPr>
          <w:lang w:val="en-CA"/>
        </w:rPr>
      </w:pPr>
      <w:r w:rsidRPr="00040824">
        <w:rPr>
          <w:lang w:val="en-CA"/>
        </w:rPr>
        <w:t>open (HDL)"[dde]Winword;"</w:t>
      </w:r>
    </w:p>
    <w:p w14:paraId="00EBF45E" w14:textId="77777777" w:rsidR="00040824" w:rsidRPr="00040824" w:rsidRDefault="00040824" w:rsidP="00040824">
      <w:pPr>
        <w:pStyle w:val="CommentText"/>
        <w:rPr>
          <w:lang w:val="en-CA"/>
        </w:rPr>
      </w:pPr>
      <w:r w:rsidRPr="00040824">
        <w:rPr>
          <w:lang w:val="en-CA"/>
        </w:rPr>
        <w:t>WRITE RECORD (HDL)"[AppRestore]"</w:t>
      </w:r>
    </w:p>
    <w:p w14:paraId="770A69A6" w14:textId="77777777" w:rsidR="00040824" w:rsidRPr="00040824" w:rsidRDefault="00040824" w:rsidP="00040824">
      <w:pPr>
        <w:pStyle w:val="CommentText"/>
        <w:rPr>
          <w:lang w:val="en-CA"/>
        </w:rPr>
      </w:pPr>
      <w:r w:rsidRPr="00040824">
        <w:rPr>
          <w:lang w:val="en-CA"/>
        </w:rPr>
        <w:t>WRITE RECORD (HDL)"[AppShow]"</w:t>
      </w:r>
    </w:p>
    <w:p w14:paraId="65840BA6" w14:textId="77777777" w:rsidR="00040824" w:rsidRPr="00040824" w:rsidRDefault="00040824" w:rsidP="00040824">
      <w:pPr>
        <w:pStyle w:val="CommentText"/>
        <w:rPr>
          <w:lang w:val="en-CA"/>
        </w:rPr>
      </w:pPr>
      <w:r w:rsidRPr="00040824">
        <w:rPr>
          <w:lang w:val="en-CA"/>
        </w:rPr>
        <w:t>WRITE RECORD (HDL)"[FileNew]"</w:t>
      </w:r>
    </w:p>
    <w:p w14:paraId="15BFDEE9" w14:textId="77777777" w:rsidR="00040824" w:rsidRPr="00040824" w:rsidRDefault="00040824" w:rsidP="00040824">
      <w:pPr>
        <w:pStyle w:val="CommentText"/>
        <w:rPr>
          <w:lang w:val="en-CA"/>
        </w:rPr>
      </w:pPr>
      <w:r w:rsidRPr="00040824">
        <w:rPr>
          <w:lang w:val="en-CA"/>
        </w:rPr>
        <w:t>WRITE RECORD (HDL)"[ViewPage]"</w:t>
      </w:r>
    </w:p>
    <w:p w14:paraId="7CD750EE" w14:textId="77777777" w:rsidR="00040824" w:rsidRPr="00040824" w:rsidRDefault="00040824" w:rsidP="00040824">
      <w:pPr>
        <w:pStyle w:val="CommentText"/>
        <w:rPr>
          <w:lang w:val="en-CA"/>
        </w:rPr>
      </w:pPr>
      <w:r w:rsidRPr="00040824">
        <w:rPr>
          <w:lang w:val="en-CA"/>
        </w:rPr>
        <w:t>WRITE RECORD (HDL)"[InsertDateTime .InsertAsField=1,.DateTimePic=""MMMM d, yyyy""]"</w:t>
      </w:r>
    </w:p>
    <w:p w14:paraId="6B48B4D1" w14:textId="77777777" w:rsidR="00040824" w:rsidRPr="00040824" w:rsidRDefault="00040824" w:rsidP="00040824">
      <w:pPr>
        <w:pStyle w:val="CommentText"/>
        <w:rPr>
          <w:lang w:val="en-CA"/>
        </w:rPr>
      </w:pPr>
      <w:r w:rsidRPr="00040824">
        <w:rPr>
          <w:lang w:val="en-CA"/>
        </w:rPr>
        <w:t>WRITE RECORD (HDL)"[Insert Chr$(10)+Chr$(10)]"</w:t>
      </w:r>
    </w:p>
    <w:p w14:paraId="5F4DA797" w14:textId="77777777" w:rsidR="00040824" w:rsidRPr="00040824" w:rsidRDefault="00040824" w:rsidP="00040824">
      <w:pPr>
        <w:pStyle w:val="CommentText"/>
        <w:rPr>
          <w:lang w:val="en-CA"/>
        </w:rPr>
      </w:pPr>
      <w:r w:rsidRPr="00040824">
        <w:rPr>
          <w:lang w:val="en-CA"/>
        </w:rPr>
        <w:t>WRITE RECORD (HDL)"[Insert Chr$(10)+Chr$(10)]"</w:t>
      </w:r>
    </w:p>
    <w:p w14:paraId="41233AD3" w14:textId="77777777" w:rsidR="00040824" w:rsidRPr="00040824" w:rsidRDefault="00040824" w:rsidP="00040824">
      <w:pPr>
        <w:pStyle w:val="CommentText"/>
        <w:rPr>
          <w:lang w:val="en-CA"/>
        </w:rPr>
      </w:pPr>
      <w:r w:rsidRPr="00040824">
        <w:rPr>
          <w:lang w:val="en-CA"/>
        </w:rPr>
        <w:t>WRITE RECORD (HDL)"[Insert """+NAME$+"""+Chr$(10)]"</w:t>
      </w:r>
    </w:p>
    <w:p w14:paraId="7F948ADD" w14:textId="77777777" w:rsidR="00040824" w:rsidRPr="00040824" w:rsidRDefault="00040824" w:rsidP="00040824">
      <w:pPr>
        <w:pStyle w:val="CommentText"/>
        <w:rPr>
          <w:lang w:val="en-CA"/>
        </w:rPr>
      </w:pPr>
      <w:r w:rsidRPr="00040824">
        <w:rPr>
          <w:lang w:val="en-CA"/>
        </w:rPr>
        <w:t>WRITE RECORD (HDL)"[Insert """+PAD(ADD1$,30,1)+"""+Chr$(10)]"</w:t>
      </w:r>
    </w:p>
    <w:p w14:paraId="00A034CE" w14:textId="77777777" w:rsidR="00040824" w:rsidRPr="00040824" w:rsidRDefault="00040824" w:rsidP="00040824">
      <w:pPr>
        <w:pStyle w:val="CommentText"/>
        <w:rPr>
          <w:lang w:val="en-CA"/>
        </w:rPr>
      </w:pPr>
      <w:r w:rsidRPr="00040824">
        <w:rPr>
          <w:lang w:val="en-CA"/>
        </w:rPr>
        <w:t>WRITE RECORD (HDL)"[Insert """+STP(NAME$,2)+":"+"""+Chr$(10)+Chr$(10)]"</w:t>
      </w:r>
    </w:p>
    <w:p w14:paraId="1D166156" w14:textId="77777777" w:rsidR="00040824" w:rsidRPr="00040824" w:rsidRDefault="00040824" w:rsidP="00040824">
      <w:pPr>
        <w:pStyle w:val="CommentText"/>
        <w:rPr>
          <w:lang w:val="en-CA"/>
        </w:rPr>
      </w:pPr>
      <w:r w:rsidRPr="00040824">
        <w:rPr>
          <w:lang w:val="en-CA"/>
        </w:rPr>
        <w:t>WRITE RECORD (HDL)"[Insert Chr$(10)+Chr$(10)]"</w:t>
      </w:r>
    </w:p>
    <w:p w14:paraId="7EA0D0F1" w14:textId="77777777" w:rsidR="00040824" w:rsidRPr="00040824" w:rsidRDefault="00040824" w:rsidP="00040824">
      <w:pPr>
        <w:pStyle w:val="CommentText"/>
        <w:rPr>
          <w:lang w:val="en-CA"/>
        </w:rPr>
      </w:pPr>
      <w:r w:rsidRPr="00040824">
        <w:rPr>
          <w:lang w:val="en-CA"/>
        </w:rPr>
        <w:t>WRITE RECORD (HDL)"[Insert ""Dear ""+"""+STP(NAME$,2)+":"+"""+Chr(10)+Chr$10]"</w:t>
      </w:r>
    </w:p>
    <w:p w14:paraId="7A7CBBCD" w14:textId="77777777" w:rsidR="00040824" w:rsidRPr="00040824" w:rsidRDefault="00040824" w:rsidP="00040824">
      <w:pPr>
        <w:pStyle w:val="CommentText"/>
        <w:rPr>
          <w:lang w:val="en-CA"/>
        </w:rPr>
      </w:pPr>
      <w:r w:rsidRPr="00040824">
        <w:rPr>
          <w:lang w:val="en-CA"/>
        </w:rPr>
        <w:t>WRITE RECORD (HDL)"[EditSelectAll]"</w:t>
      </w:r>
    </w:p>
    <w:p w14:paraId="1E3D8EA7" w14:textId="77777777" w:rsidR="00040824" w:rsidRPr="00040824" w:rsidRDefault="00040824" w:rsidP="00040824">
      <w:pPr>
        <w:pStyle w:val="CommentText"/>
        <w:rPr>
          <w:lang w:val="en-CA"/>
        </w:rPr>
      </w:pPr>
      <w:r w:rsidRPr="00040824">
        <w:rPr>
          <w:lang w:val="en-CA"/>
        </w:rPr>
        <w:t>WRITE RECORD (HDL)"[FormatFont .Points=12]"</w:t>
      </w:r>
    </w:p>
    <w:p w14:paraId="3A9654CA" w14:textId="77777777" w:rsidR="00040824" w:rsidRPr="00040824" w:rsidRDefault="00040824" w:rsidP="00040824">
      <w:pPr>
        <w:pStyle w:val="CommentText"/>
        <w:rPr>
          <w:lang w:val="en-CA"/>
        </w:rPr>
      </w:pPr>
      <w:r w:rsidRPr="00040824">
        <w:rPr>
          <w:lang w:val="en-CA"/>
        </w:rPr>
        <w:t>WRITE RECORD (HDL)"[ShowAll(0)]"</w:t>
      </w:r>
    </w:p>
    <w:p w14:paraId="343FA519" w14:textId="77777777" w:rsidR="00040824" w:rsidRPr="00040824" w:rsidRDefault="00040824" w:rsidP="00040824">
      <w:pPr>
        <w:pStyle w:val="CommentText"/>
        <w:rPr>
          <w:lang w:val="en-CA"/>
        </w:rPr>
      </w:pPr>
      <w:r w:rsidRPr="00040824">
        <w:rPr>
          <w:lang w:val="en-CA"/>
        </w:rPr>
        <w:t>WRITE RECORD (HDL)"[StartOfDocument]"</w:t>
      </w:r>
    </w:p>
    <w:p w14:paraId="08AD7026" w14:textId="77777777" w:rsidR="00040824" w:rsidRPr="00040824" w:rsidRDefault="00040824" w:rsidP="00040824">
      <w:pPr>
        <w:pStyle w:val="CommentText"/>
        <w:rPr>
          <w:lang w:val="en-CA"/>
        </w:rPr>
      </w:pPr>
      <w:r w:rsidRPr="00040824">
        <w:rPr>
          <w:lang w:val="en-CA"/>
        </w:rPr>
        <w:t>WRITE RECORD (HDL)"[ExtendSelection]"</w:t>
      </w:r>
    </w:p>
    <w:p w14:paraId="00B420E6" w14:textId="77777777" w:rsidR="00040824" w:rsidRPr="00040824" w:rsidRDefault="00040824" w:rsidP="00040824">
      <w:pPr>
        <w:pStyle w:val="CommentText"/>
        <w:rPr>
          <w:lang w:val="en-CA"/>
        </w:rPr>
      </w:pPr>
      <w:r w:rsidRPr="00040824">
        <w:rPr>
          <w:lang w:val="en-CA"/>
        </w:rPr>
        <w:t>WRITE RECORD (HDL)"[FormatParagraph .Alignment=2]"</w:t>
      </w:r>
    </w:p>
    <w:p w14:paraId="195EC8C9" w14:textId="77777777" w:rsidR="00040824" w:rsidRPr="00040824" w:rsidRDefault="00040824" w:rsidP="00040824">
      <w:pPr>
        <w:pStyle w:val="CommentText"/>
        <w:rPr>
          <w:lang w:val="en-CA"/>
        </w:rPr>
      </w:pPr>
      <w:r w:rsidRPr="00040824">
        <w:rPr>
          <w:lang w:val="en-CA"/>
        </w:rPr>
        <w:t>WRITE RECORD (HDL)"[StartOfDocument]"</w:t>
      </w:r>
    </w:p>
    <w:p w14:paraId="64498775" w14:textId="77777777" w:rsidR="00040824" w:rsidRPr="00040824" w:rsidRDefault="00040824" w:rsidP="00040824">
      <w:pPr>
        <w:pStyle w:val="CommentText"/>
        <w:rPr>
          <w:lang w:val="en-CA"/>
        </w:rPr>
      </w:pPr>
      <w:r w:rsidRPr="00040824">
        <w:rPr>
          <w:lang w:val="en-CA"/>
        </w:rPr>
        <w:t>WRITE RECORD (HDL)"[FormatParagraph .Alignment=1]"</w:t>
      </w:r>
    </w:p>
    <w:p w14:paraId="73DE80EF" w14:textId="77777777" w:rsidR="00040824" w:rsidRPr="00040824" w:rsidRDefault="00040824" w:rsidP="00040824">
      <w:pPr>
        <w:pStyle w:val="CommentText"/>
        <w:rPr>
          <w:lang w:val="en-CA"/>
        </w:rPr>
      </w:pPr>
      <w:r w:rsidRPr="00040824">
        <w:rPr>
          <w:lang w:val="en-CA"/>
        </w:rPr>
        <w:t>WRITE RECORD (HDL)"[StartOfDocument]"</w:t>
      </w:r>
    </w:p>
    <w:p w14:paraId="3A0548DC" w14:textId="77777777" w:rsidR="00040824" w:rsidRPr="00040824" w:rsidRDefault="00040824" w:rsidP="00040824">
      <w:pPr>
        <w:pStyle w:val="CommentText"/>
        <w:rPr>
          <w:lang w:val="en-CA"/>
        </w:rPr>
      </w:pPr>
      <w:r w:rsidRPr="00040824">
        <w:rPr>
          <w:lang w:val="en-CA"/>
        </w:rPr>
        <w:t>WRITE RECORD (HDL)"[Beep]"</w:t>
      </w:r>
    </w:p>
    <w:p w14:paraId="77C8F975" w14:textId="77777777" w:rsidR="00040824" w:rsidRPr="00040824" w:rsidRDefault="00040824" w:rsidP="00040824">
      <w:pPr>
        <w:pStyle w:val="CommentText"/>
        <w:rPr>
          <w:lang w:val="en-CA"/>
        </w:rPr>
      </w:pPr>
      <w:r w:rsidRPr="00040824">
        <w:rPr>
          <w:lang w:val="en-CA"/>
        </w:rPr>
        <w:t>CLOSE (HDL)</w:t>
      </w:r>
    </w:p>
    <w:p w14:paraId="74170007" w14:textId="77777777" w:rsidR="00040824" w:rsidRPr="00040824" w:rsidRDefault="00040824" w:rsidP="00040824">
      <w:pPr>
        <w:pStyle w:val="CommentText"/>
        <w:rPr>
          <w:lang w:val="en-CA"/>
        </w:rPr>
      </w:pPr>
      <w:r w:rsidRPr="00040824">
        <w:rPr>
          <w:lang w:val="en-CA"/>
        </w:rPr>
        <w:t>END</w:t>
      </w:r>
    </w:p>
    <w:p w14:paraId="3168F691" w14:textId="77777777" w:rsidR="00040824" w:rsidRPr="00040824" w:rsidRDefault="00040824" w:rsidP="00040824">
      <w:pPr>
        <w:pStyle w:val="CommentText"/>
        <w:rPr>
          <w:lang w:val="en-CA"/>
        </w:rPr>
      </w:pPr>
      <w:r w:rsidRPr="00040824">
        <w:rPr>
          <w:lang w:val="en-CA"/>
        </w:rPr>
        <w:t>END</w:t>
      </w:r>
    </w:p>
    <w:p w14:paraId="61C7D86D" w14:textId="22C7F36B" w:rsidR="00040824" w:rsidRDefault="00040824">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1C7D86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51B195A" w16cex:dateUtc="2024-10-21T20: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1C7D86D" w16cid:durableId="351B19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4FAB7" w14:textId="77777777" w:rsidR="00AD2AD0" w:rsidRDefault="00AD2AD0" w:rsidP="00B95B64">
      <w:pPr>
        <w:spacing w:after="0" w:line="240" w:lineRule="auto"/>
      </w:pPr>
      <w:r>
        <w:separator/>
      </w:r>
    </w:p>
  </w:endnote>
  <w:endnote w:type="continuationSeparator" w:id="0">
    <w:p w14:paraId="63B7CA26" w14:textId="77777777" w:rsidR="00AD2AD0" w:rsidRDefault="00AD2AD0" w:rsidP="00B95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DF7EE" w14:textId="77777777" w:rsidR="00C42FF0" w:rsidRPr="005C1998" w:rsidRDefault="00931724" w:rsidP="0037472E">
    <w:pPr>
      <w:pStyle w:val="Footer"/>
      <w:pBdr>
        <w:top w:val="single" w:sz="24" w:space="1" w:color="auto"/>
      </w:pBdr>
      <w:rPr>
        <w:rFonts w:ascii="Arial" w:hAnsi="Arial" w:cs="Arial"/>
      </w:rPr>
    </w:pPr>
    <w:r>
      <w:rPr>
        <w:rFonts w:ascii="Arial" w:hAnsi="Arial" w:cs="Arial"/>
      </w:rPr>
      <w:t xml:space="preserve">© </w:t>
    </w:r>
    <w:r w:rsidR="00C42FF0">
      <w:rPr>
        <w:rFonts w:ascii="Arial" w:hAnsi="Arial" w:cs="Arial"/>
      </w:rPr>
      <w:t>PVX Plus Technologies Ltd.</w:t>
    </w:r>
    <w:r w:rsidR="00C42FF0" w:rsidRPr="005C1998">
      <w:rPr>
        <w:rFonts w:ascii="Arial" w:hAnsi="Arial" w:cs="Arial"/>
      </w:rPr>
      <w:ptab w:relativeTo="margin" w:alignment="center" w:leader="none"/>
    </w:r>
    <w:r w:rsidR="00C42FF0">
      <w:rPr>
        <w:rFonts w:ascii="Arial" w:hAnsi="Arial" w:cs="Arial"/>
      </w:rPr>
      <w:t>Training Manual</w:t>
    </w:r>
    <w:r w:rsidR="00C42FF0" w:rsidRPr="005C1998">
      <w:rPr>
        <w:rFonts w:ascii="Arial" w:hAnsi="Arial" w:cs="Arial"/>
      </w:rPr>
      <w:ptab w:relativeTo="margin" w:alignment="right" w:leader="none"/>
    </w:r>
    <w:r w:rsidR="00C42FF0" w:rsidRPr="005C1998">
      <w:rPr>
        <w:rFonts w:ascii="Arial" w:hAnsi="Arial" w:cs="Arial"/>
        <w:color w:val="808080" w:themeColor="background1" w:themeShade="80"/>
        <w:spacing w:val="60"/>
      </w:rPr>
      <w:t>Page</w:t>
    </w:r>
    <w:r w:rsidR="00C42FF0" w:rsidRPr="005C1998">
      <w:rPr>
        <w:rFonts w:ascii="Arial" w:hAnsi="Arial" w:cs="Arial"/>
      </w:rPr>
      <w:t xml:space="preserve"> | </w:t>
    </w:r>
    <w:r w:rsidR="00C42FF0" w:rsidRPr="005C1998">
      <w:rPr>
        <w:rFonts w:ascii="Arial" w:hAnsi="Arial" w:cs="Arial"/>
      </w:rPr>
      <w:fldChar w:fldCharType="begin"/>
    </w:r>
    <w:r w:rsidR="00C42FF0" w:rsidRPr="005C1998">
      <w:rPr>
        <w:rFonts w:ascii="Arial" w:hAnsi="Arial" w:cs="Arial"/>
      </w:rPr>
      <w:instrText xml:space="preserve"> PAGE   \* MERGEFORMAT </w:instrText>
    </w:r>
    <w:r w:rsidR="00C42FF0" w:rsidRPr="005C1998">
      <w:rPr>
        <w:rFonts w:ascii="Arial" w:hAnsi="Arial" w:cs="Arial"/>
      </w:rPr>
      <w:fldChar w:fldCharType="separate"/>
    </w:r>
    <w:r w:rsidR="00FC6614" w:rsidRPr="00FC6614">
      <w:rPr>
        <w:rFonts w:ascii="Arial" w:hAnsi="Arial" w:cs="Arial"/>
        <w:b/>
        <w:bCs/>
        <w:noProof/>
      </w:rPr>
      <w:t>6</w:t>
    </w:r>
    <w:r w:rsidR="00C42FF0" w:rsidRPr="005C1998">
      <w:rPr>
        <w:rFonts w:ascii="Arial" w:hAnsi="Arial" w:cs="Arial"/>
        <w:b/>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E3A81" w14:textId="77777777" w:rsidR="00C42FF0" w:rsidRPr="005C1998" w:rsidRDefault="00931724" w:rsidP="00E72C1F">
    <w:pPr>
      <w:pStyle w:val="Footer"/>
      <w:pBdr>
        <w:top w:val="single" w:sz="24" w:space="1" w:color="auto"/>
      </w:pBdr>
      <w:rPr>
        <w:rFonts w:ascii="Arial" w:hAnsi="Arial" w:cs="Arial"/>
      </w:rPr>
    </w:pPr>
    <w:r>
      <w:rPr>
        <w:rFonts w:ascii="Arial" w:hAnsi="Arial" w:cs="Arial"/>
      </w:rPr>
      <w:t xml:space="preserve">© </w:t>
    </w:r>
    <w:r w:rsidR="00C42FF0">
      <w:rPr>
        <w:rFonts w:ascii="Arial" w:hAnsi="Arial" w:cs="Arial"/>
      </w:rPr>
      <w:t>PVX Plus Technologies Ltd.</w:t>
    </w:r>
    <w:r w:rsidR="00C42FF0" w:rsidRPr="005C1998">
      <w:rPr>
        <w:rFonts w:ascii="Arial" w:hAnsi="Arial" w:cs="Arial"/>
      </w:rPr>
      <w:ptab w:relativeTo="margin" w:alignment="center" w:leader="none"/>
    </w:r>
    <w:r w:rsidR="00C42FF0">
      <w:rPr>
        <w:rFonts w:ascii="Arial" w:hAnsi="Arial" w:cs="Arial"/>
      </w:rPr>
      <w:t>Training Manual</w:t>
    </w:r>
    <w:r w:rsidR="00C42FF0" w:rsidRPr="005C1998">
      <w:rPr>
        <w:rFonts w:ascii="Arial" w:hAnsi="Arial" w:cs="Arial"/>
      </w:rPr>
      <w:ptab w:relativeTo="margin" w:alignment="right" w:leader="none"/>
    </w:r>
    <w:r w:rsidR="00C42FF0" w:rsidRPr="005C1998">
      <w:rPr>
        <w:rFonts w:ascii="Arial" w:hAnsi="Arial" w:cs="Arial"/>
        <w:color w:val="808080" w:themeColor="background1" w:themeShade="80"/>
        <w:spacing w:val="60"/>
      </w:rPr>
      <w:t>Page</w:t>
    </w:r>
    <w:r w:rsidR="00C42FF0" w:rsidRPr="005C1998">
      <w:rPr>
        <w:rFonts w:ascii="Arial" w:hAnsi="Arial" w:cs="Arial"/>
      </w:rPr>
      <w:t xml:space="preserve"> | </w:t>
    </w:r>
    <w:r w:rsidR="00C42FF0" w:rsidRPr="005C1998">
      <w:rPr>
        <w:rFonts w:ascii="Arial" w:hAnsi="Arial" w:cs="Arial"/>
      </w:rPr>
      <w:fldChar w:fldCharType="begin"/>
    </w:r>
    <w:r w:rsidR="00C42FF0" w:rsidRPr="005C1998">
      <w:rPr>
        <w:rFonts w:ascii="Arial" w:hAnsi="Arial" w:cs="Arial"/>
      </w:rPr>
      <w:instrText xml:space="preserve"> PAGE   \* MERGEFORMAT </w:instrText>
    </w:r>
    <w:r w:rsidR="00C42FF0" w:rsidRPr="005C1998">
      <w:rPr>
        <w:rFonts w:ascii="Arial" w:hAnsi="Arial" w:cs="Arial"/>
      </w:rPr>
      <w:fldChar w:fldCharType="separate"/>
    </w:r>
    <w:r w:rsidR="00FC6614" w:rsidRPr="00FC6614">
      <w:rPr>
        <w:rFonts w:ascii="Arial" w:hAnsi="Arial" w:cs="Arial"/>
        <w:b/>
        <w:bCs/>
        <w:noProof/>
      </w:rPr>
      <w:t>7</w:t>
    </w:r>
    <w:r w:rsidR="00C42FF0" w:rsidRPr="005C1998">
      <w:rPr>
        <w:rFonts w:ascii="Arial" w:hAnsi="Arial" w:cs="Arial"/>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C5B06" w14:textId="77777777" w:rsidR="00AD2AD0" w:rsidRDefault="00AD2AD0" w:rsidP="00B95B64">
      <w:pPr>
        <w:spacing w:after="0" w:line="240" w:lineRule="auto"/>
      </w:pPr>
      <w:r>
        <w:separator/>
      </w:r>
    </w:p>
  </w:footnote>
  <w:footnote w:type="continuationSeparator" w:id="0">
    <w:p w14:paraId="47928E76" w14:textId="77777777" w:rsidR="00AD2AD0" w:rsidRDefault="00AD2AD0" w:rsidP="00B95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3F734" w14:textId="77777777" w:rsidR="00C42FF0" w:rsidRPr="00256BBB" w:rsidRDefault="00C42FF0" w:rsidP="004964E7">
    <w:pPr>
      <w:pStyle w:val="Header"/>
      <w:pBdr>
        <w:bottom w:val="single" w:sz="24" w:space="1" w:color="auto"/>
      </w:pBdr>
      <w:spacing w:after="240"/>
      <w:rPr>
        <w:rFonts w:ascii="Arial" w:hAnsi="Arial" w:cs="Arial"/>
        <w:b/>
        <w:sz w:val="24"/>
        <w:szCs w:val="24"/>
      </w:rPr>
    </w:pPr>
    <w:r>
      <w:rPr>
        <w:rFonts w:ascii="Arial" w:hAnsi="Arial" w:cs="Arial"/>
        <w:b/>
        <w:sz w:val="24"/>
        <w:szCs w:val="24"/>
      </w:rPr>
      <w:t>Reference</w:t>
    </w:r>
    <w:r w:rsidRPr="00256BBB">
      <w:rPr>
        <w:rFonts w:ascii="Arial" w:hAnsi="Arial" w:cs="Arial"/>
        <w:b/>
        <w:sz w:val="24"/>
        <w:szCs w:val="24"/>
      </w:rPr>
      <w:ptab w:relativeTo="margin" w:alignment="center" w:leader="none"/>
    </w:r>
    <w:r w:rsidRPr="00256BBB">
      <w:rPr>
        <w:rFonts w:ascii="Arial" w:hAnsi="Arial" w:cs="Arial"/>
        <w:b/>
        <w:sz w:val="24"/>
        <w:szCs w:val="24"/>
      </w:rPr>
      <w:ptab w:relativeTo="margin" w:alignment="right" w:leader="none"/>
    </w:r>
    <w:r w:rsidRPr="00256BBB">
      <w:rPr>
        <w:rFonts w:ascii="Arial" w:hAnsi="Arial" w:cs="Arial"/>
        <w:b/>
        <w:sz w:val="24"/>
        <w:szCs w:val="24"/>
      </w:rPr>
      <w:t>Programming in PxPlus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8D6FC" w14:textId="77777777" w:rsidR="00C42FF0" w:rsidRPr="00256BBB" w:rsidRDefault="00C42FF0" w:rsidP="004964E7">
    <w:pPr>
      <w:pStyle w:val="Header"/>
      <w:pBdr>
        <w:bottom w:val="single" w:sz="24" w:space="1" w:color="auto"/>
      </w:pBdr>
      <w:spacing w:after="240"/>
      <w:rPr>
        <w:rFonts w:ascii="Arial" w:hAnsi="Arial" w:cs="Arial"/>
        <w:b/>
        <w:sz w:val="24"/>
        <w:szCs w:val="24"/>
      </w:rPr>
    </w:pPr>
    <w:r>
      <w:rPr>
        <w:rFonts w:ascii="Arial" w:hAnsi="Arial" w:cs="Arial"/>
        <w:b/>
        <w:sz w:val="24"/>
        <w:szCs w:val="24"/>
      </w:rPr>
      <w:t>Reference</w:t>
    </w:r>
    <w:r w:rsidRPr="00256BBB">
      <w:rPr>
        <w:rFonts w:ascii="Arial" w:hAnsi="Arial" w:cs="Arial"/>
        <w:b/>
        <w:sz w:val="24"/>
        <w:szCs w:val="24"/>
      </w:rPr>
      <w:ptab w:relativeTo="margin" w:alignment="center" w:leader="none"/>
    </w:r>
    <w:r w:rsidRPr="00256BBB">
      <w:rPr>
        <w:rFonts w:ascii="Arial" w:hAnsi="Arial" w:cs="Arial"/>
        <w:b/>
        <w:sz w:val="24"/>
        <w:szCs w:val="24"/>
      </w:rPr>
      <w:ptab w:relativeTo="margin" w:alignment="right" w:leader="none"/>
    </w:r>
    <w:r w:rsidRPr="00256BBB">
      <w:rPr>
        <w:rFonts w:ascii="Arial" w:hAnsi="Arial" w:cs="Arial"/>
        <w:b/>
        <w:sz w:val="24"/>
        <w:szCs w:val="24"/>
      </w:rPr>
      <w:t>Programming in PxPlus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3128F"/>
    <w:multiLevelType w:val="hybridMultilevel"/>
    <w:tmpl w:val="5D2CE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C3387"/>
    <w:multiLevelType w:val="hybridMultilevel"/>
    <w:tmpl w:val="1F7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0E2FB7"/>
    <w:multiLevelType w:val="hybridMultilevel"/>
    <w:tmpl w:val="67E42592"/>
    <w:lvl w:ilvl="0" w:tplc="A68007BA">
      <w:numFmt w:val="decimal"/>
      <w:lvlText w:val="%1"/>
      <w:lvlJc w:val="left"/>
      <w:pPr>
        <w:ind w:left="1960" w:hanging="1441"/>
      </w:pPr>
      <w:rPr>
        <w:rFonts w:ascii="Verdana" w:eastAsia="Verdana" w:hAnsi="Verdana" w:cs="Verdana" w:hint="default"/>
        <w:b w:val="0"/>
        <w:bCs w:val="0"/>
        <w:i w:val="0"/>
        <w:iCs w:val="0"/>
        <w:spacing w:val="0"/>
        <w:w w:val="100"/>
        <w:sz w:val="20"/>
        <w:szCs w:val="20"/>
        <w:lang w:val="en-US" w:eastAsia="en-US" w:bidi="ar-SA"/>
      </w:rPr>
    </w:lvl>
    <w:lvl w:ilvl="1" w:tplc="BBE860B0">
      <w:numFmt w:val="bullet"/>
      <w:lvlText w:val="•"/>
      <w:lvlJc w:val="left"/>
      <w:pPr>
        <w:ind w:left="2806" w:hanging="1441"/>
      </w:pPr>
      <w:rPr>
        <w:rFonts w:hint="default"/>
        <w:lang w:val="en-US" w:eastAsia="en-US" w:bidi="ar-SA"/>
      </w:rPr>
    </w:lvl>
    <w:lvl w:ilvl="2" w:tplc="AE5EEF46">
      <w:numFmt w:val="bullet"/>
      <w:lvlText w:val="•"/>
      <w:lvlJc w:val="left"/>
      <w:pPr>
        <w:ind w:left="3652" w:hanging="1441"/>
      </w:pPr>
      <w:rPr>
        <w:rFonts w:hint="default"/>
        <w:lang w:val="en-US" w:eastAsia="en-US" w:bidi="ar-SA"/>
      </w:rPr>
    </w:lvl>
    <w:lvl w:ilvl="3" w:tplc="DB9C6D72">
      <w:numFmt w:val="bullet"/>
      <w:lvlText w:val="•"/>
      <w:lvlJc w:val="left"/>
      <w:pPr>
        <w:ind w:left="4498" w:hanging="1441"/>
      </w:pPr>
      <w:rPr>
        <w:rFonts w:hint="default"/>
        <w:lang w:val="en-US" w:eastAsia="en-US" w:bidi="ar-SA"/>
      </w:rPr>
    </w:lvl>
    <w:lvl w:ilvl="4" w:tplc="341442F8">
      <w:numFmt w:val="bullet"/>
      <w:lvlText w:val="•"/>
      <w:lvlJc w:val="left"/>
      <w:pPr>
        <w:ind w:left="5344" w:hanging="1441"/>
      </w:pPr>
      <w:rPr>
        <w:rFonts w:hint="default"/>
        <w:lang w:val="en-US" w:eastAsia="en-US" w:bidi="ar-SA"/>
      </w:rPr>
    </w:lvl>
    <w:lvl w:ilvl="5" w:tplc="8B581B52">
      <w:numFmt w:val="bullet"/>
      <w:lvlText w:val="•"/>
      <w:lvlJc w:val="left"/>
      <w:pPr>
        <w:ind w:left="6190" w:hanging="1441"/>
      </w:pPr>
      <w:rPr>
        <w:rFonts w:hint="default"/>
        <w:lang w:val="en-US" w:eastAsia="en-US" w:bidi="ar-SA"/>
      </w:rPr>
    </w:lvl>
    <w:lvl w:ilvl="6" w:tplc="6E088382">
      <w:numFmt w:val="bullet"/>
      <w:lvlText w:val="•"/>
      <w:lvlJc w:val="left"/>
      <w:pPr>
        <w:ind w:left="7036" w:hanging="1441"/>
      </w:pPr>
      <w:rPr>
        <w:rFonts w:hint="default"/>
        <w:lang w:val="en-US" w:eastAsia="en-US" w:bidi="ar-SA"/>
      </w:rPr>
    </w:lvl>
    <w:lvl w:ilvl="7" w:tplc="9314D288">
      <w:numFmt w:val="bullet"/>
      <w:lvlText w:val="•"/>
      <w:lvlJc w:val="left"/>
      <w:pPr>
        <w:ind w:left="7882" w:hanging="1441"/>
      </w:pPr>
      <w:rPr>
        <w:rFonts w:hint="default"/>
        <w:lang w:val="en-US" w:eastAsia="en-US" w:bidi="ar-SA"/>
      </w:rPr>
    </w:lvl>
    <w:lvl w:ilvl="8" w:tplc="6D385B4A">
      <w:numFmt w:val="bullet"/>
      <w:lvlText w:val="•"/>
      <w:lvlJc w:val="left"/>
      <w:pPr>
        <w:ind w:left="8728" w:hanging="1441"/>
      </w:pPr>
      <w:rPr>
        <w:rFonts w:hint="default"/>
        <w:lang w:val="en-US" w:eastAsia="en-US" w:bidi="ar-SA"/>
      </w:rPr>
    </w:lvl>
  </w:abstractNum>
  <w:abstractNum w:abstractNumId="3" w15:restartNumberingAfterBreak="0">
    <w:nsid w:val="220839D7"/>
    <w:multiLevelType w:val="hybridMultilevel"/>
    <w:tmpl w:val="76DAF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4A5D12"/>
    <w:multiLevelType w:val="hybridMultilevel"/>
    <w:tmpl w:val="80305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24005F"/>
    <w:multiLevelType w:val="hybridMultilevel"/>
    <w:tmpl w:val="F1FE4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BC515E"/>
    <w:multiLevelType w:val="hybridMultilevel"/>
    <w:tmpl w:val="AAB8F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B126FD"/>
    <w:multiLevelType w:val="hybridMultilevel"/>
    <w:tmpl w:val="F49A4E08"/>
    <w:lvl w:ilvl="0" w:tplc="3C4C8FD2">
      <w:start w:val="100"/>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15:restartNumberingAfterBreak="0">
    <w:nsid w:val="2DDE53EF"/>
    <w:multiLevelType w:val="hybridMultilevel"/>
    <w:tmpl w:val="E898AA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8012B5E"/>
    <w:multiLevelType w:val="hybridMultilevel"/>
    <w:tmpl w:val="04127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BE18B8"/>
    <w:multiLevelType w:val="hybridMultilevel"/>
    <w:tmpl w:val="161C8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6C53D6F"/>
    <w:multiLevelType w:val="hybridMultilevel"/>
    <w:tmpl w:val="3E3CC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D87E6B"/>
    <w:multiLevelType w:val="hybridMultilevel"/>
    <w:tmpl w:val="292611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B67952"/>
    <w:multiLevelType w:val="hybridMultilevel"/>
    <w:tmpl w:val="FAAC5ACA"/>
    <w:lvl w:ilvl="0" w:tplc="844AA67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DD4BD9"/>
    <w:multiLevelType w:val="hybridMultilevel"/>
    <w:tmpl w:val="227A2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733C7D"/>
    <w:multiLevelType w:val="hybridMultilevel"/>
    <w:tmpl w:val="839C594C"/>
    <w:lvl w:ilvl="0" w:tplc="3A02E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17598F"/>
    <w:multiLevelType w:val="hybridMultilevel"/>
    <w:tmpl w:val="0FC4515E"/>
    <w:lvl w:ilvl="0" w:tplc="90661B6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F3225E"/>
    <w:multiLevelType w:val="hybridMultilevel"/>
    <w:tmpl w:val="54325944"/>
    <w:lvl w:ilvl="0" w:tplc="8440EE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C035638"/>
    <w:multiLevelType w:val="hybridMultilevel"/>
    <w:tmpl w:val="C6F64AF2"/>
    <w:lvl w:ilvl="0" w:tplc="04090001">
      <w:start w:val="1"/>
      <w:numFmt w:val="bullet"/>
      <w:lvlText w:val=""/>
      <w:lvlJc w:val="left"/>
      <w:pPr>
        <w:ind w:left="880" w:hanging="360"/>
      </w:pPr>
      <w:rPr>
        <w:rFonts w:ascii="Symbol" w:hAnsi="Symbol" w:hint="default"/>
        <w:b w:val="0"/>
        <w:bCs w:val="0"/>
        <w:i w:val="0"/>
        <w:iCs w:val="0"/>
        <w:spacing w:val="0"/>
        <w:w w:val="100"/>
        <w:sz w:val="20"/>
        <w:szCs w:val="20"/>
        <w:lang w:val="en-US" w:eastAsia="en-US" w:bidi="ar-SA"/>
      </w:rPr>
    </w:lvl>
    <w:lvl w:ilvl="1" w:tplc="DC5690F6">
      <w:numFmt w:val="bullet"/>
      <w:lvlText w:val="•"/>
      <w:lvlJc w:val="left"/>
      <w:pPr>
        <w:ind w:left="1834" w:hanging="360"/>
      </w:pPr>
      <w:rPr>
        <w:rFonts w:hint="default"/>
        <w:lang w:val="en-US" w:eastAsia="en-US" w:bidi="ar-SA"/>
      </w:rPr>
    </w:lvl>
    <w:lvl w:ilvl="2" w:tplc="BCD00AEC">
      <w:numFmt w:val="bullet"/>
      <w:lvlText w:val="•"/>
      <w:lvlJc w:val="left"/>
      <w:pPr>
        <w:ind w:left="2788" w:hanging="360"/>
      </w:pPr>
      <w:rPr>
        <w:rFonts w:hint="default"/>
        <w:lang w:val="en-US" w:eastAsia="en-US" w:bidi="ar-SA"/>
      </w:rPr>
    </w:lvl>
    <w:lvl w:ilvl="3" w:tplc="850A66A0">
      <w:numFmt w:val="bullet"/>
      <w:lvlText w:val="•"/>
      <w:lvlJc w:val="left"/>
      <w:pPr>
        <w:ind w:left="3742" w:hanging="360"/>
      </w:pPr>
      <w:rPr>
        <w:rFonts w:hint="default"/>
        <w:lang w:val="en-US" w:eastAsia="en-US" w:bidi="ar-SA"/>
      </w:rPr>
    </w:lvl>
    <w:lvl w:ilvl="4" w:tplc="8FF082BA">
      <w:numFmt w:val="bullet"/>
      <w:lvlText w:val="•"/>
      <w:lvlJc w:val="left"/>
      <w:pPr>
        <w:ind w:left="4696" w:hanging="360"/>
      </w:pPr>
      <w:rPr>
        <w:rFonts w:hint="default"/>
        <w:lang w:val="en-US" w:eastAsia="en-US" w:bidi="ar-SA"/>
      </w:rPr>
    </w:lvl>
    <w:lvl w:ilvl="5" w:tplc="8666773E">
      <w:numFmt w:val="bullet"/>
      <w:lvlText w:val="•"/>
      <w:lvlJc w:val="left"/>
      <w:pPr>
        <w:ind w:left="5650" w:hanging="360"/>
      </w:pPr>
      <w:rPr>
        <w:rFonts w:hint="default"/>
        <w:lang w:val="en-US" w:eastAsia="en-US" w:bidi="ar-SA"/>
      </w:rPr>
    </w:lvl>
    <w:lvl w:ilvl="6" w:tplc="E9924958">
      <w:numFmt w:val="bullet"/>
      <w:lvlText w:val="•"/>
      <w:lvlJc w:val="left"/>
      <w:pPr>
        <w:ind w:left="6604" w:hanging="360"/>
      </w:pPr>
      <w:rPr>
        <w:rFonts w:hint="default"/>
        <w:lang w:val="en-US" w:eastAsia="en-US" w:bidi="ar-SA"/>
      </w:rPr>
    </w:lvl>
    <w:lvl w:ilvl="7" w:tplc="2CE26602">
      <w:numFmt w:val="bullet"/>
      <w:lvlText w:val="•"/>
      <w:lvlJc w:val="left"/>
      <w:pPr>
        <w:ind w:left="7558" w:hanging="360"/>
      </w:pPr>
      <w:rPr>
        <w:rFonts w:hint="default"/>
        <w:lang w:val="en-US" w:eastAsia="en-US" w:bidi="ar-SA"/>
      </w:rPr>
    </w:lvl>
    <w:lvl w:ilvl="8" w:tplc="FC12F87E">
      <w:numFmt w:val="bullet"/>
      <w:lvlText w:val="•"/>
      <w:lvlJc w:val="left"/>
      <w:pPr>
        <w:ind w:left="8512" w:hanging="360"/>
      </w:pPr>
      <w:rPr>
        <w:rFonts w:hint="default"/>
        <w:lang w:val="en-US" w:eastAsia="en-US" w:bidi="ar-SA"/>
      </w:rPr>
    </w:lvl>
  </w:abstractNum>
  <w:num w:numId="1" w16cid:durableId="895316756">
    <w:abstractNumId w:val="8"/>
  </w:num>
  <w:num w:numId="2" w16cid:durableId="2000959979">
    <w:abstractNumId w:val="16"/>
  </w:num>
  <w:num w:numId="3" w16cid:durableId="1353410331">
    <w:abstractNumId w:val="17"/>
  </w:num>
  <w:num w:numId="4" w16cid:durableId="1026439965">
    <w:abstractNumId w:val="6"/>
  </w:num>
  <w:num w:numId="5" w16cid:durableId="98069429">
    <w:abstractNumId w:val="18"/>
  </w:num>
  <w:num w:numId="6" w16cid:durableId="401221506">
    <w:abstractNumId w:val="13"/>
  </w:num>
  <w:num w:numId="7" w16cid:durableId="677587050">
    <w:abstractNumId w:val="10"/>
  </w:num>
  <w:num w:numId="8" w16cid:durableId="930510149">
    <w:abstractNumId w:val="2"/>
  </w:num>
  <w:num w:numId="9" w16cid:durableId="392777529">
    <w:abstractNumId w:val="14"/>
  </w:num>
  <w:num w:numId="10" w16cid:durableId="1435712611">
    <w:abstractNumId w:val="0"/>
  </w:num>
  <w:num w:numId="11" w16cid:durableId="1953628863">
    <w:abstractNumId w:val="1"/>
  </w:num>
  <w:num w:numId="12" w16cid:durableId="1965191914">
    <w:abstractNumId w:val="3"/>
  </w:num>
  <w:num w:numId="13" w16cid:durableId="744648862">
    <w:abstractNumId w:val="5"/>
  </w:num>
  <w:num w:numId="14" w16cid:durableId="2022195758">
    <w:abstractNumId w:val="4"/>
  </w:num>
  <w:num w:numId="15" w16cid:durableId="1660965380">
    <w:abstractNumId w:val="9"/>
  </w:num>
  <w:num w:numId="16" w16cid:durableId="1467434260">
    <w:abstractNumId w:val="7"/>
  </w:num>
  <w:num w:numId="17" w16cid:durableId="216862113">
    <w:abstractNumId w:val="15"/>
  </w:num>
  <w:num w:numId="18" w16cid:durableId="735083567">
    <w:abstractNumId w:val="12"/>
  </w:num>
  <w:num w:numId="19" w16cid:durableId="211211867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aron Woodhouse">
    <w15:presenceInfo w15:providerId="Windows Live" w15:userId="7d58061f22a29b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6F18"/>
    <w:rsid w:val="000001D2"/>
    <w:rsid w:val="00000298"/>
    <w:rsid w:val="00000881"/>
    <w:rsid w:val="000020D4"/>
    <w:rsid w:val="000022D0"/>
    <w:rsid w:val="00002428"/>
    <w:rsid w:val="00002C51"/>
    <w:rsid w:val="000037D7"/>
    <w:rsid w:val="000045C9"/>
    <w:rsid w:val="0000477A"/>
    <w:rsid w:val="000051EB"/>
    <w:rsid w:val="00005BAE"/>
    <w:rsid w:val="00005FF6"/>
    <w:rsid w:val="00006E48"/>
    <w:rsid w:val="0000713C"/>
    <w:rsid w:val="00010C8D"/>
    <w:rsid w:val="00010F4C"/>
    <w:rsid w:val="00011068"/>
    <w:rsid w:val="00011182"/>
    <w:rsid w:val="00011547"/>
    <w:rsid w:val="00011BCA"/>
    <w:rsid w:val="00011F16"/>
    <w:rsid w:val="000122A6"/>
    <w:rsid w:val="000127E3"/>
    <w:rsid w:val="000128DB"/>
    <w:rsid w:val="00012DA8"/>
    <w:rsid w:val="00012EFC"/>
    <w:rsid w:val="00013B6F"/>
    <w:rsid w:val="00013F54"/>
    <w:rsid w:val="00014096"/>
    <w:rsid w:val="000148FD"/>
    <w:rsid w:val="00014F20"/>
    <w:rsid w:val="00015AF8"/>
    <w:rsid w:val="00015F9E"/>
    <w:rsid w:val="00016164"/>
    <w:rsid w:val="000165A7"/>
    <w:rsid w:val="0001667F"/>
    <w:rsid w:val="00016B70"/>
    <w:rsid w:val="00017458"/>
    <w:rsid w:val="000174CF"/>
    <w:rsid w:val="00017F68"/>
    <w:rsid w:val="000205D7"/>
    <w:rsid w:val="00020F91"/>
    <w:rsid w:val="000228E7"/>
    <w:rsid w:val="00023A4D"/>
    <w:rsid w:val="0002421E"/>
    <w:rsid w:val="00024CEC"/>
    <w:rsid w:val="00024D81"/>
    <w:rsid w:val="000252F0"/>
    <w:rsid w:val="0002578C"/>
    <w:rsid w:val="00025A54"/>
    <w:rsid w:val="00026064"/>
    <w:rsid w:val="00026500"/>
    <w:rsid w:val="00026EDD"/>
    <w:rsid w:val="000273B1"/>
    <w:rsid w:val="000275D6"/>
    <w:rsid w:val="000305BB"/>
    <w:rsid w:val="00030FAD"/>
    <w:rsid w:val="00031D17"/>
    <w:rsid w:val="0003285B"/>
    <w:rsid w:val="00033B65"/>
    <w:rsid w:val="00033E8E"/>
    <w:rsid w:val="00034178"/>
    <w:rsid w:val="000343B4"/>
    <w:rsid w:val="000351FA"/>
    <w:rsid w:val="00035285"/>
    <w:rsid w:val="0003575C"/>
    <w:rsid w:val="00036FBE"/>
    <w:rsid w:val="000370CC"/>
    <w:rsid w:val="000379F3"/>
    <w:rsid w:val="00037A2F"/>
    <w:rsid w:val="00040148"/>
    <w:rsid w:val="00040470"/>
    <w:rsid w:val="00040824"/>
    <w:rsid w:val="00040969"/>
    <w:rsid w:val="000409BE"/>
    <w:rsid w:val="00040BAF"/>
    <w:rsid w:val="00041848"/>
    <w:rsid w:val="00042174"/>
    <w:rsid w:val="0004386B"/>
    <w:rsid w:val="0004397E"/>
    <w:rsid w:val="00043B94"/>
    <w:rsid w:val="00044416"/>
    <w:rsid w:val="000445AF"/>
    <w:rsid w:val="000445CA"/>
    <w:rsid w:val="00044694"/>
    <w:rsid w:val="000449A8"/>
    <w:rsid w:val="00044E9A"/>
    <w:rsid w:val="00045836"/>
    <w:rsid w:val="00045C4B"/>
    <w:rsid w:val="00046126"/>
    <w:rsid w:val="000466C3"/>
    <w:rsid w:val="00046CEE"/>
    <w:rsid w:val="00046D1A"/>
    <w:rsid w:val="00047024"/>
    <w:rsid w:val="00047060"/>
    <w:rsid w:val="000472B6"/>
    <w:rsid w:val="000479BD"/>
    <w:rsid w:val="00047CCB"/>
    <w:rsid w:val="000509E5"/>
    <w:rsid w:val="00051ABF"/>
    <w:rsid w:val="00051D31"/>
    <w:rsid w:val="00054714"/>
    <w:rsid w:val="00054AB6"/>
    <w:rsid w:val="00054C03"/>
    <w:rsid w:val="00055211"/>
    <w:rsid w:val="000560D6"/>
    <w:rsid w:val="00056270"/>
    <w:rsid w:val="00056E64"/>
    <w:rsid w:val="00057347"/>
    <w:rsid w:val="0006075E"/>
    <w:rsid w:val="00060927"/>
    <w:rsid w:val="000614AB"/>
    <w:rsid w:val="000619FB"/>
    <w:rsid w:val="00062929"/>
    <w:rsid w:val="00064919"/>
    <w:rsid w:val="00064AF7"/>
    <w:rsid w:val="00064B75"/>
    <w:rsid w:val="000652FB"/>
    <w:rsid w:val="00065998"/>
    <w:rsid w:val="00065BB9"/>
    <w:rsid w:val="00065C01"/>
    <w:rsid w:val="00065EFD"/>
    <w:rsid w:val="00066302"/>
    <w:rsid w:val="00066A18"/>
    <w:rsid w:val="00066BA0"/>
    <w:rsid w:val="00067296"/>
    <w:rsid w:val="00067316"/>
    <w:rsid w:val="00067A52"/>
    <w:rsid w:val="00070265"/>
    <w:rsid w:val="00070275"/>
    <w:rsid w:val="000702C0"/>
    <w:rsid w:val="0007074C"/>
    <w:rsid w:val="00070769"/>
    <w:rsid w:val="000707DF"/>
    <w:rsid w:val="00071565"/>
    <w:rsid w:val="0007158E"/>
    <w:rsid w:val="000718D5"/>
    <w:rsid w:val="0007208E"/>
    <w:rsid w:val="00072845"/>
    <w:rsid w:val="00072ADD"/>
    <w:rsid w:val="00072B75"/>
    <w:rsid w:val="000757F2"/>
    <w:rsid w:val="000762CE"/>
    <w:rsid w:val="000766AA"/>
    <w:rsid w:val="000769B4"/>
    <w:rsid w:val="00076C56"/>
    <w:rsid w:val="00077A8E"/>
    <w:rsid w:val="00077D2F"/>
    <w:rsid w:val="00077EA3"/>
    <w:rsid w:val="00080335"/>
    <w:rsid w:val="00080FE0"/>
    <w:rsid w:val="00081020"/>
    <w:rsid w:val="00081AF6"/>
    <w:rsid w:val="00081B7D"/>
    <w:rsid w:val="00082177"/>
    <w:rsid w:val="00082369"/>
    <w:rsid w:val="00082C77"/>
    <w:rsid w:val="00082EF0"/>
    <w:rsid w:val="0008374F"/>
    <w:rsid w:val="000839D7"/>
    <w:rsid w:val="00083EB1"/>
    <w:rsid w:val="00084490"/>
    <w:rsid w:val="0008458B"/>
    <w:rsid w:val="00084695"/>
    <w:rsid w:val="00084A94"/>
    <w:rsid w:val="00084D6A"/>
    <w:rsid w:val="00084F22"/>
    <w:rsid w:val="00084FE0"/>
    <w:rsid w:val="00085269"/>
    <w:rsid w:val="00085587"/>
    <w:rsid w:val="00085CBB"/>
    <w:rsid w:val="00085F0E"/>
    <w:rsid w:val="00086011"/>
    <w:rsid w:val="00086939"/>
    <w:rsid w:val="000871A1"/>
    <w:rsid w:val="00087B9C"/>
    <w:rsid w:val="00087DE6"/>
    <w:rsid w:val="00090156"/>
    <w:rsid w:val="00090C59"/>
    <w:rsid w:val="0009163D"/>
    <w:rsid w:val="0009202F"/>
    <w:rsid w:val="00092613"/>
    <w:rsid w:val="0009397E"/>
    <w:rsid w:val="00093D69"/>
    <w:rsid w:val="00094532"/>
    <w:rsid w:val="0009484E"/>
    <w:rsid w:val="00095619"/>
    <w:rsid w:val="00095E4F"/>
    <w:rsid w:val="00095F1D"/>
    <w:rsid w:val="00096397"/>
    <w:rsid w:val="0009645D"/>
    <w:rsid w:val="000967BD"/>
    <w:rsid w:val="000968E9"/>
    <w:rsid w:val="00096B61"/>
    <w:rsid w:val="00096FD0"/>
    <w:rsid w:val="00097BE5"/>
    <w:rsid w:val="000A01C5"/>
    <w:rsid w:val="000A01DA"/>
    <w:rsid w:val="000A0422"/>
    <w:rsid w:val="000A0C95"/>
    <w:rsid w:val="000A1320"/>
    <w:rsid w:val="000A1A19"/>
    <w:rsid w:val="000A1A79"/>
    <w:rsid w:val="000A3BAE"/>
    <w:rsid w:val="000A4155"/>
    <w:rsid w:val="000A421F"/>
    <w:rsid w:val="000A4970"/>
    <w:rsid w:val="000A5C2C"/>
    <w:rsid w:val="000A65AE"/>
    <w:rsid w:val="000A65E2"/>
    <w:rsid w:val="000A6984"/>
    <w:rsid w:val="000A6A55"/>
    <w:rsid w:val="000A6B59"/>
    <w:rsid w:val="000A72CE"/>
    <w:rsid w:val="000A758B"/>
    <w:rsid w:val="000A792C"/>
    <w:rsid w:val="000B10AD"/>
    <w:rsid w:val="000B1B6F"/>
    <w:rsid w:val="000B1BDA"/>
    <w:rsid w:val="000B1EE2"/>
    <w:rsid w:val="000B1FAF"/>
    <w:rsid w:val="000B212D"/>
    <w:rsid w:val="000B270A"/>
    <w:rsid w:val="000B2943"/>
    <w:rsid w:val="000B2D5B"/>
    <w:rsid w:val="000B3085"/>
    <w:rsid w:val="000B31B9"/>
    <w:rsid w:val="000B34A6"/>
    <w:rsid w:val="000B3EA0"/>
    <w:rsid w:val="000B4600"/>
    <w:rsid w:val="000B4A0E"/>
    <w:rsid w:val="000B51C8"/>
    <w:rsid w:val="000B52CF"/>
    <w:rsid w:val="000B5936"/>
    <w:rsid w:val="000B77E9"/>
    <w:rsid w:val="000B7E57"/>
    <w:rsid w:val="000C0406"/>
    <w:rsid w:val="000C07C8"/>
    <w:rsid w:val="000C11EE"/>
    <w:rsid w:val="000C18B8"/>
    <w:rsid w:val="000C1E78"/>
    <w:rsid w:val="000C3530"/>
    <w:rsid w:val="000C37B2"/>
    <w:rsid w:val="000C37E3"/>
    <w:rsid w:val="000C3A8C"/>
    <w:rsid w:val="000C4016"/>
    <w:rsid w:val="000C40DE"/>
    <w:rsid w:val="000C422B"/>
    <w:rsid w:val="000C43C2"/>
    <w:rsid w:val="000C4640"/>
    <w:rsid w:val="000C4D29"/>
    <w:rsid w:val="000C5199"/>
    <w:rsid w:val="000C5586"/>
    <w:rsid w:val="000C5625"/>
    <w:rsid w:val="000C57B4"/>
    <w:rsid w:val="000C5E55"/>
    <w:rsid w:val="000C5EC6"/>
    <w:rsid w:val="000C6ABD"/>
    <w:rsid w:val="000C72BC"/>
    <w:rsid w:val="000C7763"/>
    <w:rsid w:val="000C7BA4"/>
    <w:rsid w:val="000C7BF1"/>
    <w:rsid w:val="000D0300"/>
    <w:rsid w:val="000D034F"/>
    <w:rsid w:val="000D04B7"/>
    <w:rsid w:val="000D135D"/>
    <w:rsid w:val="000D1552"/>
    <w:rsid w:val="000D19BC"/>
    <w:rsid w:val="000D19D1"/>
    <w:rsid w:val="000D1A56"/>
    <w:rsid w:val="000D1E34"/>
    <w:rsid w:val="000D2498"/>
    <w:rsid w:val="000D279B"/>
    <w:rsid w:val="000D2D7C"/>
    <w:rsid w:val="000D2DBA"/>
    <w:rsid w:val="000D47C9"/>
    <w:rsid w:val="000D526B"/>
    <w:rsid w:val="000D54A4"/>
    <w:rsid w:val="000D5CE9"/>
    <w:rsid w:val="000D5D97"/>
    <w:rsid w:val="000D63E5"/>
    <w:rsid w:val="000D7592"/>
    <w:rsid w:val="000E050D"/>
    <w:rsid w:val="000E0797"/>
    <w:rsid w:val="000E10E7"/>
    <w:rsid w:val="000E13B7"/>
    <w:rsid w:val="000E1693"/>
    <w:rsid w:val="000E1F5B"/>
    <w:rsid w:val="000E2B45"/>
    <w:rsid w:val="000E2BB3"/>
    <w:rsid w:val="000E34BE"/>
    <w:rsid w:val="000E3B26"/>
    <w:rsid w:val="000E58F8"/>
    <w:rsid w:val="000E616C"/>
    <w:rsid w:val="000E6294"/>
    <w:rsid w:val="000E6753"/>
    <w:rsid w:val="000E6903"/>
    <w:rsid w:val="000E6B72"/>
    <w:rsid w:val="000E7831"/>
    <w:rsid w:val="000E7DF5"/>
    <w:rsid w:val="000F09BE"/>
    <w:rsid w:val="000F0D44"/>
    <w:rsid w:val="000F1004"/>
    <w:rsid w:val="000F1D81"/>
    <w:rsid w:val="000F233F"/>
    <w:rsid w:val="000F3411"/>
    <w:rsid w:val="000F3EC2"/>
    <w:rsid w:val="000F45F7"/>
    <w:rsid w:val="000F470B"/>
    <w:rsid w:val="000F496B"/>
    <w:rsid w:val="000F4B57"/>
    <w:rsid w:val="000F54DA"/>
    <w:rsid w:val="000F670A"/>
    <w:rsid w:val="000F6F06"/>
    <w:rsid w:val="000F779C"/>
    <w:rsid w:val="000F7B27"/>
    <w:rsid w:val="00100041"/>
    <w:rsid w:val="00103130"/>
    <w:rsid w:val="001031B3"/>
    <w:rsid w:val="001039BD"/>
    <w:rsid w:val="00104120"/>
    <w:rsid w:val="00104DE5"/>
    <w:rsid w:val="00104EC3"/>
    <w:rsid w:val="00105799"/>
    <w:rsid w:val="00106266"/>
    <w:rsid w:val="0010656A"/>
    <w:rsid w:val="001066B8"/>
    <w:rsid w:val="00106AB3"/>
    <w:rsid w:val="00106B67"/>
    <w:rsid w:val="00106F95"/>
    <w:rsid w:val="00107ED2"/>
    <w:rsid w:val="0011072D"/>
    <w:rsid w:val="00110883"/>
    <w:rsid w:val="001118F8"/>
    <w:rsid w:val="001123CB"/>
    <w:rsid w:val="001124A7"/>
    <w:rsid w:val="00112F7E"/>
    <w:rsid w:val="0011334C"/>
    <w:rsid w:val="0011351D"/>
    <w:rsid w:val="00113899"/>
    <w:rsid w:val="00113B30"/>
    <w:rsid w:val="00113E39"/>
    <w:rsid w:val="0011433D"/>
    <w:rsid w:val="001143E6"/>
    <w:rsid w:val="001144D2"/>
    <w:rsid w:val="00115327"/>
    <w:rsid w:val="00115950"/>
    <w:rsid w:val="00115EFD"/>
    <w:rsid w:val="001161F0"/>
    <w:rsid w:val="00116575"/>
    <w:rsid w:val="00116D65"/>
    <w:rsid w:val="00117298"/>
    <w:rsid w:val="001172F2"/>
    <w:rsid w:val="00117490"/>
    <w:rsid w:val="00117625"/>
    <w:rsid w:val="001176F5"/>
    <w:rsid w:val="00117793"/>
    <w:rsid w:val="00117AC6"/>
    <w:rsid w:val="00117E1C"/>
    <w:rsid w:val="00117F63"/>
    <w:rsid w:val="00120D76"/>
    <w:rsid w:val="001213C8"/>
    <w:rsid w:val="00121C09"/>
    <w:rsid w:val="001228FD"/>
    <w:rsid w:val="00122FCA"/>
    <w:rsid w:val="00123144"/>
    <w:rsid w:val="00123560"/>
    <w:rsid w:val="00123C4B"/>
    <w:rsid w:val="00123DBD"/>
    <w:rsid w:val="00124179"/>
    <w:rsid w:val="001246D4"/>
    <w:rsid w:val="00126370"/>
    <w:rsid w:val="0012643E"/>
    <w:rsid w:val="00126C61"/>
    <w:rsid w:val="00126DAC"/>
    <w:rsid w:val="00126DD6"/>
    <w:rsid w:val="00126E8B"/>
    <w:rsid w:val="00127573"/>
    <w:rsid w:val="00130116"/>
    <w:rsid w:val="00130B5F"/>
    <w:rsid w:val="001312CC"/>
    <w:rsid w:val="001313DC"/>
    <w:rsid w:val="001316DC"/>
    <w:rsid w:val="001319FD"/>
    <w:rsid w:val="00132DAD"/>
    <w:rsid w:val="001336E7"/>
    <w:rsid w:val="001336F1"/>
    <w:rsid w:val="00133EC7"/>
    <w:rsid w:val="00134F7F"/>
    <w:rsid w:val="001350BF"/>
    <w:rsid w:val="00136048"/>
    <w:rsid w:val="001364B2"/>
    <w:rsid w:val="001369F8"/>
    <w:rsid w:val="00136A88"/>
    <w:rsid w:val="00140382"/>
    <w:rsid w:val="00141FC5"/>
    <w:rsid w:val="001423D4"/>
    <w:rsid w:val="001423FB"/>
    <w:rsid w:val="00142C82"/>
    <w:rsid w:val="00142FAC"/>
    <w:rsid w:val="001439CD"/>
    <w:rsid w:val="00143C81"/>
    <w:rsid w:val="001451B5"/>
    <w:rsid w:val="00145499"/>
    <w:rsid w:val="001459DB"/>
    <w:rsid w:val="00145DAF"/>
    <w:rsid w:val="001461D9"/>
    <w:rsid w:val="001463DB"/>
    <w:rsid w:val="001466EB"/>
    <w:rsid w:val="00146807"/>
    <w:rsid w:val="00146990"/>
    <w:rsid w:val="00146DB6"/>
    <w:rsid w:val="00150314"/>
    <w:rsid w:val="00150B21"/>
    <w:rsid w:val="0015106E"/>
    <w:rsid w:val="001514C6"/>
    <w:rsid w:val="00151A79"/>
    <w:rsid w:val="001520D0"/>
    <w:rsid w:val="001526E9"/>
    <w:rsid w:val="001533EF"/>
    <w:rsid w:val="0015358D"/>
    <w:rsid w:val="001536CE"/>
    <w:rsid w:val="00154E0D"/>
    <w:rsid w:val="00154EC1"/>
    <w:rsid w:val="0015756F"/>
    <w:rsid w:val="00157C89"/>
    <w:rsid w:val="001604E5"/>
    <w:rsid w:val="001613F7"/>
    <w:rsid w:val="0016168F"/>
    <w:rsid w:val="00161DCA"/>
    <w:rsid w:val="0016285D"/>
    <w:rsid w:val="001639CD"/>
    <w:rsid w:val="0016421C"/>
    <w:rsid w:val="0016492F"/>
    <w:rsid w:val="00164A57"/>
    <w:rsid w:val="001650A9"/>
    <w:rsid w:val="001652AE"/>
    <w:rsid w:val="00166745"/>
    <w:rsid w:val="00166B63"/>
    <w:rsid w:val="00166D06"/>
    <w:rsid w:val="001676FF"/>
    <w:rsid w:val="00170949"/>
    <w:rsid w:val="00170D34"/>
    <w:rsid w:val="0017145E"/>
    <w:rsid w:val="0017171C"/>
    <w:rsid w:val="00171AC5"/>
    <w:rsid w:val="00172244"/>
    <w:rsid w:val="001723AE"/>
    <w:rsid w:val="001725C6"/>
    <w:rsid w:val="00172630"/>
    <w:rsid w:val="001729E6"/>
    <w:rsid w:val="00172B4A"/>
    <w:rsid w:val="00172CBE"/>
    <w:rsid w:val="00172FA6"/>
    <w:rsid w:val="0017338B"/>
    <w:rsid w:val="00173528"/>
    <w:rsid w:val="00173CA7"/>
    <w:rsid w:val="00173FCA"/>
    <w:rsid w:val="001759CA"/>
    <w:rsid w:val="0017605E"/>
    <w:rsid w:val="001763A4"/>
    <w:rsid w:val="00176664"/>
    <w:rsid w:val="00177C6E"/>
    <w:rsid w:val="001803EE"/>
    <w:rsid w:val="00180548"/>
    <w:rsid w:val="00180636"/>
    <w:rsid w:val="0018072B"/>
    <w:rsid w:val="00180B56"/>
    <w:rsid w:val="00180C18"/>
    <w:rsid w:val="00180DF0"/>
    <w:rsid w:val="001813C4"/>
    <w:rsid w:val="00181723"/>
    <w:rsid w:val="00181A3F"/>
    <w:rsid w:val="001820AF"/>
    <w:rsid w:val="00182498"/>
    <w:rsid w:val="00182842"/>
    <w:rsid w:val="00182985"/>
    <w:rsid w:val="001839B9"/>
    <w:rsid w:val="00183F85"/>
    <w:rsid w:val="00184889"/>
    <w:rsid w:val="00185055"/>
    <w:rsid w:val="00185230"/>
    <w:rsid w:val="0018648D"/>
    <w:rsid w:val="0018694B"/>
    <w:rsid w:val="00186FF1"/>
    <w:rsid w:val="0018763A"/>
    <w:rsid w:val="00187C39"/>
    <w:rsid w:val="00190795"/>
    <w:rsid w:val="00190DF2"/>
    <w:rsid w:val="0019112C"/>
    <w:rsid w:val="001915B5"/>
    <w:rsid w:val="001917E6"/>
    <w:rsid w:val="00192014"/>
    <w:rsid w:val="00192506"/>
    <w:rsid w:val="001934EB"/>
    <w:rsid w:val="001938F0"/>
    <w:rsid w:val="00193944"/>
    <w:rsid w:val="00194441"/>
    <w:rsid w:val="00194943"/>
    <w:rsid w:val="00194A64"/>
    <w:rsid w:val="00194D91"/>
    <w:rsid w:val="001952B6"/>
    <w:rsid w:val="001952BC"/>
    <w:rsid w:val="0019531D"/>
    <w:rsid w:val="00197257"/>
    <w:rsid w:val="0019728F"/>
    <w:rsid w:val="00197515"/>
    <w:rsid w:val="00197705"/>
    <w:rsid w:val="00197F0B"/>
    <w:rsid w:val="001A0135"/>
    <w:rsid w:val="001A0BB0"/>
    <w:rsid w:val="001A0E0C"/>
    <w:rsid w:val="001A0F65"/>
    <w:rsid w:val="001A1523"/>
    <w:rsid w:val="001A1EC2"/>
    <w:rsid w:val="001A1FE3"/>
    <w:rsid w:val="001A223A"/>
    <w:rsid w:val="001A230C"/>
    <w:rsid w:val="001A2EC4"/>
    <w:rsid w:val="001A3017"/>
    <w:rsid w:val="001A3912"/>
    <w:rsid w:val="001A3DAE"/>
    <w:rsid w:val="001A4621"/>
    <w:rsid w:val="001A4F71"/>
    <w:rsid w:val="001A59A3"/>
    <w:rsid w:val="001A6958"/>
    <w:rsid w:val="001A6BFC"/>
    <w:rsid w:val="001A7675"/>
    <w:rsid w:val="001A7C55"/>
    <w:rsid w:val="001A7D98"/>
    <w:rsid w:val="001A7F06"/>
    <w:rsid w:val="001B0050"/>
    <w:rsid w:val="001B09D3"/>
    <w:rsid w:val="001B1E71"/>
    <w:rsid w:val="001B1FD6"/>
    <w:rsid w:val="001B1FFC"/>
    <w:rsid w:val="001B2837"/>
    <w:rsid w:val="001B29C5"/>
    <w:rsid w:val="001B3AF7"/>
    <w:rsid w:val="001B3CA3"/>
    <w:rsid w:val="001B40EC"/>
    <w:rsid w:val="001B4349"/>
    <w:rsid w:val="001B4E43"/>
    <w:rsid w:val="001B4F7B"/>
    <w:rsid w:val="001B5460"/>
    <w:rsid w:val="001B5C05"/>
    <w:rsid w:val="001B60C3"/>
    <w:rsid w:val="001B6BCF"/>
    <w:rsid w:val="001B6CF5"/>
    <w:rsid w:val="001B723A"/>
    <w:rsid w:val="001B77AE"/>
    <w:rsid w:val="001B7A46"/>
    <w:rsid w:val="001B7CC7"/>
    <w:rsid w:val="001C0A19"/>
    <w:rsid w:val="001C2DBD"/>
    <w:rsid w:val="001C3564"/>
    <w:rsid w:val="001C4651"/>
    <w:rsid w:val="001C51AA"/>
    <w:rsid w:val="001C5787"/>
    <w:rsid w:val="001C6DF2"/>
    <w:rsid w:val="001C6E90"/>
    <w:rsid w:val="001C7607"/>
    <w:rsid w:val="001C7D96"/>
    <w:rsid w:val="001C7FEE"/>
    <w:rsid w:val="001D0027"/>
    <w:rsid w:val="001D0AE0"/>
    <w:rsid w:val="001D0CD8"/>
    <w:rsid w:val="001D1FE5"/>
    <w:rsid w:val="001D22EB"/>
    <w:rsid w:val="001D2BBA"/>
    <w:rsid w:val="001D2D67"/>
    <w:rsid w:val="001D309E"/>
    <w:rsid w:val="001D383F"/>
    <w:rsid w:val="001D4289"/>
    <w:rsid w:val="001D50B8"/>
    <w:rsid w:val="001D5411"/>
    <w:rsid w:val="001D6905"/>
    <w:rsid w:val="001D69C5"/>
    <w:rsid w:val="001D738D"/>
    <w:rsid w:val="001D73F5"/>
    <w:rsid w:val="001D74FA"/>
    <w:rsid w:val="001D7946"/>
    <w:rsid w:val="001D7DA9"/>
    <w:rsid w:val="001E0315"/>
    <w:rsid w:val="001E0784"/>
    <w:rsid w:val="001E0F6B"/>
    <w:rsid w:val="001E1BA4"/>
    <w:rsid w:val="001E1BE6"/>
    <w:rsid w:val="001E20F3"/>
    <w:rsid w:val="001E2228"/>
    <w:rsid w:val="001E34B2"/>
    <w:rsid w:val="001E37BC"/>
    <w:rsid w:val="001E386D"/>
    <w:rsid w:val="001E3E32"/>
    <w:rsid w:val="001E3FA8"/>
    <w:rsid w:val="001E54C9"/>
    <w:rsid w:val="001E59D3"/>
    <w:rsid w:val="001E59DE"/>
    <w:rsid w:val="001E5E9E"/>
    <w:rsid w:val="001E5F54"/>
    <w:rsid w:val="001E5F61"/>
    <w:rsid w:val="001E6693"/>
    <w:rsid w:val="001E7238"/>
    <w:rsid w:val="001E73F2"/>
    <w:rsid w:val="001F01DF"/>
    <w:rsid w:val="001F1706"/>
    <w:rsid w:val="001F1B2A"/>
    <w:rsid w:val="001F200F"/>
    <w:rsid w:val="001F2C45"/>
    <w:rsid w:val="001F39CE"/>
    <w:rsid w:val="001F435B"/>
    <w:rsid w:val="001F4F2B"/>
    <w:rsid w:val="001F6F80"/>
    <w:rsid w:val="001F75FC"/>
    <w:rsid w:val="001F76AF"/>
    <w:rsid w:val="001F78EA"/>
    <w:rsid w:val="0020086F"/>
    <w:rsid w:val="00200A4D"/>
    <w:rsid w:val="00201952"/>
    <w:rsid w:val="00203592"/>
    <w:rsid w:val="00203604"/>
    <w:rsid w:val="00204255"/>
    <w:rsid w:val="00204593"/>
    <w:rsid w:val="00204DCF"/>
    <w:rsid w:val="0020509D"/>
    <w:rsid w:val="00205375"/>
    <w:rsid w:val="002056E1"/>
    <w:rsid w:val="00206044"/>
    <w:rsid w:val="00206210"/>
    <w:rsid w:val="002064FE"/>
    <w:rsid w:val="00206823"/>
    <w:rsid w:val="00206B8E"/>
    <w:rsid w:val="0020737E"/>
    <w:rsid w:val="002100C1"/>
    <w:rsid w:val="002108C1"/>
    <w:rsid w:val="00210ACF"/>
    <w:rsid w:val="00210CE9"/>
    <w:rsid w:val="0021156B"/>
    <w:rsid w:val="002120E2"/>
    <w:rsid w:val="00212940"/>
    <w:rsid w:val="002135C1"/>
    <w:rsid w:val="002136CF"/>
    <w:rsid w:val="0021376A"/>
    <w:rsid w:val="00213B66"/>
    <w:rsid w:val="00213F31"/>
    <w:rsid w:val="002143B6"/>
    <w:rsid w:val="002146C1"/>
    <w:rsid w:val="002156BE"/>
    <w:rsid w:val="00215823"/>
    <w:rsid w:val="00216663"/>
    <w:rsid w:val="00216D08"/>
    <w:rsid w:val="0022117F"/>
    <w:rsid w:val="002212E9"/>
    <w:rsid w:val="00221D6D"/>
    <w:rsid w:val="002220CB"/>
    <w:rsid w:val="002220E4"/>
    <w:rsid w:val="002225A9"/>
    <w:rsid w:val="00222714"/>
    <w:rsid w:val="00222897"/>
    <w:rsid w:val="00223C5E"/>
    <w:rsid w:val="00223F58"/>
    <w:rsid w:val="0022409F"/>
    <w:rsid w:val="002245DD"/>
    <w:rsid w:val="0022545F"/>
    <w:rsid w:val="002257AD"/>
    <w:rsid w:val="002267D1"/>
    <w:rsid w:val="00226FCF"/>
    <w:rsid w:val="0022799B"/>
    <w:rsid w:val="00227C94"/>
    <w:rsid w:val="00230167"/>
    <w:rsid w:val="0023088E"/>
    <w:rsid w:val="00231332"/>
    <w:rsid w:val="0023166E"/>
    <w:rsid w:val="002318E9"/>
    <w:rsid w:val="00231DF2"/>
    <w:rsid w:val="00232C81"/>
    <w:rsid w:val="002331DD"/>
    <w:rsid w:val="002333AE"/>
    <w:rsid w:val="00234A92"/>
    <w:rsid w:val="00235284"/>
    <w:rsid w:val="00235317"/>
    <w:rsid w:val="00235416"/>
    <w:rsid w:val="00235699"/>
    <w:rsid w:val="002358B2"/>
    <w:rsid w:val="00235D8F"/>
    <w:rsid w:val="00236556"/>
    <w:rsid w:val="00236731"/>
    <w:rsid w:val="00237100"/>
    <w:rsid w:val="0023730F"/>
    <w:rsid w:val="00237404"/>
    <w:rsid w:val="002379C9"/>
    <w:rsid w:val="00240564"/>
    <w:rsid w:val="002408AB"/>
    <w:rsid w:val="00240AB8"/>
    <w:rsid w:val="0024179F"/>
    <w:rsid w:val="00241EBE"/>
    <w:rsid w:val="00242267"/>
    <w:rsid w:val="00242F6B"/>
    <w:rsid w:val="00243155"/>
    <w:rsid w:val="002431B3"/>
    <w:rsid w:val="0024337C"/>
    <w:rsid w:val="002438F0"/>
    <w:rsid w:val="00244201"/>
    <w:rsid w:val="00244552"/>
    <w:rsid w:val="002456DD"/>
    <w:rsid w:val="002458B4"/>
    <w:rsid w:val="00245E7E"/>
    <w:rsid w:val="00246027"/>
    <w:rsid w:val="002461CB"/>
    <w:rsid w:val="002463A5"/>
    <w:rsid w:val="0024699E"/>
    <w:rsid w:val="002475F9"/>
    <w:rsid w:val="00247B56"/>
    <w:rsid w:val="00250813"/>
    <w:rsid w:val="002522E6"/>
    <w:rsid w:val="00252734"/>
    <w:rsid w:val="0025277C"/>
    <w:rsid w:val="00252DA1"/>
    <w:rsid w:val="00252F45"/>
    <w:rsid w:val="00253512"/>
    <w:rsid w:val="00253945"/>
    <w:rsid w:val="00254E81"/>
    <w:rsid w:val="002552C6"/>
    <w:rsid w:val="002556D5"/>
    <w:rsid w:val="00255A8E"/>
    <w:rsid w:val="00256BBB"/>
    <w:rsid w:val="002578C8"/>
    <w:rsid w:val="00257D41"/>
    <w:rsid w:val="00260A3C"/>
    <w:rsid w:val="002618B1"/>
    <w:rsid w:val="002618F9"/>
    <w:rsid w:val="00261998"/>
    <w:rsid w:val="00261D4F"/>
    <w:rsid w:val="00261F88"/>
    <w:rsid w:val="00262340"/>
    <w:rsid w:val="0026322A"/>
    <w:rsid w:val="002651F8"/>
    <w:rsid w:val="00265357"/>
    <w:rsid w:val="00265AEF"/>
    <w:rsid w:val="00265DAE"/>
    <w:rsid w:val="00265DE3"/>
    <w:rsid w:val="002661EB"/>
    <w:rsid w:val="00266A3E"/>
    <w:rsid w:val="00266D74"/>
    <w:rsid w:val="00270DBE"/>
    <w:rsid w:val="00271656"/>
    <w:rsid w:val="0027198C"/>
    <w:rsid w:val="00271ACA"/>
    <w:rsid w:val="00272816"/>
    <w:rsid w:val="00273302"/>
    <w:rsid w:val="002735D2"/>
    <w:rsid w:val="00273D17"/>
    <w:rsid w:val="00274CF9"/>
    <w:rsid w:val="00274DE4"/>
    <w:rsid w:val="002751CB"/>
    <w:rsid w:val="00275230"/>
    <w:rsid w:val="00275550"/>
    <w:rsid w:val="00275FB1"/>
    <w:rsid w:val="0027601F"/>
    <w:rsid w:val="00276269"/>
    <w:rsid w:val="00276F00"/>
    <w:rsid w:val="0027741F"/>
    <w:rsid w:val="002801E1"/>
    <w:rsid w:val="002803B8"/>
    <w:rsid w:val="0028077E"/>
    <w:rsid w:val="00281F38"/>
    <w:rsid w:val="00282500"/>
    <w:rsid w:val="00282DD0"/>
    <w:rsid w:val="002846FB"/>
    <w:rsid w:val="00284B60"/>
    <w:rsid w:val="00284B72"/>
    <w:rsid w:val="00284EE3"/>
    <w:rsid w:val="0028581A"/>
    <w:rsid w:val="00286111"/>
    <w:rsid w:val="002872C6"/>
    <w:rsid w:val="002878C0"/>
    <w:rsid w:val="00290964"/>
    <w:rsid w:val="00290C6F"/>
    <w:rsid w:val="0029140D"/>
    <w:rsid w:val="00291469"/>
    <w:rsid w:val="00291609"/>
    <w:rsid w:val="002922BE"/>
    <w:rsid w:val="00292352"/>
    <w:rsid w:val="002925E3"/>
    <w:rsid w:val="002929AA"/>
    <w:rsid w:val="002929FB"/>
    <w:rsid w:val="00292B3E"/>
    <w:rsid w:val="00293325"/>
    <w:rsid w:val="00294673"/>
    <w:rsid w:val="0029535A"/>
    <w:rsid w:val="00295A02"/>
    <w:rsid w:val="00296CA2"/>
    <w:rsid w:val="00296F97"/>
    <w:rsid w:val="00297FAE"/>
    <w:rsid w:val="002A0218"/>
    <w:rsid w:val="002A0DFF"/>
    <w:rsid w:val="002A1845"/>
    <w:rsid w:val="002A1AF8"/>
    <w:rsid w:val="002A1D6B"/>
    <w:rsid w:val="002A1DF6"/>
    <w:rsid w:val="002A2A3C"/>
    <w:rsid w:val="002A2C1D"/>
    <w:rsid w:val="002A2C45"/>
    <w:rsid w:val="002A30D2"/>
    <w:rsid w:val="002A3302"/>
    <w:rsid w:val="002A3881"/>
    <w:rsid w:val="002A3F26"/>
    <w:rsid w:val="002A42A1"/>
    <w:rsid w:val="002A438B"/>
    <w:rsid w:val="002A4CED"/>
    <w:rsid w:val="002A5AA5"/>
    <w:rsid w:val="002A66BC"/>
    <w:rsid w:val="002A67E5"/>
    <w:rsid w:val="002A6BCA"/>
    <w:rsid w:val="002B01AC"/>
    <w:rsid w:val="002B0415"/>
    <w:rsid w:val="002B0518"/>
    <w:rsid w:val="002B06F4"/>
    <w:rsid w:val="002B0C8D"/>
    <w:rsid w:val="002B199B"/>
    <w:rsid w:val="002B21CA"/>
    <w:rsid w:val="002B27CA"/>
    <w:rsid w:val="002B285B"/>
    <w:rsid w:val="002B292F"/>
    <w:rsid w:val="002B2E53"/>
    <w:rsid w:val="002B302E"/>
    <w:rsid w:val="002B3A22"/>
    <w:rsid w:val="002B43BE"/>
    <w:rsid w:val="002B45FD"/>
    <w:rsid w:val="002B4B4D"/>
    <w:rsid w:val="002B4C7A"/>
    <w:rsid w:val="002B4E50"/>
    <w:rsid w:val="002B50ED"/>
    <w:rsid w:val="002B6080"/>
    <w:rsid w:val="002B70EC"/>
    <w:rsid w:val="002B7437"/>
    <w:rsid w:val="002B7CA6"/>
    <w:rsid w:val="002B7CB7"/>
    <w:rsid w:val="002B7DC5"/>
    <w:rsid w:val="002B7EF1"/>
    <w:rsid w:val="002C06D9"/>
    <w:rsid w:val="002C1877"/>
    <w:rsid w:val="002C18D7"/>
    <w:rsid w:val="002C1B73"/>
    <w:rsid w:val="002C2AE5"/>
    <w:rsid w:val="002C2C01"/>
    <w:rsid w:val="002C320B"/>
    <w:rsid w:val="002C3492"/>
    <w:rsid w:val="002C4F7D"/>
    <w:rsid w:val="002C551C"/>
    <w:rsid w:val="002C63A3"/>
    <w:rsid w:val="002C643D"/>
    <w:rsid w:val="002C66AB"/>
    <w:rsid w:val="002C6BA6"/>
    <w:rsid w:val="002C6E01"/>
    <w:rsid w:val="002C6F0D"/>
    <w:rsid w:val="002C7043"/>
    <w:rsid w:val="002C7404"/>
    <w:rsid w:val="002C7A3A"/>
    <w:rsid w:val="002D0304"/>
    <w:rsid w:val="002D06B1"/>
    <w:rsid w:val="002D12F6"/>
    <w:rsid w:val="002D2019"/>
    <w:rsid w:val="002D3266"/>
    <w:rsid w:val="002D40AB"/>
    <w:rsid w:val="002D4436"/>
    <w:rsid w:val="002D448E"/>
    <w:rsid w:val="002D456C"/>
    <w:rsid w:val="002D5248"/>
    <w:rsid w:val="002D6428"/>
    <w:rsid w:val="002D6ABA"/>
    <w:rsid w:val="002D74EF"/>
    <w:rsid w:val="002D7B23"/>
    <w:rsid w:val="002E0210"/>
    <w:rsid w:val="002E0D8C"/>
    <w:rsid w:val="002E0F01"/>
    <w:rsid w:val="002E12B5"/>
    <w:rsid w:val="002E2017"/>
    <w:rsid w:val="002E3675"/>
    <w:rsid w:val="002E376B"/>
    <w:rsid w:val="002E381B"/>
    <w:rsid w:val="002E3B07"/>
    <w:rsid w:val="002E4474"/>
    <w:rsid w:val="002E4B80"/>
    <w:rsid w:val="002E4C31"/>
    <w:rsid w:val="002E526D"/>
    <w:rsid w:val="002E52B9"/>
    <w:rsid w:val="002E5453"/>
    <w:rsid w:val="002E645D"/>
    <w:rsid w:val="002E6C32"/>
    <w:rsid w:val="002E6FDE"/>
    <w:rsid w:val="002E78D5"/>
    <w:rsid w:val="002E7E67"/>
    <w:rsid w:val="002F043A"/>
    <w:rsid w:val="002F082A"/>
    <w:rsid w:val="002F08E9"/>
    <w:rsid w:val="002F0FE2"/>
    <w:rsid w:val="002F1225"/>
    <w:rsid w:val="002F170E"/>
    <w:rsid w:val="002F17D0"/>
    <w:rsid w:val="002F1929"/>
    <w:rsid w:val="002F1FC7"/>
    <w:rsid w:val="002F3028"/>
    <w:rsid w:val="002F331B"/>
    <w:rsid w:val="002F3941"/>
    <w:rsid w:val="002F495B"/>
    <w:rsid w:val="002F51B8"/>
    <w:rsid w:val="002F5536"/>
    <w:rsid w:val="002F55E7"/>
    <w:rsid w:val="002F5C83"/>
    <w:rsid w:val="002F5CEF"/>
    <w:rsid w:val="002F5F01"/>
    <w:rsid w:val="002F6BDC"/>
    <w:rsid w:val="002F761E"/>
    <w:rsid w:val="002F78ED"/>
    <w:rsid w:val="002F78EF"/>
    <w:rsid w:val="00300218"/>
    <w:rsid w:val="003009D1"/>
    <w:rsid w:val="00300C40"/>
    <w:rsid w:val="00300CBC"/>
    <w:rsid w:val="003010B0"/>
    <w:rsid w:val="003010C4"/>
    <w:rsid w:val="00301292"/>
    <w:rsid w:val="003012F7"/>
    <w:rsid w:val="00301DFB"/>
    <w:rsid w:val="00301E03"/>
    <w:rsid w:val="00301E1D"/>
    <w:rsid w:val="0030240B"/>
    <w:rsid w:val="003028B6"/>
    <w:rsid w:val="00302BD3"/>
    <w:rsid w:val="00302F62"/>
    <w:rsid w:val="0030341B"/>
    <w:rsid w:val="00303DFC"/>
    <w:rsid w:val="00304060"/>
    <w:rsid w:val="003040ED"/>
    <w:rsid w:val="003052B2"/>
    <w:rsid w:val="003052F3"/>
    <w:rsid w:val="0030552F"/>
    <w:rsid w:val="00305998"/>
    <w:rsid w:val="003060A5"/>
    <w:rsid w:val="003062D8"/>
    <w:rsid w:val="00306AA3"/>
    <w:rsid w:val="00306B0B"/>
    <w:rsid w:val="00306F8A"/>
    <w:rsid w:val="003071F3"/>
    <w:rsid w:val="00307266"/>
    <w:rsid w:val="00307F00"/>
    <w:rsid w:val="003102CB"/>
    <w:rsid w:val="0031120A"/>
    <w:rsid w:val="0031160A"/>
    <w:rsid w:val="00311EA1"/>
    <w:rsid w:val="00312625"/>
    <w:rsid w:val="003127E5"/>
    <w:rsid w:val="003137BD"/>
    <w:rsid w:val="00314515"/>
    <w:rsid w:val="00314B2B"/>
    <w:rsid w:val="00315461"/>
    <w:rsid w:val="0031588B"/>
    <w:rsid w:val="0031594A"/>
    <w:rsid w:val="00315AF9"/>
    <w:rsid w:val="003163B7"/>
    <w:rsid w:val="00316564"/>
    <w:rsid w:val="0031730C"/>
    <w:rsid w:val="00317AD0"/>
    <w:rsid w:val="00317B5C"/>
    <w:rsid w:val="00317C36"/>
    <w:rsid w:val="00317D93"/>
    <w:rsid w:val="00321217"/>
    <w:rsid w:val="0032138C"/>
    <w:rsid w:val="00321CEA"/>
    <w:rsid w:val="0032204E"/>
    <w:rsid w:val="00322263"/>
    <w:rsid w:val="003222E2"/>
    <w:rsid w:val="003222E4"/>
    <w:rsid w:val="00322532"/>
    <w:rsid w:val="003225C1"/>
    <w:rsid w:val="00322C4C"/>
    <w:rsid w:val="0032304D"/>
    <w:rsid w:val="0032339D"/>
    <w:rsid w:val="00323D1A"/>
    <w:rsid w:val="00324E5B"/>
    <w:rsid w:val="00325017"/>
    <w:rsid w:val="0032560C"/>
    <w:rsid w:val="00325619"/>
    <w:rsid w:val="00325624"/>
    <w:rsid w:val="003262D7"/>
    <w:rsid w:val="003264C2"/>
    <w:rsid w:val="00326642"/>
    <w:rsid w:val="003270A7"/>
    <w:rsid w:val="003272A3"/>
    <w:rsid w:val="0032734D"/>
    <w:rsid w:val="003300CE"/>
    <w:rsid w:val="003301FD"/>
    <w:rsid w:val="00330FA7"/>
    <w:rsid w:val="0033156A"/>
    <w:rsid w:val="00331801"/>
    <w:rsid w:val="00331D0D"/>
    <w:rsid w:val="003329AD"/>
    <w:rsid w:val="00332CF5"/>
    <w:rsid w:val="003330E2"/>
    <w:rsid w:val="0033366E"/>
    <w:rsid w:val="003336BE"/>
    <w:rsid w:val="003338EF"/>
    <w:rsid w:val="00333F6D"/>
    <w:rsid w:val="003348D8"/>
    <w:rsid w:val="00334C30"/>
    <w:rsid w:val="00334EAA"/>
    <w:rsid w:val="00335233"/>
    <w:rsid w:val="0033591F"/>
    <w:rsid w:val="0033625A"/>
    <w:rsid w:val="00336740"/>
    <w:rsid w:val="00337444"/>
    <w:rsid w:val="003374F2"/>
    <w:rsid w:val="00337F74"/>
    <w:rsid w:val="00340A26"/>
    <w:rsid w:val="003412A5"/>
    <w:rsid w:val="00343140"/>
    <w:rsid w:val="00343BBE"/>
    <w:rsid w:val="00343CDD"/>
    <w:rsid w:val="00344290"/>
    <w:rsid w:val="00344F2A"/>
    <w:rsid w:val="00345550"/>
    <w:rsid w:val="0034568E"/>
    <w:rsid w:val="00346856"/>
    <w:rsid w:val="00346C2B"/>
    <w:rsid w:val="00346CFE"/>
    <w:rsid w:val="00347418"/>
    <w:rsid w:val="00347ABC"/>
    <w:rsid w:val="003503DB"/>
    <w:rsid w:val="0035185B"/>
    <w:rsid w:val="0035215B"/>
    <w:rsid w:val="003522B9"/>
    <w:rsid w:val="003525B7"/>
    <w:rsid w:val="00353429"/>
    <w:rsid w:val="0035350F"/>
    <w:rsid w:val="003538D9"/>
    <w:rsid w:val="00353E64"/>
    <w:rsid w:val="0035449E"/>
    <w:rsid w:val="003545F4"/>
    <w:rsid w:val="003547EB"/>
    <w:rsid w:val="00355162"/>
    <w:rsid w:val="003554B8"/>
    <w:rsid w:val="0035551B"/>
    <w:rsid w:val="00355732"/>
    <w:rsid w:val="003561E9"/>
    <w:rsid w:val="00356925"/>
    <w:rsid w:val="00357368"/>
    <w:rsid w:val="0035742F"/>
    <w:rsid w:val="003574D7"/>
    <w:rsid w:val="003577AC"/>
    <w:rsid w:val="003578C7"/>
    <w:rsid w:val="00357BFA"/>
    <w:rsid w:val="00357CEE"/>
    <w:rsid w:val="00360BA5"/>
    <w:rsid w:val="00360F0E"/>
    <w:rsid w:val="003618FE"/>
    <w:rsid w:val="00362506"/>
    <w:rsid w:val="0036250E"/>
    <w:rsid w:val="00362662"/>
    <w:rsid w:val="0036285E"/>
    <w:rsid w:val="00362889"/>
    <w:rsid w:val="00363444"/>
    <w:rsid w:val="00363E63"/>
    <w:rsid w:val="00364552"/>
    <w:rsid w:val="003666C4"/>
    <w:rsid w:val="0036692E"/>
    <w:rsid w:val="00366C30"/>
    <w:rsid w:val="003675A8"/>
    <w:rsid w:val="00367629"/>
    <w:rsid w:val="00367724"/>
    <w:rsid w:val="00367874"/>
    <w:rsid w:val="003702D3"/>
    <w:rsid w:val="003707D6"/>
    <w:rsid w:val="0037100C"/>
    <w:rsid w:val="00371047"/>
    <w:rsid w:val="0037104C"/>
    <w:rsid w:val="00371341"/>
    <w:rsid w:val="00371EFC"/>
    <w:rsid w:val="003721BD"/>
    <w:rsid w:val="00372463"/>
    <w:rsid w:val="00373586"/>
    <w:rsid w:val="0037367B"/>
    <w:rsid w:val="0037409E"/>
    <w:rsid w:val="0037431A"/>
    <w:rsid w:val="0037472E"/>
    <w:rsid w:val="00374D35"/>
    <w:rsid w:val="00374F20"/>
    <w:rsid w:val="003752E7"/>
    <w:rsid w:val="0037632A"/>
    <w:rsid w:val="0037691F"/>
    <w:rsid w:val="00376F7C"/>
    <w:rsid w:val="003775C5"/>
    <w:rsid w:val="00377AF5"/>
    <w:rsid w:val="00377DEC"/>
    <w:rsid w:val="003802A1"/>
    <w:rsid w:val="00380722"/>
    <w:rsid w:val="0038081F"/>
    <w:rsid w:val="00381292"/>
    <w:rsid w:val="003818C4"/>
    <w:rsid w:val="00382DA3"/>
    <w:rsid w:val="0038308D"/>
    <w:rsid w:val="00383A48"/>
    <w:rsid w:val="00383A68"/>
    <w:rsid w:val="00383ABC"/>
    <w:rsid w:val="00383AF4"/>
    <w:rsid w:val="00383BA6"/>
    <w:rsid w:val="0038443E"/>
    <w:rsid w:val="003852ED"/>
    <w:rsid w:val="00385ED4"/>
    <w:rsid w:val="003864F6"/>
    <w:rsid w:val="00387C38"/>
    <w:rsid w:val="00390134"/>
    <w:rsid w:val="00391183"/>
    <w:rsid w:val="00391FB3"/>
    <w:rsid w:val="00393188"/>
    <w:rsid w:val="00395FAE"/>
    <w:rsid w:val="0039615A"/>
    <w:rsid w:val="003966AD"/>
    <w:rsid w:val="00396860"/>
    <w:rsid w:val="00396AAE"/>
    <w:rsid w:val="00396AD2"/>
    <w:rsid w:val="003970A3"/>
    <w:rsid w:val="003971E0"/>
    <w:rsid w:val="00397968"/>
    <w:rsid w:val="003A0D8A"/>
    <w:rsid w:val="003A1029"/>
    <w:rsid w:val="003A11C2"/>
    <w:rsid w:val="003A11FA"/>
    <w:rsid w:val="003A1235"/>
    <w:rsid w:val="003A2D68"/>
    <w:rsid w:val="003A30CD"/>
    <w:rsid w:val="003A3426"/>
    <w:rsid w:val="003A3813"/>
    <w:rsid w:val="003A3852"/>
    <w:rsid w:val="003A3CE5"/>
    <w:rsid w:val="003A3EF4"/>
    <w:rsid w:val="003A458E"/>
    <w:rsid w:val="003A4B01"/>
    <w:rsid w:val="003A550B"/>
    <w:rsid w:val="003A554B"/>
    <w:rsid w:val="003A5B45"/>
    <w:rsid w:val="003A619A"/>
    <w:rsid w:val="003A627A"/>
    <w:rsid w:val="003A6290"/>
    <w:rsid w:val="003A655B"/>
    <w:rsid w:val="003A65D7"/>
    <w:rsid w:val="003B0B76"/>
    <w:rsid w:val="003B0C8A"/>
    <w:rsid w:val="003B1098"/>
    <w:rsid w:val="003B1B5B"/>
    <w:rsid w:val="003B1B98"/>
    <w:rsid w:val="003B2018"/>
    <w:rsid w:val="003B2741"/>
    <w:rsid w:val="003B2B9E"/>
    <w:rsid w:val="003B2CB6"/>
    <w:rsid w:val="003B31A4"/>
    <w:rsid w:val="003B31DD"/>
    <w:rsid w:val="003B3F8F"/>
    <w:rsid w:val="003B442D"/>
    <w:rsid w:val="003B4534"/>
    <w:rsid w:val="003B46B5"/>
    <w:rsid w:val="003B4E3E"/>
    <w:rsid w:val="003B5F36"/>
    <w:rsid w:val="003B629F"/>
    <w:rsid w:val="003B74E7"/>
    <w:rsid w:val="003B7F57"/>
    <w:rsid w:val="003C0216"/>
    <w:rsid w:val="003C0B93"/>
    <w:rsid w:val="003C0F79"/>
    <w:rsid w:val="003C1024"/>
    <w:rsid w:val="003C1C7F"/>
    <w:rsid w:val="003C2315"/>
    <w:rsid w:val="003C2350"/>
    <w:rsid w:val="003C245B"/>
    <w:rsid w:val="003C29AB"/>
    <w:rsid w:val="003C2BCC"/>
    <w:rsid w:val="003C3CE9"/>
    <w:rsid w:val="003C45C0"/>
    <w:rsid w:val="003C4AD1"/>
    <w:rsid w:val="003C4D72"/>
    <w:rsid w:val="003C4E68"/>
    <w:rsid w:val="003C5085"/>
    <w:rsid w:val="003C587D"/>
    <w:rsid w:val="003C64ED"/>
    <w:rsid w:val="003C65E3"/>
    <w:rsid w:val="003C6BEE"/>
    <w:rsid w:val="003C6EBC"/>
    <w:rsid w:val="003C74F8"/>
    <w:rsid w:val="003C77EF"/>
    <w:rsid w:val="003C789A"/>
    <w:rsid w:val="003C7D76"/>
    <w:rsid w:val="003C7FF2"/>
    <w:rsid w:val="003D03C5"/>
    <w:rsid w:val="003D03D8"/>
    <w:rsid w:val="003D0643"/>
    <w:rsid w:val="003D07CC"/>
    <w:rsid w:val="003D0871"/>
    <w:rsid w:val="003D1872"/>
    <w:rsid w:val="003D216D"/>
    <w:rsid w:val="003D2208"/>
    <w:rsid w:val="003D29FE"/>
    <w:rsid w:val="003D317A"/>
    <w:rsid w:val="003D334F"/>
    <w:rsid w:val="003D361E"/>
    <w:rsid w:val="003D3AF3"/>
    <w:rsid w:val="003D3EDE"/>
    <w:rsid w:val="003D405C"/>
    <w:rsid w:val="003D41FE"/>
    <w:rsid w:val="003D46F5"/>
    <w:rsid w:val="003D4A76"/>
    <w:rsid w:val="003D4D68"/>
    <w:rsid w:val="003D4E7B"/>
    <w:rsid w:val="003D5627"/>
    <w:rsid w:val="003D5660"/>
    <w:rsid w:val="003D65B9"/>
    <w:rsid w:val="003D68B4"/>
    <w:rsid w:val="003D7270"/>
    <w:rsid w:val="003D72B1"/>
    <w:rsid w:val="003D7A90"/>
    <w:rsid w:val="003E023C"/>
    <w:rsid w:val="003E0291"/>
    <w:rsid w:val="003E077A"/>
    <w:rsid w:val="003E0E3B"/>
    <w:rsid w:val="003E1A42"/>
    <w:rsid w:val="003E25A7"/>
    <w:rsid w:val="003E27E4"/>
    <w:rsid w:val="003E293F"/>
    <w:rsid w:val="003E2ABC"/>
    <w:rsid w:val="003E2D35"/>
    <w:rsid w:val="003E2E2A"/>
    <w:rsid w:val="003E37DC"/>
    <w:rsid w:val="003E3AC2"/>
    <w:rsid w:val="003E3EF8"/>
    <w:rsid w:val="003E7129"/>
    <w:rsid w:val="003E72B0"/>
    <w:rsid w:val="003E7E01"/>
    <w:rsid w:val="003E7EA1"/>
    <w:rsid w:val="003F0094"/>
    <w:rsid w:val="003F08B5"/>
    <w:rsid w:val="003F0C71"/>
    <w:rsid w:val="003F23A4"/>
    <w:rsid w:val="003F26C4"/>
    <w:rsid w:val="003F26DD"/>
    <w:rsid w:val="003F2B18"/>
    <w:rsid w:val="003F502B"/>
    <w:rsid w:val="003F519E"/>
    <w:rsid w:val="003F5641"/>
    <w:rsid w:val="003F5F61"/>
    <w:rsid w:val="003F7282"/>
    <w:rsid w:val="003F7973"/>
    <w:rsid w:val="003F7A6F"/>
    <w:rsid w:val="003F7E6F"/>
    <w:rsid w:val="00400737"/>
    <w:rsid w:val="00400B7D"/>
    <w:rsid w:val="00400EC7"/>
    <w:rsid w:val="00400EE2"/>
    <w:rsid w:val="00401A8E"/>
    <w:rsid w:val="00401B30"/>
    <w:rsid w:val="004023E2"/>
    <w:rsid w:val="00403771"/>
    <w:rsid w:val="00404321"/>
    <w:rsid w:val="00404976"/>
    <w:rsid w:val="00404ECC"/>
    <w:rsid w:val="00404F71"/>
    <w:rsid w:val="00405D89"/>
    <w:rsid w:val="004065DC"/>
    <w:rsid w:val="004075FF"/>
    <w:rsid w:val="004107AC"/>
    <w:rsid w:val="00410A38"/>
    <w:rsid w:val="00410BA9"/>
    <w:rsid w:val="00411020"/>
    <w:rsid w:val="00411386"/>
    <w:rsid w:val="00411921"/>
    <w:rsid w:val="00411AB0"/>
    <w:rsid w:val="00411FA3"/>
    <w:rsid w:val="004131B3"/>
    <w:rsid w:val="004132B6"/>
    <w:rsid w:val="00413534"/>
    <w:rsid w:val="004136B0"/>
    <w:rsid w:val="00413CA2"/>
    <w:rsid w:val="004140DB"/>
    <w:rsid w:val="00414612"/>
    <w:rsid w:val="00416350"/>
    <w:rsid w:val="0041734D"/>
    <w:rsid w:val="00417BEC"/>
    <w:rsid w:val="00420B77"/>
    <w:rsid w:val="00420E8C"/>
    <w:rsid w:val="00421B90"/>
    <w:rsid w:val="00421E51"/>
    <w:rsid w:val="00422556"/>
    <w:rsid w:val="00423DFA"/>
    <w:rsid w:val="004244A2"/>
    <w:rsid w:val="004250DB"/>
    <w:rsid w:val="0042559A"/>
    <w:rsid w:val="004257CB"/>
    <w:rsid w:val="00425DFC"/>
    <w:rsid w:val="00425F50"/>
    <w:rsid w:val="00426893"/>
    <w:rsid w:val="00427374"/>
    <w:rsid w:val="004300E6"/>
    <w:rsid w:val="0043015D"/>
    <w:rsid w:val="00430B68"/>
    <w:rsid w:val="0043159A"/>
    <w:rsid w:val="00431722"/>
    <w:rsid w:val="00432C75"/>
    <w:rsid w:val="00432EB5"/>
    <w:rsid w:val="004333B0"/>
    <w:rsid w:val="00433425"/>
    <w:rsid w:val="004334DC"/>
    <w:rsid w:val="00434C93"/>
    <w:rsid w:val="00434E7E"/>
    <w:rsid w:val="004356D6"/>
    <w:rsid w:val="00435872"/>
    <w:rsid w:val="00435A54"/>
    <w:rsid w:val="00440410"/>
    <w:rsid w:val="0044041E"/>
    <w:rsid w:val="0044098A"/>
    <w:rsid w:val="00440A1A"/>
    <w:rsid w:val="0044123A"/>
    <w:rsid w:val="00441CBC"/>
    <w:rsid w:val="0044206C"/>
    <w:rsid w:val="0044384D"/>
    <w:rsid w:val="00443DDC"/>
    <w:rsid w:val="00443F8F"/>
    <w:rsid w:val="00444CAF"/>
    <w:rsid w:val="00444DC9"/>
    <w:rsid w:val="00444FE0"/>
    <w:rsid w:val="00445C14"/>
    <w:rsid w:val="00446156"/>
    <w:rsid w:val="004461D4"/>
    <w:rsid w:val="004465D0"/>
    <w:rsid w:val="00447875"/>
    <w:rsid w:val="00447BFE"/>
    <w:rsid w:val="0045021B"/>
    <w:rsid w:val="004504D7"/>
    <w:rsid w:val="00450F2C"/>
    <w:rsid w:val="00451201"/>
    <w:rsid w:val="00451885"/>
    <w:rsid w:val="004523AF"/>
    <w:rsid w:val="004526F1"/>
    <w:rsid w:val="00452C9E"/>
    <w:rsid w:val="00452DED"/>
    <w:rsid w:val="00453717"/>
    <w:rsid w:val="00453BEB"/>
    <w:rsid w:val="00454B17"/>
    <w:rsid w:val="00454BD8"/>
    <w:rsid w:val="00454C64"/>
    <w:rsid w:val="00454FF5"/>
    <w:rsid w:val="004553C9"/>
    <w:rsid w:val="004556B3"/>
    <w:rsid w:val="00455856"/>
    <w:rsid w:val="0045699E"/>
    <w:rsid w:val="00457145"/>
    <w:rsid w:val="00457295"/>
    <w:rsid w:val="00457479"/>
    <w:rsid w:val="00457E9E"/>
    <w:rsid w:val="0046012A"/>
    <w:rsid w:val="00460166"/>
    <w:rsid w:val="0046069D"/>
    <w:rsid w:val="0046073D"/>
    <w:rsid w:val="004613E7"/>
    <w:rsid w:val="004613FD"/>
    <w:rsid w:val="004615CA"/>
    <w:rsid w:val="0046174A"/>
    <w:rsid w:val="00461D7C"/>
    <w:rsid w:val="0046219E"/>
    <w:rsid w:val="004621E5"/>
    <w:rsid w:val="0046295E"/>
    <w:rsid w:val="00462D9B"/>
    <w:rsid w:val="00463E44"/>
    <w:rsid w:val="004650D5"/>
    <w:rsid w:val="004658FE"/>
    <w:rsid w:val="00465CCA"/>
    <w:rsid w:val="0046638A"/>
    <w:rsid w:val="00466579"/>
    <w:rsid w:val="004670BE"/>
    <w:rsid w:val="004675F0"/>
    <w:rsid w:val="004676CC"/>
    <w:rsid w:val="0046799E"/>
    <w:rsid w:val="00470176"/>
    <w:rsid w:val="00470521"/>
    <w:rsid w:val="0047070C"/>
    <w:rsid w:val="00471576"/>
    <w:rsid w:val="00471582"/>
    <w:rsid w:val="00471F25"/>
    <w:rsid w:val="00472DF3"/>
    <w:rsid w:val="004735C2"/>
    <w:rsid w:val="00473849"/>
    <w:rsid w:val="00474D0D"/>
    <w:rsid w:val="004756DC"/>
    <w:rsid w:val="00475BA7"/>
    <w:rsid w:val="004763C2"/>
    <w:rsid w:val="004763C8"/>
    <w:rsid w:val="004770D5"/>
    <w:rsid w:val="004809F7"/>
    <w:rsid w:val="0048123E"/>
    <w:rsid w:val="00481612"/>
    <w:rsid w:val="00481702"/>
    <w:rsid w:val="0048288B"/>
    <w:rsid w:val="004853B9"/>
    <w:rsid w:val="0048599C"/>
    <w:rsid w:val="00485AEB"/>
    <w:rsid w:val="00485CD9"/>
    <w:rsid w:val="00486197"/>
    <w:rsid w:val="0048682C"/>
    <w:rsid w:val="00486AC5"/>
    <w:rsid w:val="00486BE0"/>
    <w:rsid w:val="00487141"/>
    <w:rsid w:val="00487EC0"/>
    <w:rsid w:val="00487F9C"/>
    <w:rsid w:val="00487FFA"/>
    <w:rsid w:val="0049062C"/>
    <w:rsid w:val="004910C7"/>
    <w:rsid w:val="00491487"/>
    <w:rsid w:val="004919D0"/>
    <w:rsid w:val="00492389"/>
    <w:rsid w:val="00492532"/>
    <w:rsid w:val="00492868"/>
    <w:rsid w:val="00492EB9"/>
    <w:rsid w:val="004933A3"/>
    <w:rsid w:val="00493545"/>
    <w:rsid w:val="004938E3"/>
    <w:rsid w:val="00494329"/>
    <w:rsid w:val="00494782"/>
    <w:rsid w:val="00494A10"/>
    <w:rsid w:val="00494A4E"/>
    <w:rsid w:val="00494A5C"/>
    <w:rsid w:val="00494DB7"/>
    <w:rsid w:val="00495F6C"/>
    <w:rsid w:val="00495F78"/>
    <w:rsid w:val="004964E7"/>
    <w:rsid w:val="004976B5"/>
    <w:rsid w:val="004A04D8"/>
    <w:rsid w:val="004A0864"/>
    <w:rsid w:val="004A09F9"/>
    <w:rsid w:val="004A0FD3"/>
    <w:rsid w:val="004A12FA"/>
    <w:rsid w:val="004A1F73"/>
    <w:rsid w:val="004A20D2"/>
    <w:rsid w:val="004A244C"/>
    <w:rsid w:val="004A2C12"/>
    <w:rsid w:val="004A313E"/>
    <w:rsid w:val="004A3307"/>
    <w:rsid w:val="004A33C7"/>
    <w:rsid w:val="004A36AF"/>
    <w:rsid w:val="004A4529"/>
    <w:rsid w:val="004A4A17"/>
    <w:rsid w:val="004A4C92"/>
    <w:rsid w:val="004A4DFD"/>
    <w:rsid w:val="004A4F5D"/>
    <w:rsid w:val="004A54A9"/>
    <w:rsid w:val="004A563B"/>
    <w:rsid w:val="004A598E"/>
    <w:rsid w:val="004A649C"/>
    <w:rsid w:val="004A69B4"/>
    <w:rsid w:val="004A6D8D"/>
    <w:rsid w:val="004A6EA3"/>
    <w:rsid w:val="004A7392"/>
    <w:rsid w:val="004A788E"/>
    <w:rsid w:val="004B0738"/>
    <w:rsid w:val="004B094E"/>
    <w:rsid w:val="004B15AC"/>
    <w:rsid w:val="004B1805"/>
    <w:rsid w:val="004B1ADF"/>
    <w:rsid w:val="004B1CAE"/>
    <w:rsid w:val="004B242B"/>
    <w:rsid w:val="004B385F"/>
    <w:rsid w:val="004B3A1E"/>
    <w:rsid w:val="004B52D4"/>
    <w:rsid w:val="004B580A"/>
    <w:rsid w:val="004B5E66"/>
    <w:rsid w:val="004B678D"/>
    <w:rsid w:val="004B6EDB"/>
    <w:rsid w:val="004B719D"/>
    <w:rsid w:val="004B7889"/>
    <w:rsid w:val="004C0BCD"/>
    <w:rsid w:val="004C0F41"/>
    <w:rsid w:val="004C1722"/>
    <w:rsid w:val="004C1991"/>
    <w:rsid w:val="004C273A"/>
    <w:rsid w:val="004C2A20"/>
    <w:rsid w:val="004C2D7B"/>
    <w:rsid w:val="004C2E24"/>
    <w:rsid w:val="004C317C"/>
    <w:rsid w:val="004C5B5A"/>
    <w:rsid w:val="004C5BB4"/>
    <w:rsid w:val="004C5D9B"/>
    <w:rsid w:val="004C6731"/>
    <w:rsid w:val="004C6783"/>
    <w:rsid w:val="004C67D6"/>
    <w:rsid w:val="004C67EE"/>
    <w:rsid w:val="004C6BB2"/>
    <w:rsid w:val="004D06AF"/>
    <w:rsid w:val="004D0D66"/>
    <w:rsid w:val="004D2AB2"/>
    <w:rsid w:val="004D3161"/>
    <w:rsid w:val="004D348B"/>
    <w:rsid w:val="004D48BE"/>
    <w:rsid w:val="004D5586"/>
    <w:rsid w:val="004D6222"/>
    <w:rsid w:val="004D6C98"/>
    <w:rsid w:val="004D7131"/>
    <w:rsid w:val="004D753C"/>
    <w:rsid w:val="004D7EE5"/>
    <w:rsid w:val="004E0498"/>
    <w:rsid w:val="004E052C"/>
    <w:rsid w:val="004E07A0"/>
    <w:rsid w:val="004E0BFE"/>
    <w:rsid w:val="004E0FE2"/>
    <w:rsid w:val="004E140D"/>
    <w:rsid w:val="004E18A3"/>
    <w:rsid w:val="004E244D"/>
    <w:rsid w:val="004E250A"/>
    <w:rsid w:val="004E273F"/>
    <w:rsid w:val="004E3305"/>
    <w:rsid w:val="004E3634"/>
    <w:rsid w:val="004E3680"/>
    <w:rsid w:val="004E385B"/>
    <w:rsid w:val="004E3D08"/>
    <w:rsid w:val="004E3E94"/>
    <w:rsid w:val="004E4194"/>
    <w:rsid w:val="004E4ABC"/>
    <w:rsid w:val="004E52E8"/>
    <w:rsid w:val="004E537E"/>
    <w:rsid w:val="004E5554"/>
    <w:rsid w:val="004E574F"/>
    <w:rsid w:val="004E6E5C"/>
    <w:rsid w:val="004E741F"/>
    <w:rsid w:val="004E7639"/>
    <w:rsid w:val="004F0087"/>
    <w:rsid w:val="004F0563"/>
    <w:rsid w:val="004F1325"/>
    <w:rsid w:val="004F1B76"/>
    <w:rsid w:val="004F1E43"/>
    <w:rsid w:val="004F33EE"/>
    <w:rsid w:val="004F3B01"/>
    <w:rsid w:val="004F40E6"/>
    <w:rsid w:val="004F4155"/>
    <w:rsid w:val="004F41FA"/>
    <w:rsid w:val="004F4514"/>
    <w:rsid w:val="004F6A13"/>
    <w:rsid w:val="004F6ECC"/>
    <w:rsid w:val="004F6F93"/>
    <w:rsid w:val="004F7533"/>
    <w:rsid w:val="004F75A0"/>
    <w:rsid w:val="004F7E4F"/>
    <w:rsid w:val="0050081E"/>
    <w:rsid w:val="005009CB"/>
    <w:rsid w:val="00500ADA"/>
    <w:rsid w:val="005017A7"/>
    <w:rsid w:val="00501B30"/>
    <w:rsid w:val="00501C57"/>
    <w:rsid w:val="00501E38"/>
    <w:rsid w:val="0050219C"/>
    <w:rsid w:val="0050232D"/>
    <w:rsid w:val="0050266E"/>
    <w:rsid w:val="00503515"/>
    <w:rsid w:val="00503ACE"/>
    <w:rsid w:val="0050506D"/>
    <w:rsid w:val="00505290"/>
    <w:rsid w:val="00505347"/>
    <w:rsid w:val="00505A5A"/>
    <w:rsid w:val="005070F3"/>
    <w:rsid w:val="005073A0"/>
    <w:rsid w:val="00507B82"/>
    <w:rsid w:val="00507D52"/>
    <w:rsid w:val="00507E2C"/>
    <w:rsid w:val="00507E40"/>
    <w:rsid w:val="005109D1"/>
    <w:rsid w:val="00510DB9"/>
    <w:rsid w:val="00510DF0"/>
    <w:rsid w:val="00510F4D"/>
    <w:rsid w:val="005117E0"/>
    <w:rsid w:val="00512009"/>
    <w:rsid w:val="00512533"/>
    <w:rsid w:val="005126CC"/>
    <w:rsid w:val="005128C5"/>
    <w:rsid w:val="00512D31"/>
    <w:rsid w:val="00512F92"/>
    <w:rsid w:val="00513C24"/>
    <w:rsid w:val="00513F68"/>
    <w:rsid w:val="00514BB9"/>
    <w:rsid w:val="005156D9"/>
    <w:rsid w:val="005159BD"/>
    <w:rsid w:val="00515DB9"/>
    <w:rsid w:val="0051605C"/>
    <w:rsid w:val="00516243"/>
    <w:rsid w:val="00516614"/>
    <w:rsid w:val="00517673"/>
    <w:rsid w:val="00517BFB"/>
    <w:rsid w:val="00520532"/>
    <w:rsid w:val="005205EC"/>
    <w:rsid w:val="005208C5"/>
    <w:rsid w:val="00520F4E"/>
    <w:rsid w:val="00521CDD"/>
    <w:rsid w:val="005225AC"/>
    <w:rsid w:val="00523C99"/>
    <w:rsid w:val="00523F8A"/>
    <w:rsid w:val="00524039"/>
    <w:rsid w:val="00524A33"/>
    <w:rsid w:val="00524D4A"/>
    <w:rsid w:val="00525270"/>
    <w:rsid w:val="0052527E"/>
    <w:rsid w:val="00525D9C"/>
    <w:rsid w:val="00525E59"/>
    <w:rsid w:val="005261AC"/>
    <w:rsid w:val="00526277"/>
    <w:rsid w:val="00526486"/>
    <w:rsid w:val="005274BF"/>
    <w:rsid w:val="00527736"/>
    <w:rsid w:val="00527A37"/>
    <w:rsid w:val="00527BF0"/>
    <w:rsid w:val="00530018"/>
    <w:rsid w:val="005315E1"/>
    <w:rsid w:val="00531E99"/>
    <w:rsid w:val="0053242C"/>
    <w:rsid w:val="005324CB"/>
    <w:rsid w:val="00532925"/>
    <w:rsid w:val="00532EBA"/>
    <w:rsid w:val="0053343B"/>
    <w:rsid w:val="005338F3"/>
    <w:rsid w:val="005339D5"/>
    <w:rsid w:val="0053480B"/>
    <w:rsid w:val="00535073"/>
    <w:rsid w:val="005354A7"/>
    <w:rsid w:val="005356F1"/>
    <w:rsid w:val="00536033"/>
    <w:rsid w:val="00537AA6"/>
    <w:rsid w:val="00537BF5"/>
    <w:rsid w:val="00537D7E"/>
    <w:rsid w:val="005407D8"/>
    <w:rsid w:val="00540958"/>
    <w:rsid w:val="00540B3D"/>
    <w:rsid w:val="0054139F"/>
    <w:rsid w:val="00541ABD"/>
    <w:rsid w:val="00541DE8"/>
    <w:rsid w:val="00542551"/>
    <w:rsid w:val="00542F99"/>
    <w:rsid w:val="005431C2"/>
    <w:rsid w:val="00543690"/>
    <w:rsid w:val="005439C8"/>
    <w:rsid w:val="00544952"/>
    <w:rsid w:val="00544DC1"/>
    <w:rsid w:val="005469E1"/>
    <w:rsid w:val="005478AC"/>
    <w:rsid w:val="0055028C"/>
    <w:rsid w:val="00550799"/>
    <w:rsid w:val="00550C9D"/>
    <w:rsid w:val="00550D1A"/>
    <w:rsid w:val="00551546"/>
    <w:rsid w:val="005516BC"/>
    <w:rsid w:val="0055195C"/>
    <w:rsid w:val="00552B00"/>
    <w:rsid w:val="00552D22"/>
    <w:rsid w:val="00553382"/>
    <w:rsid w:val="0055385D"/>
    <w:rsid w:val="005539FA"/>
    <w:rsid w:val="00554118"/>
    <w:rsid w:val="005541B9"/>
    <w:rsid w:val="005544B1"/>
    <w:rsid w:val="00555271"/>
    <w:rsid w:val="005557F9"/>
    <w:rsid w:val="00556735"/>
    <w:rsid w:val="00556CCE"/>
    <w:rsid w:val="00556E2E"/>
    <w:rsid w:val="00556F56"/>
    <w:rsid w:val="005576F1"/>
    <w:rsid w:val="00557A64"/>
    <w:rsid w:val="00560818"/>
    <w:rsid w:val="005611FF"/>
    <w:rsid w:val="00561365"/>
    <w:rsid w:val="00561768"/>
    <w:rsid w:val="00561A2E"/>
    <w:rsid w:val="00561DB7"/>
    <w:rsid w:val="005622F3"/>
    <w:rsid w:val="005623CA"/>
    <w:rsid w:val="00562CFC"/>
    <w:rsid w:val="00563114"/>
    <w:rsid w:val="00563A75"/>
    <w:rsid w:val="0056412A"/>
    <w:rsid w:val="00564299"/>
    <w:rsid w:val="005648AC"/>
    <w:rsid w:val="0056539E"/>
    <w:rsid w:val="00565745"/>
    <w:rsid w:val="00565C54"/>
    <w:rsid w:val="00565D28"/>
    <w:rsid w:val="00565E93"/>
    <w:rsid w:val="00566A0F"/>
    <w:rsid w:val="00566C97"/>
    <w:rsid w:val="0056711D"/>
    <w:rsid w:val="005676BC"/>
    <w:rsid w:val="00567AB0"/>
    <w:rsid w:val="00567F6E"/>
    <w:rsid w:val="00570654"/>
    <w:rsid w:val="00571087"/>
    <w:rsid w:val="005711D7"/>
    <w:rsid w:val="005712D0"/>
    <w:rsid w:val="0057131E"/>
    <w:rsid w:val="00571939"/>
    <w:rsid w:val="0057262A"/>
    <w:rsid w:val="005728ED"/>
    <w:rsid w:val="005729B2"/>
    <w:rsid w:val="005729ED"/>
    <w:rsid w:val="005740E4"/>
    <w:rsid w:val="005746BD"/>
    <w:rsid w:val="00574D01"/>
    <w:rsid w:val="00574F7A"/>
    <w:rsid w:val="005767C9"/>
    <w:rsid w:val="0057706F"/>
    <w:rsid w:val="00580583"/>
    <w:rsid w:val="00581FE4"/>
    <w:rsid w:val="005822C0"/>
    <w:rsid w:val="00582870"/>
    <w:rsid w:val="00582B8B"/>
    <w:rsid w:val="00582C47"/>
    <w:rsid w:val="00582CC4"/>
    <w:rsid w:val="00582F6D"/>
    <w:rsid w:val="005837A0"/>
    <w:rsid w:val="00583AFF"/>
    <w:rsid w:val="00584133"/>
    <w:rsid w:val="00584187"/>
    <w:rsid w:val="00584814"/>
    <w:rsid w:val="00584A1D"/>
    <w:rsid w:val="0058552E"/>
    <w:rsid w:val="0058571F"/>
    <w:rsid w:val="00585AE6"/>
    <w:rsid w:val="00586031"/>
    <w:rsid w:val="0058622B"/>
    <w:rsid w:val="005868A9"/>
    <w:rsid w:val="00586C6D"/>
    <w:rsid w:val="00587642"/>
    <w:rsid w:val="00587EF1"/>
    <w:rsid w:val="0059075B"/>
    <w:rsid w:val="0059121C"/>
    <w:rsid w:val="00591F5E"/>
    <w:rsid w:val="005922D3"/>
    <w:rsid w:val="005924D6"/>
    <w:rsid w:val="005929C8"/>
    <w:rsid w:val="00592D6F"/>
    <w:rsid w:val="00593244"/>
    <w:rsid w:val="005937C0"/>
    <w:rsid w:val="005939B3"/>
    <w:rsid w:val="0059416C"/>
    <w:rsid w:val="005947DF"/>
    <w:rsid w:val="00594DE1"/>
    <w:rsid w:val="00595789"/>
    <w:rsid w:val="00596165"/>
    <w:rsid w:val="00596A3E"/>
    <w:rsid w:val="00596DDF"/>
    <w:rsid w:val="00596E58"/>
    <w:rsid w:val="005974A1"/>
    <w:rsid w:val="005978AF"/>
    <w:rsid w:val="00597B83"/>
    <w:rsid w:val="005A0765"/>
    <w:rsid w:val="005A08D9"/>
    <w:rsid w:val="005A0FC0"/>
    <w:rsid w:val="005A1439"/>
    <w:rsid w:val="005A154F"/>
    <w:rsid w:val="005A1C42"/>
    <w:rsid w:val="005A2990"/>
    <w:rsid w:val="005A2D14"/>
    <w:rsid w:val="005A3778"/>
    <w:rsid w:val="005A3929"/>
    <w:rsid w:val="005A47D6"/>
    <w:rsid w:val="005A547D"/>
    <w:rsid w:val="005A6462"/>
    <w:rsid w:val="005A6955"/>
    <w:rsid w:val="005A6B9F"/>
    <w:rsid w:val="005A7576"/>
    <w:rsid w:val="005B0BAE"/>
    <w:rsid w:val="005B14FE"/>
    <w:rsid w:val="005B1A04"/>
    <w:rsid w:val="005B1D4B"/>
    <w:rsid w:val="005B26FF"/>
    <w:rsid w:val="005B2B7D"/>
    <w:rsid w:val="005B3F44"/>
    <w:rsid w:val="005B5000"/>
    <w:rsid w:val="005B5078"/>
    <w:rsid w:val="005B51F7"/>
    <w:rsid w:val="005B5A90"/>
    <w:rsid w:val="005B5EC6"/>
    <w:rsid w:val="005B644C"/>
    <w:rsid w:val="005B716B"/>
    <w:rsid w:val="005B77E5"/>
    <w:rsid w:val="005B7F64"/>
    <w:rsid w:val="005C0192"/>
    <w:rsid w:val="005C05FE"/>
    <w:rsid w:val="005C0CEA"/>
    <w:rsid w:val="005C0D59"/>
    <w:rsid w:val="005C0F6D"/>
    <w:rsid w:val="005C0FDB"/>
    <w:rsid w:val="005C1998"/>
    <w:rsid w:val="005C1A72"/>
    <w:rsid w:val="005C1C9B"/>
    <w:rsid w:val="005C269D"/>
    <w:rsid w:val="005C2EB1"/>
    <w:rsid w:val="005C309A"/>
    <w:rsid w:val="005C3352"/>
    <w:rsid w:val="005C36DC"/>
    <w:rsid w:val="005C41E5"/>
    <w:rsid w:val="005C44D2"/>
    <w:rsid w:val="005C4918"/>
    <w:rsid w:val="005C4F64"/>
    <w:rsid w:val="005C51C0"/>
    <w:rsid w:val="005C570E"/>
    <w:rsid w:val="005C5A05"/>
    <w:rsid w:val="005C5BAA"/>
    <w:rsid w:val="005C5C4B"/>
    <w:rsid w:val="005C6DDD"/>
    <w:rsid w:val="005C7DDE"/>
    <w:rsid w:val="005D07D9"/>
    <w:rsid w:val="005D0DF8"/>
    <w:rsid w:val="005D12D6"/>
    <w:rsid w:val="005D22C6"/>
    <w:rsid w:val="005D2410"/>
    <w:rsid w:val="005D263C"/>
    <w:rsid w:val="005D27A9"/>
    <w:rsid w:val="005D3B75"/>
    <w:rsid w:val="005D3CD2"/>
    <w:rsid w:val="005D477F"/>
    <w:rsid w:val="005D4914"/>
    <w:rsid w:val="005D4D05"/>
    <w:rsid w:val="005D7443"/>
    <w:rsid w:val="005D7815"/>
    <w:rsid w:val="005D79BC"/>
    <w:rsid w:val="005E0280"/>
    <w:rsid w:val="005E04C2"/>
    <w:rsid w:val="005E1060"/>
    <w:rsid w:val="005E11EE"/>
    <w:rsid w:val="005E1412"/>
    <w:rsid w:val="005E1460"/>
    <w:rsid w:val="005E1CFD"/>
    <w:rsid w:val="005E24A3"/>
    <w:rsid w:val="005E283A"/>
    <w:rsid w:val="005E287B"/>
    <w:rsid w:val="005E29EF"/>
    <w:rsid w:val="005E2C3F"/>
    <w:rsid w:val="005E2DBC"/>
    <w:rsid w:val="005E3038"/>
    <w:rsid w:val="005E3274"/>
    <w:rsid w:val="005E40E2"/>
    <w:rsid w:val="005E47D4"/>
    <w:rsid w:val="005E5850"/>
    <w:rsid w:val="005E5BF7"/>
    <w:rsid w:val="005E74A4"/>
    <w:rsid w:val="005F041F"/>
    <w:rsid w:val="005F2697"/>
    <w:rsid w:val="005F2816"/>
    <w:rsid w:val="005F2C8E"/>
    <w:rsid w:val="005F2D44"/>
    <w:rsid w:val="005F2DC2"/>
    <w:rsid w:val="005F3646"/>
    <w:rsid w:val="005F3A7E"/>
    <w:rsid w:val="005F497C"/>
    <w:rsid w:val="005F49E2"/>
    <w:rsid w:val="005F4E3D"/>
    <w:rsid w:val="005F5917"/>
    <w:rsid w:val="005F647B"/>
    <w:rsid w:val="005F655E"/>
    <w:rsid w:val="005F669F"/>
    <w:rsid w:val="005F66F0"/>
    <w:rsid w:val="005F6AA0"/>
    <w:rsid w:val="005F6E25"/>
    <w:rsid w:val="005F7DFA"/>
    <w:rsid w:val="0060054B"/>
    <w:rsid w:val="006005F5"/>
    <w:rsid w:val="00600755"/>
    <w:rsid w:val="00600765"/>
    <w:rsid w:val="0060092C"/>
    <w:rsid w:val="00600F3A"/>
    <w:rsid w:val="0060128B"/>
    <w:rsid w:val="006012F6"/>
    <w:rsid w:val="00601357"/>
    <w:rsid w:val="006015FA"/>
    <w:rsid w:val="00601BB7"/>
    <w:rsid w:val="00602811"/>
    <w:rsid w:val="00602A5D"/>
    <w:rsid w:val="00602F92"/>
    <w:rsid w:val="0060357A"/>
    <w:rsid w:val="0060362B"/>
    <w:rsid w:val="00604423"/>
    <w:rsid w:val="006046B4"/>
    <w:rsid w:val="006047B2"/>
    <w:rsid w:val="00604957"/>
    <w:rsid w:val="006050B7"/>
    <w:rsid w:val="00605818"/>
    <w:rsid w:val="00605CEB"/>
    <w:rsid w:val="006061D2"/>
    <w:rsid w:val="00606A50"/>
    <w:rsid w:val="00606AD4"/>
    <w:rsid w:val="00606C98"/>
    <w:rsid w:val="00607300"/>
    <w:rsid w:val="00607840"/>
    <w:rsid w:val="00607986"/>
    <w:rsid w:val="00607EF6"/>
    <w:rsid w:val="00607FCA"/>
    <w:rsid w:val="00610684"/>
    <w:rsid w:val="006116A6"/>
    <w:rsid w:val="00611B38"/>
    <w:rsid w:val="00611DEF"/>
    <w:rsid w:val="006120B5"/>
    <w:rsid w:val="006135A7"/>
    <w:rsid w:val="00613BBB"/>
    <w:rsid w:val="00613CA8"/>
    <w:rsid w:val="00613CAE"/>
    <w:rsid w:val="00613CF9"/>
    <w:rsid w:val="00614384"/>
    <w:rsid w:val="006144BB"/>
    <w:rsid w:val="0061523B"/>
    <w:rsid w:val="006153C4"/>
    <w:rsid w:val="00615EA6"/>
    <w:rsid w:val="006162A7"/>
    <w:rsid w:val="006168E4"/>
    <w:rsid w:val="006170FA"/>
    <w:rsid w:val="0061738C"/>
    <w:rsid w:val="0061746E"/>
    <w:rsid w:val="006174DE"/>
    <w:rsid w:val="00617C11"/>
    <w:rsid w:val="00621257"/>
    <w:rsid w:val="00621EC2"/>
    <w:rsid w:val="00623091"/>
    <w:rsid w:val="00623545"/>
    <w:rsid w:val="0062374A"/>
    <w:rsid w:val="0062410A"/>
    <w:rsid w:val="00624998"/>
    <w:rsid w:val="00624CBE"/>
    <w:rsid w:val="0062511E"/>
    <w:rsid w:val="00625D87"/>
    <w:rsid w:val="00626A37"/>
    <w:rsid w:val="00626E02"/>
    <w:rsid w:val="00626E87"/>
    <w:rsid w:val="006273DA"/>
    <w:rsid w:val="00630AA6"/>
    <w:rsid w:val="00630F52"/>
    <w:rsid w:val="00631312"/>
    <w:rsid w:val="00632224"/>
    <w:rsid w:val="0063295F"/>
    <w:rsid w:val="00633FE0"/>
    <w:rsid w:val="00634677"/>
    <w:rsid w:val="00635223"/>
    <w:rsid w:val="0063555A"/>
    <w:rsid w:val="0063557D"/>
    <w:rsid w:val="0063584E"/>
    <w:rsid w:val="00635897"/>
    <w:rsid w:val="00636AA8"/>
    <w:rsid w:val="00637BDD"/>
    <w:rsid w:val="00637C0C"/>
    <w:rsid w:val="00637E5E"/>
    <w:rsid w:val="006409CF"/>
    <w:rsid w:val="006419BF"/>
    <w:rsid w:val="00642303"/>
    <w:rsid w:val="00642A29"/>
    <w:rsid w:val="00643571"/>
    <w:rsid w:val="00643BF7"/>
    <w:rsid w:val="00643C33"/>
    <w:rsid w:val="006446EE"/>
    <w:rsid w:val="00644A58"/>
    <w:rsid w:val="00644E05"/>
    <w:rsid w:val="0064518C"/>
    <w:rsid w:val="0064521B"/>
    <w:rsid w:val="006457A9"/>
    <w:rsid w:val="00645A6C"/>
    <w:rsid w:val="0064606E"/>
    <w:rsid w:val="0064648F"/>
    <w:rsid w:val="00646A0C"/>
    <w:rsid w:val="00647D48"/>
    <w:rsid w:val="006503F9"/>
    <w:rsid w:val="00651667"/>
    <w:rsid w:val="0065234A"/>
    <w:rsid w:val="006530C3"/>
    <w:rsid w:val="006540AB"/>
    <w:rsid w:val="006540B4"/>
    <w:rsid w:val="006544F6"/>
    <w:rsid w:val="00654665"/>
    <w:rsid w:val="00654ACE"/>
    <w:rsid w:val="00654C1E"/>
    <w:rsid w:val="00654C3F"/>
    <w:rsid w:val="00655932"/>
    <w:rsid w:val="00655B8F"/>
    <w:rsid w:val="00656054"/>
    <w:rsid w:val="006560E0"/>
    <w:rsid w:val="00656279"/>
    <w:rsid w:val="006576C4"/>
    <w:rsid w:val="0066067D"/>
    <w:rsid w:val="006606C8"/>
    <w:rsid w:val="00660B7C"/>
    <w:rsid w:val="00660B96"/>
    <w:rsid w:val="0066110D"/>
    <w:rsid w:val="006612D4"/>
    <w:rsid w:val="00661567"/>
    <w:rsid w:val="0066183D"/>
    <w:rsid w:val="00661D5B"/>
    <w:rsid w:val="00661DCB"/>
    <w:rsid w:val="00663179"/>
    <w:rsid w:val="006631FC"/>
    <w:rsid w:val="00663B2F"/>
    <w:rsid w:val="00664228"/>
    <w:rsid w:val="006643A6"/>
    <w:rsid w:val="00664489"/>
    <w:rsid w:val="00664709"/>
    <w:rsid w:val="00664BE8"/>
    <w:rsid w:val="00664DE5"/>
    <w:rsid w:val="00665151"/>
    <w:rsid w:val="006651E0"/>
    <w:rsid w:val="0066549E"/>
    <w:rsid w:val="00665AD2"/>
    <w:rsid w:val="0066619E"/>
    <w:rsid w:val="00666336"/>
    <w:rsid w:val="00670001"/>
    <w:rsid w:val="0067017C"/>
    <w:rsid w:val="0067029F"/>
    <w:rsid w:val="00670AFA"/>
    <w:rsid w:val="00670BE7"/>
    <w:rsid w:val="00670E8C"/>
    <w:rsid w:val="00670F33"/>
    <w:rsid w:val="0067187D"/>
    <w:rsid w:val="00672774"/>
    <w:rsid w:val="00672824"/>
    <w:rsid w:val="00673310"/>
    <w:rsid w:val="006733F0"/>
    <w:rsid w:val="006736C4"/>
    <w:rsid w:val="00674682"/>
    <w:rsid w:val="00675BB4"/>
    <w:rsid w:val="00676111"/>
    <w:rsid w:val="00676157"/>
    <w:rsid w:val="00676A8F"/>
    <w:rsid w:val="00677197"/>
    <w:rsid w:val="00681954"/>
    <w:rsid w:val="00681ADB"/>
    <w:rsid w:val="00681CAD"/>
    <w:rsid w:val="00681F11"/>
    <w:rsid w:val="00681F14"/>
    <w:rsid w:val="00682053"/>
    <w:rsid w:val="00682653"/>
    <w:rsid w:val="006826FE"/>
    <w:rsid w:val="00682A57"/>
    <w:rsid w:val="006836EB"/>
    <w:rsid w:val="0068398F"/>
    <w:rsid w:val="00683FC5"/>
    <w:rsid w:val="006841F7"/>
    <w:rsid w:val="006846CD"/>
    <w:rsid w:val="00684E09"/>
    <w:rsid w:val="00684E5C"/>
    <w:rsid w:val="00685090"/>
    <w:rsid w:val="0068580E"/>
    <w:rsid w:val="00685CD2"/>
    <w:rsid w:val="0068694B"/>
    <w:rsid w:val="006876D3"/>
    <w:rsid w:val="006877AB"/>
    <w:rsid w:val="00690D8E"/>
    <w:rsid w:val="00690DAF"/>
    <w:rsid w:val="00691760"/>
    <w:rsid w:val="006917A5"/>
    <w:rsid w:val="006925C4"/>
    <w:rsid w:val="00692747"/>
    <w:rsid w:val="0069281D"/>
    <w:rsid w:val="006929B7"/>
    <w:rsid w:val="00692EBA"/>
    <w:rsid w:val="0069307D"/>
    <w:rsid w:val="00695CD6"/>
    <w:rsid w:val="00697DB1"/>
    <w:rsid w:val="00697E4F"/>
    <w:rsid w:val="006A038A"/>
    <w:rsid w:val="006A1072"/>
    <w:rsid w:val="006A1500"/>
    <w:rsid w:val="006A1CCC"/>
    <w:rsid w:val="006A2236"/>
    <w:rsid w:val="006A2CC5"/>
    <w:rsid w:val="006A3A84"/>
    <w:rsid w:val="006A3A9A"/>
    <w:rsid w:val="006A3C0E"/>
    <w:rsid w:val="006A3CAE"/>
    <w:rsid w:val="006A3FB5"/>
    <w:rsid w:val="006A3FCD"/>
    <w:rsid w:val="006A4113"/>
    <w:rsid w:val="006A44C4"/>
    <w:rsid w:val="006A4504"/>
    <w:rsid w:val="006A492C"/>
    <w:rsid w:val="006A4BF2"/>
    <w:rsid w:val="006A667A"/>
    <w:rsid w:val="006A761D"/>
    <w:rsid w:val="006A7B54"/>
    <w:rsid w:val="006A7C41"/>
    <w:rsid w:val="006B01C5"/>
    <w:rsid w:val="006B08FC"/>
    <w:rsid w:val="006B0931"/>
    <w:rsid w:val="006B0E4F"/>
    <w:rsid w:val="006B0F71"/>
    <w:rsid w:val="006B14ED"/>
    <w:rsid w:val="006B24CA"/>
    <w:rsid w:val="006B372F"/>
    <w:rsid w:val="006B5117"/>
    <w:rsid w:val="006B5176"/>
    <w:rsid w:val="006B51AF"/>
    <w:rsid w:val="006B5324"/>
    <w:rsid w:val="006B5A24"/>
    <w:rsid w:val="006B67C8"/>
    <w:rsid w:val="006B6B78"/>
    <w:rsid w:val="006B75B7"/>
    <w:rsid w:val="006B79E9"/>
    <w:rsid w:val="006C007E"/>
    <w:rsid w:val="006C0284"/>
    <w:rsid w:val="006C09C7"/>
    <w:rsid w:val="006C0B5C"/>
    <w:rsid w:val="006C0C81"/>
    <w:rsid w:val="006C0F26"/>
    <w:rsid w:val="006C0FFD"/>
    <w:rsid w:val="006C22A2"/>
    <w:rsid w:val="006C2349"/>
    <w:rsid w:val="006C2A25"/>
    <w:rsid w:val="006C2BDB"/>
    <w:rsid w:val="006C32B9"/>
    <w:rsid w:val="006C4213"/>
    <w:rsid w:val="006C42D7"/>
    <w:rsid w:val="006C4572"/>
    <w:rsid w:val="006C5141"/>
    <w:rsid w:val="006C5430"/>
    <w:rsid w:val="006C62EA"/>
    <w:rsid w:val="006C6657"/>
    <w:rsid w:val="006C6CB3"/>
    <w:rsid w:val="006C74E2"/>
    <w:rsid w:val="006C7E61"/>
    <w:rsid w:val="006D0177"/>
    <w:rsid w:val="006D0D74"/>
    <w:rsid w:val="006D21F0"/>
    <w:rsid w:val="006D2F79"/>
    <w:rsid w:val="006D32BF"/>
    <w:rsid w:val="006D3A18"/>
    <w:rsid w:val="006D3A6D"/>
    <w:rsid w:val="006D3D8E"/>
    <w:rsid w:val="006D5ABA"/>
    <w:rsid w:val="006D5E59"/>
    <w:rsid w:val="006D621D"/>
    <w:rsid w:val="006D64EE"/>
    <w:rsid w:val="006D671A"/>
    <w:rsid w:val="006E0BC9"/>
    <w:rsid w:val="006E1311"/>
    <w:rsid w:val="006E169F"/>
    <w:rsid w:val="006E1790"/>
    <w:rsid w:val="006E19EB"/>
    <w:rsid w:val="006E1A6F"/>
    <w:rsid w:val="006E2434"/>
    <w:rsid w:val="006E2A05"/>
    <w:rsid w:val="006E2C73"/>
    <w:rsid w:val="006E38FB"/>
    <w:rsid w:val="006E3918"/>
    <w:rsid w:val="006E3B7B"/>
    <w:rsid w:val="006E3D11"/>
    <w:rsid w:val="006E3F5B"/>
    <w:rsid w:val="006E4894"/>
    <w:rsid w:val="006E4FA5"/>
    <w:rsid w:val="006E50C4"/>
    <w:rsid w:val="006E51CC"/>
    <w:rsid w:val="006E52C0"/>
    <w:rsid w:val="006E55F3"/>
    <w:rsid w:val="006E6278"/>
    <w:rsid w:val="006E66FC"/>
    <w:rsid w:val="006E743D"/>
    <w:rsid w:val="006E7B51"/>
    <w:rsid w:val="006E7B85"/>
    <w:rsid w:val="006F0130"/>
    <w:rsid w:val="006F0477"/>
    <w:rsid w:val="006F0F46"/>
    <w:rsid w:val="006F1983"/>
    <w:rsid w:val="006F39FB"/>
    <w:rsid w:val="006F3ABE"/>
    <w:rsid w:val="006F3B5C"/>
    <w:rsid w:val="006F3C04"/>
    <w:rsid w:val="006F3D88"/>
    <w:rsid w:val="006F43DE"/>
    <w:rsid w:val="006F4A3B"/>
    <w:rsid w:val="006F4B78"/>
    <w:rsid w:val="006F5E5B"/>
    <w:rsid w:val="006F6015"/>
    <w:rsid w:val="006F616D"/>
    <w:rsid w:val="006F6E93"/>
    <w:rsid w:val="006F6ECE"/>
    <w:rsid w:val="006F72CE"/>
    <w:rsid w:val="006F7F1E"/>
    <w:rsid w:val="007005BE"/>
    <w:rsid w:val="007014EC"/>
    <w:rsid w:val="0070392F"/>
    <w:rsid w:val="00703C3D"/>
    <w:rsid w:val="007045EF"/>
    <w:rsid w:val="00704775"/>
    <w:rsid w:val="007050DD"/>
    <w:rsid w:val="0070574A"/>
    <w:rsid w:val="00705DD0"/>
    <w:rsid w:val="00705EBD"/>
    <w:rsid w:val="0070634B"/>
    <w:rsid w:val="00706568"/>
    <w:rsid w:val="007065E5"/>
    <w:rsid w:val="00706C61"/>
    <w:rsid w:val="00706E76"/>
    <w:rsid w:val="00710900"/>
    <w:rsid w:val="00710B44"/>
    <w:rsid w:val="0071109E"/>
    <w:rsid w:val="00711E77"/>
    <w:rsid w:val="00712B16"/>
    <w:rsid w:val="0071338D"/>
    <w:rsid w:val="00713807"/>
    <w:rsid w:val="00714B22"/>
    <w:rsid w:val="00715058"/>
    <w:rsid w:val="00715647"/>
    <w:rsid w:val="00715A6E"/>
    <w:rsid w:val="007164E3"/>
    <w:rsid w:val="00716775"/>
    <w:rsid w:val="00716D3F"/>
    <w:rsid w:val="00720879"/>
    <w:rsid w:val="00721229"/>
    <w:rsid w:val="00721570"/>
    <w:rsid w:val="0072197C"/>
    <w:rsid w:val="007226B0"/>
    <w:rsid w:val="0072315F"/>
    <w:rsid w:val="007239CA"/>
    <w:rsid w:val="00723B5E"/>
    <w:rsid w:val="007241D4"/>
    <w:rsid w:val="0072474E"/>
    <w:rsid w:val="007248B2"/>
    <w:rsid w:val="007249D9"/>
    <w:rsid w:val="007249E0"/>
    <w:rsid w:val="007255B1"/>
    <w:rsid w:val="00725709"/>
    <w:rsid w:val="00725A15"/>
    <w:rsid w:val="00726276"/>
    <w:rsid w:val="00726442"/>
    <w:rsid w:val="00726B1D"/>
    <w:rsid w:val="00726DCA"/>
    <w:rsid w:val="00726F2C"/>
    <w:rsid w:val="007278CE"/>
    <w:rsid w:val="0072798F"/>
    <w:rsid w:val="0073011A"/>
    <w:rsid w:val="00730B90"/>
    <w:rsid w:val="0073154F"/>
    <w:rsid w:val="00731F76"/>
    <w:rsid w:val="00732ED0"/>
    <w:rsid w:val="00733E01"/>
    <w:rsid w:val="007343DA"/>
    <w:rsid w:val="00734CC4"/>
    <w:rsid w:val="0073519E"/>
    <w:rsid w:val="00735CEE"/>
    <w:rsid w:val="00735E03"/>
    <w:rsid w:val="0073610D"/>
    <w:rsid w:val="00736212"/>
    <w:rsid w:val="00736AEE"/>
    <w:rsid w:val="007372CD"/>
    <w:rsid w:val="007373EB"/>
    <w:rsid w:val="0073788E"/>
    <w:rsid w:val="007401E0"/>
    <w:rsid w:val="007406A3"/>
    <w:rsid w:val="00740923"/>
    <w:rsid w:val="007413FE"/>
    <w:rsid w:val="00741882"/>
    <w:rsid w:val="007421E4"/>
    <w:rsid w:val="00742C69"/>
    <w:rsid w:val="00742E22"/>
    <w:rsid w:val="0074317A"/>
    <w:rsid w:val="007431A4"/>
    <w:rsid w:val="00743409"/>
    <w:rsid w:val="007436C3"/>
    <w:rsid w:val="00744E30"/>
    <w:rsid w:val="00744F21"/>
    <w:rsid w:val="0074629E"/>
    <w:rsid w:val="00746F0D"/>
    <w:rsid w:val="007470BA"/>
    <w:rsid w:val="0074774A"/>
    <w:rsid w:val="00747803"/>
    <w:rsid w:val="00747D23"/>
    <w:rsid w:val="0075022A"/>
    <w:rsid w:val="00750308"/>
    <w:rsid w:val="00750928"/>
    <w:rsid w:val="00750A18"/>
    <w:rsid w:val="00750D37"/>
    <w:rsid w:val="007515DC"/>
    <w:rsid w:val="00752B4B"/>
    <w:rsid w:val="00752C09"/>
    <w:rsid w:val="007532F0"/>
    <w:rsid w:val="007542CC"/>
    <w:rsid w:val="0075555A"/>
    <w:rsid w:val="007555D9"/>
    <w:rsid w:val="007556EC"/>
    <w:rsid w:val="007569C2"/>
    <w:rsid w:val="00756A53"/>
    <w:rsid w:val="00756B6D"/>
    <w:rsid w:val="007571E5"/>
    <w:rsid w:val="0075724F"/>
    <w:rsid w:val="0075733B"/>
    <w:rsid w:val="00757F56"/>
    <w:rsid w:val="007604AD"/>
    <w:rsid w:val="007608A1"/>
    <w:rsid w:val="00760CAF"/>
    <w:rsid w:val="007615EC"/>
    <w:rsid w:val="0076242D"/>
    <w:rsid w:val="00762992"/>
    <w:rsid w:val="00762F29"/>
    <w:rsid w:val="00763121"/>
    <w:rsid w:val="0076346C"/>
    <w:rsid w:val="007636E0"/>
    <w:rsid w:val="00764976"/>
    <w:rsid w:val="00764EB2"/>
    <w:rsid w:val="0076512F"/>
    <w:rsid w:val="00765504"/>
    <w:rsid w:val="007659DC"/>
    <w:rsid w:val="00766D74"/>
    <w:rsid w:val="00767606"/>
    <w:rsid w:val="007677CD"/>
    <w:rsid w:val="00767C4F"/>
    <w:rsid w:val="00770288"/>
    <w:rsid w:val="00771458"/>
    <w:rsid w:val="00772154"/>
    <w:rsid w:val="007723FF"/>
    <w:rsid w:val="00772407"/>
    <w:rsid w:val="007724B2"/>
    <w:rsid w:val="00772EEB"/>
    <w:rsid w:val="007731C4"/>
    <w:rsid w:val="007734D6"/>
    <w:rsid w:val="00774288"/>
    <w:rsid w:val="00774620"/>
    <w:rsid w:val="007750B6"/>
    <w:rsid w:val="00775193"/>
    <w:rsid w:val="0077549F"/>
    <w:rsid w:val="007756FD"/>
    <w:rsid w:val="0077585C"/>
    <w:rsid w:val="00775A3A"/>
    <w:rsid w:val="00775AC8"/>
    <w:rsid w:val="007769E6"/>
    <w:rsid w:val="00776A64"/>
    <w:rsid w:val="00776BC2"/>
    <w:rsid w:val="00776F63"/>
    <w:rsid w:val="00777051"/>
    <w:rsid w:val="00777C88"/>
    <w:rsid w:val="00780249"/>
    <w:rsid w:val="00781880"/>
    <w:rsid w:val="00781E08"/>
    <w:rsid w:val="007823E5"/>
    <w:rsid w:val="0078252E"/>
    <w:rsid w:val="00782629"/>
    <w:rsid w:val="00783453"/>
    <w:rsid w:val="00783500"/>
    <w:rsid w:val="007853E3"/>
    <w:rsid w:val="007867B1"/>
    <w:rsid w:val="00786926"/>
    <w:rsid w:val="00786B00"/>
    <w:rsid w:val="007878DB"/>
    <w:rsid w:val="00787B47"/>
    <w:rsid w:val="00790076"/>
    <w:rsid w:val="00790D6C"/>
    <w:rsid w:val="00791A68"/>
    <w:rsid w:val="00791FF0"/>
    <w:rsid w:val="00792AE3"/>
    <w:rsid w:val="007931FD"/>
    <w:rsid w:val="007934AC"/>
    <w:rsid w:val="0079474B"/>
    <w:rsid w:val="007956FD"/>
    <w:rsid w:val="00795886"/>
    <w:rsid w:val="00795995"/>
    <w:rsid w:val="0079618F"/>
    <w:rsid w:val="00796780"/>
    <w:rsid w:val="00796CE3"/>
    <w:rsid w:val="007971A2"/>
    <w:rsid w:val="00797269"/>
    <w:rsid w:val="007976F2"/>
    <w:rsid w:val="007A0AAA"/>
    <w:rsid w:val="007A0F09"/>
    <w:rsid w:val="007A1471"/>
    <w:rsid w:val="007A2561"/>
    <w:rsid w:val="007A2678"/>
    <w:rsid w:val="007A2F6A"/>
    <w:rsid w:val="007A3340"/>
    <w:rsid w:val="007A396F"/>
    <w:rsid w:val="007A3A92"/>
    <w:rsid w:val="007A3D9C"/>
    <w:rsid w:val="007A3F59"/>
    <w:rsid w:val="007A434C"/>
    <w:rsid w:val="007A50E1"/>
    <w:rsid w:val="007A5FFD"/>
    <w:rsid w:val="007A6525"/>
    <w:rsid w:val="007A6815"/>
    <w:rsid w:val="007A692E"/>
    <w:rsid w:val="007A730F"/>
    <w:rsid w:val="007A77F4"/>
    <w:rsid w:val="007A7A8E"/>
    <w:rsid w:val="007B029D"/>
    <w:rsid w:val="007B080B"/>
    <w:rsid w:val="007B131D"/>
    <w:rsid w:val="007B167D"/>
    <w:rsid w:val="007B1A0E"/>
    <w:rsid w:val="007B1DD1"/>
    <w:rsid w:val="007B2B4B"/>
    <w:rsid w:val="007B3F1F"/>
    <w:rsid w:val="007B4099"/>
    <w:rsid w:val="007B4F1D"/>
    <w:rsid w:val="007B59DD"/>
    <w:rsid w:val="007B5CE9"/>
    <w:rsid w:val="007B5DD9"/>
    <w:rsid w:val="007B68A9"/>
    <w:rsid w:val="007B70DC"/>
    <w:rsid w:val="007B7172"/>
    <w:rsid w:val="007B75DA"/>
    <w:rsid w:val="007B79CF"/>
    <w:rsid w:val="007C043C"/>
    <w:rsid w:val="007C0C00"/>
    <w:rsid w:val="007C0FF8"/>
    <w:rsid w:val="007C153C"/>
    <w:rsid w:val="007C1C7F"/>
    <w:rsid w:val="007C359C"/>
    <w:rsid w:val="007C35B9"/>
    <w:rsid w:val="007C3B9A"/>
    <w:rsid w:val="007C3BDD"/>
    <w:rsid w:val="007C48E1"/>
    <w:rsid w:val="007C4B00"/>
    <w:rsid w:val="007C4B9D"/>
    <w:rsid w:val="007C5247"/>
    <w:rsid w:val="007C630B"/>
    <w:rsid w:val="007C6657"/>
    <w:rsid w:val="007C716B"/>
    <w:rsid w:val="007C73D6"/>
    <w:rsid w:val="007C781B"/>
    <w:rsid w:val="007D02D7"/>
    <w:rsid w:val="007D06E5"/>
    <w:rsid w:val="007D0B8F"/>
    <w:rsid w:val="007D1183"/>
    <w:rsid w:val="007D1EC6"/>
    <w:rsid w:val="007D30BC"/>
    <w:rsid w:val="007D3B1E"/>
    <w:rsid w:val="007D3B6F"/>
    <w:rsid w:val="007D406A"/>
    <w:rsid w:val="007D505E"/>
    <w:rsid w:val="007D5196"/>
    <w:rsid w:val="007D5374"/>
    <w:rsid w:val="007D56C1"/>
    <w:rsid w:val="007D5989"/>
    <w:rsid w:val="007D5C79"/>
    <w:rsid w:val="007D5D2C"/>
    <w:rsid w:val="007D5F2F"/>
    <w:rsid w:val="007D6209"/>
    <w:rsid w:val="007D70FA"/>
    <w:rsid w:val="007E0615"/>
    <w:rsid w:val="007E0B81"/>
    <w:rsid w:val="007E19CE"/>
    <w:rsid w:val="007E1E0C"/>
    <w:rsid w:val="007E2D41"/>
    <w:rsid w:val="007E31CD"/>
    <w:rsid w:val="007E3384"/>
    <w:rsid w:val="007E36F4"/>
    <w:rsid w:val="007E4069"/>
    <w:rsid w:val="007E496E"/>
    <w:rsid w:val="007E4DD1"/>
    <w:rsid w:val="007E4E03"/>
    <w:rsid w:val="007E4F13"/>
    <w:rsid w:val="007E4F52"/>
    <w:rsid w:val="007E58D0"/>
    <w:rsid w:val="007E60D4"/>
    <w:rsid w:val="007E61D7"/>
    <w:rsid w:val="007E63C6"/>
    <w:rsid w:val="007E6666"/>
    <w:rsid w:val="007E69D2"/>
    <w:rsid w:val="007E7082"/>
    <w:rsid w:val="007E7555"/>
    <w:rsid w:val="007E758A"/>
    <w:rsid w:val="007E7BF5"/>
    <w:rsid w:val="007E7CF5"/>
    <w:rsid w:val="007E7DC6"/>
    <w:rsid w:val="007F068D"/>
    <w:rsid w:val="007F0B4E"/>
    <w:rsid w:val="007F0B70"/>
    <w:rsid w:val="007F26B3"/>
    <w:rsid w:val="007F313F"/>
    <w:rsid w:val="007F3917"/>
    <w:rsid w:val="007F3FBD"/>
    <w:rsid w:val="007F45CF"/>
    <w:rsid w:val="007F4660"/>
    <w:rsid w:val="007F49DF"/>
    <w:rsid w:val="007F4A16"/>
    <w:rsid w:val="007F4B23"/>
    <w:rsid w:val="007F4C21"/>
    <w:rsid w:val="007F4CEF"/>
    <w:rsid w:val="007F54D3"/>
    <w:rsid w:val="007F5843"/>
    <w:rsid w:val="007F5847"/>
    <w:rsid w:val="007F7785"/>
    <w:rsid w:val="008004C9"/>
    <w:rsid w:val="008005C5"/>
    <w:rsid w:val="008017A9"/>
    <w:rsid w:val="00801CD4"/>
    <w:rsid w:val="008025C9"/>
    <w:rsid w:val="0080296A"/>
    <w:rsid w:val="008029D4"/>
    <w:rsid w:val="00802A73"/>
    <w:rsid w:val="008034BE"/>
    <w:rsid w:val="0080421D"/>
    <w:rsid w:val="00804A1B"/>
    <w:rsid w:val="00804F90"/>
    <w:rsid w:val="0080575E"/>
    <w:rsid w:val="00805A8F"/>
    <w:rsid w:val="00806650"/>
    <w:rsid w:val="00806D51"/>
    <w:rsid w:val="0080712F"/>
    <w:rsid w:val="008078C7"/>
    <w:rsid w:val="008078DE"/>
    <w:rsid w:val="00810914"/>
    <w:rsid w:val="00810EC8"/>
    <w:rsid w:val="00810F52"/>
    <w:rsid w:val="00811079"/>
    <w:rsid w:val="00812028"/>
    <w:rsid w:val="008120FE"/>
    <w:rsid w:val="008125BB"/>
    <w:rsid w:val="00813038"/>
    <w:rsid w:val="0081489A"/>
    <w:rsid w:val="00815130"/>
    <w:rsid w:val="00815A4C"/>
    <w:rsid w:val="00815D1E"/>
    <w:rsid w:val="00816149"/>
    <w:rsid w:val="008163F7"/>
    <w:rsid w:val="00816790"/>
    <w:rsid w:val="00816AF4"/>
    <w:rsid w:val="0081713B"/>
    <w:rsid w:val="0081722E"/>
    <w:rsid w:val="00817341"/>
    <w:rsid w:val="0081766F"/>
    <w:rsid w:val="008206E4"/>
    <w:rsid w:val="008216F0"/>
    <w:rsid w:val="00821BF7"/>
    <w:rsid w:val="00821DFF"/>
    <w:rsid w:val="008224F5"/>
    <w:rsid w:val="00822B5A"/>
    <w:rsid w:val="008240DC"/>
    <w:rsid w:val="008247FD"/>
    <w:rsid w:val="0082555F"/>
    <w:rsid w:val="0082563C"/>
    <w:rsid w:val="008259FD"/>
    <w:rsid w:val="00825A37"/>
    <w:rsid w:val="00825F04"/>
    <w:rsid w:val="00826B56"/>
    <w:rsid w:val="00827DDC"/>
    <w:rsid w:val="00827E21"/>
    <w:rsid w:val="00830413"/>
    <w:rsid w:val="00830437"/>
    <w:rsid w:val="00831C18"/>
    <w:rsid w:val="008320A8"/>
    <w:rsid w:val="008322F0"/>
    <w:rsid w:val="00832728"/>
    <w:rsid w:val="00832890"/>
    <w:rsid w:val="00833170"/>
    <w:rsid w:val="008336BF"/>
    <w:rsid w:val="008337DA"/>
    <w:rsid w:val="00833888"/>
    <w:rsid w:val="00833A65"/>
    <w:rsid w:val="00833ABA"/>
    <w:rsid w:val="00833BD5"/>
    <w:rsid w:val="00833CCE"/>
    <w:rsid w:val="0083434D"/>
    <w:rsid w:val="008347B6"/>
    <w:rsid w:val="00834A65"/>
    <w:rsid w:val="00835755"/>
    <w:rsid w:val="00835D40"/>
    <w:rsid w:val="0083614E"/>
    <w:rsid w:val="008374B1"/>
    <w:rsid w:val="008379A9"/>
    <w:rsid w:val="00837BD5"/>
    <w:rsid w:val="00840018"/>
    <w:rsid w:val="00840EBA"/>
    <w:rsid w:val="0084143E"/>
    <w:rsid w:val="00841747"/>
    <w:rsid w:val="008420A9"/>
    <w:rsid w:val="0084257E"/>
    <w:rsid w:val="0084387F"/>
    <w:rsid w:val="00843D6E"/>
    <w:rsid w:val="0084466C"/>
    <w:rsid w:val="008450AA"/>
    <w:rsid w:val="00845564"/>
    <w:rsid w:val="008455EA"/>
    <w:rsid w:val="00846073"/>
    <w:rsid w:val="008466DC"/>
    <w:rsid w:val="008466F1"/>
    <w:rsid w:val="008472C3"/>
    <w:rsid w:val="00847D08"/>
    <w:rsid w:val="008500D0"/>
    <w:rsid w:val="00850159"/>
    <w:rsid w:val="00850C73"/>
    <w:rsid w:val="00850EF2"/>
    <w:rsid w:val="00851293"/>
    <w:rsid w:val="00851488"/>
    <w:rsid w:val="008515A8"/>
    <w:rsid w:val="00851AF3"/>
    <w:rsid w:val="00851C28"/>
    <w:rsid w:val="00851D28"/>
    <w:rsid w:val="00851E16"/>
    <w:rsid w:val="008526D3"/>
    <w:rsid w:val="00852956"/>
    <w:rsid w:val="0085306B"/>
    <w:rsid w:val="008538DE"/>
    <w:rsid w:val="00853B98"/>
    <w:rsid w:val="00854917"/>
    <w:rsid w:val="00855F93"/>
    <w:rsid w:val="00856FD8"/>
    <w:rsid w:val="0085724F"/>
    <w:rsid w:val="00857C95"/>
    <w:rsid w:val="00860647"/>
    <w:rsid w:val="00861B05"/>
    <w:rsid w:val="008625D9"/>
    <w:rsid w:val="0086324F"/>
    <w:rsid w:val="00864558"/>
    <w:rsid w:val="0086474F"/>
    <w:rsid w:val="00864CF3"/>
    <w:rsid w:val="00864FB3"/>
    <w:rsid w:val="00865143"/>
    <w:rsid w:val="0086562D"/>
    <w:rsid w:val="00866004"/>
    <w:rsid w:val="00866043"/>
    <w:rsid w:val="008661CF"/>
    <w:rsid w:val="00866238"/>
    <w:rsid w:val="0086632B"/>
    <w:rsid w:val="00866ACF"/>
    <w:rsid w:val="00866E26"/>
    <w:rsid w:val="0086724F"/>
    <w:rsid w:val="0086733C"/>
    <w:rsid w:val="008676BA"/>
    <w:rsid w:val="00867C77"/>
    <w:rsid w:val="00867FAB"/>
    <w:rsid w:val="00870579"/>
    <w:rsid w:val="00871648"/>
    <w:rsid w:val="00871F33"/>
    <w:rsid w:val="00872497"/>
    <w:rsid w:val="00872CBC"/>
    <w:rsid w:val="00872D06"/>
    <w:rsid w:val="00873625"/>
    <w:rsid w:val="00873763"/>
    <w:rsid w:val="00874C54"/>
    <w:rsid w:val="00875767"/>
    <w:rsid w:val="00876AFB"/>
    <w:rsid w:val="00877165"/>
    <w:rsid w:val="008775C7"/>
    <w:rsid w:val="008779F1"/>
    <w:rsid w:val="00880237"/>
    <w:rsid w:val="008808F5"/>
    <w:rsid w:val="008811DB"/>
    <w:rsid w:val="00881FD1"/>
    <w:rsid w:val="00882158"/>
    <w:rsid w:val="00882978"/>
    <w:rsid w:val="00883D4D"/>
    <w:rsid w:val="00883F60"/>
    <w:rsid w:val="008841EE"/>
    <w:rsid w:val="00884233"/>
    <w:rsid w:val="0088467D"/>
    <w:rsid w:val="00884F7B"/>
    <w:rsid w:val="0088524D"/>
    <w:rsid w:val="008855D2"/>
    <w:rsid w:val="00885A72"/>
    <w:rsid w:val="00885E94"/>
    <w:rsid w:val="00886AC0"/>
    <w:rsid w:val="0088757F"/>
    <w:rsid w:val="00887B78"/>
    <w:rsid w:val="00887F32"/>
    <w:rsid w:val="008906EA"/>
    <w:rsid w:val="0089123F"/>
    <w:rsid w:val="0089199F"/>
    <w:rsid w:val="00891F96"/>
    <w:rsid w:val="00891FC3"/>
    <w:rsid w:val="008925E7"/>
    <w:rsid w:val="00892E66"/>
    <w:rsid w:val="00892FF3"/>
    <w:rsid w:val="0089308A"/>
    <w:rsid w:val="00893135"/>
    <w:rsid w:val="00893876"/>
    <w:rsid w:val="0089424D"/>
    <w:rsid w:val="008947AC"/>
    <w:rsid w:val="00895A39"/>
    <w:rsid w:val="00895C1C"/>
    <w:rsid w:val="00895C52"/>
    <w:rsid w:val="00895D28"/>
    <w:rsid w:val="00896406"/>
    <w:rsid w:val="0089642E"/>
    <w:rsid w:val="008964CE"/>
    <w:rsid w:val="00896926"/>
    <w:rsid w:val="00897738"/>
    <w:rsid w:val="008A019C"/>
    <w:rsid w:val="008A06E8"/>
    <w:rsid w:val="008A1015"/>
    <w:rsid w:val="008A18EF"/>
    <w:rsid w:val="008A1F85"/>
    <w:rsid w:val="008A2D05"/>
    <w:rsid w:val="008A2ED1"/>
    <w:rsid w:val="008A2FE0"/>
    <w:rsid w:val="008A3D8C"/>
    <w:rsid w:val="008A3F3C"/>
    <w:rsid w:val="008A4429"/>
    <w:rsid w:val="008A44A9"/>
    <w:rsid w:val="008A48A0"/>
    <w:rsid w:val="008A49A6"/>
    <w:rsid w:val="008A53D7"/>
    <w:rsid w:val="008A547B"/>
    <w:rsid w:val="008A5795"/>
    <w:rsid w:val="008A5ACA"/>
    <w:rsid w:val="008A6678"/>
    <w:rsid w:val="008A6746"/>
    <w:rsid w:val="008A68A1"/>
    <w:rsid w:val="008A784F"/>
    <w:rsid w:val="008B01D6"/>
    <w:rsid w:val="008B0C5E"/>
    <w:rsid w:val="008B0F36"/>
    <w:rsid w:val="008B22BA"/>
    <w:rsid w:val="008B242A"/>
    <w:rsid w:val="008B267F"/>
    <w:rsid w:val="008B2A92"/>
    <w:rsid w:val="008B2D50"/>
    <w:rsid w:val="008B2E59"/>
    <w:rsid w:val="008B44ED"/>
    <w:rsid w:val="008B4503"/>
    <w:rsid w:val="008B4552"/>
    <w:rsid w:val="008B4791"/>
    <w:rsid w:val="008B5566"/>
    <w:rsid w:val="008B6198"/>
    <w:rsid w:val="008B61AB"/>
    <w:rsid w:val="008B6282"/>
    <w:rsid w:val="008B69D6"/>
    <w:rsid w:val="008B727A"/>
    <w:rsid w:val="008B75DA"/>
    <w:rsid w:val="008C038A"/>
    <w:rsid w:val="008C078F"/>
    <w:rsid w:val="008C0AD5"/>
    <w:rsid w:val="008C1065"/>
    <w:rsid w:val="008C18F3"/>
    <w:rsid w:val="008C2555"/>
    <w:rsid w:val="008C2E45"/>
    <w:rsid w:val="008C336C"/>
    <w:rsid w:val="008C3442"/>
    <w:rsid w:val="008C3E74"/>
    <w:rsid w:val="008C4070"/>
    <w:rsid w:val="008C48FA"/>
    <w:rsid w:val="008C4F38"/>
    <w:rsid w:val="008C53C0"/>
    <w:rsid w:val="008C577A"/>
    <w:rsid w:val="008C62A3"/>
    <w:rsid w:val="008C6AB0"/>
    <w:rsid w:val="008C6B45"/>
    <w:rsid w:val="008C6B54"/>
    <w:rsid w:val="008C6D5D"/>
    <w:rsid w:val="008D0780"/>
    <w:rsid w:val="008D10F6"/>
    <w:rsid w:val="008D1464"/>
    <w:rsid w:val="008D1E0A"/>
    <w:rsid w:val="008D21DE"/>
    <w:rsid w:val="008D35CD"/>
    <w:rsid w:val="008D35E0"/>
    <w:rsid w:val="008D3BD4"/>
    <w:rsid w:val="008D4079"/>
    <w:rsid w:val="008D40E7"/>
    <w:rsid w:val="008D4AF7"/>
    <w:rsid w:val="008D4D92"/>
    <w:rsid w:val="008D5E58"/>
    <w:rsid w:val="008D64F1"/>
    <w:rsid w:val="008D6DC6"/>
    <w:rsid w:val="008D6ECF"/>
    <w:rsid w:val="008D700F"/>
    <w:rsid w:val="008D7C77"/>
    <w:rsid w:val="008D7CD8"/>
    <w:rsid w:val="008E0009"/>
    <w:rsid w:val="008E0CD4"/>
    <w:rsid w:val="008E10D7"/>
    <w:rsid w:val="008E20C8"/>
    <w:rsid w:val="008E210E"/>
    <w:rsid w:val="008E24BE"/>
    <w:rsid w:val="008E2B38"/>
    <w:rsid w:val="008E3234"/>
    <w:rsid w:val="008E3C0F"/>
    <w:rsid w:val="008E4266"/>
    <w:rsid w:val="008E432B"/>
    <w:rsid w:val="008E4D95"/>
    <w:rsid w:val="008E50EC"/>
    <w:rsid w:val="008E578A"/>
    <w:rsid w:val="008E59B3"/>
    <w:rsid w:val="008E5C53"/>
    <w:rsid w:val="008E5D14"/>
    <w:rsid w:val="008E6014"/>
    <w:rsid w:val="008E6092"/>
    <w:rsid w:val="008E63C6"/>
    <w:rsid w:val="008E670E"/>
    <w:rsid w:val="008E6EB8"/>
    <w:rsid w:val="008E71BC"/>
    <w:rsid w:val="008E7296"/>
    <w:rsid w:val="008E743B"/>
    <w:rsid w:val="008F020F"/>
    <w:rsid w:val="008F0C91"/>
    <w:rsid w:val="008F0CD5"/>
    <w:rsid w:val="008F0DDF"/>
    <w:rsid w:val="008F1053"/>
    <w:rsid w:val="008F1CE0"/>
    <w:rsid w:val="008F1F7B"/>
    <w:rsid w:val="008F20B7"/>
    <w:rsid w:val="008F26C9"/>
    <w:rsid w:val="008F3148"/>
    <w:rsid w:val="008F340C"/>
    <w:rsid w:val="008F493B"/>
    <w:rsid w:val="008F493E"/>
    <w:rsid w:val="008F5305"/>
    <w:rsid w:val="008F5595"/>
    <w:rsid w:val="008F62EB"/>
    <w:rsid w:val="008F68DF"/>
    <w:rsid w:val="008F6E69"/>
    <w:rsid w:val="008F716B"/>
    <w:rsid w:val="008F7B34"/>
    <w:rsid w:val="00900C05"/>
    <w:rsid w:val="00900FB7"/>
    <w:rsid w:val="00901C4E"/>
    <w:rsid w:val="00901EC5"/>
    <w:rsid w:val="009022AE"/>
    <w:rsid w:val="00902CD8"/>
    <w:rsid w:val="00903150"/>
    <w:rsid w:val="00903541"/>
    <w:rsid w:val="00904065"/>
    <w:rsid w:val="009042FB"/>
    <w:rsid w:val="0090439E"/>
    <w:rsid w:val="00904663"/>
    <w:rsid w:val="00904CC8"/>
    <w:rsid w:val="00904D7F"/>
    <w:rsid w:val="00904FA2"/>
    <w:rsid w:val="00904FFE"/>
    <w:rsid w:val="00905351"/>
    <w:rsid w:val="0090576A"/>
    <w:rsid w:val="00905794"/>
    <w:rsid w:val="0090582E"/>
    <w:rsid w:val="00905E3A"/>
    <w:rsid w:val="00907B92"/>
    <w:rsid w:val="00910959"/>
    <w:rsid w:val="00910B64"/>
    <w:rsid w:val="00910CF3"/>
    <w:rsid w:val="00910E67"/>
    <w:rsid w:val="009110A4"/>
    <w:rsid w:val="009110A8"/>
    <w:rsid w:val="00911124"/>
    <w:rsid w:val="00911A1C"/>
    <w:rsid w:val="00912FE4"/>
    <w:rsid w:val="00914356"/>
    <w:rsid w:val="00914461"/>
    <w:rsid w:val="00914AC1"/>
    <w:rsid w:val="00914B3C"/>
    <w:rsid w:val="00914C36"/>
    <w:rsid w:val="00914ECA"/>
    <w:rsid w:val="009159DF"/>
    <w:rsid w:val="00915C4E"/>
    <w:rsid w:val="009167FD"/>
    <w:rsid w:val="00916D08"/>
    <w:rsid w:val="009171FC"/>
    <w:rsid w:val="0092071E"/>
    <w:rsid w:val="00920BF6"/>
    <w:rsid w:val="00920F71"/>
    <w:rsid w:val="00921198"/>
    <w:rsid w:val="0092121B"/>
    <w:rsid w:val="009214B6"/>
    <w:rsid w:val="00921925"/>
    <w:rsid w:val="00922152"/>
    <w:rsid w:val="00922660"/>
    <w:rsid w:val="00922BC2"/>
    <w:rsid w:val="00922D87"/>
    <w:rsid w:val="009233FA"/>
    <w:rsid w:val="00923C05"/>
    <w:rsid w:val="00923CDF"/>
    <w:rsid w:val="00923EF8"/>
    <w:rsid w:val="00924837"/>
    <w:rsid w:val="00924A83"/>
    <w:rsid w:val="00924BDD"/>
    <w:rsid w:val="00924CC7"/>
    <w:rsid w:val="00924DB3"/>
    <w:rsid w:val="00924DCB"/>
    <w:rsid w:val="00925309"/>
    <w:rsid w:val="0092532C"/>
    <w:rsid w:val="0092627F"/>
    <w:rsid w:val="0092652D"/>
    <w:rsid w:val="0092652E"/>
    <w:rsid w:val="00926680"/>
    <w:rsid w:val="00926842"/>
    <w:rsid w:val="0092744B"/>
    <w:rsid w:val="00927665"/>
    <w:rsid w:val="00927DB3"/>
    <w:rsid w:val="00927FF5"/>
    <w:rsid w:val="009314D5"/>
    <w:rsid w:val="00931724"/>
    <w:rsid w:val="00932A1A"/>
    <w:rsid w:val="00932AC9"/>
    <w:rsid w:val="00933A75"/>
    <w:rsid w:val="00933C05"/>
    <w:rsid w:val="00933EA0"/>
    <w:rsid w:val="00934086"/>
    <w:rsid w:val="009342CF"/>
    <w:rsid w:val="0093451C"/>
    <w:rsid w:val="009347CF"/>
    <w:rsid w:val="00934B73"/>
    <w:rsid w:val="00934B84"/>
    <w:rsid w:val="009355DC"/>
    <w:rsid w:val="00935C61"/>
    <w:rsid w:val="009362A6"/>
    <w:rsid w:val="00936F76"/>
    <w:rsid w:val="009371CB"/>
    <w:rsid w:val="0093725E"/>
    <w:rsid w:val="009373A1"/>
    <w:rsid w:val="009376DC"/>
    <w:rsid w:val="0093773B"/>
    <w:rsid w:val="0093787E"/>
    <w:rsid w:val="009378AF"/>
    <w:rsid w:val="00937E9D"/>
    <w:rsid w:val="00940829"/>
    <w:rsid w:val="00941820"/>
    <w:rsid w:val="0094210F"/>
    <w:rsid w:val="0094271B"/>
    <w:rsid w:val="009428B1"/>
    <w:rsid w:val="009428DD"/>
    <w:rsid w:val="00942967"/>
    <w:rsid w:val="00943653"/>
    <w:rsid w:val="00943A2A"/>
    <w:rsid w:val="00943BF5"/>
    <w:rsid w:val="00943F99"/>
    <w:rsid w:val="00943FA4"/>
    <w:rsid w:val="009442AC"/>
    <w:rsid w:val="0094460E"/>
    <w:rsid w:val="009446ED"/>
    <w:rsid w:val="00944EFD"/>
    <w:rsid w:val="00945893"/>
    <w:rsid w:val="00945BDE"/>
    <w:rsid w:val="00946D23"/>
    <w:rsid w:val="00946D77"/>
    <w:rsid w:val="009476C4"/>
    <w:rsid w:val="00947AB6"/>
    <w:rsid w:val="00947F76"/>
    <w:rsid w:val="00950BF6"/>
    <w:rsid w:val="009512CE"/>
    <w:rsid w:val="009513B5"/>
    <w:rsid w:val="00951572"/>
    <w:rsid w:val="0095230E"/>
    <w:rsid w:val="00952625"/>
    <w:rsid w:val="00952780"/>
    <w:rsid w:val="009533EA"/>
    <w:rsid w:val="0095352B"/>
    <w:rsid w:val="00954623"/>
    <w:rsid w:val="00954683"/>
    <w:rsid w:val="0095486B"/>
    <w:rsid w:val="00954A30"/>
    <w:rsid w:val="00954C2D"/>
    <w:rsid w:val="00954E75"/>
    <w:rsid w:val="00954FCC"/>
    <w:rsid w:val="009569CD"/>
    <w:rsid w:val="0095778C"/>
    <w:rsid w:val="00957843"/>
    <w:rsid w:val="009600D1"/>
    <w:rsid w:val="0096106E"/>
    <w:rsid w:val="00961BDD"/>
    <w:rsid w:val="009623C2"/>
    <w:rsid w:val="0096285A"/>
    <w:rsid w:val="009633DF"/>
    <w:rsid w:val="00963ABB"/>
    <w:rsid w:val="00964772"/>
    <w:rsid w:val="00964EB2"/>
    <w:rsid w:val="009653B2"/>
    <w:rsid w:val="00966B81"/>
    <w:rsid w:val="00967442"/>
    <w:rsid w:val="0096795E"/>
    <w:rsid w:val="0097042A"/>
    <w:rsid w:val="009705E0"/>
    <w:rsid w:val="00971517"/>
    <w:rsid w:val="00971F9D"/>
    <w:rsid w:val="00972A79"/>
    <w:rsid w:val="009734DE"/>
    <w:rsid w:val="00973E90"/>
    <w:rsid w:val="00974281"/>
    <w:rsid w:val="00974C11"/>
    <w:rsid w:val="00975073"/>
    <w:rsid w:val="009757B1"/>
    <w:rsid w:val="0097583F"/>
    <w:rsid w:val="00975EBD"/>
    <w:rsid w:val="009761D8"/>
    <w:rsid w:val="0097652E"/>
    <w:rsid w:val="00976610"/>
    <w:rsid w:val="0097741F"/>
    <w:rsid w:val="0098033F"/>
    <w:rsid w:val="00980373"/>
    <w:rsid w:val="00980A11"/>
    <w:rsid w:val="00981341"/>
    <w:rsid w:val="00981ED9"/>
    <w:rsid w:val="00982439"/>
    <w:rsid w:val="0098244B"/>
    <w:rsid w:val="009827C4"/>
    <w:rsid w:val="00982AD3"/>
    <w:rsid w:val="00982EF7"/>
    <w:rsid w:val="009838A9"/>
    <w:rsid w:val="00983A6F"/>
    <w:rsid w:val="009842B0"/>
    <w:rsid w:val="00984638"/>
    <w:rsid w:val="00984751"/>
    <w:rsid w:val="00984B43"/>
    <w:rsid w:val="00985905"/>
    <w:rsid w:val="00987147"/>
    <w:rsid w:val="009878AF"/>
    <w:rsid w:val="0099095B"/>
    <w:rsid w:val="00990C57"/>
    <w:rsid w:val="00990D26"/>
    <w:rsid w:val="00991D68"/>
    <w:rsid w:val="00991DE8"/>
    <w:rsid w:val="00991E8D"/>
    <w:rsid w:val="00992B69"/>
    <w:rsid w:val="0099312E"/>
    <w:rsid w:val="00993288"/>
    <w:rsid w:val="00993585"/>
    <w:rsid w:val="009937C2"/>
    <w:rsid w:val="0099408F"/>
    <w:rsid w:val="009952F1"/>
    <w:rsid w:val="00995A04"/>
    <w:rsid w:val="00995C00"/>
    <w:rsid w:val="00995D97"/>
    <w:rsid w:val="009964D4"/>
    <w:rsid w:val="00996ADF"/>
    <w:rsid w:val="00996B56"/>
    <w:rsid w:val="00997358"/>
    <w:rsid w:val="00997491"/>
    <w:rsid w:val="00997CE9"/>
    <w:rsid w:val="00997D10"/>
    <w:rsid w:val="009A0467"/>
    <w:rsid w:val="009A053B"/>
    <w:rsid w:val="009A0A2C"/>
    <w:rsid w:val="009A1C21"/>
    <w:rsid w:val="009A30F3"/>
    <w:rsid w:val="009A3302"/>
    <w:rsid w:val="009A3436"/>
    <w:rsid w:val="009A3F11"/>
    <w:rsid w:val="009A3FEF"/>
    <w:rsid w:val="009A41F4"/>
    <w:rsid w:val="009A4B96"/>
    <w:rsid w:val="009A4D12"/>
    <w:rsid w:val="009A59ED"/>
    <w:rsid w:val="009A60FD"/>
    <w:rsid w:val="009A7035"/>
    <w:rsid w:val="009A75C7"/>
    <w:rsid w:val="009A7632"/>
    <w:rsid w:val="009A7877"/>
    <w:rsid w:val="009A79AA"/>
    <w:rsid w:val="009B025B"/>
    <w:rsid w:val="009B0691"/>
    <w:rsid w:val="009B0D28"/>
    <w:rsid w:val="009B1587"/>
    <w:rsid w:val="009B16B8"/>
    <w:rsid w:val="009B1CCB"/>
    <w:rsid w:val="009B2B20"/>
    <w:rsid w:val="009B47BB"/>
    <w:rsid w:val="009B5182"/>
    <w:rsid w:val="009B5B60"/>
    <w:rsid w:val="009B6121"/>
    <w:rsid w:val="009B640D"/>
    <w:rsid w:val="009B68DF"/>
    <w:rsid w:val="009B6945"/>
    <w:rsid w:val="009B6A8F"/>
    <w:rsid w:val="009B6C8B"/>
    <w:rsid w:val="009B6C94"/>
    <w:rsid w:val="009C17D0"/>
    <w:rsid w:val="009C2210"/>
    <w:rsid w:val="009C2912"/>
    <w:rsid w:val="009C2F5E"/>
    <w:rsid w:val="009C3554"/>
    <w:rsid w:val="009C4273"/>
    <w:rsid w:val="009C4D1B"/>
    <w:rsid w:val="009C510C"/>
    <w:rsid w:val="009C5132"/>
    <w:rsid w:val="009C533E"/>
    <w:rsid w:val="009C5391"/>
    <w:rsid w:val="009C5FBB"/>
    <w:rsid w:val="009C69EA"/>
    <w:rsid w:val="009C6CF3"/>
    <w:rsid w:val="009C6DCE"/>
    <w:rsid w:val="009C7861"/>
    <w:rsid w:val="009C7E5F"/>
    <w:rsid w:val="009C7E93"/>
    <w:rsid w:val="009D02A6"/>
    <w:rsid w:val="009D053E"/>
    <w:rsid w:val="009D070F"/>
    <w:rsid w:val="009D07AC"/>
    <w:rsid w:val="009D0CA2"/>
    <w:rsid w:val="009D219B"/>
    <w:rsid w:val="009D32DD"/>
    <w:rsid w:val="009D35A5"/>
    <w:rsid w:val="009D3A83"/>
    <w:rsid w:val="009D3ACC"/>
    <w:rsid w:val="009D4938"/>
    <w:rsid w:val="009D4DA3"/>
    <w:rsid w:val="009D4E1B"/>
    <w:rsid w:val="009D5506"/>
    <w:rsid w:val="009D63F1"/>
    <w:rsid w:val="009D69F7"/>
    <w:rsid w:val="009D7890"/>
    <w:rsid w:val="009E04A4"/>
    <w:rsid w:val="009E0619"/>
    <w:rsid w:val="009E1C29"/>
    <w:rsid w:val="009E1F02"/>
    <w:rsid w:val="009E1F11"/>
    <w:rsid w:val="009E1F4D"/>
    <w:rsid w:val="009E3F25"/>
    <w:rsid w:val="009E4C5A"/>
    <w:rsid w:val="009E4F48"/>
    <w:rsid w:val="009E56D1"/>
    <w:rsid w:val="009E5900"/>
    <w:rsid w:val="009E5BC3"/>
    <w:rsid w:val="009E6270"/>
    <w:rsid w:val="009E631A"/>
    <w:rsid w:val="009E7A8C"/>
    <w:rsid w:val="009F003B"/>
    <w:rsid w:val="009F017A"/>
    <w:rsid w:val="009F04B4"/>
    <w:rsid w:val="009F04D0"/>
    <w:rsid w:val="009F0924"/>
    <w:rsid w:val="009F0A36"/>
    <w:rsid w:val="009F0F6F"/>
    <w:rsid w:val="009F1278"/>
    <w:rsid w:val="009F3FDC"/>
    <w:rsid w:val="009F4551"/>
    <w:rsid w:val="009F460A"/>
    <w:rsid w:val="009F4C2E"/>
    <w:rsid w:val="009F5BA5"/>
    <w:rsid w:val="009F5E07"/>
    <w:rsid w:val="009F625A"/>
    <w:rsid w:val="009F63D8"/>
    <w:rsid w:val="009F66DE"/>
    <w:rsid w:val="009F6DC2"/>
    <w:rsid w:val="009F6EFA"/>
    <w:rsid w:val="009F7EDB"/>
    <w:rsid w:val="00A01329"/>
    <w:rsid w:val="00A01F7A"/>
    <w:rsid w:val="00A0237A"/>
    <w:rsid w:val="00A03029"/>
    <w:rsid w:val="00A03A59"/>
    <w:rsid w:val="00A03E42"/>
    <w:rsid w:val="00A0466E"/>
    <w:rsid w:val="00A04948"/>
    <w:rsid w:val="00A04B35"/>
    <w:rsid w:val="00A05128"/>
    <w:rsid w:val="00A05733"/>
    <w:rsid w:val="00A05EDF"/>
    <w:rsid w:val="00A05FDC"/>
    <w:rsid w:val="00A07969"/>
    <w:rsid w:val="00A10AD9"/>
    <w:rsid w:val="00A1118A"/>
    <w:rsid w:val="00A125C4"/>
    <w:rsid w:val="00A127BC"/>
    <w:rsid w:val="00A12926"/>
    <w:rsid w:val="00A12960"/>
    <w:rsid w:val="00A12A4E"/>
    <w:rsid w:val="00A1326A"/>
    <w:rsid w:val="00A13E21"/>
    <w:rsid w:val="00A144D3"/>
    <w:rsid w:val="00A14A63"/>
    <w:rsid w:val="00A14C4F"/>
    <w:rsid w:val="00A14F50"/>
    <w:rsid w:val="00A15FC3"/>
    <w:rsid w:val="00A1642F"/>
    <w:rsid w:val="00A16EBB"/>
    <w:rsid w:val="00A16EF7"/>
    <w:rsid w:val="00A17377"/>
    <w:rsid w:val="00A17457"/>
    <w:rsid w:val="00A1785A"/>
    <w:rsid w:val="00A2023A"/>
    <w:rsid w:val="00A20B76"/>
    <w:rsid w:val="00A21207"/>
    <w:rsid w:val="00A21A5C"/>
    <w:rsid w:val="00A22867"/>
    <w:rsid w:val="00A22D05"/>
    <w:rsid w:val="00A22F36"/>
    <w:rsid w:val="00A2318B"/>
    <w:rsid w:val="00A235AD"/>
    <w:rsid w:val="00A236E8"/>
    <w:rsid w:val="00A24271"/>
    <w:rsid w:val="00A243A6"/>
    <w:rsid w:val="00A24DCA"/>
    <w:rsid w:val="00A25B3B"/>
    <w:rsid w:val="00A26162"/>
    <w:rsid w:val="00A2672F"/>
    <w:rsid w:val="00A26F24"/>
    <w:rsid w:val="00A26FBE"/>
    <w:rsid w:val="00A27343"/>
    <w:rsid w:val="00A27496"/>
    <w:rsid w:val="00A278C7"/>
    <w:rsid w:val="00A27E47"/>
    <w:rsid w:val="00A30643"/>
    <w:rsid w:val="00A30AAA"/>
    <w:rsid w:val="00A30BEA"/>
    <w:rsid w:val="00A30EDB"/>
    <w:rsid w:val="00A34B3C"/>
    <w:rsid w:val="00A34FF0"/>
    <w:rsid w:val="00A35078"/>
    <w:rsid w:val="00A35199"/>
    <w:rsid w:val="00A35EAD"/>
    <w:rsid w:val="00A3616A"/>
    <w:rsid w:val="00A3657E"/>
    <w:rsid w:val="00A36935"/>
    <w:rsid w:val="00A36B68"/>
    <w:rsid w:val="00A36C10"/>
    <w:rsid w:val="00A36FCB"/>
    <w:rsid w:val="00A3747B"/>
    <w:rsid w:val="00A375A3"/>
    <w:rsid w:val="00A379CB"/>
    <w:rsid w:val="00A37CAA"/>
    <w:rsid w:val="00A37D84"/>
    <w:rsid w:val="00A37F39"/>
    <w:rsid w:val="00A4047F"/>
    <w:rsid w:val="00A41436"/>
    <w:rsid w:val="00A41A27"/>
    <w:rsid w:val="00A42060"/>
    <w:rsid w:val="00A422EA"/>
    <w:rsid w:val="00A423F0"/>
    <w:rsid w:val="00A424AC"/>
    <w:rsid w:val="00A424F6"/>
    <w:rsid w:val="00A42CB3"/>
    <w:rsid w:val="00A43272"/>
    <w:rsid w:val="00A432F3"/>
    <w:rsid w:val="00A43707"/>
    <w:rsid w:val="00A43D49"/>
    <w:rsid w:val="00A448D9"/>
    <w:rsid w:val="00A45728"/>
    <w:rsid w:val="00A45931"/>
    <w:rsid w:val="00A45E54"/>
    <w:rsid w:val="00A46C12"/>
    <w:rsid w:val="00A47185"/>
    <w:rsid w:val="00A473D6"/>
    <w:rsid w:val="00A47A9B"/>
    <w:rsid w:val="00A50A63"/>
    <w:rsid w:val="00A50F68"/>
    <w:rsid w:val="00A51300"/>
    <w:rsid w:val="00A516D4"/>
    <w:rsid w:val="00A5232B"/>
    <w:rsid w:val="00A524A0"/>
    <w:rsid w:val="00A538C9"/>
    <w:rsid w:val="00A54059"/>
    <w:rsid w:val="00A541C6"/>
    <w:rsid w:val="00A54208"/>
    <w:rsid w:val="00A54909"/>
    <w:rsid w:val="00A55683"/>
    <w:rsid w:val="00A55A7B"/>
    <w:rsid w:val="00A56307"/>
    <w:rsid w:val="00A569F7"/>
    <w:rsid w:val="00A56F49"/>
    <w:rsid w:val="00A56FEF"/>
    <w:rsid w:val="00A577B0"/>
    <w:rsid w:val="00A57C47"/>
    <w:rsid w:val="00A60042"/>
    <w:rsid w:val="00A60098"/>
    <w:rsid w:val="00A60271"/>
    <w:rsid w:val="00A60403"/>
    <w:rsid w:val="00A60414"/>
    <w:rsid w:val="00A60AFD"/>
    <w:rsid w:val="00A60CC7"/>
    <w:rsid w:val="00A61FB3"/>
    <w:rsid w:val="00A62F34"/>
    <w:rsid w:val="00A630FB"/>
    <w:rsid w:val="00A63327"/>
    <w:rsid w:val="00A633CF"/>
    <w:rsid w:val="00A636FB"/>
    <w:rsid w:val="00A63702"/>
    <w:rsid w:val="00A6405A"/>
    <w:rsid w:val="00A64228"/>
    <w:rsid w:val="00A643EA"/>
    <w:rsid w:val="00A653C8"/>
    <w:rsid w:val="00A65B7F"/>
    <w:rsid w:val="00A66EA2"/>
    <w:rsid w:val="00A67CD0"/>
    <w:rsid w:val="00A70144"/>
    <w:rsid w:val="00A705E5"/>
    <w:rsid w:val="00A70854"/>
    <w:rsid w:val="00A708E8"/>
    <w:rsid w:val="00A70BFD"/>
    <w:rsid w:val="00A70CBA"/>
    <w:rsid w:val="00A712B5"/>
    <w:rsid w:val="00A71926"/>
    <w:rsid w:val="00A719C5"/>
    <w:rsid w:val="00A7359E"/>
    <w:rsid w:val="00A73AEC"/>
    <w:rsid w:val="00A73F56"/>
    <w:rsid w:val="00A7444E"/>
    <w:rsid w:val="00A74458"/>
    <w:rsid w:val="00A74889"/>
    <w:rsid w:val="00A74FF5"/>
    <w:rsid w:val="00A75529"/>
    <w:rsid w:val="00A75ED3"/>
    <w:rsid w:val="00A76CA1"/>
    <w:rsid w:val="00A80F9F"/>
    <w:rsid w:val="00A81982"/>
    <w:rsid w:val="00A81AE9"/>
    <w:rsid w:val="00A81CD1"/>
    <w:rsid w:val="00A823D8"/>
    <w:rsid w:val="00A83096"/>
    <w:rsid w:val="00A8342F"/>
    <w:rsid w:val="00A83595"/>
    <w:rsid w:val="00A835F1"/>
    <w:rsid w:val="00A84458"/>
    <w:rsid w:val="00A847F4"/>
    <w:rsid w:val="00A84A1A"/>
    <w:rsid w:val="00A858A2"/>
    <w:rsid w:val="00A85B1B"/>
    <w:rsid w:val="00A85D01"/>
    <w:rsid w:val="00A85D31"/>
    <w:rsid w:val="00A861FF"/>
    <w:rsid w:val="00A863A0"/>
    <w:rsid w:val="00A86720"/>
    <w:rsid w:val="00A87478"/>
    <w:rsid w:val="00A877AC"/>
    <w:rsid w:val="00A87B0A"/>
    <w:rsid w:val="00A906ED"/>
    <w:rsid w:val="00A90D23"/>
    <w:rsid w:val="00A90D51"/>
    <w:rsid w:val="00A91145"/>
    <w:rsid w:val="00A9182D"/>
    <w:rsid w:val="00A921F0"/>
    <w:rsid w:val="00A925C6"/>
    <w:rsid w:val="00A92686"/>
    <w:rsid w:val="00A93C0C"/>
    <w:rsid w:val="00A9401E"/>
    <w:rsid w:val="00A94417"/>
    <w:rsid w:val="00A95A09"/>
    <w:rsid w:val="00A97699"/>
    <w:rsid w:val="00A97B8E"/>
    <w:rsid w:val="00A97E79"/>
    <w:rsid w:val="00AA0DE8"/>
    <w:rsid w:val="00AA0DF3"/>
    <w:rsid w:val="00AA10D4"/>
    <w:rsid w:val="00AA1141"/>
    <w:rsid w:val="00AA11B8"/>
    <w:rsid w:val="00AA1CB5"/>
    <w:rsid w:val="00AA274A"/>
    <w:rsid w:val="00AA2DFC"/>
    <w:rsid w:val="00AA30B0"/>
    <w:rsid w:val="00AA34DD"/>
    <w:rsid w:val="00AA3F4D"/>
    <w:rsid w:val="00AA4642"/>
    <w:rsid w:val="00AA4858"/>
    <w:rsid w:val="00AA4CE3"/>
    <w:rsid w:val="00AA51BC"/>
    <w:rsid w:val="00AA5365"/>
    <w:rsid w:val="00AA547F"/>
    <w:rsid w:val="00AA59FE"/>
    <w:rsid w:val="00AA5C96"/>
    <w:rsid w:val="00AA62F0"/>
    <w:rsid w:val="00AA6472"/>
    <w:rsid w:val="00AA6D77"/>
    <w:rsid w:val="00AA7165"/>
    <w:rsid w:val="00AA7C47"/>
    <w:rsid w:val="00AB0B2D"/>
    <w:rsid w:val="00AB0F4F"/>
    <w:rsid w:val="00AB10A1"/>
    <w:rsid w:val="00AB13EF"/>
    <w:rsid w:val="00AB163D"/>
    <w:rsid w:val="00AB18FE"/>
    <w:rsid w:val="00AB2868"/>
    <w:rsid w:val="00AB2C9D"/>
    <w:rsid w:val="00AB34E5"/>
    <w:rsid w:val="00AB3FF6"/>
    <w:rsid w:val="00AB45A1"/>
    <w:rsid w:val="00AB56E6"/>
    <w:rsid w:val="00AB6432"/>
    <w:rsid w:val="00AB6B79"/>
    <w:rsid w:val="00AB7024"/>
    <w:rsid w:val="00AB7429"/>
    <w:rsid w:val="00AB746D"/>
    <w:rsid w:val="00AC0E55"/>
    <w:rsid w:val="00AC0F17"/>
    <w:rsid w:val="00AC1343"/>
    <w:rsid w:val="00AC1798"/>
    <w:rsid w:val="00AC17E3"/>
    <w:rsid w:val="00AC1F80"/>
    <w:rsid w:val="00AC20AD"/>
    <w:rsid w:val="00AC21D0"/>
    <w:rsid w:val="00AC2495"/>
    <w:rsid w:val="00AC2C1D"/>
    <w:rsid w:val="00AC3115"/>
    <w:rsid w:val="00AC31FB"/>
    <w:rsid w:val="00AC3487"/>
    <w:rsid w:val="00AC34F0"/>
    <w:rsid w:val="00AC3E80"/>
    <w:rsid w:val="00AC4EA7"/>
    <w:rsid w:val="00AC571B"/>
    <w:rsid w:val="00AC574D"/>
    <w:rsid w:val="00AC591B"/>
    <w:rsid w:val="00AC63BB"/>
    <w:rsid w:val="00AC6A2C"/>
    <w:rsid w:val="00AC6DE6"/>
    <w:rsid w:val="00AC73A7"/>
    <w:rsid w:val="00AC7756"/>
    <w:rsid w:val="00AD00A0"/>
    <w:rsid w:val="00AD0192"/>
    <w:rsid w:val="00AD068F"/>
    <w:rsid w:val="00AD0B39"/>
    <w:rsid w:val="00AD0CA1"/>
    <w:rsid w:val="00AD0CEF"/>
    <w:rsid w:val="00AD0FCD"/>
    <w:rsid w:val="00AD1269"/>
    <w:rsid w:val="00AD1D65"/>
    <w:rsid w:val="00AD1D8A"/>
    <w:rsid w:val="00AD2054"/>
    <w:rsid w:val="00AD23F7"/>
    <w:rsid w:val="00AD29C9"/>
    <w:rsid w:val="00AD2AD0"/>
    <w:rsid w:val="00AD33A8"/>
    <w:rsid w:val="00AD3687"/>
    <w:rsid w:val="00AD380E"/>
    <w:rsid w:val="00AD38D5"/>
    <w:rsid w:val="00AD57D2"/>
    <w:rsid w:val="00AD5816"/>
    <w:rsid w:val="00AD5828"/>
    <w:rsid w:val="00AD5B2F"/>
    <w:rsid w:val="00AD5E3C"/>
    <w:rsid w:val="00AD6811"/>
    <w:rsid w:val="00AE0227"/>
    <w:rsid w:val="00AE0BF9"/>
    <w:rsid w:val="00AE14E5"/>
    <w:rsid w:val="00AE224A"/>
    <w:rsid w:val="00AE23C3"/>
    <w:rsid w:val="00AE2668"/>
    <w:rsid w:val="00AE2CEA"/>
    <w:rsid w:val="00AE3015"/>
    <w:rsid w:val="00AE31FA"/>
    <w:rsid w:val="00AE38D3"/>
    <w:rsid w:val="00AE3ED8"/>
    <w:rsid w:val="00AE45C0"/>
    <w:rsid w:val="00AE46C2"/>
    <w:rsid w:val="00AE4C6F"/>
    <w:rsid w:val="00AE4E09"/>
    <w:rsid w:val="00AE553A"/>
    <w:rsid w:val="00AE556C"/>
    <w:rsid w:val="00AE55DF"/>
    <w:rsid w:val="00AE6AAF"/>
    <w:rsid w:val="00AE7AC7"/>
    <w:rsid w:val="00AF2AA7"/>
    <w:rsid w:val="00AF2B9A"/>
    <w:rsid w:val="00AF3BCA"/>
    <w:rsid w:val="00AF4C38"/>
    <w:rsid w:val="00AF4DFA"/>
    <w:rsid w:val="00AF517C"/>
    <w:rsid w:val="00AF5271"/>
    <w:rsid w:val="00AF5A52"/>
    <w:rsid w:val="00AF5D52"/>
    <w:rsid w:val="00AF6055"/>
    <w:rsid w:val="00AF654B"/>
    <w:rsid w:val="00AF6A69"/>
    <w:rsid w:val="00AF6A81"/>
    <w:rsid w:val="00AF75CC"/>
    <w:rsid w:val="00AF7760"/>
    <w:rsid w:val="00B00188"/>
    <w:rsid w:val="00B001FC"/>
    <w:rsid w:val="00B003FC"/>
    <w:rsid w:val="00B00D80"/>
    <w:rsid w:val="00B01368"/>
    <w:rsid w:val="00B015EB"/>
    <w:rsid w:val="00B021D3"/>
    <w:rsid w:val="00B02227"/>
    <w:rsid w:val="00B02F55"/>
    <w:rsid w:val="00B03089"/>
    <w:rsid w:val="00B03A25"/>
    <w:rsid w:val="00B03A7C"/>
    <w:rsid w:val="00B03C78"/>
    <w:rsid w:val="00B0458E"/>
    <w:rsid w:val="00B0467E"/>
    <w:rsid w:val="00B05FE9"/>
    <w:rsid w:val="00B06325"/>
    <w:rsid w:val="00B06376"/>
    <w:rsid w:val="00B06770"/>
    <w:rsid w:val="00B06BA6"/>
    <w:rsid w:val="00B07889"/>
    <w:rsid w:val="00B10148"/>
    <w:rsid w:val="00B10A57"/>
    <w:rsid w:val="00B10E44"/>
    <w:rsid w:val="00B11CF2"/>
    <w:rsid w:val="00B12254"/>
    <w:rsid w:val="00B13465"/>
    <w:rsid w:val="00B1376B"/>
    <w:rsid w:val="00B1401A"/>
    <w:rsid w:val="00B1403F"/>
    <w:rsid w:val="00B1423F"/>
    <w:rsid w:val="00B16ADE"/>
    <w:rsid w:val="00B17BFC"/>
    <w:rsid w:val="00B2122E"/>
    <w:rsid w:val="00B214B1"/>
    <w:rsid w:val="00B219F0"/>
    <w:rsid w:val="00B22221"/>
    <w:rsid w:val="00B2222C"/>
    <w:rsid w:val="00B22301"/>
    <w:rsid w:val="00B22AFC"/>
    <w:rsid w:val="00B2318A"/>
    <w:rsid w:val="00B2376C"/>
    <w:rsid w:val="00B238E2"/>
    <w:rsid w:val="00B24628"/>
    <w:rsid w:val="00B247A6"/>
    <w:rsid w:val="00B24AA6"/>
    <w:rsid w:val="00B24E1F"/>
    <w:rsid w:val="00B24F19"/>
    <w:rsid w:val="00B25ACF"/>
    <w:rsid w:val="00B25C91"/>
    <w:rsid w:val="00B2619D"/>
    <w:rsid w:val="00B26B60"/>
    <w:rsid w:val="00B26D1D"/>
    <w:rsid w:val="00B27704"/>
    <w:rsid w:val="00B27C0B"/>
    <w:rsid w:val="00B30B18"/>
    <w:rsid w:val="00B313F7"/>
    <w:rsid w:val="00B333B7"/>
    <w:rsid w:val="00B33F1C"/>
    <w:rsid w:val="00B34A3D"/>
    <w:rsid w:val="00B34E30"/>
    <w:rsid w:val="00B356AB"/>
    <w:rsid w:val="00B35AD5"/>
    <w:rsid w:val="00B35CD8"/>
    <w:rsid w:val="00B363D7"/>
    <w:rsid w:val="00B36409"/>
    <w:rsid w:val="00B379B3"/>
    <w:rsid w:val="00B37E4C"/>
    <w:rsid w:val="00B40465"/>
    <w:rsid w:val="00B40A70"/>
    <w:rsid w:val="00B40B92"/>
    <w:rsid w:val="00B40CA1"/>
    <w:rsid w:val="00B40E4C"/>
    <w:rsid w:val="00B41125"/>
    <w:rsid w:val="00B41BC5"/>
    <w:rsid w:val="00B41DD3"/>
    <w:rsid w:val="00B42E0F"/>
    <w:rsid w:val="00B43346"/>
    <w:rsid w:val="00B4419F"/>
    <w:rsid w:val="00B447D8"/>
    <w:rsid w:val="00B45057"/>
    <w:rsid w:val="00B456C9"/>
    <w:rsid w:val="00B4572E"/>
    <w:rsid w:val="00B45C63"/>
    <w:rsid w:val="00B45FAF"/>
    <w:rsid w:val="00B461E1"/>
    <w:rsid w:val="00B46769"/>
    <w:rsid w:val="00B468BA"/>
    <w:rsid w:val="00B46949"/>
    <w:rsid w:val="00B46FC8"/>
    <w:rsid w:val="00B4762A"/>
    <w:rsid w:val="00B477A5"/>
    <w:rsid w:val="00B4794F"/>
    <w:rsid w:val="00B503F4"/>
    <w:rsid w:val="00B50B46"/>
    <w:rsid w:val="00B50D6A"/>
    <w:rsid w:val="00B51258"/>
    <w:rsid w:val="00B512F4"/>
    <w:rsid w:val="00B51EB2"/>
    <w:rsid w:val="00B51F86"/>
    <w:rsid w:val="00B53587"/>
    <w:rsid w:val="00B5362D"/>
    <w:rsid w:val="00B53CD7"/>
    <w:rsid w:val="00B5426E"/>
    <w:rsid w:val="00B543AF"/>
    <w:rsid w:val="00B54D5F"/>
    <w:rsid w:val="00B55082"/>
    <w:rsid w:val="00B551C3"/>
    <w:rsid w:val="00B55811"/>
    <w:rsid w:val="00B55E0B"/>
    <w:rsid w:val="00B560E0"/>
    <w:rsid w:val="00B563D3"/>
    <w:rsid w:val="00B56859"/>
    <w:rsid w:val="00B57426"/>
    <w:rsid w:val="00B578B1"/>
    <w:rsid w:val="00B600C7"/>
    <w:rsid w:val="00B606B1"/>
    <w:rsid w:val="00B607A6"/>
    <w:rsid w:val="00B612A0"/>
    <w:rsid w:val="00B6145A"/>
    <w:rsid w:val="00B61464"/>
    <w:rsid w:val="00B61E54"/>
    <w:rsid w:val="00B61EB7"/>
    <w:rsid w:val="00B6262B"/>
    <w:rsid w:val="00B62784"/>
    <w:rsid w:val="00B638E3"/>
    <w:rsid w:val="00B64916"/>
    <w:rsid w:val="00B64EEF"/>
    <w:rsid w:val="00B6590E"/>
    <w:rsid w:val="00B659DB"/>
    <w:rsid w:val="00B65A26"/>
    <w:rsid w:val="00B65E04"/>
    <w:rsid w:val="00B65E31"/>
    <w:rsid w:val="00B671C1"/>
    <w:rsid w:val="00B67651"/>
    <w:rsid w:val="00B67BC1"/>
    <w:rsid w:val="00B7026A"/>
    <w:rsid w:val="00B702E2"/>
    <w:rsid w:val="00B712F4"/>
    <w:rsid w:val="00B713F6"/>
    <w:rsid w:val="00B71B11"/>
    <w:rsid w:val="00B7250D"/>
    <w:rsid w:val="00B72F3B"/>
    <w:rsid w:val="00B730B4"/>
    <w:rsid w:val="00B73110"/>
    <w:rsid w:val="00B73388"/>
    <w:rsid w:val="00B733AB"/>
    <w:rsid w:val="00B73B70"/>
    <w:rsid w:val="00B73EFF"/>
    <w:rsid w:val="00B74689"/>
    <w:rsid w:val="00B751E2"/>
    <w:rsid w:val="00B755AC"/>
    <w:rsid w:val="00B7587A"/>
    <w:rsid w:val="00B76FE3"/>
    <w:rsid w:val="00B772BB"/>
    <w:rsid w:val="00B7748C"/>
    <w:rsid w:val="00B811A5"/>
    <w:rsid w:val="00B81287"/>
    <w:rsid w:val="00B8143B"/>
    <w:rsid w:val="00B81FCB"/>
    <w:rsid w:val="00B83086"/>
    <w:rsid w:val="00B8320F"/>
    <w:rsid w:val="00B83989"/>
    <w:rsid w:val="00B83AA3"/>
    <w:rsid w:val="00B83B00"/>
    <w:rsid w:val="00B83E2B"/>
    <w:rsid w:val="00B84081"/>
    <w:rsid w:val="00B845DF"/>
    <w:rsid w:val="00B84F18"/>
    <w:rsid w:val="00B85B84"/>
    <w:rsid w:val="00B86B8B"/>
    <w:rsid w:val="00B86CE0"/>
    <w:rsid w:val="00B86FB1"/>
    <w:rsid w:val="00B87221"/>
    <w:rsid w:val="00B878BE"/>
    <w:rsid w:val="00B87BDD"/>
    <w:rsid w:val="00B90DDB"/>
    <w:rsid w:val="00B90F57"/>
    <w:rsid w:val="00B91761"/>
    <w:rsid w:val="00B91872"/>
    <w:rsid w:val="00B91CD7"/>
    <w:rsid w:val="00B92428"/>
    <w:rsid w:val="00B92AAA"/>
    <w:rsid w:val="00B93AA8"/>
    <w:rsid w:val="00B93FF0"/>
    <w:rsid w:val="00B94083"/>
    <w:rsid w:val="00B947CD"/>
    <w:rsid w:val="00B952BC"/>
    <w:rsid w:val="00B95569"/>
    <w:rsid w:val="00B95B21"/>
    <w:rsid w:val="00B95B64"/>
    <w:rsid w:val="00B969EF"/>
    <w:rsid w:val="00B97562"/>
    <w:rsid w:val="00B9788E"/>
    <w:rsid w:val="00B97D5B"/>
    <w:rsid w:val="00B97F9F"/>
    <w:rsid w:val="00BA004F"/>
    <w:rsid w:val="00BA0E8E"/>
    <w:rsid w:val="00BA1222"/>
    <w:rsid w:val="00BA16CE"/>
    <w:rsid w:val="00BA1D29"/>
    <w:rsid w:val="00BA238F"/>
    <w:rsid w:val="00BA27FB"/>
    <w:rsid w:val="00BA294E"/>
    <w:rsid w:val="00BA3425"/>
    <w:rsid w:val="00BA3B25"/>
    <w:rsid w:val="00BA429A"/>
    <w:rsid w:val="00BA43BD"/>
    <w:rsid w:val="00BA453C"/>
    <w:rsid w:val="00BA5B1A"/>
    <w:rsid w:val="00BA5E4A"/>
    <w:rsid w:val="00BA780D"/>
    <w:rsid w:val="00BA78CA"/>
    <w:rsid w:val="00BA7F72"/>
    <w:rsid w:val="00BB18F5"/>
    <w:rsid w:val="00BB1C69"/>
    <w:rsid w:val="00BB1D51"/>
    <w:rsid w:val="00BB24A9"/>
    <w:rsid w:val="00BB25B4"/>
    <w:rsid w:val="00BB264C"/>
    <w:rsid w:val="00BB28B8"/>
    <w:rsid w:val="00BB2962"/>
    <w:rsid w:val="00BB3219"/>
    <w:rsid w:val="00BB3926"/>
    <w:rsid w:val="00BB3989"/>
    <w:rsid w:val="00BB47DF"/>
    <w:rsid w:val="00BB4B25"/>
    <w:rsid w:val="00BB4B5A"/>
    <w:rsid w:val="00BB5B93"/>
    <w:rsid w:val="00BB5E3B"/>
    <w:rsid w:val="00BB6220"/>
    <w:rsid w:val="00BB66FD"/>
    <w:rsid w:val="00BB6B9D"/>
    <w:rsid w:val="00BB6BD9"/>
    <w:rsid w:val="00BB6E23"/>
    <w:rsid w:val="00BC0AD4"/>
    <w:rsid w:val="00BC1723"/>
    <w:rsid w:val="00BC187B"/>
    <w:rsid w:val="00BC1DA6"/>
    <w:rsid w:val="00BC2028"/>
    <w:rsid w:val="00BC3F37"/>
    <w:rsid w:val="00BC499F"/>
    <w:rsid w:val="00BC49B8"/>
    <w:rsid w:val="00BC518C"/>
    <w:rsid w:val="00BC5D32"/>
    <w:rsid w:val="00BC66C5"/>
    <w:rsid w:val="00BC697A"/>
    <w:rsid w:val="00BC69BF"/>
    <w:rsid w:val="00BC6C21"/>
    <w:rsid w:val="00BC77E5"/>
    <w:rsid w:val="00BC782D"/>
    <w:rsid w:val="00BC7ADF"/>
    <w:rsid w:val="00BD0212"/>
    <w:rsid w:val="00BD0DFA"/>
    <w:rsid w:val="00BD161E"/>
    <w:rsid w:val="00BD18E0"/>
    <w:rsid w:val="00BD1D6F"/>
    <w:rsid w:val="00BD202A"/>
    <w:rsid w:val="00BD3E94"/>
    <w:rsid w:val="00BD3ED3"/>
    <w:rsid w:val="00BD4415"/>
    <w:rsid w:val="00BD4DE5"/>
    <w:rsid w:val="00BD4E65"/>
    <w:rsid w:val="00BD56C4"/>
    <w:rsid w:val="00BD58E5"/>
    <w:rsid w:val="00BD5F23"/>
    <w:rsid w:val="00BD6392"/>
    <w:rsid w:val="00BD63A7"/>
    <w:rsid w:val="00BD6F79"/>
    <w:rsid w:val="00BE0916"/>
    <w:rsid w:val="00BE0F50"/>
    <w:rsid w:val="00BE16B0"/>
    <w:rsid w:val="00BE2254"/>
    <w:rsid w:val="00BE42B7"/>
    <w:rsid w:val="00BE4CFB"/>
    <w:rsid w:val="00BE5034"/>
    <w:rsid w:val="00BE52CE"/>
    <w:rsid w:val="00BE5699"/>
    <w:rsid w:val="00BE5A65"/>
    <w:rsid w:val="00BE5C43"/>
    <w:rsid w:val="00BE695A"/>
    <w:rsid w:val="00BE6D42"/>
    <w:rsid w:val="00BE7265"/>
    <w:rsid w:val="00BE746F"/>
    <w:rsid w:val="00BE749D"/>
    <w:rsid w:val="00BE759C"/>
    <w:rsid w:val="00BE7ED5"/>
    <w:rsid w:val="00BF0892"/>
    <w:rsid w:val="00BF08A0"/>
    <w:rsid w:val="00BF10EE"/>
    <w:rsid w:val="00BF1270"/>
    <w:rsid w:val="00BF199F"/>
    <w:rsid w:val="00BF1DE6"/>
    <w:rsid w:val="00BF1E63"/>
    <w:rsid w:val="00BF25FB"/>
    <w:rsid w:val="00BF28AE"/>
    <w:rsid w:val="00BF2A06"/>
    <w:rsid w:val="00BF2B94"/>
    <w:rsid w:val="00BF2DA4"/>
    <w:rsid w:val="00BF378D"/>
    <w:rsid w:val="00BF37B5"/>
    <w:rsid w:val="00BF38AA"/>
    <w:rsid w:val="00BF425F"/>
    <w:rsid w:val="00BF45A6"/>
    <w:rsid w:val="00BF4A95"/>
    <w:rsid w:val="00BF4F48"/>
    <w:rsid w:val="00BF54C3"/>
    <w:rsid w:val="00BF6636"/>
    <w:rsid w:val="00BF69F5"/>
    <w:rsid w:val="00C00804"/>
    <w:rsid w:val="00C00E95"/>
    <w:rsid w:val="00C00F24"/>
    <w:rsid w:val="00C00F42"/>
    <w:rsid w:val="00C02698"/>
    <w:rsid w:val="00C02829"/>
    <w:rsid w:val="00C033B2"/>
    <w:rsid w:val="00C03786"/>
    <w:rsid w:val="00C03E0C"/>
    <w:rsid w:val="00C03E7B"/>
    <w:rsid w:val="00C04207"/>
    <w:rsid w:val="00C04FA6"/>
    <w:rsid w:val="00C04FE4"/>
    <w:rsid w:val="00C05154"/>
    <w:rsid w:val="00C054AA"/>
    <w:rsid w:val="00C05EAD"/>
    <w:rsid w:val="00C06290"/>
    <w:rsid w:val="00C06357"/>
    <w:rsid w:val="00C067A9"/>
    <w:rsid w:val="00C06D1E"/>
    <w:rsid w:val="00C074AF"/>
    <w:rsid w:val="00C07A49"/>
    <w:rsid w:val="00C10067"/>
    <w:rsid w:val="00C10646"/>
    <w:rsid w:val="00C10975"/>
    <w:rsid w:val="00C115FD"/>
    <w:rsid w:val="00C11E61"/>
    <w:rsid w:val="00C12194"/>
    <w:rsid w:val="00C14385"/>
    <w:rsid w:val="00C144E9"/>
    <w:rsid w:val="00C14971"/>
    <w:rsid w:val="00C149CE"/>
    <w:rsid w:val="00C15E90"/>
    <w:rsid w:val="00C16043"/>
    <w:rsid w:val="00C16166"/>
    <w:rsid w:val="00C1638D"/>
    <w:rsid w:val="00C16875"/>
    <w:rsid w:val="00C16926"/>
    <w:rsid w:val="00C16956"/>
    <w:rsid w:val="00C16D73"/>
    <w:rsid w:val="00C17714"/>
    <w:rsid w:val="00C17F98"/>
    <w:rsid w:val="00C200FB"/>
    <w:rsid w:val="00C20587"/>
    <w:rsid w:val="00C206A3"/>
    <w:rsid w:val="00C20901"/>
    <w:rsid w:val="00C20A86"/>
    <w:rsid w:val="00C20BE4"/>
    <w:rsid w:val="00C20E48"/>
    <w:rsid w:val="00C2108D"/>
    <w:rsid w:val="00C21143"/>
    <w:rsid w:val="00C212E1"/>
    <w:rsid w:val="00C21619"/>
    <w:rsid w:val="00C21E88"/>
    <w:rsid w:val="00C223F9"/>
    <w:rsid w:val="00C226AE"/>
    <w:rsid w:val="00C22B15"/>
    <w:rsid w:val="00C22F3D"/>
    <w:rsid w:val="00C233E0"/>
    <w:rsid w:val="00C24254"/>
    <w:rsid w:val="00C24B9F"/>
    <w:rsid w:val="00C2572B"/>
    <w:rsid w:val="00C25731"/>
    <w:rsid w:val="00C25780"/>
    <w:rsid w:val="00C25A57"/>
    <w:rsid w:val="00C26523"/>
    <w:rsid w:val="00C26E4D"/>
    <w:rsid w:val="00C2716D"/>
    <w:rsid w:val="00C273F5"/>
    <w:rsid w:val="00C27706"/>
    <w:rsid w:val="00C27C49"/>
    <w:rsid w:val="00C27C75"/>
    <w:rsid w:val="00C27D18"/>
    <w:rsid w:val="00C30432"/>
    <w:rsid w:val="00C306BD"/>
    <w:rsid w:val="00C30787"/>
    <w:rsid w:val="00C307FF"/>
    <w:rsid w:val="00C314A2"/>
    <w:rsid w:val="00C32635"/>
    <w:rsid w:val="00C32A88"/>
    <w:rsid w:val="00C3330F"/>
    <w:rsid w:val="00C335EA"/>
    <w:rsid w:val="00C33DBE"/>
    <w:rsid w:val="00C3433E"/>
    <w:rsid w:val="00C3486B"/>
    <w:rsid w:val="00C34DF6"/>
    <w:rsid w:val="00C35700"/>
    <w:rsid w:val="00C35A75"/>
    <w:rsid w:val="00C3634B"/>
    <w:rsid w:val="00C3640C"/>
    <w:rsid w:val="00C364D6"/>
    <w:rsid w:val="00C36704"/>
    <w:rsid w:val="00C369E9"/>
    <w:rsid w:val="00C36A61"/>
    <w:rsid w:val="00C36D04"/>
    <w:rsid w:val="00C36FD2"/>
    <w:rsid w:val="00C37549"/>
    <w:rsid w:val="00C37F9C"/>
    <w:rsid w:val="00C404B2"/>
    <w:rsid w:val="00C40591"/>
    <w:rsid w:val="00C408C6"/>
    <w:rsid w:val="00C40996"/>
    <w:rsid w:val="00C409A8"/>
    <w:rsid w:val="00C4124C"/>
    <w:rsid w:val="00C416D1"/>
    <w:rsid w:val="00C42FF0"/>
    <w:rsid w:val="00C433D0"/>
    <w:rsid w:val="00C436F6"/>
    <w:rsid w:val="00C43E78"/>
    <w:rsid w:val="00C446D2"/>
    <w:rsid w:val="00C44ED0"/>
    <w:rsid w:val="00C46629"/>
    <w:rsid w:val="00C47092"/>
    <w:rsid w:val="00C47251"/>
    <w:rsid w:val="00C47372"/>
    <w:rsid w:val="00C47A93"/>
    <w:rsid w:val="00C47C00"/>
    <w:rsid w:val="00C47EDC"/>
    <w:rsid w:val="00C47F9A"/>
    <w:rsid w:val="00C50E98"/>
    <w:rsid w:val="00C51511"/>
    <w:rsid w:val="00C51CCF"/>
    <w:rsid w:val="00C51CFE"/>
    <w:rsid w:val="00C52DD7"/>
    <w:rsid w:val="00C52F50"/>
    <w:rsid w:val="00C5379F"/>
    <w:rsid w:val="00C5399A"/>
    <w:rsid w:val="00C546B7"/>
    <w:rsid w:val="00C54B57"/>
    <w:rsid w:val="00C5524C"/>
    <w:rsid w:val="00C5544F"/>
    <w:rsid w:val="00C554A5"/>
    <w:rsid w:val="00C55B68"/>
    <w:rsid w:val="00C55E7E"/>
    <w:rsid w:val="00C56305"/>
    <w:rsid w:val="00C5677C"/>
    <w:rsid w:val="00C56B4A"/>
    <w:rsid w:val="00C5747A"/>
    <w:rsid w:val="00C57634"/>
    <w:rsid w:val="00C57926"/>
    <w:rsid w:val="00C629B1"/>
    <w:rsid w:val="00C63108"/>
    <w:rsid w:val="00C6329B"/>
    <w:rsid w:val="00C6340B"/>
    <w:rsid w:val="00C6480C"/>
    <w:rsid w:val="00C64CDC"/>
    <w:rsid w:val="00C652D0"/>
    <w:rsid w:val="00C65339"/>
    <w:rsid w:val="00C65BA9"/>
    <w:rsid w:val="00C672BC"/>
    <w:rsid w:val="00C67EB4"/>
    <w:rsid w:val="00C7076C"/>
    <w:rsid w:val="00C70D28"/>
    <w:rsid w:val="00C70FB3"/>
    <w:rsid w:val="00C7156B"/>
    <w:rsid w:val="00C71F0C"/>
    <w:rsid w:val="00C72866"/>
    <w:rsid w:val="00C72B1B"/>
    <w:rsid w:val="00C73DAE"/>
    <w:rsid w:val="00C74118"/>
    <w:rsid w:val="00C74292"/>
    <w:rsid w:val="00C7434A"/>
    <w:rsid w:val="00C748F3"/>
    <w:rsid w:val="00C74977"/>
    <w:rsid w:val="00C7516B"/>
    <w:rsid w:val="00C752D5"/>
    <w:rsid w:val="00C757B9"/>
    <w:rsid w:val="00C76F18"/>
    <w:rsid w:val="00C77537"/>
    <w:rsid w:val="00C7765C"/>
    <w:rsid w:val="00C77C63"/>
    <w:rsid w:val="00C8006A"/>
    <w:rsid w:val="00C80208"/>
    <w:rsid w:val="00C80819"/>
    <w:rsid w:val="00C80D62"/>
    <w:rsid w:val="00C80FE9"/>
    <w:rsid w:val="00C81880"/>
    <w:rsid w:val="00C818CF"/>
    <w:rsid w:val="00C81E7E"/>
    <w:rsid w:val="00C8227F"/>
    <w:rsid w:val="00C824EA"/>
    <w:rsid w:val="00C83A60"/>
    <w:rsid w:val="00C83C02"/>
    <w:rsid w:val="00C83D94"/>
    <w:rsid w:val="00C83E5D"/>
    <w:rsid w:val="00C8411B"/>
    <w:rsid w:val="00C847A0"/>
    <w:rsid w:val="00C84FE0"/>
    <w:rsid w:val="00C856FD"/>
    <w:rsid w:val="00C85FD6"/>
    <w:rsid w:val="00C86220"/>
    <w:rsid w:val="00C86D4D"/>
    <w:rsid w:val="00C87333"/>
    <w:rsid w:val="00C87B60"/>
    <w:rsid w:val="00C87DE0"/>
    <w:rsid w:val="00C87F96"/>
    <w:rsid w:val="00C90950"/>
    <w:rsid w:val="00C90970"/>
    <w:rsid w:val="00C90BE4"/>
    <w:rsid w:val="00C90BFB"/>
    <w:rsid w:val="00C92760"/>
    <w:rsid w:val="00C927CC"/>
    <w:rsid w:val="00C93056"/>
    <w:rsid w:val="00C93E25"/>
    <w:rsid w:val="00C941BE"/>
    <w:rsid w:val="00C94C84"/>
    <w:rsid w:val="00C95059"/>
    <w:rsid w:val="00C953DA"/>
    <w:rsid w:val="00C958A9"/>
    <w:rsid w:val="00C96149"/>
    <w:rsid w:val="00C96226"/>
    <w:rsid w:val="00C96C3E"/>
    <w:rsid w:val="00C9740A"/>
    <w:rsid w:val="00C97456"/>
    <w:rsid w:val="00CA009D"/>
    <w:rsid w:val="00CA00F2"/>
    <w:rsid w:val="00CA10C8"/>
    <w:rsid w:val="00CA121F"/>
    <w:rsid w:val="00CA19F5"/>
    <w:rsid w:val="00CA1FAB"/>
    <w:rsid w:val="00CA2082"/>
    <w:rsid w:val="00CA24E2"/>
    <w:rsid w:val="00CA25A2"/>
    <w:rsid w:val="00CA2799"/>
    <w:rsid w:val="00CA283D"/>
    <w:rsid w:val="00CA30B3"/>
    <w:rsid w:val="00CA3111"/>
    <w:rsid w:val="00CA3782"/>
    <w:rsid w:val="00CA394F"/>
    <w:rsid w:val="00CA51A5"/>
    <w:rsid w:val="00CA5D74"/>
    <w:rsid w:val="00CA6427"/>
    <w:rsid w:val="00CA66FE"/>
    <w:rsid w:val="00CA69B8"/>
    <w:rsid w:val="00CA7604"/>
    <w:rsid w:val="00CB0726"/>
    <w:rsid w:val="00CB09F2"/>
    <w:rsid w:val="00CB0E31"/>
    <w:rsid w:val="00CB1398"/>
    <w:rsid w:val="00CB1812"/>
    <w:rsid w:val="00CB19C1"/>
    <w:rsid w:val="00CB1F2E"/>
    <w:rsid w:val="00CB2543"/>
    <w:rsid w:val="00CB2935"/>
    <w:rsid w:val="00CB2A4D"/>
    <w:rsid w:val="00CB3278"/>
    <w:rsid w:val="00CB3362"/>
    <w:rsid w:val="00CB3A5D"/>
    <w:rsid w:val="00CB3F3E"/>
    <w:rsid w:val="00CB4518"/>
    <w:rsid w:val="00CB4711"/>
    <w:rsid w:val="00CB4E9B"/>
    <w:rsid w:val="00CB5066"/>
    <w:rsid w:val="00CB5253"/>
    <w:rsid w:val="00CB5A92"/>
    <w:rsid w:val="00CB6C56"/>
    <w:rsid w:val="00CB6C57"/>
    <w:rsid w:val="00CB6CB1"/>
    <w:rsid w:val="00CC0C7A"/>
    <w:rsid w:val="00CC1091"/>
    <w:rsid w:val="00CC11C4"/>
    <w:rsid w:val="00CC18CE"/>
    <w:rsid w:val="00CC18E5"/>
    <w:rsid w:val="00CC2090"/>
    <w:rsid w:val="00CC2150"/>
    <w:rsid w:val="00CC2380"/>
    <w:rsid w:val="00CC2588"/>
    <w:rsid w:val="00CC2B94"/>
    <w:rsid w:val="00CC3847"/>
    <w:rsid w:val="00CC393C"/>
    <w:rsid w:val="00CC3ABF"/>
    <w:rsid w:val="00CC3D1B"/>
    <w:rsid w:val="00CC4408"/>
    <w:rsid w:val="00CC5167"/>
    <w:rsid w:val="00CC5723"/>
    <w:rsid w:val="00CC5CFF"/>
    <w:rsid w:val="00CC5D90"/>
    <w:rsid w:val="00CC5F19"/>
    <w:rsid w:val="00CC6775"/>
    <w:rsid w:val="00CC7240"/>
    <w:rsid w:val="00CC7A24"/>
    <w:rsid w:val="00CC7CF0"/>
    <w:rsid w:val="00CC7CF1"/>
    <w:rsid w:val="00CD05A5"/>
    <w:rsid w:val="00CD12C8"/>
    <w:rsid w:val="00CD1CAB"/>
    <w:rsid w:val="00CD2330"/>
    <w:rsid w:val="00CD2989"/>
    <w:rsid w:val="00CD2AAE"/>
    <w:rsid w:val="00CD2DE2"/>
    <w:rsid w:val="00CD30D7"/>
    <w:rsid w:val="00CD357B"/>
    <w:rsid w:val="00CD457D"/>
    <w:rsid w:val="00CD46A0"/>
    <w:rsid w:val="00CD4E15"/>
    <w:rsid w:val="00CD54BD"/>
    <w:rsid w:val="00CD56A5"/>
    <w:rsid w:val="00CD5CF8"/>
    <w:rsid w:val="00CD5F01"/>
    <w:rsid w:val="00CD6E62"/>
    <w:rsid w:val="00CD7248"/>
    <w:rsid w:val="00CD7338"/>
    <w:rsid w:val="00CD7866"/>
    <w:rsid w:val="00CD7B34"/>
    <w:rsid w:val="00CE0BF6"/>
    <w:rsid w:val="00CE1F1A"/>
    <w:rsid w:val="00CE22BA"/>
    <w:rsid w:val="00CE3BED"/>
    <w:rsid w:val="00CE3F84"/>
    <w:rsid w:val="00CE40B5"/>
    <w:rsid w:val="00CE47BC"/>
    <w:rsid w:val="00CE5219"/>
    <w:rsid w:val="00CE62BB"/>
    <w:rsid w:val="00CE6664"/>
    <w:rsid w:val="00CE6BA5"/>
    <w:rsid w:val="00CE6FDF"/>
    <w:rsid w:val="00CE6FF0"/>
    <w:rsid w:val="00CE7079"/>
    <w:rsid w:val="00CE76E7"/>
    <w:rsid w:val="00CF0D6A"/>
    <w:rsid w:val="00CF2D6B"/>
    <w:rsid w:val="00CF3680"/>
    <w:rsid w:val="00CF3AF3"/>
    <w:rsid w:val="00CF3F67"/>
    <w:rsid w:val="00CF436A"/>
    <w:rsid w:val="00CF4883"/>
    <w:rsid w:val="00CF4BB3"/>
    <w:rsid w:val="00CF5330"/>
    <w:rsid w:val="00CF5660"/>
    <w:rsid w:val="00CF578B"/>
    <w:rsid w:val="00CF5C03"/>
    <w:rsid w:val="00CF5E97"/>
    <w:rsid w:val="00CF5F00"/>
    <w:rsid w:val="00CF6114"/>
    <w:rsid w:val="00CF7BC1"/>
    <w:rsid w:val="00D00494"/>
    <w:rsid w:val="00D024B7"/>
    <w:rsid w:val="00D02DFD"/>
    <w:rsid w:val="00D03799"/>
    <w:rsid w:val="00D04580"/>
    <w:rsid w:val="00D04C41"/>
    <w:rsid w:val="00D05047"/>
    <w:rsid w:val="00D051EA"/>
    <w:rsid w:val="00D05817"/>
    <w:rsid w:val="00D070A6"/>
    <w:rsid w:val="00D0711B"/>
    <w:rsid w:val="00D07D21"/>
    <w:rsid w:val="00D1071C"/>
    <w:rsid w:val="00D11742"/>
    <w:rsid w:val="00D118A1"/>
    <w:rsid w:val="00D11E47"/>
    <w:rsid w:val="00D12626"/>
    <w:rsid w:val="00D1358F"/>
    <w:rsid w:val="00D138C1"/>
    <w:rsid w:val="00D14111"/>
    <w:rsid w:val="00D14427"/>
    <w:rsid w:val="00D154D5"/>
    <w:rsid w:val="00D15548"/>
    <w:rsid w:val="00D16680"/>
    <w:rsid w:val="00D16E93"/>
    <w:rsid w:val="00D202AB"/>
    <w:rsid w:val="00D20ABD"/>
    <w:rsid w:val="00D20D0D"/>
    <w:rsid w:val="00D212BC"/>
    <w:rsid w:val="00D21973"/>
    <w:rsid w:val="00D22ED0"/>
    <w:rsid w:val="00D230C2"/>
    <w:rsid w:val="00D234BD"/>
    <w:rsid w:val="00D23512"/>
    <w:rsid w:val="00D24508"/>
    <w:rsid w:val="00D245A7"/>
    <w:rsid w:val="00D249F5"/>
    <w:rsid w:val="00D24F40"/>
    <w:rsid w:val="00D2513B"/>
    <w:rsid w:val="00D257D2"/>
    <w:rsid w:val="00D25B89"/>
    <w:rsid w:val="00D25BD6"/>
    <w:rsid w:val="00D26397"/>
    <w:rsid w:val="00D26F28"/>
    <w:rsid w:val="00D27202"/>
    <w:rsid w:val="00D276FC"/>
    <w:rsid w:val="00D27990"/>
    <w:rsid w:val="00D27F63"/>
    <w:rsid w:val="00D305A8"/>
    <w:rsid w:val="00D30BD2"/>
    <w:rsid w:val="00D32241"/>
    <w:rsid w:val="00D344A3"/>
    <w:rsid w:val="00D3488C"/>
    <w:rsid w:val="00D35A4F"/>
    <w:rsid w:val="00D35DAB"/>
    <w:rsid w:val="00D36E17"/>
    <w:rsid w:val="00D37E58"/>
    <w:rsid w:val="00D405DA"/>
    <w:rsid w:val="00D406B8"/>
    <w:rsid w:val="00D412DC"/>
    <w:rsid w:val="00D42510"/>
    <w:rsid w:val="00D4253F"/>
    <w:rsid w:val="00D42864"/>
    <w:rsid w:val="00D428FB"/>
    <w:rsid w:val="00D42C0E"/>
    <w:rsid w:val="00D42CC6"/>
    <w:rsid w:val="00D42FC3"/>
    <w:rsid w:val="00D44466"/>
    <w:rsid w:val="00D4492F"/>
    <w:rsid w:val="00D451E7"/>
    <w:rsid w:val="00D45556"/>
    <w:rsid w:val="00D46413"/>
    <w:rsid w:val="00D46486"/>
    <w:rsid w:val="00D47008"/>
    <w:rsid w:val="00D471D9"/>
    <w:rsid w:val="00D475DA"/>
    <w:rsid w:val="00D47730"/>
    <w:rsid w:val="00D47A10"/>
    <w:rsid w:val="00D47A17"/>
    <w:rsid w:val="00D47CF7"/>
    <w:rsid w:val="00D501A9"/>
    <w:rsid w:val="00D50330"/>
    <w:rsid w:val="00D5055A"/>
    <w:rsid w:val="00D509B0"/>
    <w:rsid w:val="00D50A90"/>
    <w:rsid w:val="00D50BC7"/>
    <w:rsid w:val="00D50FAC"/>
    <w:rsid w:val="00D52255"/>
    <w:rsid w:val="00D52A3C"/>
    <w:rsid w:val="00D536E2"/>
    <w:rsid w:val="00D53A89"/>
    <w:rsid w:val="00D5443C"/>
    <w:rsid w:val="00D54538"/>
    <w:rsid w:val="00D55DFA"/>
    <w:rsid w:val="00D56893"/>
    <w:rsid w:val="00D56C05"/>
    <w:rsid w:val="00D56CA9"/>
    <w:rsid w:val="00D57EC9"/>
    <w:rsid w:val="00D60E3F"/>
    <w:rsid w:val="00D60E5E"/>
    <w:rsid w:val="00D61022"/>
    <w:rsid w:val="00D611FA"/>
    <w:rsid w:val="00D61701"/>
    <w:rsid w:val="00D6171B"/>
    <w:rsid w:val="00D619D9"/>
    <w:rsid w:val="00D61A62"/>
    <w:rsid w:val="00D62261"/>
    <w:rsid w:val="00D639A0"/>
    <w:rsid w:val="00D64F4A"/>
    <w:rsid w:val="00D65336"/>
    <w:rsid w:val="00D65D29"/>
    <w:rsid w:val="00D6603C"/>
    <w:rsid w:val="00D66920"/>
    <w:rsid w:val="00D66A60"/>
    <w:rsid w:val="00D66F5C"/>
    <w:rsid w:val="00D671D2"/>
    <w:rsid w:val="00D67A1C"/>
    <w:rsid w:val="00D67A36"/>
    <w:rsid w:val="00D70E77"/>
    <w:rsid w:val="00D72B7E"/>
    <w:rsid w:val="00D732D0"/>
    <w:rsid w:val="00D73C24"/>
    <w:rsid w:val="00D747D1"/>
    <w:rsid w:val="00D74905"/>
    <w:rsid w:val="00D7507F"/>
    <w:rsid w:val="00D752B2"/>
    <w:rsid w:val="00D75A1E"/>
    <w:rsid w:val="00D75EB6"/>
    <w:rsid w:val="00D762C3"/>
    <w:rsid w:val="00D7640D"/>
    <w:rsid w:val="00D766C5"/>
    <w:rsid w:val="00D769A0"/>
    <w:rsid w:val="00D77514"/>
    <w:rsid w:val="00D7760E"/>
    <w:rsid w:val="00D779A5"/>
    <w:rsid w:val="00D77AC1"/>
    <w:rsid w:val="00D809FF"/>
    <w:rsid w:val="00D814C7"/>
    <w:rsid w:val="00D81CF3"/>
    <w:rsid w:val="00D81F48"/>
    <w:rsid w:val="00D81FA5"/>
    <w:rsid w:val="00D82F16"/>
    <w:rsid w:val="00D82FD8"/>
    <w:rsid w:val="00D83D4A"/>
    <w:rsid w:val="00D8417F"/>
    <w:rsid w:val="00D842F8"/>
    <w:rsid w:val="00D8494C"/>
    <w:rsid w:val="00D864D4"/>
    <w:rsid w:val="00D868C1"/>
    <w:rsid w:val="00D86C6B"/>
    <w:rsid w:val="00D8743D"/>
    <w:rsid w:val="00D8779C"/>
    <w:rsid w:val="00D90F19"/>
    <w:rsid w:val="00D9192D"/>
    <w:rsid w:val="00D91D6D"/>
    <w:rsid w:val="00D945D2"/>
    <w:rsid w:val="00D9462D"/>
    <w:rsid w:val="00D949A2"/>
    <w:rsid w:val="00D94AA9"/>
    <w:rsid w:val="00D95481"/>
    <w:rsid w:val="00D955D2"/>
    <w:rsid w:val="00D960B5"/>
    <w:rsid w:val="00D9630E"/>
    <w:rsid w:val="00D9684E"/>
    <w:rsid w:val="00D96AA3"/>
    <w:rsid w:val="00D9736B"/>
    <w:rsid w:val="00D9749B"/>
    <w:rsid w:val="00D97517"/>
    <w:rsid w:val="00D976B4"/>
    <w:rsid w:val="00DA1300"/>
    <w:rsid w:val="00DA18CF"/>
    <w:rsid w:val="00DA2061"/>
    <w:rsid w:val="00DA21E8"/>
    <w:rsid w:val="00DA2351"/>
    <w:rsid w:val="00DA27EA"/>
    <w:rsid w:val="00DA2DA6"/>
    <w:rsid w:val="00DA38FD"/>
    <w:rsid w:val="00DA41EC"/>
    <w:rsid w:val="00DA4360"/>
    <w:rsid w:val="00DA4D15"/>
    <w:rsid w:val="00DA4F32"/>
    <w:rsid w:val="00DA51DE"/>
    <w:rsid w:val="00DA526F"/>
    <w:rsid w:val="00DA5330"/>
    <w:rsid w:val="00DA5A62"/>
    <w:rsid w:val="00DA5CC1"/>
    <w:rsid w:val="00DA5EF2"/>
    <w:rsid w:val="00DA60A3"/>
    <w:rsid w:val="00DA6E23"/>
    <w:rsid w:val="00DA7A69"/>
    <w:rsid w:val="00DB00C6"/>
    <w:rsid w:val="00DB16F0"/>
    <w:rsid w:val="00DB2135"/>
    <w:rsid w:val="00DB351E"/>
    <w:rsid w:val="00DB35B1"/>
    <w:rsid w:val="00DB3782"/>
    <w:rsid w:val="00DB4AB4"/>
    <w:rsid w:val="00DB55A9"/>
    <w:rsid w:val="00DB57D7"/>
    <w:rsid w:val="00DB58CF"/>
    <w:rsid w:val="00DB5CB3"/>
    <w:rsid w:val="00DB662E"/>
    <w:rsid w:val="00DB6F13"/>
    <w:rsid w:val="00DB7032"/>
    <w:rsid w:val="00DB7257"/>
    <w:rsid w:val="00DB75A3"/>
    <w:rsid w:val="00DB7858"/>
    <w:rsid w:val="00DC02E8"/>
    <w:rsid w:val="00DC09CC"/>
    <w:rsid w:val="00DC0E1A"/>
    <w:rsid w:val="00DC112B"/>
    <w:rsid w:val="00DC163C"/>
    <w:rsid w:val="00DC243D"/>
    <w:rsid w:val="00DC250B"/>
    <w:rsid w:val="00DC2A04"/>
    <w:rsid w:val="00DC2D9A"/>
    <w:rsid w:val="00DC3355"/>
    <w:rsid w:val="00DC33C5"/>
    <w:rsid w:val="00DC3C22"/>
    <w:rsid w:val="00DC40FA"/>
    <w:rsid w:val="00DC462B"/>
    <w:rsid w:val="00DC4B4C"/>
    <w:rsid w:val="00DC5063"/>
    <w:rsid w:val="00DC5D95"/>
    <w:rsid w:val="00DC61D2"/>
    <w:rsid w:val="00DC64AE"/>
    <w:rsid w:val="00DC7474"/>
    <w:rsid w:val="00DC77F5"/>
    <w:rsid w:val="00DD0067"/>
    <w:rsid w:val="00DD053B"/>
    <w:rsid w:val="00DD1164"/>
    <w:rsid w:val="00DD1492"/>
    <w:rsid w:val="00DD233B"/>
    <w:rsid w:val="00DD2839"/>
    <w:rsid w:val="00DD2DEF"/>
    <w:rsid w:val="00DD3444"/>
    <w:rsid w:val="00DD365E"/>
    <w:rsid w:val="00DD4445"/>
    <w:rsid w:val="00DD4C26"/>
    <w:rsid w:val="00DD4F78"/>
    <w:rsid w:val="00DD5383"/>
    <w:rsid w:val="00DD55B3"/>
    <w:rsid w:val="00DD6894"/>
    <w:rsid w:val="00DE0B70"/>
    <w:rsid w:val="00DE0FD1"/>
    <w:rsid w:val="00DE11C9"/>
    <w:rsid w:val="00DE1668"/>
    <w:rsid w:val="00DE1FFF"/>
    <w:rsid w:val="00DE2431"/>
    <w:rsid w:val="00DE2745"/>
    <w:rsid w:val="00DE27DF"/>
    <w:rsid w:val="00DE28D3"/>
    <w:rsid w:val="00DE2F54"/>
    <w:rsid w:val="00DE3151"/>
    <w:rsid w:val="00DE38C2"/>
    <w:rsid w:val="00DE3AB0"/>
    <w:rsid w:val="00DE3F0B"/>
    <w:rsid w:val="00DE43C2"/>
    <w:rsid w:val="00DE4584"/>
    <w:rsid w:val="00DE4638"/>
    <w:rsid w:val="00DE508E"/>
    <w:rsid w:val="00DE5322"/>
    <w:rsid w:val="00DE6625"/>
    <w:rsid w:val="00DE6A06"/>
    <w:rsid w:val="00DE6BE6"/>
    <w:rsid w:val="00DE6DAF"/>
    <w:rsid w:val="00DE778F"/>
    <w:rsid w:val="00DE7BC6"/>
    <w:rsid w:val="00DF0309"/>
    <w:rsid w:val="00DF068D"/>
    <w:rsid w:val="00DF0945"/>
    <w:rsid w:val="00DF0B84"/>
    <w:rsid w:val="00DF0CED"/>
    <w:rsid w:val="00DF139D"/>
    <w:rsid w:val="00DF1633"/>
    <w:rsid w:val="00DF1843"/>
    <w:rsid w:val="00DF1E31"/>
    <w:rsid w:val="00DF1F70"/>
    <w:rsid w:val="00DF22D5"/>
    <w:rsid w:val="00DF3840"/>
    <w:rsid w:val="00DF439D"/>
    <w:rsid w:val="00DF4452"/>
    <w:rsid w:val="00DF46D1"/>
    <w:rsid w:val="00DF4742"/>
    <w:rsid w:val="00DF5158"/>
    <w:rsid w:val="00DF594F"/>
    <w:rsid w:val="00DF62F1"/>
    <w:rsid w:val="00DF6570"/>
    <w:rsid w:val="00DF6FFB"/>
    <w:rsid w:val="00DF7274"/>
    <w:rsid w:val="00DF76BE"/>
    <w:rsid w:val="00DF792C"/>
    <w:rsid w:val="00DF7AC0"/>
    <w:rsid w:val="00E00554"/>
    <w:rsid w:val="00E0057D"/>
    <w:rsid w:val="00E00991"/>
    <w:rsid w:val="00E013B3"/>
    <w:rsid w:val="00E013BB"/>
    <w:rsid w:val="00E016A9"/>
    <w:rsid w:val="00E01709"/>
    <w:rsid w:val="00E01B6E"/>
    <w:rsid w:val="00E01BA1"/>
    <w:rsid w:val="00E02708"/>
    <w:rsid w:val="00E027E4"/>
    <w:rsid w:val="00E027E9"/>
    <w:rsid w:val="00E0296E"/>
    <w:rsid w:val="00E02CF1"/>
    <w:rsid w:val="00E02DFE"/>
    <w:rsid w:val="00E0321E"/>
    <w:rsid w:val="00E033CA"/>
    <w:rsid w:val="00E05148"/>
    <w:rsid w:val="00E053C6"/>
    <w:rsid w:val="00E0570A"/>
    <w:rsid w:val="00E05B03"/>
    <w:rsid w:val="00E06B3B"/>
    <w:rsid w:val="00E070F1"/>
    <w:rsid w:val="00E075C2"/>
    <w:rsid w:val="00E07637"/>
    <w:rsid w:val="00E105DE"/>
    <w:rsid w:val="00E107CE"/>
    <w:rsid w:val="00E1101A"/>
    <w:rsid w:val="00E12BE9"/>
    <w:rsid w:val="00E13085"/>
    <w:rsid w:val="00E13C74"/>
    <w:rsid w:val="00E13E00"/>
    <w:rsid w:val="00E1469C"/>
    <w:rsid w:val="00E14AB3"/>
    <w:rsid w:val="00E15A20"/>
    <w:rsid w:val="00E15E31"/>
    <w:rsid w:val="00E16106"/>
    <w:rsid w:val="00E1696E"/>
    <w:rsid w:val="00E17042"/>
    <w:rsid w:val="00E17B4A"/>
    <w:rsid w:val="00E17DB2"/>
    <w:rsid w:val="00E205F0"/>
    <w:rsid w:val="00E218F9"/>
    <w:rsid w:val="00E21A24"/>
    <w:rsid w:val="00E21C15"/>
    <w:rsid w:val="00E21E6C"/>
    <w:rsid w:val="00E2209E"/>
    <w:rsid w:val="00E22955"/>
    <w:rsid w:val="00E245EC"/>
    <w:rsid w:val="00E249B9"/>
    <w:rsid w:val="00E24BB0"/>
    <w:rsid w:val="00E25242"/>
    <w:rsid w:val="00E254CF"/>
    <w:rsid w:val="00E25615"/>
    <w:rsid w:val="00E25888"/>
    <w:rsid w:val="00E25A13"/>
    <w:rsid w:val="00E25A84"/>
    <w:rsid w:val="00E25B5F"/>
    <w:rsid w:val="00E26041"/>
    <w:rsid w:val="00E2659A"/>
    <w:rsid w:val="00E26D27"/>
    <w:rsid w:val="00E2716E"/>
    <w:rsid w:val="00E27D62"/>
    <w:rsid w:val="00E31DD4"/>
    <w:rsid w:val="00E31ED3"/>
    <w:rsid w:val="00E32837"/>
    <w:rsid w:val="00E33385"/>
    <w:rsid w:val="00E33C5A"/>
    <w:rsid w:val="00E3409D"/>
    <w:rsid w:val="00E34A60"/>
    <w:rsid w:val="00E34C5C"/>
    <w:rsid w:val="00E34DBD"/>
    <w:rsid w:val="00E350E4"/>
    <w:rsid w:val="00E354DC"/>
    <w:rsid w:val="00E35862"/>
    <w:rsid w:val="00E35D05"/>
    <w:rsid w:val="00E35FE9"/>
    <w:rsid w:val="00E35FF3"/>
    <w:rsid w:val="00E37327"/>
    <w:rsid w:val="00E375D4"/>
    <w:rsid w:val="00E41031"/>
    <w:rsid w:val="00E419D6"/>
    <w:rsid w:val="00E41BE3"/>
    <w:rsid w:val="00E41D83"/>
    <w:rsid w:val="00E41DE1"/>
    <w:rsid w:val="00E423A3"/>
    <w:rsid w:val="00E4247B"/>
    <w:rsid w:val="00E42513"/>
    <w:rsid w:val="00E433C7"/>
    <w:rsid w:val="00E433F8"/>
    <w:rsid w:val="00E4360E"/>
    <w:rsid w:val="00E44049"/>
    <w:rsid w:val="00E44173"/>
    <w:rsid w:val="00E44404"/>
    <w:rsid w:val="00E445F6"/>
    <w:rsid w:val="00E44DD7"/>
    <w:rsid w:val="00E45361"/>
    <w:rsid w:val="00E454A3"/>
    <w:rsid w:val="00E454CD"/>
    <w:rsid w:val="00E45B82"/>
    <w:rsid w:val="00E45F18"/>
    <w:rsid w:val="00E46EF9"/>
    <w:rsid w:val="00E470BE"/>
    <w:rsid w:val="00E478C3"/>
    <w:rsid w:val="00E502F7"/>
    <w:rsid w:val="00E50911"/>
    <w:rsid w:val="00E50B2D"/>
    <w:rsid w:val="00E5309F"/>
    <w:rsid w:val="00E55352"/>
    <w:rsid w:val="00E55A6C"/>
    <w:rsid w:val="00E56424"/>
    <w:rsid w:val="00E56524"/>
    <w:rsid w:val="00E56CD0"/>
    <w:rsid w:val="00E56FFB"/>
    <w:rsid w:val="00E57725"/>
    <w:rsid w:val="00E607A3"/>
    <w:rsid w:val="00E60BB5"/>
    <w:rsid w:val="00E61B1F"/>
    <w:rsid w:val="00E61E39"/>
    <w:rsid w:val="00E6241F"/>
    <w:rsid w:val="00E63967"/>
    <w:rsid w:val="00E63C15"/>
    <w:rsid w:val="00E64A49"/>
    <w:rsid w:val="00E65A86"/>
    <w:rsid w:val="00E664B3"/>
    <w:rsid w:val="00E669BA"/>
    <w:rsid w:val="00E66D67"/>
    <w:rsid w:val="00E66E1C"/>
    <w:rsid w:val="00E67260"/>
    <w:rsid w:val="00E6757A"/>
    <w:rsid w:val="00E7018A"/>
    <w:rsid w:val="00E70209"/>
    <w:rsid w:val="00E70214"/>
    <w:rsid w:val="00E70544"/>
    <w:rsid w:val="00E71247"/>
    <w:rsid w:val="00E71551"/>
    <w:rsid w:val="00E71E06"/>
    <w:rsid w:val="00E71E2D"/>
    <w:rsid w:val="00E72511"/>
    <w:rsid w:val="00E7267B"/>
    <w:rsid w:val="00E72792"/>
    <w:rsid w:val="00E72C1F"/>
    <w:rsid w:val="00E7323F"/>
    <w:rsid w:val="00E7354A"/>
    <w:rsid w:val="00E73620"/>
    <w:rsid w:val="00E7417A"/>
    <w:rsid w:val="00E7462B"/>
    <w:rsid w:val="00E75584"/>
    <w:rsid w:val="00E75843"/>
    <w:rsid w:val="00E758AA"/>
    <w:rsid w:val="00E770B1"/>
    <w:rsid w:val="00E77703"/>
    <w:rsid w:val="00E77904"/>
    <w:rsid w:val="00E77FDF"/>
    <w:rsid w:val="00E8016A"/>
    <w:rsid w:val="00E806EB"/>
    <w:rsid w:val="00E80879"/>
    <w:rsid w:val="00E81992"/>
    <w:rsid w:val="00E81D10"/>
    <w:rsid w:val="00E81F1A"/>
    <w:rsid w:val="00E829F1"/>
    <w:rsid w:val="00E82AE3"/>
    <w:rsid w:val="00E82F35"/>
    <w:rsid w:val="00E82F50"/>
    <w:rsid w:val="00E8345B"/>
    <w:rsid w:val="00E83757"/>
    <w:rsid w:val="00E83CE7"/>
    <w:rsid w:val="00E83FDB"/>
    <w:rsid w:val="00E845F1"/>
    <w:rsid w:val="00E84B11"/>
    <w:rsid w:val="00E85122"/>
    <w:rsid w:val="00E85572"/>
    <w:rsid w:val="00E858C6"/>
    <w:rsid w:val="00E85A0C"/>
    <w:rsid w:val="00E85C63"/>
    <w:rsid w:val="00E85E2E"/>
    <w:rsid w:val="00E85FC9"/>
    <w:rsid w:val="00E877E6"/>
    <w:rsid w:val="00E87D57"/>
    <w:rsid w:val="00E906BE"/>
    <w:rsid w:val="00E90809"/>
    <w:rsid w:val="00E9083D"/>
    <w:rsid w:val="00E90940"/>
    <w:rsid w:val="00E90A4C"/>
    <w:rsid w:val="00E93A92"/>
    <w:rsid w:val="00E93AF9"/>
    <w:rsid w:val="00E94C2E"/>
    <w:rsid w:val="00E94E03"/>
    <w:rsid w:val="00E95314"/>
    <w:rsid w:val="00E953F1"/>
    <w:rsid w:val="00E95C62"/>
    <w:rsid w:val="00E9701B"/>
    <w:rsid w:val="00E97C8F"/>
    <w:rsid w:val="00EA0593"/>
    <w:rsid w:val="00EA08B3"/>
    <w:rsid w:val="00EA0B07"/>
    <w:rsid w:val="00EA1A38"/>
    <w:rsid w:val="00EA2771"/>
    <w:rsid w:val="00EA3389"/>
    <w:rsid w:val="00EA3491"/>
    <w:rsid w:val="00EA3694"/>
    <w:rsid w:val="00EA3747"/>
    <w:rsid w:val="00EA39AD"/>
    <w:rsid w:val="00EA3A36"/>
    <w:rsid w:val="00EA3C0E"/>
    <w:rsid w:val="00EA4148"/>
    <w:rsid w:val="00EA43C5"/>
    <w:rsid w:val="00EA4454"/>
    <w:rsid w:val="00EA4B4F"/>
    <w:rsid w:val="00EA4BCA"/>
    <w:rsid w:val="00EA4DC9"/>
    <w:rsid w:val="00EA557E"/>
    <w:rsid w:val="00EA5980"/>
    <w:rsid w:val="00EA5DD0"/>
    <w:rsid w:val="00EA6C94"/>
    <w:rsid w:val="00EA7730"/>
    <w:rsid w:val="00EA7D8C"/>
    <w:rsid w:val="00EA7F66"/>
    <w:rsid w:val="00EB11BC"/>
    <w:rsid w:val="00EB1729"/>
    <w:rsid w:val="00EB18FE"/>
    <w:rsid w:val="00EB200A"/>
    <w:rsid w:val="00EB227C"/>
    <w:rsid w:val="00EB269E"/>
    <w:rsid w:val="00EB2775"/>
    <w:rsid w:val="00EB2842"/>
    <w:rsid w:val="00EB28AF"/>
    <w:rsid w:val="00EB29B2"/>
    <w:rsid w:val="00EB3537"/>
    <w:rsid w:val="00EB38FD"/>
    <w:rsid w:val="00EB3E96"/>
    <w:rsid w:val="00EB3FE4"/>
    <w:rsid w:val="00EB5282"/>
    <w:rsid w:val="00EB5E68"/>
    <w:rsid w:val="00EB6814"/>
    <w:rsid w:val="00EB713A"/>
    <w:rsid w:val="00EB7C2D"/>
    <w:rsid w:val="00EB7FC2"/>
    <w:rsid w:val="00EC1BA5"/>
    <w:rsid w:val="00EC2AC0"/>
    <w:rsid w:val="00EC2C64"/>
    <w:rsid w:val="00EC2F62"/>
    <w:rsid w:val="00EC3087"/>
    <w:rsid w:val="00EC31CB"/>
    <w:rsid w:val="00EC364A"/>
    <w:rsid w:val="00EC38E9"/>
    <w:rsid w:val="00EC39A2"/>
    <w:rsid w:val="00EC3A55"/>
    <w:rsid w:val="00EC3AC9"/>
    <w:rsid w:val="00EC50C9"/>
    <w:rsid w:val="00EC6115"/>
    <w:rsid w:val="00EC68C6"/>
    <w:rsid w:val="00EC6D20"/>
    <w:rsid w:val="00EC7A18"/>
    <w:rsid w:val="00ED0A0B"/>
    <w:rsid w:val="00ED0A55"/>
    <w:rsid w:val="00ED0F0A"/>
    <w:rsid w:val="00ED109D"/>
    <w:rsid w:val="00ED1420"/>
    <w:rsid w:val="00ED156A"/>
    <w:rsid w:val="00ED1AF6"/>
    <w:rsid w:val="00ED2609"/>
    <w:rsid w:val="00ED270B"/>
    <w:rsid w:val="00ED2DEA"/>
    <w:rsid w:val="00ED31BF"/>
    <w:rsid w:val="00ED3946"/>
    <w:rsid w:val="00ED4658"/>
    <w:rsid w:val="00ED488B"/>
    <w:rsid w:val="00ED5173"/>
    <w:rsid w:val="00ED5461"/>
    <w:rsid w:val="00ED5659"/>
    <w:rsid w:val="00ED569B"/>
    <w:rsid w:val="00ED5DD5"/>
    <w:rsid w:val="00ED5FA2"/>
    <w:rsid w:val="00ED6177"/>
    <w:rsid w:val="00ED64DE"/>
    <w:rsid w:val="00ED6574"/>
    <w:rsid w:val="00ED6715"/>
    <w:rsid w:val="00ED6877"/>
    <w:rsid w:val="00ED7920"/>
    <w:rsid w:val="00EE0110"/>
    <w:rsid w:val="00EE05D8"/>
    <w:rsid w:val="00EE08CA"/>
    <w:rsid w:val="00EE156F"/>
    <w:rsid w:val="00EE204F"/>
    <w:rsid w:val="00EE21C1"/>
    <w:rsid w:val="00EE21C8"/>
    <w:rsid w:val="00EE2306"/>
    <w:rsid w:val="00EE2415"/>
    <w:rsid w:val="00EE26D2"/>
    <w:rsid w:val="00EE2E81"/>
    <w:rsid w:val="00EE3D3B"/>
    <w:rsid w:val="00EE4A55"/>
    <w:rsid w:val="00EE53A1"/>
    <w:rsid w:val="00EE57B8"/>
    <w:rsid w:val="00EE65EF"/>
    <w:rsid w:val="00EE7594"/>
    <w:rsid w:val="00EE7A01"/>
    <w:rsid w:val="00EF0125"/>
    <w:rsid w:val="00EF0888"/>
    <w:rsid w:val="00EF12BF"/>
    <w:rsid w:val="00EF1D2D"/>
    <w:rsid w:val="00EF2145"/>
    <w:rsid w:val="00EF2325"/>
    <w:rsid w:val="00EF327F"/>
    <w:rsid w:val="00EF3EA2"/>
    <w:rsid w:val="00EF440A"/>
    <w:rsid w:val="00EF4BEE"/>
    <w:rsid w:val="00EF5355"/>
    <w:rsid w:val="00EF59AF"/>
    <w:rsid w:val="00EF5F23"/>
    <w:rsid w:val="00EF6029"/>
    <w:rsid w:val="00EF6FC5"/>
    <w:rsid w:val="00EF7800"/>
    <w:rsid w:val="00EF7BB2"/>
    <w:rsid w:val="00F00014"/>
    <w:rsid w:val="00F00504"/>
    <w:rsid w:val="00F00724"/>
    <w:rsid w:val="00F00995"/>
    <w:rsid w:val="00F0108D"/>
    <w:rsid w:val="00F01170"/>
    <w:rsid w:val="00F01A14"/>
    <w:rsid w:val="00F02A32"/>
    <w:rsid w:val="00F02F94"/>
    <w:rsid w:val="00F03C6B"/>
    <w:rsid w:val="00F03EB5"/>
    <w:rsid w:val="00F048D5"/>
    <w:rsid w:val="00F04EDD"/>
    <w:rsid w:val="00F058F6"/>
    <w:rsid w:val="00F05A3B"/>
    <w:rsid w:val="00F07322"/>
    <w:rsid w:val="00F0765C"/>
    <w:rsid w:val="00F07991"/>
    <w:rsid w:val="00F07BAB"/>
    <w:rsid w:val="00F07C5B"/>
    <w:rsid w:val="00F10CC6"/>
    <w:rsid w:val="00F115F5"/>
    <w:rsid w:val="00F120C0"/>
    <w:rsid w:val="00F1240B"/>
    <w:rsid w:val="00F1269D"/>
    <w:rsid w:val="00F12751"/>
    <w:rsid w:val="00F1291E"/>
    <w:rsid w:val="00F12A6E"/>
    <w:rsid w:val="00F12F67"/>
    <w:rsid w:val="00F13499"/>
    <w:rsid w:val="00F1426F"/>
    <w:rsid w:val="00F14BA8"/>
    <w:rsid w:val="00F14CCB"/>
    <w:rsid w:val="00F1565F"/>
    <w:rsid w:val="00F16695"/>
    <w:rsid w:val="00F16BFC"/>
    <w:rsid w:val="00F16DD4"/>
    <w:rsid w:val="00F1703C"/>
    <w:rsid w:val="00F17290"/>
    <w:rsid w:val="00F17313"/>
    <w:rsid w:val="00F178F9"/>
    <w:rsid w:val="00F17D85"/>
    <w:rsid w:val="00F203DC"/>
    <w:rsid w:val="00F20779"/>
    <w:rsid w:val="00F209C9"/>
    <w:rsid w:val="00F20C43"/>
    <w:rsid w:val="00F20D45"/>
    <w:rsid w:val="00F21651"/>
    <w:rsid w:val="00F21D8B"/>
    <w:rsid w:val="00F21F4B"/>
    <w:rsid w:val="00F222B2"/>
    <w:rsid w:val="00F22D4E"/>
    <w:rsid w:val="00F22EDF"/>
    <w:rsid w:val="00F230D2"/>
    <w:rsid w:val="00F231B9"/>
    <w:rsid w:val="00F233CC"/>
    <w:rsid w:val="00F24A3E"/>
    <w:rsid w:val="00F24BBB"/>
    <w:rsid w:val="00F251CC"/>
    <w:rsid w:val="00F26843"/>
    <w:rsid w:val="00F268D9"/>
    <w:rsid w:val="00F273AA"/>
    <w:rsid w:val="00F27629"/>
    <w:rsid w:val="00F3019F"/>
    <w:rsid w:val="00F30872"/>
    <w:rsid w:val="00F312F4"/>
    <w:rsid w:val="00F31B00"/>
    <w:rsid w:val="00F32821"/>
    <w:rsid w:val="00F32B61"/>
    <w:rsid w:val="00F32EBF"/>
    <w:rsid w:val="00F32F84"/>
    <w:rsid w:val="00F331B4"/>
    <w:rsid w:val="00F345E6"/>
    <w:rsid w:val="00F34D59"/>
    <w:rsid w:val="00F35216"/>
    <w:rsid w:val="00F35632"/>
    <w:rsid w:val="00F35931"/>
    <w:rsid w:val="00F3598B"/>
    <w:rsid w:val="00F36C18"/>
    <w:rsid w:val="00F36D08"/>
    <w:rsid w:val="00F40446"/>
    <w:rsid w:val="00F4235F"/>
    <w:rsid w:val="00F42714"/>
    <w:rsid w:val="00F451CB"/>
    <w:rsid w:val="00F45257"/>
    <w:rsid w:val="00F455C0"/>
    <w:rsid w:val="00F458F6"/>
    <w:rsid w:val="00F45CB2"/>
    <w:rsid w:val="00F4621C"/>
    <w:rsid w:val="00F4638A"/>
    <w:rsid w:val="00F46E9F"/>
    <w:rsid w:val="00F474EF"/>
    <w:rsid w:val="00F47A41"/>
    <w:rsid w:val="00F5021C"/>
    <w:rsid w:val="00F51329"/>
    <w:rsid w:val="00F51535"/>
    <w:rsid w:val="00F5159E"/>
    <w:rsid w:val="00F51A57"/>
    <w:rsid w:val="00F52739"/>
    <w:rsid w:val="00F5279C"/>
    <w:rsid w:val="00F52894"/>
    <w:rsid w:val="00F52AAA"/>
    <w:rsid w:val="00F52FD7"/>
    <w:rsid w:val="00F53230"/>
    <w:rsid w:val="00F532E7"/>
    <w:rsid w:val="00F53649"/>
    <w:rsid w:val="00F540C0"/>
    <w:rsid w:val="00F5563F"/>
    <w:rsid w:val="00F5585F"/>
    <w:rsid w:val="00F55E36"/>
    <w:rsid w:val="00F561CA"/>
    <w:rsid w:val="00F568E7"/>
    <w:rsid w:val="00F57CBF"/>
    <w:rsid w:val="00F607E2"/>
    <w:rsid w:val="00F6093C"/>
    <w:rsid w:val="00F612EB"/>
    <w:rsid w:val="00F61892"/>
    <w:rsid w:val="00F61A9F"/>
    <w:rsid w:val="00F6282D"/>
    <w:rsid w:val="00F62CFE"/>
    <w:rsid w:val="00F642FC"/>
    <w:rsid w:val="00F643FA"/>
    <w:rsid w:val="00F649C2"/>
    <w:rsid w:val="00F65860"/>
    <w:rsid w:val="00F65865"/>
    <w:rsid w:val="00F65DA4"/>
    <w:rsid w:val="00F6698A"/>
    <w:rsid w:val="00F67030"/>
    <w:rsid w:val="00F700A5"/>
    <w:rsid w:val="00F708C7"/>
    <w:rsid w:val="00F70E8F"/>
    <w:rsid w:val="00F70FAA"/>
    <w:rsid w:val="00F72022"/>
    <w:rsid w:val="00F72259"/>
    <w:rsid w:val="00F72320"/>
    <w:rsid w:val="00F72D15"/>
    <w:rsid w:val="00F7348C"/>
    <w:rsid w:val="00F7406D"/>
    <w:rsid w:val="00F74CBF"/>
    <w:rsid w:val="00F75659"/>
    <w:rsid w:val="00F75852"/>
    <w:rsid w:val="00F76BF1"/>
    <w:rsid w:val="00F77832"/>
    <w:rsid w:val="00F77A69"/>
    <w:rsid w:val="00F77E5A"/>
    <w:rsid w:val="00F80164"/>
    <w:rsid w:val="00F80498"/>
    <w:rsid w:val="00F8241F"/>
    <w:rsid w:val="00F8296E"/>
    <w:rsid w:val="00F82EB7"/>
    <w:rsid w:val="00F83311"/>
    <w:rsid w:val="00F8394A"/>
    <w:rsid w:val="00F83B8D"/>
    <w:rsid w:val="00F84C91"/>
    <w:rsid w:val="00F84DB5"/>
    <w:rsid w:val="00F85193"/>
    <w:rsid w:val="00F85929"/>
    <w:rsid w:val="00F85984"/>
    <w:rsid w:val="00F85AF4"/>
    <w:rsid w:val="00F85D8C"/>
    <w:rsid w:val="00F86179"/>
    <w:rsid w:val="00F862C5"/>
    <w:rsid w:val="00F864D9"/>
    <w:rsid w:val="00F86802"/>
    <w:rsid w:val="00F870F8"/>
    <w:rsid w:val="00F871B4"/>
    <w:rsid w:val="00F87521"/>
    <w:rsid w:val="00F876CF"/>
    <w:rsid w:val="00F876E7"/>
    <w:rsid w:val="00F901D3"/>
    <w:rsid w:val="00F9037F"/>
    <w:rsid w:val="00F9117B"/>
    <w:rsid w:val="00F9166F"/>
    <w:rsid w:val="00F92193"/>
    <w:rsid w:val="00F923C4"/>
    <w:rsid w:val="00F92B2F"/>
    <w:rsid w:val="00F93B79"/>
    <w:rsid w:val="00F93D5E"/>
    <w:rsid w:val="00F93EAD"/>
    <w:rsid w:val="00F94556"/>
    <w:rsid w:val="00F9482D"/>
    <w:rsid w:val="00F953A9"/>
    <w:rsid w:val="00F95593"/>
    <w:rsid w:val="00F956AF"/>
    <w:rsid w:val="00F956F5"/>
    <w:rsid w:val="00F95860"/>
    <w:rsid w:val="00F960C3"/>
    <w:rsid w:val="00F96B57"/>
    <w:rsid w:val="00F9727A"/>
    <w:rsid w:val="00F9744B"/>
    <w:rsid w:val="00F974E8"/>
    <w:rsid w:val="00FA049A"/>
    <w:rsid w:val="00FA0DD3"/>
    <w:rsid w:val="00FA1FCB"/>
    <w:rsid w:val="00FA27CD"/>
    <w:rsid w:val="00FA2C2D"/>
    <w:rsid w:val="00FA3003"/>
    <w:rsid w:val="00FA4FAC"/>
    <w:rsid w:val="00FA5AB7"/>
    <w:rsid w:val="00FA5E1D"/>
    <w:rsid w:val="00FA65B6"/>
    <w:rsid w:val="00FA65ED"/>
    <w:rsid w:val="00FA666A"/>
    <w:rsid w:val="00FB0067"/>
    <w:rsid w:val="00FB04AA"/>
    <w:rsid w:val="00FB078F"/>
    <w:rsid w:val="00FB12AE"/>
    <w:rsid w:val="00FB1D73"/>
    <w:rsid w:val="00FB1FA1"/>
    <w:rsid w:val="00FB2675"/>
    <w:rsid w:val="00FB305A"/>
    <w:rsid w:val="00FB3944"/>
    <w:rsid w:val="00FB3A80"/>
    <w:rsid w:val="00FB3C84"/>
    <w:rsid w:val="00FB3DC9"/>
    <w:rsid w:val="00FB43B5"/>
    <w:rsid w:val="00FB454B"/>
    <w:rsid w:val="00FB539D"/>
    <w:rsid w:val="00FB6022"/>
    <w:rsid w:val="00FB6478"/>
    <w:rsid w:val="00FB6C78"/>
    <w:rsid w:val="00FB72E8"/>
    <w:rsid w:val="00FC00E8"/>
    <w:rsid w:val="00FC0463"/>
    <w:rsid w:val="00FC0680"/>
    <w:rsid w:val="00FC07F5"/>
    <w:rsid w:val="00FC0EC0"/>
    <w:rsid w:val="00FC1CB6"/>
    <w:rsid w:val="00FC26B4"/>
    <w:rsid w:val="00FC2A79"/>
    <w:rsid w:val="00FC3655"/>
    <w:rsid w:val="00FC3747"/>
    <w:rsid w:val="00FC387E"/>
    <w:rsid w:val="00FC4B20"/>
    <w:rsid w:val="00FC4BC3"/>
    <w:rsid w:val="00FC55AC"/>
    <w:rsid w:val="00FC560D"/>
    <w:rsid w:val="00FC5885"/>
    <w:rsid w:val="00FC59FA"/>
    <w:rsid w:val="00FC5A90"/>
    <w:rsid w:val="00FC5C91"/>
    <w:rsid w:val="00FC6105"/>
    <w:rsid w:val="00FC6614"/>
    <w:rsid w:val="00FC6641"/>
    <w:rsid w:val="00FC66F9"/>
    <w:rsid w:val="00FC6947"/>
    <w:rsid w:val="00FC7868"/>
    <w:rsid w:val="00FD05D5"/>
    <w:rsid w:val="00FD0CCE"/>
    <w:rsid w:val="00FD0F9B"/>
    <w:rsid w:val="00FD15A2"/>
    <w:rsid w:val="00FD1B52"/>
    <w:rsid w:val="00FD21E8"/>
    <w:rsid w:val="00FD241C"/>
    <w:rsid w:val="00FD27BE"/>
    <w:rsid w:val="00FD35CA"/>
    <w:rsid w:val="00FD41F9"/>
    <w:rsid w:val="00FD4AE9"/>
    <w:rsid w:val="00FD5152"/>
    <w:rsid w:val="00FD5192"/>
    <w:rsid w:val="00FD5386"/>
    <w:rsid w:val="00FD53B7"/>
    <w:rsid w:val="00FD54E7"/>
    <w:rsid w:val="00FD576F"/>
    <w:rsid w:val="00FD5E7A"/>
    <w:rsid w:val="00FD78B8"/>
    <w:rsid w:val="00FD7AA6"/>
    <w:rsid w:val="00FE0ADD"/>
    <w:rsid w:val="00FE1993"/>
    <w:rsid w:val="00FE1F7D"/>
    <w:rsid w:val="00FE2872"/>
    <w:rsid w:val="00FE2BC7"/>
    <w:rsid w:val="00FE2E5C"/>
    <w:rsid w:val="00FE362C"/>
    <w:rsid w:val="00FE3660"/>
    <w:rsid w:val="00FE3B2A"/>
    <w:rsid w:val="00FE4606"/>
    <w:rsid w:val="00FE48FC"/>
    <w:rsid w:val="00FE4E2F"/>
    <w:rsid w:val="00FE5178"/>
    <w:rsid w:val="00FE603E"/>
    <w:rsid w:val="00FE61E8"/>
    <w:rsid w:val="00FE680B"/>
    <w:rsid w:val="00FE691A"/>
    <w:rsid w:val="00FE708F"/>
    <w:rsid w:val="00FE72A7"/>
    <w:rsid w:val="00FE7AAD"/>
    <w:rsid w:val="00FE7C6A"/>
    <w:rsid w:val="00FF0CCB"/>
    <w:rsid w:val="00FF0F06"/>
    <w:rsid w:val="00FF103E"/>
    <w:rsid w:val="00FF306B"/>
    <w:rsid w:val="00FF30BD"/>
    <w:rsid w:val="00FF3D0E"/>
    <w:rsid w:val="00FF45B4"/>
    <w:rsid w:val="00FF4F8A"/>
    <w:rsid w:val="00FF563E"/>
    <w:rsid w:val="00FF7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071AB"/>
  <w15:docId w15:val="{4F48D74D-0358-4158-BDA6-C76BDDDCB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A1D"/>
  </w:style>
  <w:style w:type="paragraph" w:styleId="Heading1">
    <w:name w:val="heading 1"/>
    <w:basedOn w:val="Normal"/>
    <w:next w:val="Normal"/>
    <w:link w:val="Heading1Char"/>
    <w:uiPriority w:val="9"/>
    <w:qFormat/>
    <w:rsid w:val="00DA4D15"/>
    <w:pPr>
      <w:keepNext/>
      <w:keepLines/>
      <w:spacing w:before="200" w:after="60" w:line="240" w:lineRule="auto"/>
      <w:outlineLvl w:val="0"/>
    </w:pPr>
    <w:rPr>
      <w:rFonts w:ascii="Arial" w:eastAsiaTheme="majorEastAsia" w:hAnsi="Arial" w:cstheme="majorBidi"/>
      <w:b/>
      <w:bCs/>
      <w:sz w:val="48"/>
      <w:szCs w:val="28"/>
    </w:rPr>
  </w:style>
  <w:style w:type="paragraph" w:styleId="Heading2">
    <w:name w:val="heading 2"/>
    <w:basedOn w:val="Normal"/>
    <w:next w:val="Normal"/>
    <w:link w:val="Heading2Char"/>
    <w:uiPriority w:val="9"/>
    <w:unhideWhenUsed/>
    <w:qFormat/>
    <w:rsid w:val="00E56524"/>
    <w:pPr>
      <w:keepNext/>
      <w:keepLines/>
      <w:spacing w:before="200"/>
      <w:outlineLvl w:val="1"/>
    </w:pPr>
    <w:rPr>
      <w:rFonts w:ascii="Arial" w:eastAsiaTheme="majorEastAsia" w:hAnsi="Arial" w:cstheme="majorBidi"/>
      <w:b/>
      <w:bCs/>
      <w:sz w:val="40"/>
      <w:szCs w:val="26"/>
    </w:rPr>
  </w:style>
  <w:style w:type="paragraph" w:styleId="Heading3">
    <w:name w:val="heading 3"/>
    <w:basedOn w:val="Normal"/>
    <w:next w:val="Normal"/>
    <w:link w:val="Heading3Char"/>
    <w:uiPriority w:val="9"/>
    <w:unhideWhenUsed/>
    <w:qFormat/>
    <w:rsid w:val="00C34DF6"/>
    <w:pPr>
      <w:keepNext/>
      <w:keepLines/>
      <w:pBdr>
        <w:top w:val="single" w:sz="12" w:space="1" w:color="auto"/>
        <w:left w:val="single" w:sz="12" w:space="4" w:color="auto"/>
        <w:bottom w:val="single" w:sz="12" w:space="1" w:color="auto"/>
        <w:right w:val="single" w:sz="12" w:space="4" w:color="auto"/>
      </w:pBdr>
      <w:shd w:val="pct5" w:color="auto" w:fill="auto"/>
      <w:spacing w:before="240" w:after="240"/>
      <w:outlineLvl w:val="2"/>
    </w:pPr>
    <w:rPr>
      <w:rFonts w:ascii="Arial" w:eastAsiaTheme="majorEastAsia" w:hAnsi="Arial" w:cstheme="majorBidi"/>
      <w:b/>
      <w:bCs/>
      <w:sz w:val="24"/>
    </w:rPr>
  </w:style>
  <w:style w:type="paragraph" w:styleId="Heading4">
    <w:name w:val="heading 4"/>
    <w:basedOn w:val="Normal"/>
    <w:next w:val="Normal"/>
    <w:link w:val="Heading4Char"/>
    <w:uiPriority w:val="9"/>
    <w:semiHidden/>
    <w:unhideWhenUsed/>
    <w:qFormat/>
    <w:rsid w:val="00C03E7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607A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B64"/>
  </w:style>
  <w:style w:type="paragraph" w:styleId="Footer">
    <w:name w:val="footer"/>
    <w:basedOn w:val="Normal"/>
    <w:link w:val="FooterChar"/>
    <w:uiPriority w:val="99"/>
    <w:unhideWhenUsed/>
    <w:rsid w:val="00B95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B64"/>
  </w:style>
  <w:style w:type="paragraph" w:styleId="BalloonText">
    <w:name w:val="Balloon Text"/>
    <w:basedOn w:val="Normal"/>
    <w:link w:val="BalloonTextChar"/>
    <w:uiPriority w:val="99"/>
    <w:semiHidden/>
    <w:unhideWhenUsed/>
    <w:rsid w:val="00B95B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B64"/>
    <w:rPr>
      <w:rFonts w:ascii="Tahoma" w:hAnsi="Tahoma" w:cs="Tahoma"/>
      <w:sz w:val="16"/>
      <w:szCs w:val="16"/>
    </w:rPr>
  </w:style>
  <w:style w:type="paragraph" w:styleId="ListParagraph">
    <w:name w:val="List Paragraph"/>
    <w:basedOn w:val="Normal"/>
    <w:uiPriority w:val="1"/>
    <w:qFormat/>
    <w:rsid w:val="009E4F48"/>
    <w:pPr>
      <w:ind w:left="720"/>
      <w:contextualSpacing/>
    </w:pPr>
  </w:style>
  <w:style w:type="character" w:customStyle="1" w:styleId="Heading1Char">
    <w:name w:val="Heading 1 Char"/>
    <w:basedOn w:val="DefaultParagraphFont"/>
    <w:link w:val="Heading1"/>
    <w:uiPriority w:val="9"/>
    <w:rsid w:val="00DA4D15"/>
    <w:rPr>
      <w:rFonts w:ascii="Arial" w:eastAsiaTheme="majorEastAsia" w:hAnsi="Arial" w:cstheme="majorBidi"/>
      <w:b/>
      <w:bCs/>
      <w:sz w:val="48"/>
      <w:szCs w:val="28"/>
    </w:rPr>
  </w:style>
  <w:style w:type="paragraph" w:styleId="TOCHeading">
    <w:name w:val="TOC Heading"/>
    <w:basedOn w:val="Heading1"/>
    <w:next w:val="Normal"/>
    <w:uiPriority w:val="39"/>
    <w:semiHidden/>
    <w:unhideWhenUsed/>
    <w:qFormat/>
    <w:rsid w:val="00710B44"/>
    <w:pPr>
      <w:outlineLvl w:val="9"/>
    </w:pPr>
    <w:rPr>
      <w:lang w:eastAsia="ja-JP"/>
    </w:rPr>
  </w:style>
  <w:style w:type="table" w:styleId="TableGrid">
    <w:name w:val="Table Grid"/>
    <w:basedOn w:val="TableNormal"/>
    <w:uiPriority w:val="59"/>
    <w:rsid w:val="00DF2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7262A"/>
    <w:pPr>
      <w:widowControl w:val="0"/>
      <w:autoSpaceDE w:val="0"/>
      <w:autoSpaceDN w:val="0"/>
      <w:spacing w:after="0" w:line="240" w:lineRule="auto"/>
    </w:pPr>
    <w:rPr>
      <w:rFonts w:ascii="Verdana" w:eastAsia="Verdana" w:hAnsi="Verdana" w:cs="Verdana"/>
    </w:rPr>
  </w:style>
  <w:style w:type="character" w:customStyle="1" w:styleId="Heading2Char">
    <w:name w:val="Heading 2 Char"/>
    <w:basedOn w:val="DefaultParagraphFont"/>
    <w:link w:val="Heading2"/>
    <w:uiPriority w:val="9"/>
    <w:rsid w:val="00E56524"/>
    <w:rPr>
      <w:rFonts w:ascii="Arial" w:eastAsiaTheme="majorEastAsia" w:hAnsi="Arial" w:cstheme="majorBidi"/>
      <w:b/>
      <w:bCs/>
      <w:sz w:val="40"/>
      <w:szCs w:val="26"/>
    </w:rPr>
  </w:style>
  <w:style w:type="paragraph" w:styleId="TOC2">
    <w:name w:val="toc 2"/>
    <w:basedOn w:val="Normal"/>
    <w:next w:val="Normal"/>
    <w:autoRedefine/>
    <w:uiPriority w:val="39"/>
    <w:unhideWhenUsed/>
    <w:qFormat/>
    <w:rsid w:val="00B659DB"/>
    <w:pPr>
      <w:spacing w:after="0"/>
      <w:ind w:left="220"/>
    </w:pPr>
    <w:rPr>
      <w:rFonts w:ascii="Arial" w:hAnsi="Arial" w:cstheme="minorHAnsi"/>
      <w:sz w:val="24"/>
      <w:szCs w:val="20"/>
    </w:rPr>
  </w:style>
  <w:style w:type="character" w:styleId="Hyperlink">
    <w:name w:val="Hyperlink"/>
    <w:basedOn w:val="DefaultParagraphFont"/>
    <w:uiPriority w:val="99"/>
    <w:unhideWhenUsed/>
    <w:rsid w:val="00E01709"/>
    <w:rPr>
      <w:color w:val="0000FF" w:themeColor="hyperlink"/>
      <w:u w:val="single"/>
    </w:rPr>
  </w:style>
  <w:style w:type="paragraph" w:styleId="TOC1">
    <w:name w:val="toc 1"/>
    <w:basedOn w:val="Normal"/>
    <w:next w:val="Normal"/>
    <w:autoRedefine/>
    <w:uiPriority w:val="39"/>
    <w:unhideWhenUsed/>
    <w:qFormat/>
    <w:rsid w:val="00B659DB"/>
    <w:pPr>
      <w:spacing w:before="120" w:after="120"/>
    </w:pPr>
    <w:rPr>
      <w:rFonts w:ascii="Arial" w:hAnsi="Arial" w:cstheme="minorHAnsi"/>
      <w:b/>
      <w:bCs/>
      <w:sz w:val="24"/>
      <w:szCs w:val="20"/>
    </w:rPr>
  </w:style>
  <w:style w:type="paragraph" w:styleId="TOC3">
    <w:name w:val="toc 3"/>
    <w:basedOn w:val="Normal"/>
    <w:next w:val="Normal"/>
    <w:autoRedefine/>
    <w:uiPriority w:val="39"/>
    <w:unhideWhenUsed/>
    <w:qFormat/>
    <w:rsid w:val="000C7BA4"/>
    <w:pPr>
      <w:spacing w:after="0"/>
      <w:ind w:left="440"/>
    </w:pPr>
    <w:rPr>
      <w:rFonts w:cstheme="minorHAnsi"/>
      <w:i/>
      <w:iCs/>
      <w:sz w:val="20"/>
      <w:szCs w:val="20"/>
    </w:rPr>
  </w:style>
  <w:style w:type="paragraph" w:styleId="TOC4">
    <w:name w:val="toc 4"/>
    <w:basedOn w:val="Normal"/>
    <w:next w:val="Normal"/>
    <w:autoRedefine/>
    <w:uiPriority w:val="39"/>
    <w:unhideWhenUsed/>
    <w:rsid w:val="00EC39A2"/>
    <w:pPr>
      <w:spacing w:after="0"/>
      <w:ind w:left="660"/>
    </w:pPr>
    <w:rPr>
      <w:rFonts w:cstheme="minorHAnsi"/>
      <w:sz w:val="18"/>
      <w:szCs w:val="18"/>
    </w:rPr>
  </w:style>
  <w:style w:type="paragraph" w:styleId="TOC5">
    <w:name w:val="toc 5"/>
    <w:basedOn w:val="Normal"/>
    <w:next w:val="Normal"/>
    <w:autoRedefine/>
    <w:uiPriority w:val="39"/>
    <w:unhideWhenUsed/>
    <w:rsid w:val="00EC39A2"/>
    <w:pPr>
      <w:spacing w:after="0"/>
      <w:ind w:left="880"/>
    </w:pPr>
    <w:rPr>
      <w:rFonts w:cstheme="minorHAnsi"/>
      <w:sz w:val="18"/>
      <w:szCs w:val="18"/>
    </w:rPr>
  </w:style>
  <w:style w:type="paragraph" w:styleId="TOC6">
    <w:name w:val="toc 6"/>
    <w:basedOn w:val="Normal"/>
    <w:next w:val="Normal"/>
    <w:autoRedefine/>
    <w:uiPriority w:val="39"/>
    <w:unhideWhenUsed/>
    <w:rsid w:val="00EC39A2"/>
    <w:pPr>
      <w:spacing w:after="0"/>
      <w:ind w:left="1100"/>
    </w:pPr>
    <w:rPr>
      <w:rFonts w:cstheme="minorHAnsi"/>
      <w:sz w:val="18"/>
      <w:szCs w:val="18"/>
    </w:rPr>
  </w:style>
  <w:style w:type="paragraph" w:styleId="TOC7">
    <w:name w:val="toc 7"/>
    <w:basedOn w:val="Normal"/>
    <w:next w:val="Normal"/>
    <w:autoRedefine/>
    <w:uiPriority w:val="39"/>
    <w:unhideWhenUsed/>
    <w:rsid w:val="00EC39A2"/>
    <w:pPr>
      <w:spacing w:after="0"/>
      <w:ind w:left="1320"/>
    </w:pPr>
    <w:rPr>
      <w:rFonts w:cstheme="minorHAnsi"/>
      <w:sz w:val="18"/>
      <w:szCs w:val="18"/>
    </w:rPr>
  </w:style>
  <w:style w:type="paragraph" w:styleId="TOC8">
    <w:name w:val="toc 8"/>
    <w:basedOn w:val="Normal"/>
    <w:next w:val="Normal"/>
    <w:autoRedefine/>
    <w:uiPriority w:val="39"/>
    <w:unhideWhenUsed/>
    <w:rsid w:val="00EC39A2"/>
    <w:pPr>
      <w:spacing w:after="0"/>
      <w:ind w:left="1540"/>
    </w:pPr>
    <w:rPr>
      <w:rFonts w:cstheme="minorHAnsi"/>
      <w:sz w:val="18"/>
      <w:szCs w:val="18"/>
    </w:rPr>
  </w:style>
  <w:style w:type="paragraph" w:styleId="TOC9">
    <w:name w:val="toc 9"/>
    <w:basedOn w:val="Normal"/>
    <w:next w:val="Normal"/>
    <w:autoRedefine/>
    <w:uiPriority w:val="39"/>
    <w:unhideWhenUsed/>
    <w:rsid w:val="00EC39A2"/>
    <w:pPr>
      <w:spacing w:after="0"/>
      <w:ind w:left="1760"/>
    </w:pPr>
    <w:rPr>
      <w:rFonts w:cstheme="minorHAnsi"/>
      <w:sz w:val="18"/>
      <w:szCs w:val="18"/>
    </w:rPr>
  </w:style>
  <w:style w:type="character" w:customStyle="1" w:styleId="Heading4Char">
    <w:name w:val="Heading 4 Char"/>
    <w:basedOn w:val="DefaultParagraphFont"/>
    <w:link w:val="Heading4"/>
    <w:uiPriority w:val="9"/>
    <w:semiHidden/>
    <w:rsid w:val="00C03E7B"/>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1"/>
    <w:qFormat/>
    <w:rsid w:val="00C03E7B"/>
    <w:pPr>
      <w:widowControl w:val="0"/>
      <w:autoSpaceDE w:val="0"/>
      <w:autoSpaceDN w:val="0"/>
      <w:spacing w:after="0" w:line="240" w:lineRule="auto"/>
    </w:pPr>
    <w:rPr>
      <w:rFonts w:ascii="Verdana" w:eastAsia="Verdana" w:hAnsi="Verdana" w:cs="Verdana"/>
      <w:sz w:val="20"/>
      <w:szCs w:val="20"/>
    </w:rPr>
  </w:style>
  <w:style w:type="character" w:customStyle="1" w:styleId="BodyTextChar">
    <w:name w:val="Body Text Char"/>
    <w:basedOn w:val="DefaultParagraphFont"/>
    <w:link w:val="BodyText"/>
    <w:uiPriority w:val="1"/>
    <w:rsid w:val="00C03E7B"/>
    <w:rPr>
      <w:rFonts w:ascii="Verdana" w:eastAsia="Verdana" w:hAnsi="Verdana" w:cs="Verdana"/>
      <w:sz w:val="20"/>
      <w:szCs w:val="20"/>
    </w:rPr>
  </w:style>
  <w:style w:type="character" w:customStyle="1" w:styleId="Heading5Char">
    <w:name w:val="Heading 5 Char"/>
    <w:basedOn w:val="DefaultParagraphFont"/>
    <w:link w:val="Heading5"/>
    <w:uiPriority w:val="9"/>
    <w:semiHidden/>
    <w:rsid w:val="00B607A6"/>
    <w:rPr>
      <w:rFonts w:asciiTheme="majorHAnsi" w:eastAsiaTheme="majorEastAsia" w:hAnsiTheme="majorHAnsi" w:cstheme="majorBidi"/>
      <w:color w:val="243F60" w:themeColor="accent1" w:themeShade="7F"/>
    </w:rPr>
  </w:style>
  <w:style w:type="table" w:customStyle="1" w:styleId="TableGrid1">
    <w:name w:val="Table Grid1"/>
    <w:basedOn w:val="TableNormal"/>
    <w:next w:val="TableGrid"/>
    <w:uiPriority w:val="59"/>
    <w:rsid w:val="00CE3F8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758AA"/>
    <w:pPr>
      <w:spacing w:before="100" w:beforeAutospacing="1" w:after="100" w:afterAutospacing="1" w:line="240" w:lineRule="auto"/>
    </w:pPr>
    <w:rPr>
      <w:rFonts w:ascii="Arial" w:eastAsiaTheme="minorEastAsia" w:hAnsi="Arial" w:cs="Arial"/>
      <w:sz w:val="20"/>
      <w:szCs w:val="20"/>
    </w:rPr>
  </w:style>
  <w:style w:type="table" w:customStyle="1" w:styleId="TableGrid2">
    <w:name w:val="Table Grid2"/>
    <w:basedOn w:val="TableNormal"/>
    <w:next w:val="TableGrid"/>
    <w:uiPriority w:val="59"/>
    <w:rsid w:val="00FE287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262D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433F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A0DF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6285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72B7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34DF6"/>
    <w:rPr>
      <w:rFonts w:ascii="Arial" w:eastAsiaTheme="majorEastAsia" w:hAnsi="Arial" w:cstheme="majorBidi"/>
      <w:b/>
      <w:bCs/>
      <w:sz w:val="24"/>
      <w:shd w:val="pct5" w:color="auto" w:fill="auto"/>
    </w:rPr>
  </w:style>
  <w:style w:type="character" w:styleId="FollowedHyperlink">
    <w:name w:val="FollowedHyperlink"/>
    <w:basedOn w:val="DefaultParagraphFont"/>
    <w:uiPriority w:val="99"/>
    <w:semiHidden/>
    <w:unhideWhenUsed/>
    <w:rsid w:val="005A1C42"/>
    <w:rPr>
      <w:color w:val="800080" w:themeColor="followedHyperlink"/>
      <w:u w:val="single"/>
    </w:rPr>
  </w:style>
  <w:style w:type="table" w:customStyle="1" w:styleId="TableGrid8">
    <w:name w:val="Table Grid8"/>
    <w:basedOn w:val="TableNormal"/>
    <w:next w:val="TableGrid"/>
    <w:uiPriority w:val="59"/>
    <w:rsid w:val="002E3B0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7208E"/>
    <w:rPr>
      <w:sz w:val="16"/>
      <w:szCs w:val="16"/>
    </w:rPr>
  </w:style>
  <w:style w:type="paragraph" w:styleId="CommentText">
    <w:name w:val="annotation text"/>
    <w:basedOn w:val="Normal"/>
    <w:link w:val="CommentTextChar"/>
    <w:uiPriority w:val="99"/>
    <w:semiHidden/>
    <w:unhideWhenUsed/>
    <w:rsid w:val="0007208E"/>
    <w:pPr>
      <w:spacing w:line="240" w:lineRule="auto"/>
    </w:pPr>
    <w:rPr>
      <w:sz w:val="20"/>
      <w:szCs w:val="20"/>
    </w:rPr>
  </w:style>
  <w:style w:type="character" w:customStyle="1" w:styleId="CommentTextChar">
    <w:name w:val="Comment Text Char"/>
    <w:basedOn w:val="DefaultParagraphFont"/>
    <w:link w:val="CommentText"/>
    <w:uiPriority w:val="99"/>
    <w:semiHidden/>
    <w:rsid w:val="0007208E"/>
    <w:rPr>
      <w:sz w:val="20"/>
      <w:szCs w:val="20"/>
    </w:rPr>
  </w:style>
  <w:style w:type="paragraph" w:styleId="CommentSubject">
    <w:name w:val="annotation subject"/>
    <w:basedOn w:val="CommentText"/>
    <w:next w:val="CommentText"/>
    <w:link w:val="CommentSubjectChar"/>
    <w:uiPriority w:val="99"/>
    <w:semiHidden/>
    <w:unhideWhenUsed/>
    <w:rsid w:val="0007208E"/>
    <w:rPr>
      <w:b/>
      <w:bCs/>
    </w:rPr>
  </w:style>
  <w:style w:type="character" w:customStyle="1" w:styleId="CommentSubjectChar">
    <w:name w:val="Comment Subject Char"/>
    <w:basedOn w:val="CommentTextChar"/>
    <w:link w:val="CommentSubject"/>
    <w:uiPriority w:val="99"/>
    <w:semiHidden/>
    <w:rsid w:val="0007208E"/>
    <w:rPr>
      <w:b/>
      <w:bCs/>
      <w:sz w:val="20"/>
      <w:szCs w:val="20"/>
    </w:rPr>
  </w:style>
  <w:style w:type="paragraph" w:styleId="Revision">
    <w:name w:val="Revision"/>
    <w:hidden/>
    <w:uiPriority w:val="99"/>
    <w:semiHidden/>
    <w:rsid w:val="00227C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386687">
      <w:bodyDiv w:val="1"/>
      <w:marLeft w:val="0"/>
      <w:marRight w:val="0"/>
      <w:marTop w:val="0"/>
      <w:marBottom w:val="0"/>
      <w:divBdr>
        <w:top w:val="none" w:sz="0" w:space="0" w:color="auto"/>
        <w:left w:val="none" w:sz="0" w:space="0" w:color="auto"/>
        <w:bottom w:val="none" w:sz="0" w:space="0" w:color="auto"/>
        <w:right w:val="none" w:sz="0" w:space="0" w:color="auto"/>
      </w:divBdr>
      <w:divsChild>
        <w:div w:id="1231233341">
          <w:marLeft w:val="0"/>
          <w:marRight w:val="0"/>
          <w:marTop w:val="0"/>
          <w:marBottom w:val="0"/>
          <w:divBdr>
            <w:top w:val="none" w:sz="0" w:space="0" w:color="auto"/>
            <w:left w:val="none" w:sz="0" w:space="0" w:color="auto"/>
            <w:bottom w:val="none" w:sz="0" w:space="0" w:color="auto"/>
            <w:right w:val="none" w:sz="0" w:space="0" w:color="auto"/>
          </w:divBdr>
          <w:divsChild>
            <w:div w:id="303853850">
              <w:marLeft w:val="0"/>
              <w:marRight w:val="0"/>
              <w:marTop w:val="0"/>
              <w:marBottom w:val="0"/>
              <w:divBdr>
                <w:top w:val="none" w:sz="0" w:space="0" w:color="auto"/>
                <w:left w:val="none" w:sz="0" w:space="0" w:color="auto"/>
                <w:bottom w:val="none" w:sz="0" w:space="0" w:color="auto"/>
                <w:right w:val="none" w:sz="0" w:space="0" w:color="auto"/>
              </w:divBdr>
            </w:div>
            <w:div w:id="315573087">
              <w:marLeft w:val="0"/>
              <w:marRight w:val="0"/>
              <w:marTop w:val="0"/>
              <w:marBottom w:val="0"/>
              <w:divBdr>
                <w:top w:val="none" w:sz="0" w:space="0" w:color="auto"/>
                <w:left w:val="none" w:sz="0" w:space="0" w:color="auto"/>
                <w:bottom w:val="none" w:sz="0" w:space="0" w:color="auto"/>
                <w:right w:val="none" w:sz="0" w:space="0" w:color="auto"/>
              </w:divBdr>
            </w:div>
            <w:div w:id="623269681">
              <w:marLeft w:val="0"/>
              <w:marRight w:val="0"/>
              <w:marTop w:val="0"/>
              <w:marBottom w:val="0"/>
              <w:divBdr>
                <w:top w:val="none" w:sz="0" w:space="0" w:color="auto"/>
                <w:left w:val="none" w:sz="0" w:space="0" w:color="auto"/>
                <w:bottom w:val="none" w:sz="0" w:space="0" w:color="auto"/>
                <w:right w:val="none" w:sz="0" w:space="0" w:color="auto"/>
              </w:divBdr>
            </w:div>
            <w:div w:id="391121751">
              <w:marLeft w:val="0"/>
              <w:marRight w:val="0"/>
              <w:marTop w:val="0"/>
              <w:marBottom w:val="0"/>
              <w:divBdr>
                <w:top w:val="none" w:sz="0" w:space="0" w:color="auto"/>
                <w:left w:val="none" w:sz="0" w:space="0" w:color="auto"/>
                <w:bottom w:val="none" w:sz="0" w:space="0" w:color="auto"/>
                <w:right w:val="none" w:sz="0" w:space="0" w:color="auto"/>
              </w:divBdr>
            </w:div>
            <w:div w:id="622155056">
              <w:marLeft w:val="0"/>
              <w:marRight w:val="0"/>
              <w:marTop w:val="0"/>
              <w:marBottom w:val="0"/>
              <w:divBdr>
                <w:top w:val="none" w:sz="0" w:space="0" w:color="auto"/>
                <w:left w:val="none" w:sz="0" w:space="0" w:color="auto"/>
                <w:bottom w:val="none" w:sz="0" w:space="0" w:color="auto"/>
                <w:right w:val="none" w:sz="0" w:space="0" w:color="auto"/>
              </w:divBdr>
            </w:div>
            <w:div w:id="1182741826">
              <w:marLeft w:val="0"/>
              <w:marRight w:val="0"/>
              <w:marTop w:val="0"/>
              <w:marBottom w:val="0"/>
              <w:divBdr>
                <w:top w:val="none" w:sz="0" w:space="0" w:color="auto"/>
                <w:left w:val="none" w:sz="0" w:space="0" w:color="auto"/>
                <w:bottom w:val="none" w:sz="0" w:space="0" w:color="auto"/>
                <w:right w:val="none" w:sz="0" w:space="0" w:color="auto"/>
              </w:divBdr>
            </w:div>
            <w:div w:id="780075490">
              <w:marLeft w:val="0"/>
              <w:marRight w:val="0"/>
              <w:marTop w:val="0"/>
              <w:marBottom w:val="0"/>
              <w:divBdr>
                <w:top w:val="none" w:sz="0" w:space="0" w:color="auto"/>
                <w:left w:val="none" w:sz="0" w:space="0" w:color="auto"/>
                <w:bottom w:val="none" w:sz="0" w:space="0" w:color="auto"/>
                <w:right w:val="none" w:sz="0" w:space="0" w:color="auto"/>
              </w:divBdr>
            </w:div>
            <w:div w:id="913780640">
              <w:marLeft w:val="0"/>
              <w:marRight w:val="0"/>
              <w:marTop w:val="0"/>
              <w:marBottom w:val="0"/>
              <w:divBdr>
                <w:top w:val="none" w:sz="0" w:space="0" w:color="auto"/>
                <w:left w:val="none" w:sz="0" w:space="0" w:color="auto"/>
                <w:bottom w:val="none" w:sz="0" w:space="0" w:color="auto"/>
                <w:right w:val="none" w:sz="0" w:space="0" w:color="auto"/>
              </w:divBdr>
            </w:div>
            <w:div w:id="842402043">
              <w:marLeft w:val="0"/>
              <w:marRight w:val="0"/>
              <w:marTop w:val="0"/>
              <w:marBottom w:val="0"/>
              <w:divBdr>
                <w:top w:val="none" w:sz="0" w:space="0" w:color="auto"/>
                <w:left w:val="none" w:sz="0" w:space="0" w:color="auto"/>
                <w:bottom w:val="none" w:sz="0" w:space="0" w:color="auto"/>
                <w:right w:val="none" w:sz="0" w:space="0" w:color="auto"/>
              </w:divBdr>
            </w:div>
            <w:div w:id="403845696">
              <w:marLeft w:val="0"/>
              <w:marRight w:val="0"/>
              <w:marTop w:val="0"/>
              <w:marBottom w:val="0"/>
              <w:divBdr>
                <w:top w:val="none" w:sz="0" w:space="0" w:color="auto"/>
                <w:left w:val="none" w:sz="0" w:space="0" w:color="auto"/>
                <w:bottom w:val="none" w:sz="0" w:space="0" w:color="auto"/>
                <w:right w:val="none" w:sz="0" w:space="0" w:color="auto"/>
              </w:divBdr>
            </w:div>
            <w:div w:id="1505897144">
              <w:marLeft w:val="0"/>
              <w:marRight w:val="0"/>
              <w:marTop w:val="0"/>
              <w:marBottom w:val="0"/>
              <w:divBdr>
                <w:top w:val="none" w:sz="0" w:space="0" w:color="auto"/>
                <w:left w:val="none" w:sz="0" w:space="0" w:color="auto"/>
                <w:bottom w:val="none" w:sz="0" w:space="0" w:color="auto"/>
                <w:right w:val="none" w:sz="0" w:space="0" w:color="auto"/>
              </w:divBdr>
            </w:div>
            <w:div w:id="1991447953">
              <w:marLeft w:val="0"/>
              <w:marRight w:val="0"/>
              <w:marTop w:val="0"/>
              <w:marBottom w:val="0"/>
              <w:divBdr>
                <w:top w:val="none" w:sz="0" w:space="0" w:color="auto"/>
                <w:left w:val="none" w:sz="0" w:space="0" w:color="auto"/>
                <w:bottom w:val="none" w:sz="0" w:space="0" w:color="auto"/>
                <w:right w:val="none" w:sz="0" w:space="0" w:color="auto"/>
              </w:divBdr>
            </w:div>
            <w:div w:id="2070837972">
              <w:marLeft w:val="0"/>
              <w:marRight w:val="0"/>
              <w:marTop w:val="0"/>
              <w:marBottom w:val="0"/>
              <w:divBdr>
                <w:top w:val="none" w:sz="0" w:space="0" w:color="auto"/>
                <w:left w:val="none" w:sz="0" w:space="0" w:color="auto"/>
                <w:bottom w:val="none" w:sz="0" w:space="0" w:color="auto"/>
                <w:right w:val="none" w:sz="0" w:space="0" w:color="auto"/>
              </w:divBdr>
            </w:div>
            <w:div w:id="928926604">
              <w:marLeft w:val="0"/>
              <w:marRight w:val="0"/>
              <w:marTop w:val="0"/>
              <w:marBottom w:val="0"/>
              <w:divBdr>
                <w:top w:val="none" w:sz="0" w:space="0" w:color="auto"/>
                <w:left w:val="none" w:sz="0" w:space="0" w:color="auto"/>
                <w:bottom w:val="none" w:sz="0" w:space="0" w:color="auto"/>
                <w:right w:val="none" w:sz="0" w:space="0" w:color="auto"/>
              </w:divBdr>
            </w:div>
            <w:div w:id="1763723443">
              <w:marLeft w:val="0"/>
              <w:marRight w:val="0"/>
              <w:marTop w:val="0"/>
              <w:marBottom w:val="0"/>
              <w:divBdr>
                <w:top w:val="none" w:sz="0" w:space="0" w:color="auto"/>
                <w:left w:val="none" w:sz="0" w:space="0" w:color="auto"/>
                <w:bottom w:val="none" w:sz="0" w:space="0" w:color="auto"/>
                <w:right w:val="none" w:sz="0" w:space="0" w:color="auto"/>
              </w:divBdr>
            </w:div>
            <w:div w:id="670646048">
              <w:marLeft w:val="0"/>
              <w:marRight w:val="0"/>
              <w:marTop w:val="0"/>
              <w:marBottom w:val="0"/>
              <w:divBdr>
                <w:top w:val="none" w:sz="0" w:space="0" w:color="auto"/>
                <w:left w:val="none" w:sz="0" w:space="0" w:color="auto"/>
                <w:bottom w:val="none" w:sz="0" w:space="0" w:color="auto"/>
                <w:right w:val="none" w:sz="0" w:space="0" w:color="auto"/>
              </w:divBdr>
            </w:div>
            <w:div w:id="1477919088">
              <w:marLeft w:val="0"/>
              <w:marRight w:val="0"/>
              <w:marTop w:val="0"/>
              <w:marBottom w:val="0"/>
              <w:divBdr>
                <w:top w:val="none" w:sz="0" w:space="0" w:color="auto"/>
                <w:left w:val="none" w:sz="0" w:space="0" w:color="auto"/>
                <w:bottom w:val="none" w:sz="0" w:space="0" w:color="auto"/>
                <w:right w:val="none" w:sz="0" w:space="0" w:color="auto"/>
              </w:divBdr>
            </w:div>
            <w:div w:id="85927722">
              <w:marLeft w:val="0"/>
              <w:marRight w:val="0"/>
              <w:marTop w:val="0"/>
              <w:marBottom w:val="0"/>
              <w:divBdr>
                <w:top w:val="none" w:sz="0" w:space="0" w:color="auto"/>
                <w:left w:val="none" w:sz="0" w:space="0" w:color="auto"/>
                <w:bottom w:val="none" w:sz="0" w:space="0" w:color="auto"/>
                <w:right w:val="none" w:sz="0" w:space="0" w:color="auto"/>
              </w:divBdr>
            </w:div>
            <w:div w:id="250506949">
              <w:marLeft w:val="0"/>
              <w:marRight w:val="0"/>
              <w:marTop w:val="0"/>
              <w:marBottom w:val="0"/>
              <w:divBdr>
                <w:top w:val="none" w:sz="0" w:space="0" w:color="auto"/>
                <w:left w:val="none" w:sz="0" w:space="0" w:color="auto"/>
                <w:bottom w:val="none" w:sz="0" w:space="0" w:color="auto"/>
                <w:right w:val="none" w:sz="0" w:space="0" w:color="auto"/>
              </w:divBdr>
            </w:div>
            <w:div w:id="702897723">
              <w:marLeft w:val="0"/>
              <w:marRight w:val="0"/>
              <w:marTop w:val="0"/>
              <w:marBottom w:val="0"/>
              <w:divBdr>
                <w:top w:val="none" w:sz="0" w:space="0" w:color="auto"/>
                <w:left w:val="none" w:sz="0" w:space="0" w:color="auto"/>
                <w:bottom w:val="none" w:sz="0" w:space="0" w:color="auto"/>
                <w:right w:val="none" w:sz="0" w:space="0" w:color="auto"/>
              </w:divBdr>
            </w:div>
            <w:div w:id="807554599">
              <w:marLeft w:val="0"/>
              <w:marRight w:val="0"/>
              <w:marTop w:val="0"/>
              <w:marBottom w:val="0"/>
              <w:divBdr>
                <w:top w:val="none" w:sz="0" w:space="0" w:color="auto"/>
                <w:left w:val="none" w:sz="0" w:space="0" w:color="auto"/>
                <w:bottom w:val="none" w:sz="0" w:space="0" w:color="auto"/>
                <w:right w:val="none" w:sz="0" w:space="0" w:color="auto"/>
              </w:divBdr>
            </w:div>
            <w:div w:id="995960734">
              <w:marLeft w:val="0"/>
              <w:marRight w:val="0"/>
              <w:marTop w:val="0"/>
              <w:marBottom w:val="0"/>
              <w:divBdr>
                <w:top w:val="none" w:sz="0" w:space="0" w:color="auto"/>
                <w:left w:val="none" w:sz="0" w:space="0" w:color="auto"/>
                <w:bottom w:val="none" w:sz="0" w:space="0" w:color="auto"/>
                <w:right w:val="none" w:sz="0" w:space="0" w:color="auto"/>
              </w:divBdr>
            </w:div>
            <w:div w:id="1636646020">
              <w:marLeft w:val="0"/>
              <w:marRight w:val="0"/>
              <w:marTop w:val="0"/>
              <w:marBottom w:val="0"/>
              <w:divBdr>
                <w:top w:val="none" w:sz="0" w:space="0" w:color="auto"/>
                <w:left w:val="none" w:sz="0" w:space="0" w:color="auto"/>
                <w:bottom w:val="none" w:sz="0" w:space="0" w:color="auto"/>
                <w:right w:val="none" w:sz="0" w:space="0" w:color="auto"/>
              </w:divBdr>
            </w:div>
            <w:div w:id="610432008">
              <w:marLeft w:val="0"/>
              <w:marRight w:val="0"/>
              <w:marTop w:val="0"/>
              <w:marBottom w:val="0"/>
              <w:divBdr>
                <w:top w:val="none" w:sz="0" w:space="0" w:color="auto"/>
                <w:left w:val="none" w:sz="0" w:space="0" w:color="auto"/>
                <w:bottom w:val="none" w:sz="0" w:space="0" w:color="auto"/>
                <w:right w:val="none" w:sz="0" w:space="0" w:color="auto"/>
              </w:divBdr>
            </w:div>
            <w:div w:id="1916477126">
              <w:marLeft w:val="0"/>
              <w:marRight w:val="0"/>
              <w:marTop w:val="0"/>
              <w:marBottom w:val="0"/>
              <w:divBdr>
                <w:top w:val="none" w:sz="0" w:space="0" w:color="auto"/>
                <w:left w:val="none" w:sz="0" w:space="0" w:color="auto"/>
                <w:bottom w:val="none" w:sz="0" w:space="0" w:color="auto"/>
                <w:right w:val="none" w:sz="0" w:space="0" w:color="auto"/>
              </w:divBdr>
            </w:div>
            <w:div w:id="713695623">
              <w:marLeft w:val="0"/>
              <w:marRight w:val="0"/>
              <w:marTop w:val="0"/>
              <w:marBottom w:val="0"/>
              <w:divBdr>
                <w:top w:val="none" w:sz="0" w:space="0" w:color="auto"/>
                <w:left w:val="none" w:sz="0" w:space="0" w:color="auto"/>
                <w:bottom w:val="none" w:sz="0" w:space="0" w:color="auto"/>
                <w:right w:val="none" w:sz="0" w:space="0" w:color="auto"/>
              </w:divBdr>
            </w:div>
            <w:div w:id="1300499892">
              <w:marLeft w:val="0"/>
              <w:marRight w:val="0"/>
              <w:marTop w:val="0"/>
              <w:marBottom w:val="0"/>
              <w:divBdr>
                <w:top w:val="none" w:sz="0" w:space="0" w:color="auto"/>
                <w:left w:val="none" w:sz="0" w:space="0" w:color="auto"/>
                <w:bottom w:val="none" w:sz="0" w:space="0" w:color="auto"/>
                <w:right w:val="none" w:sz="0" w:space="0" w:color="auto"/>
              </w:divBdr>
            </w:div>
            <w:div w:id="8797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02742">
      <w:bodyDiv w:val="1"/>
      <w:marLeft w:val="0"/>
      <w:marRight w:val="0"/>
      <w:marTop w:val="0"/>
      <w:marBottom w:val="0"/>
      <w:divBdr>
        <w:top w:val="none" w:sz="0" w:space="0" w:color="auto"/>
        <w:left w:val="none" w:sz="0" w:space="0" w:color="auto"/>
        <w:bottom w:val="none" w:sz="0" w:space="0" w:color="auto"/>
        <w:right w:val="none" w:sz="0" w:space="0" w:color="auto"/>
      </w:divBdr>
      <w:divsChild>
        <w:div w:id="1527480277">
          <w:marLeft w:val="0"/>
          <w:marRight w:val="0"/>
          <w:marTop w:val="0"/>
          <w:marBottom w:val="0"/>
          <w:divBdr>
            <w:top w:val="none" w:sz="0" w:space="0" w:color="auto"/>
            <w:left w:val="none" w:sz="0" w:space="0" w:color="auto"/>
            <w:bottom w:val="none" w:sz="0" w:space="0" w:color="auto"/>
            <w:right w:val="none" w:sz="0" w:space="0" w:color="auto"/>
          </w:divBdr>
          <w:divsChild>
            <w:div w:id="1211188916">
              <w:marLeft w:val="0"/>
              <w:marRight w:val="0"/>
              <w:marTop w:val="0"/>
              <w:marBottom w:val="0"/>
              <w:divBdr>
                <w:top w:val="none" w:sz="0" w:space="0" w:color="auto"/>
                <w:left w:val="none" w:sz="0" w:space="0" w:color="auto"/>
                <w:bottom w:val="none" w:sz="0" w:space="0" w:color="auto"/>
                <w:right w:val="none" w:sz="0" w:space="0" w:color="auto"/>
              </w:divBdr>
            </w:div>
            <w:div w:id="2100758533">
              <w:marLeft w:val="0"/>
              <w:marRight w:val="0"/>
              <w:marTop w:val="0"/>
              <w:marBottom w:val="0"/>
              <w:divBdr>
                <w:top w:val="none" w:sz="0" w:space="0" w:color="auto"/>
                <w:left w:val="none" w:sz="0" w:space="0" w:color="auto"/>
                <w:bottom w:val="none" w:sz="0" w:space="0" w:color="auto"/>
                <w:right w:val="none" w:sz="0" w:space="0" w:color="auto"/>
              </w:divBdr>
            </w:div>
            <w:div w:id="781263731">
              <w:marLeft w:val="0"/>
              <w:marRight w:val="0"/>
              <w:marTop w:val="0"/>
              <w:marBottom w:val="0"/>
              <w:divBdr>
                <w:top w:val="none" w:sz="0" w:space="0" w:color="auto"/>
                <w:left w:val="none" w:sz="0" w:space="0" w:color="auto"/>
                <w:bottom w:val="none" w:sz="0" w:space="0" w:color="auto"/>
                <w:right w:val="none" w:sz="0" w:space="0" w:color="auto"/>
              </w:divBdr>
            </w:div>
            <w:div w:id="98918096">
              <w:marLeft w:val="0"/>
              <w:marRight w:val="0"/>
              <w:marTop w:val="0"/>
              <w:marBottom w:val="0"/>
              <w:divBdr>
                <w:top w:val="none" w:sz="0" w:space="0" w:color="auto"/>
                <w:left w:val="none" w:sz="0" w:space="0" w:color="auto"/>
                <w:bottom w:val="none" w:sz="0" w:space="0" w:color="auto"/>
                <w:right w:val="none" w:sz="0" w:space="0" w:color="auto"/>
              </w:divBdr>
            </w:div>
            <w:div w:id="60183276">
              <w:marLeft w:val="0"/>
              <w:marRight w:val="0"/>
              <w:marTop w:val="0"/>
              <w:marBottom w:val="0"/>
              <w:divBdr>
                <w:top w:val="none" w:sz="0" w:space="0" w:color="auto"/>
                <w:left w:val="none" w:sz="0" w:space="0" w:color="auto"/>
                <w:bottom w:val="none" w:sz="0" w:space="0" w:color="auto"/>
                <w:right w:val="none" w:sz="0" w:space="0" w:color="auto"/>
              </w:divBdr>
            </w:div>
            <w:div w:id="1157573491">
              <w:marLeft w:val="0"/>
              <w:marRight w:val="0"/>
              <w:marTop w:val="0"/>
              <w:marBottom w:val="0"/>
              <w:divBdr>
                <w:top w:val="none" w:sz="0" w:space="0" w:color="auto"/>
                <w:left w:val="none" w:sz="0" w:space="0" w:color="auto"/>
                <w:bottom w:val="none" w:sz="0" w:space="0" w:color="auto"/>
                <w:right w:val="none" w:sz="0" w:space="0" w:color="auto"/>
              </w:divBdr>
            </w:div>
            <w:div w:id="1655376639">
              <w:marLeft w:val="0"/>
              <w:marRight w:val="0"/>
              <w:marTop w:val="0"/>
              <w:marBottom w:val="0"/>
              <w:divBdr>
                <w:top w:val="none" w:sz="0" w:space="0" w:color="auto"/>
                <w:left w:val="none" w:sz="0" w:space="0" w:color="auto"/>
                <w:bottom w:val="none" w:sz="0" w:space="0" w:color="auto"/>
                <w:right w:val="none" w:sz="0" w:space="0" w:color="auto"/>
              </w:divBdr>
            </w:div>
            <w:div w:id="1585871409">
              <w:marLeft w:val="0"/>
              <w:marRight w:val="0"/>
              <w:marTop w:val="0"/>
              <w:marBottom w:val="0"/>
              <w:divBdr>
                <w:top w:val="none" w:sz="0" w:space="0" w:color="auto"/>
                <w:left w:val="none" w:sz="0" w:space="0" w:color="auto"/>
                <w:bottom w:val="none" w:sz="0" w:space="0" w:color="auto"/>
                <w:right w:val="none" w:sz="0" w:space="0" w:color="auto"/>
              </w:divBdr>
            </w:div>
            <w:div w:id="1422216729">
              <w:marLeft w:val="0"/>
              <w:marRight w:val="0"/>
              <w:marTop w:val="0"/>
              <w:marBottom w:val="0"/>
              <w:divBdr>
                <w:top w:val="none" w:sz="0" w:space="0" w:color="auto"/>
                <w:left w:val="none" w:sz="0" w:space="0" w:color="auto"/>
                <w:bottom w:val="none" w:sz="0" w:space="0" w:color="auto"/>
                <w:right w:val="none" w:sz="0" w:space="0" w:color="auto"/>
              </w:divBdr>
            </w:div>
            <w:div w:id="850021973">
              <w:marLeft w:val="0"/>
              <w:marRight w:val="0"/>
              <w:marTop w:val="0"/>
              <w:marBottom w:val="0"/>
              <w:divBdr>
                <w:top w:val="none" w:sz="0" w:space="0" w:color="auto"/>
                <w:left w:val="none" w:sz="0" w:space="0" w:color="auto"/>
                <w:bottom w:val="none" w:sz="0" w:space="0" w:color="auto"/>
                <w:right w:val="none" w:sz="0" w:space="0" w:color="auto"/>
              </w:divBdr>
            </w:div>
            <w:div w:id="992219688">
              <w:marLeft w:val="0"/>
              <w:marRight w:val="0"/>
              <w:marTop w:val="0"/>
              <w:marBottom w:val="0"/>
              <w:divBdr>
                <w:top w:val="none" w:sz="0" w:space="0" w:color="auto"/>
                <w:left w:val="none" w:sz="0" w:space="0" w:color="auto"/>
                <w:bottom w:val="none" w:sz="0" w:space="0" w:color="auto"/>
                <w:right w:val="none" w:sz="0" w:space="0" w:color="auto"/>
              </w:divBdr>
            </w:div>
            <w:div w:id="175967060">
              <w:marLeft w:val="0"/>
              <w:marRight w:val="0"/>
              <w:marTop w:val="0"/>
              <w:marBottom w:val="0"/>
              <w:divBdr>
                <w:top w:val="none" w:sz="0" w:space="0" w:color="auto"/>
                <w:left w:val="none" w:sz="0" w:space="0" w:color="auto"/>
                <w:bottom w:val="none" w:sz="0" w:space="0" w:color="auto"/>
                <w:right w:val="none" w:sz="0" w:space="0" w:color="auto"/>
              </w:divBdr>
            </w:div>
            <w:div w:id="771628563">
              <w:marLeft w:val="0"/>
              <w:marRight w:val="0"/>
              <w:marTop w:val="0"/>
              <w:marBottom w:val="0"/>
              <w:divBdr>
                <w:top w:val="none" w:sz="0" w:space="0" w:color="auto"/>
                <w:left w:val="none" w:sz="0" w:space="0" w:color="auto"/>
                <w:bottom w:val="none" w:sz="0" w:space="0" w:color="auto"/>
                <w:right w:val="none" w:sz="0" w:space="0" w:color="auto"/>
              </w:divBdr>
            </w:div>
            <w:div w:id="1515726491">
              <w:marLeft w:val="0"/>
              <w:marRight w:val="0"/>
              <w:marTop w:val="0"/>
              <w:marBottom w:val="0"/>
              <w:divBdr>
                <w:top w:val="none" w:sz="0" w:space="0" w:color="auto"/>
                <w:left w:val="none" w:sz="0" w:space="0" w:color="auto"/>
                <w:bottom w:val="none" w:sz="0" w:space="0" w:color="auto"/>
                <w:right w:val="none" w:sz="0" w:space="0" w:color="auto"/>
              </w:divBdr>
            </w:div>
            <w:div w:id="604384681">
              <w:marLeft w:val="0"/>
              <w:marRight w:val="0"/>
              <w:marTop w:val="0"/>
              <w:marBottom w:val="0"/>
              <w:divBdr>
                <w:top w:val="none" w:sz="0" w:space="0" w:color="auto"/>
                <w:left w:val="none" w:sz="0" w:space="0" w:color="auto"/>
                <w:bottom w:val="none" w:sz="0" w:space="0" w:color="auto"/>
                <w:right w:val="none" w:sz="0" w:space="0" w:color="auto"/>
              </w:divBdr>
            </w:div>
            <w:div w:id="1018124569">
              <w:marLeft w:val="0"/>
              <w:marRight w:val="0"/>
              <w:marTop w:val="0"/>
              <w:marBottom w:val="0"/>
              <w:divBdr>
                <w:top w:val="none" w:sz="0" w:space="0" w:color="auto"/>
                <w:left w:val="none" w:sz="0" w:space="0" w:color="auto"/>
                <w:bottom w:val="none" w:sz="0" w:space="0" w:color="auto"/>
                <w:right w:val="none" w:sz="0" w:space="0" w:color="auto"/>
              </w:divBdr>
            </w:div>
            <w:div w:id="1153764168">
              <w:marLeft w:val="0"/>
              <w:marRight w:val="0"/>
              <w:marTop w:val="0"/>
              <w:marBottom w:val="0"/>
              <w:divBdr>
                <w:top w:val="none" w:sz="0" w:space="0" w:color="auto"/>
                <w:left w:val="none" w:sz="0" w:space="0" w:color="auto"/>
                <w:bottom w:val="none" w:sz="0" w:space="0" w:color="auto"/>
                <w:right w:val="none" w:sz="0" w:space="0" w:color="auto"/>
              </w:divBdr>
            </w:div>
            <w:div w:id="1674991027">
              <w:marLeft w:val="0"/>
              <w:marRight w:val="0"/>
              <w:marTop w:val="0"/>
              <w:marBottom w:val="0"/>
              <w:divBdr>
                <w:top w:val="none" w:sz="0" w:space="0" w:color="auto"/>
                <w:left w:val="none" w:sz="0" w:space="0" w:color="auto"/>
                <w:bottom w:val="none" w:sz="0" w:space="0" w:color="auto"/>
                <w:right w:val="none" w:sz="0" w:space="0" w:color="auto"/>
              </w:divBdr>
            </w:div>
            <w:div w:id="1463185759">
              <w:marLeft w:val="0"/>
              <w:marRight w:val="0"/>
              <w:marTop w:val="0"/>
              <w:marBottom w:val="0"/>
              <w:divBdr>
                <w:top w:val="none" w:sz="0" w:space="0" w:color="auto"/>
                <w:left w:val="none" w:sz="0" w:space="0" w:color="auto"/>
                <w:bottom w:val="none" w:sz="0" w:space="0" w:color="auto"/>
                <w:right w:val="none" w:sz="0" w:space="0" w:color="auto"/>
              </w:divBdr>
            </w:div>
            <w:div w:id="1757439309">
              <w:marLeft w:val="0"/>
              <w:marRight w:val="0"/>
              <w:marTop w:val="0"/>
              <w:marBottom w:val="0"/>
              <w:divBdr>
                <w:top w:val="none" w:sz="0" w:space="0" w:color="auto"/>
                <w:left w:val="none" w:sz="0" w:space="0" w:color="auto"/>
                <w:bottom w:val="none" w:sz="0" w:space="0" w:color="auto"/>
                <w:right w:val="none" w:sz="0" w:space="0" w:color="auto"/>
              </w:divBdr>
            </w:div>
            <w:div w:id="1442528187">
              <w:marLeft w:val="0"/>
              <w:marRight w:val="0"/>
              <w:marTop w:val="0"/>
              <w:marBottom w:val="0"/>
              <w:divBdr>
                <w:top w:val="none" w:sz="0" w:space="0" w:color="auto"/>
                <w:left w:val="none" w:sz="0" w:space="0" w:color="auto"/>
                <w:bottom w:val="none" w:sz="0" w:space="0" w:color="auto"/>
                <w:right w:val="none" w:sz="0" w:space="0" w:color="auto"/>
              </w:divBdr>
            </w:div>
            <w:div w:id="378743815">
              <w:marLeft w:val="0"/>
              <w:marRight w:val="0"/>
              <w:marTop w:val="0"/>
              <w:marBottom w:val="0"/>
              <w:divBdr>
                <w:top w:val="none" w:sz="0" w:space="0" w:color="auto"/>
                <w:left w:val="none" w:sz="0" w:space="0" w:color="auto"/>
                <w:bottom w:val="none" w:sz="0" w:space="0" w:color="auto"/>
                <w:right w:val="none" w:sz="0" w:space="0" w:color="auto"/>
              </w:divBdr>
            </w:div>
            <w:div w:id="734207463">
              <w:marLeft w:val="0"/>
              <w:marRight w:val="0"/>
              <w:marTop w:val="0"/>
              <w:marBottom w:val="0"/>
              <w:divBdr>
                <w:top w:val="none" w:sz="0" w:space="0" w:color="auto"/>
                <w:left w:val="none" w:sz="0" w:space="0" w:color="auto"/>
                <w:bottom w:val="none" w:sz="0" w:space="0" w:color="auto"/>
                <w:right w:val="none" w:sz="0" w:space="0" w:color="auto"/>
              </w:divBdr>
            </w:div>
            <w:div w:id="621884462">
              <w:marLeft w:val="0"/>
              <w:marRight w:val="0"/>
              <w:marTop w:val="0"/>
              <w:marBottom w:val="0"/>
              <w:divBdr>
                <w:top w:val="none" w:sz="0" w:space="0" w:color="auto"/>
                <w:left w:val="none" w:sz="0" w:space="0" w:color="auto"/>
                <w:bottom w:val="none" w:sz="0" w:space="0" w:color="auto"/>
                <w:right w:val="none" w:sz="0" w:space="0" w:color="auto"/>
              </w:divBdr>
            </w:div>
            <w:div w:id="1911498990">
              <w:marLeft w:val="0"/>
              <w:marRight w:val="0"/>
              <w:marTop w:val="0"/>
              <w:marBottom w:val="0"/>
              <w:divBdr>
                <w:top w:val="none" w:sz="0" w:space="0" w:color="auto"/>
                <w:left w:val="none" w:sz="0" w:space="0" w:color="auto"/>
                <w:bottom w:val="none" w:sz="0" w:space="0" w:color="auto"/>
                <w:right w:val="none" w:sz="0" w:space="0" w:color="auto"/>
              </w:divBdr>
            </w:div>
            <w:div w:id="1084690833">
              <w:marLeft w:val="0"/>
              <w:marRight w:val="0"/>
              <w:marTop w:val="0"/>
              <w:marBottom w:val="0"/>
              <w:divBdr>
                <w:top w:val="none" w:sz="0" w:space="0" w:color="auto"/>
                <w:left w:val="none" w:sz="0" w:space="0" w:color="auto"/>
                <w:bottom w:val="none" w:sz="0" w:space="0" w:color="auto"/>
                <w:right w:val="none" w:sz="0" w:space="0" w:color="auto"/>
              </w:divBdr>
            </w:div>
            <w:div w:id="1669795159">
              <w:marLeft w:val="0"/>
              <w:marRight w:val="0"/>
              <w:marTop w:val="0"/>
              <w:marBottom w:val="0"/>
              <w:divBdr>
                <w:top w:val="none" w:sz="0" w:space="0" w:color="auto"/>
                <w:left w:val="none" w:sz="0" w:space="0" w:color="auto"/>
                <w:bottom w:val="none" w:sz="0" w:space="0" w:color="auto"/>
                <w:right w:val="none" w:sz="0" w:space="0" w:color="auto"/>
              </w:divBdr>
            </w:div>
            <w:div w:id="140845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anual.pvxplus.com/page/parameters/fu.htm" TargetMode="External"/><Relationship Id="rId299" Type="http://schemas.openxmlformats.org/officeDocument/2006/relationships/image" Target="media/image46.png"/><Relationship Id="rId21" Type="http://schemas.openxmlformats.org/officeDocument/2006/relationships/image" Target="media/image5.png"/><Relationship Id="rId63" Type="http://schemas.openxmlformats.org/officeDocument/2006/relationships/hyperlink" Target="https://manual.pvxplus.com/page/directives/edit.htm" TargetMode="External"/><Relationship Id="rId159" Type="http://schemas.openxmlformats.org/officeDocument/2006/relationships/hyperlink" Target="https://manual.pvxplus.com/page/functions/mid.htm" TargetMode="External"/><Relationship Id="rId324" Type="http://schemas.openxmlformats.org/officeDocument/2006/relationships/hyperlink" Target="https://manual.pvxplus.com/page/directives/end.htm" TargetMode="External"/><Relationship Id="rId366" Type="http://schemas.openxmlformats.org/officeDocument/2006/relationships/hyperlink" Target="https://manual.pvxplus.com/page/directives/read_record.htm" TargetMode="External"/><Relationship Id="rId170" Type="http://schemas.openxmlformats.org/officeDocument/2006/relationships/hyperlink" Target="https://manual.pvxplus.com/page/directives/end.htm" TargetMode="External"/><Relationship Id="rId226" Type="http://schemas.openxmlformats.org/officeDocument/2006/relationships/image" Target="media/image40.png"/><Relationship Id="rId433" Type="http://schemas.openxmlformats.org/officeDocument/2006/relationships/hyperlink" Target="https://manual.pvxplus.com/page/functions/jul.htm" TargetMode="External"/><Relationship Id="rId268" Type="http://schemas.openxmlformats.org/officeDocument/2006/relationships/hyperlink" Target="https://manual.pvxplus.com/page/directives/print.htm" TargetMode="External"/><Relationship Id="rId475" Type="http://schemas.openxmlformats.org/officeDocument/2006/relationships/hyperlink" Target="https://manual.pvxplus.com/page/directives/save.htm" TargetMode="External"/><Relationship Id="rId32" Type="http://schemas.openxmlformats.org/officeDocument/2006/relationships/hyperlink" Target="https://manual.pvxplus.com/page/directives/end.htm" TargetMode="External"/><Relationship Id="rId74" Type="http://schemas.openxmlformats.org/officeDocument/2006/relationships/hyperlink" Target="https://manual.pvxplus.com/page/mnemonics/ce.htm" TargetMode="External"/><Relationship Id="rId128" Type="http://schemas.openxmlformats.org/officeDocument/2006/relationships/hyperlink" Target="https://manual.pvxplus.com/page/parameters/fi.htm" TargetMode="External"/><Relationship Id="rId335" Type="http://schemas.openxmlformats.org/officeDocument/2006/relationships/hyperlink" Target="https://manual.pvxplus.com/page/directives/error_handler.htm" TargetMode="External"/><Relationship Id="rId377" Type="http://schemas.openxmlformats.org/officeDocument/2006/relationships/hyperlink" Target="https://manual.pvxplus.com/page/command_tags/tcp.htm" TargetMode="External"/><Relationship Id="rId500" Type="http://schemas.openxmlformats.org/officeDocument/2006/relationships/fontTable" Target="fontTable.xml"/><Relationship Id="rId5" Type="http://schemas.openxmlformats.org/officeDocument/2006/relationships/numbering" Target="numbering.xml"/><Relationship Id="rId181" Type="http://schemas.openxmlformats.org/officeDocument/2006/relationships/hyperlink" Target="https://manual.pvxplus.com/page/directives/repeat.htm" TargetMode="External"/><Relationship Id="rId237" Type="http://schemas.openxmlformats.org/officeDocument/2006/relationships/hyperlink" Target="https://manual.pvxplus.com/page/directives/start.htm" TargetMode="External"/><Relationship Id="rId402" Type="http://schemas.openxmlformats.org/officeDocument/2006/relationships/hyperlink" Target="https://manual.pvxplus.com/page/variables/pfx.htm" TargetMode="External"/><Relationship Id="rId279" Type="http://schemas.openxmlformats.org/officeDocument/2006/relationships/hyperlink" Target="https://manual.pvxplus.com/page/directives/direct.htm" TargetMode="External"/><Relationship Id="rId444" Type="http://schemas.openxmlformats.org/officeDocument/2006/relationships/hyperlink" Target="https://manual.pvxplus.com/page/directives/exit.htm" TargetMode="External"/><Relationship Id="rId486" Type="http://schemas.openxmlformats.org/officeDocument/2006/relationships/hyperlink" Target="https://manual.pvxplus.com/page/directives/setctl.htm" TargetMode="External"/><Relationship Id="rId43" Type="http://schemas.openxmlformats.org/officeDocument/2006/relationships/hyperlink" Target="https://manual.pvxplus.com/page/directives/end.htm" TargetMode="External"/><Relationship Id="rId139" Type="http://schemas.openxmlformats.org/officeDocument/2006/relationships/hyperlink" Target="https://manual.pvxplus.com/page/directives/round.htm" TargetMode="External"/><Relationship Id="rId290" Type="http://schemas.openxmlformats.org/officeDocument/2006/relationships/hyperlink" Target="https://manual.pvxplus.com/page/functions/ind.htm" TargetMode="External"/><Relationship Id="rId304" Type="http://schemas.openxmlformats.org/officeDocument/2006/relationships/hyperlink" Target="https://manual.pvxplus.com/page/directives/select.htm" TargetMode="External"/><Relationship Id="rId346" Type="http://schemas.openxmlformats.org/officeDocument/2006/relationships/image" Target="media/image68.png"/><Relationship Id="rId388" Type="http://schemas.openxmlformats.org/officeDocument/2006/relationships/hyperlink" Target="https://manual.pvxplus.com/page/directives/close.htm" TargetMode="External"/><Relationship Id="rId85" Type="http://schemas.openxmlformats.org/officeDocument/2006/relationships/hyperlink" Target="https://manual.pvxplus.com/page/variables/ssn.htm" TargetMode="External"/><Relationship Id="rId150" Type="http://schemas.openxmlformats.org/officeDocument/2006/relationships/hyperlink" Target="https://manual.pvxplus.com/page/directives/dim.htm" TargetMode="External"/><Relationship Id="rId192" Type="http://schemas.openxmlformats.org/officeDocument/2006/relationships/image" Target="media/image30.png"/><Relationship Id="rId206" Type="http://schemas.openxmlformats.org/officeDocument/2006/relationships/hyperlink" Target="https://manual.pvxplus.com/page/appendix/data_format_masks.htm" TargetMode="External"/><Relationship Id="rId413" Type="http://schemas.openxmlformats.org/officeDocument/2006/relationships/image" Target="media/image75.png"/><Relationship Id="rId248" Type="http://schemas.openxmlformats.org/officeDocument/2006/relationships/hyperlink" Target="https://manual.pvxplus.com/page/directives/read.htm" TargetMode="External"/><Relationship Id="rId455" Type="http://schemas.openxmlformats.org/officeDocument/2006/relationships/hyperlink" Target="https://manual.pvxplus.com/page/directives/renumber.htm" TargetMode="External"/><Relationship Id="rId497" Type="http://schemas.openxmlformats.org/officeDocument/2006/relationships/hyperlink" Target="https://manual.pvxplus.com/page/mnemonics/pe.htm" TargetMode="External"/><Relationship Id="rId12" Type="http://schemas.openxmlformats.org/officeDocument/2006/relationships/image" Target="media/image2.jpeg"/><Relationship Id="rId108" Type="http://schemas.openxmlformats.org/officeDocument/2006/relationships/hyperlink" Target="https://manual.pvxplus.com/page/functions/chg.htm" TargetMode="External"/><Relationship Id="rId315" Type="http://schemas.openxmlformats.org/officeDocument/2006/relationships/image" Target="media/image56.png"/><Relationship Id="rId357" Type="http://schemas.openxmlformats.org/officeDocument/2006/relationships/hyperlink" Target="https://manual.pvxplus.com/page/directives/enter.htm" TargetMode="External"/><Relationship Id="rId54" Type="http://schemas.openxmlformats.org/officeDocument/2006/relationships/hyperlink" Target="https://manual.pvxplus.com/page/directives/dump.htm" TargetMode="External"/><Relationship Id="rId96" Type="http://schemas.openxmlformats.org/officeDocument/2006/relationships/hyperlink" Target="https://manual.pvxplus.com/page/variables/ctl.htm" TargetMode="External"/><Relationship Id="rId161" Type="http://schemas.openxmlformats.org/officeDocument/2006/relationships/hyperlink" Target="https://manual.pvxplus.com/page/functions/pos.htm" TargetMode="External"/><Relationship Id="rId217" Type="http://schemas.openxmlformats.org/officeDocument/2006/relationships/hyperlink" Target="https://manual.pvxplus.com/page/directives/multi_line.htm" TargetMode="External"/><Relationship Id="rId399" Type="http://schemas.openxmlformats.org/officeDocument/2006/relationships/hyperlink" Target="https://manual.pvxplus.com/page/directives/indexed.htm" TargetMode="External"/><Relationship Id="rId259" Type="http://schemas.openxmlformats.org/officeDocument/2006/relationships/hyperlink" Target="https://manual.pvxplus.com/page/functions/kef.htm" TargetMode="External"/><Relationship Id="rId424" Type="http://schemas.openxmlformats.org/officeDocument/2006/relationships/hyperlink" Target="https://manual.pvxplus.com/page/PxPlus%20Installation%20and%20Configuration/Customizing%20PxPlus/Environment%20Variables.htm" TargetMode="External"/><Relationship Id="rId466" Type="http://schemas.openxmlformats.org/officeDocument/2006/relationships/hyperlink" Target="https://manual.pvxplus.com/page/directives/perform.htm" TargetMode="External"/><Relationship Id="rId23" Type="http://schemas.openxmlformats.org/officeDocument/2006/relationships/image" Target="media/image7.png"/><Relationship Id="rId119" Type="http://schemas.openxmlformats.org/officeDocument/2006/relationships/hyperlink" Target="https://manual.pvxplus.com/page/parameters/lc.htm" TargetMode="External"/><Relationship Id="rId270" Type="http://schemas.openxmlformats.org/officeDocument/2006/relationships/hyperlink" Target="https://manual.pvxplus.com/page/directives/serial.htm" TargetMode="External"/><Relationship Id="rId326" Type="http://schemas.openxmlformats.org/officeDocument/2006/relationships/image" Target="media/image60.png"/><Relationship Id="rId65" Type="http://schemas.openxmlformats.org/officeDocument/2006/relationships/hyperlink" Target="https://manual.pvxplus.com/page/directives/input.htm" TargetMode="External"/><Relationship Id="rId130" Type="http://schemas.openxmlformats.org/officeDocument/2006/relationships/hyperlink" Target="https://manual.pvxplus.com/page/directives/rem.htm" TargetMode="External"/><Relationship Id="rId368" Type="http://schemas.openxmlformats.org/officeDocument/2006/relationships/image" Target="media/image72.png"/><Relationship Id="rId172" Type="http://schemas.openxmlformats.org/officeDocument/2006/relationships/hyperlink" Target="https://manual.pvxplus.com/page/directives/escape.htm" TargetMode="External"/><Relationship Id="rId228" Type="http://schemas.openxmlformats.org/officeDocument/2006/relationships/hyperlink" Target="https://manual.pvxplus.com/page/directives/input.htm" TargetMode="External"/><Relationship Id="rId435" Type="http://schemas.openxmlformats.org/officeDocument/2006/relationships/hyperlink" Target="https://manual.pvxplus.com/page/directives/deftty.htm" TargetMode="External"/><Relationship Id="rId477" Type="http://schemas.openxmlformats.org/officeDocument/2006/relationships/hyperlink" Target="https://manual.pvxplus.com/page/parameters/cd.htm" TargetMode="External"/><Relationship Id="rId281" Type="http://schemas.openxmlformats.org/officeDocument/2006/relationships/hyperlink" Target="https://manual.pvxplus.com/page/directives/keyed.htm" TargetMode="External"/><Relationship Id="rId337" Type="http://schemas.openxmlformats.org/officeDocument/2006/relationships/hyperlink" Target="https://manual.pvxplus.com/page/directives/error_handler.htm" TargetMode="External"/><Relationship Id="rId502" Type="http://schemas.openxmlformats.org/officeDocument/2006/relationships/theme" Target="theme/theme1.xml"/><Relationship Id="rId34" Type="http://schemas.openxmlformats.org/officeDocument/2006/relationships/hyperlink" Target="https://manual.pvxplus.com/page/directives/release.htm" TargetMode="External"/><Relationship Id="rId76" Type="http://schemas.openxmlformats.org/officeDocument/2006/relationships/hyperlink" Target="https://manual.pvxplus.com/page/mnemonics/default.htm" TargetMode="External"/><Relationship Id="rId141" Type="http://schemas.openxmlformats.org/officeDocument/2006/relationships/hyperlink" Target="https://manual.pvxplus.com/page/PxPlus%20User%20Guide/Language%20Elements/Data%20Types,%20Literals%20and%20Variables/String%20Values.htm" TargetMode="External"/><Relationship Id="rId379" Type="http://schemas.openxmlformats.org/officeDocument/2006/relationships/hyperlink" Target="https://manual.pvxplus.com/page/directives/read.htm" TargetMode="External"/><Relationship Id="rId7" Type="http://schemas.openxmlformats.org/officeDocument/2006/relationships/settings" Target="settings.xml"/><Relationship Id="rId183" Type="http://schemas.openxmlformats.org/officeDocument/2006/relationships/image" Target="media/image28.png"/><Relationship Id="rId239" Type="http://schemas.openxmlformats.org/officeDocument/2006/relationships/hyperlink" Target="https://manual.pvxplus.com/page/directives/input.htm" TargetMode="External"/><Relationship Id="rId390" Type="http://schemas.openxmlformats.org/officeDocument/2006/relationships/hyperlink" Target="https://manual.pvxplus.com/page/functions/key.htm" TargetMode="External"/><Relationship Id="rId404" Type="http://schemas.openxmlformats.org/officeDocument/2006/relationships/hyperlink" Target="https://manual.pvxplus.com/page/functions/pfx.htm" TargetMode="External"/><Relationship Id="rId446" Type="http://schemas.openxmlformats.org/officeDocument/2006/relationships/hyperlink" Target="https://manual.pvxplus.com/page/directives/escape.htm" TargetMode="External"/><Relationship Id="rId250" Type="http://schemas.openxmlformats.org/officeDocument/2006/relationships/hyperlink" Target="https://manual.pvxplus.com/page/directives/read_record.htm" TargetMode="External"/><Relationship Id="rId292" Type="http://schemas.openxmlformats.org/officeDocument/2006/relationships/image" Target="media/image44.png"/><Relationship Id="rId306" Type="http://schemas.openxmlformats.org/officeDocument/2006/relationships/hyperlink" Target="https://manual.pvxplus.com/page/directives/exitto.htm" TargetMode="External"/><Relationship Id="rId488" Type="http://schemas.openxmlformats.org/officeDocument/2006/relationships/hyperlink" Target="https://manual.pvxplus.com/page/directives/setmouse.htm" TargetMode="External"/><Relationship Id="rId45" Type="http://schemas.openxmlformats.org/officeDocument/2006/relationships/hyperlink" Target="https://manual.pvxplus.com/page/directives/begin.htm" TargetMode="External"/><Relationship Id="rId87" Type="http://schemas.openxmlformats.org/officeDocument/2006/relationships/hyperlink" Target="https://manual.pvxplus.com/page/variables/uid.htm" TargetMode="External"/><Relationship Id="rId110" Type="http://schemas.openxmlformats.org/officeDocument/2006/relationships/hyperlink" Target="https://manual.pvxplus.com/page/functions/stk.htm" TargetMode="External"/><Relationship Id="rId348" Type="http://schemas.openxmlformats.org/officeDocument/2006/relationships/hyperlink" Target="https://manual.pvxplus.com/page/directives/call.htm" TargetMode="External"/><Relationship Id="rId152" Type="http://schemas.openxmlformats.org/officeDocument/2006/relationships/image" Target="media/image18.png"/><Relationship Id="rId194" Type="http://schemas.openxmlformats.org/officeDocument/2006/relationships/image" Target="media/image31.png"/><Relationship Id="rId208" Type="http://schemas.openxmlformats.org/officeDocument/2006/relationships/hyperlink" Target="https://manual.pvxplus.com/page/functions/_at.htm" TargetMode="External"/><Relationship Id="rId415" Type="http://schemas.openxmlformats.org/officeDocument/2006/relationships/hyperlink" Target="https://manual.pvxplus.com/page/directives/setmouse.htm" TargetMode="External"/><Relationship Id="rId457" Type="http://schemas.openxmlformats.org/officeDocument/2006/relationships/hyperlink" Target="https://manual.pvxplus.com/page/directives/local.htm" TargetMode="External"/><Relationship Id="rId261" Type="http://schemas.openxmlformats.org/officeDocument/2006/relationships/hyperlink" Target="https://manual.pvxplus.com/page/functions/ken.htm" TargetMode="External"/><Relationship Id="rId499" Type="http://schemas.openxmlformats.org/officeDocument/2006/relationships/hyperlink" Target="https://manual.pvxplus.com/page/PxPlus%20User%20Guide/Appendix%20of%20Miscellaneous%20Topics/Device%20Drivers/Defining%20Devices.htm" TargetMode="External"/><Relationship Id="rId14" Type="http://schemas.openxmlformats.org/officeDocument/2006/relationships/header" Target="header2.xml"/><Relationship Id="rId56" Type="http://schemas.openxmlformats.org/officeDocument/2006/relationships/hyperlink" Target="https://manual.pvxplus.com/page/directives/for.htm" TargetMode="External"/><Relationship Id="rId317" Type="http://schemas.openxmlformats.org/officeDocument/2006/relationships/image" Target="media/image58.png"/><Relationship Id="rId359" Type="http://schemas.openxmlformats.org/officeDocument/2006/relationships/hyperlink" Target="https://manual.pvxplus.com/page/directives/perform.htm" TargetMode="External"/><Relationship Id="rId98" Type="http://schemas.openxmlformats.org/officeDocument/2006/relationships/hyperlink" Target="https://manual.pvxplus.com/page/variables/mse.htm" TargetMode="External"/><Relationship Id="rId121" Type="http://schemas.openxmlformats.org/officeDocument/2006/relationships/hyperlink" Target="https://manual.pvxplus.com/page/parameters/le.htm" TargetMode="External"/><Relationship Id="rId163" Type="http://schemas.openxmlformats.org/officeDocument/2006/relationships/image" Target="media/image21.png"/><Relationship Id="rId219" Type="http://schemas.openxmlformats.org/officeDocument/2006/relationships/hyperlink" Target="https://manual.pvxplus.com/page/appendix/data_format_masks.htm" TargetMode="External"/><Relationship Id="rId370" Type="http://schemas.microsoft.com/office/2011/relationships/commentsExtended" Target="commentsExtended.xml"/><Relationship Id="rId426" Type="http://schemas.openxmlformats.org/officeDocument/2006/relationships/hyperlink" Target="https://manual.pvxplus.com/page/directives/start.htm" TargetMode="External"/><Relationship Id="rId230" Type="http://schemas.openxmlformats.org/officeDocument/2006/relationships/hyperlink" Target="https://manual.pvxplus.com/page/PxPlus%20User%20Guide/Programming%20Constructs/Basic%20Input%20and%20Output/Input%20Statements.htm" TargetMode="External"/><Relationship Id="rId468" Type="http://schemas.openxmlformats.org/officeDocument/2006/relationships/hyperlink" Target="https://manual.pvxplus.com/page/directives/disable.htm" TargetMode="External"/><Relationship Id="rId25" Type="http://schemas.openxmlformats.org/officeDocument/2006/relationships/image" Target="media/image8.png"/><Relationship Id="rId67" Type="http://schemas.openxmlformats.org/officeDocument/2006/relationships/hyperlink" Target="https://manual.pvxplus.com/page/directives/goto.htm" TargetMode="External"/><Relationship Id="rId272" Type="http://schemas.openxmlformats.org/officeDocument/2006/relationships/hyperlink" Target="https://manual.pvxplus.com/page/directives/read.htm" TargetMode="External"/><Relationship Id="rId328" Type="http://schemas.openxmlformats.org/officeDocument/2006/relationships/hyperlink" Target="https://manual.pvxplus.com/page/parameters/xt.htm" TargetMode="External"/><Relationship Id="rId132" Type="http://schemas.openxmlformats.org/officeDocument/2006/relationships/image" Target="media/image13.png"/><Relationship Id="rId174" Type="http://schemas.openxmlformats.org/officeDocument/2006/relationships/image" Target="media/image25.png"/><Relationship Id="rId381" Type="http://schemas.openxmlformats.org/officeDocument/2006/relationships/hyperlink" Target="https://manual.pvxplus.com/page/functions/fin.htm" TargetMode="External"/><Relationship Id="rId241" Type="http://schemas.openxmlformats.org/officeDocument/2006/relationships/hyperlink" Target="https://manual.pvxplus.com/page/directives/read.htm" TargetMode="External"/><Relationship Id="rId437" Type="http://schemas.openxmlformats.org/officeDocument/2006/relationships/hyperlink" Target="https://manual.pvxplus.com/page/functions/mxc.htm" TargetMode="External"/><Relationship Id="rId479" Type="http://schemas.openxmlformats.org/officeDocument/2006/relationships/hyperlink" Target="https://manual.pvxplus.com/page/directives/preinput.htm" TargetMode="External"/><Relationship Id="rId36" Type="http://schemas.openxmlformats.org/officeDocument/2006/relationships/hyperlink" Target="https://manual.pvxplus.com/page/directives/end.htm" TargetMode="External"/><Relationship Id="rId283" Type="http://schemas.openxmlformats.org/officeDocument/2006/relationships/hyperlink" Target="https://manual.pvxplus.com/page/directives/keyed.htm" TargetMode="External"/><Relationship Id="rId339" Type="http://schemas.openxmlformats.org/officeDocument/2006/relationships/hyperlink" Target="https://manual.pvxplus.com/page/directives/seterr.htm" TargetMode="External"/><Relationship Id="rId490" Type="http://schemas.openxmlformats.org/officeDocument/2006/relationships/hyperlink" Target="https://manual.pvxplus.com/page/directives/translate.htm" TargetMode="External"/><Relationship Id="rId78" Type="http://schemas.openxmlformats.org/officeDocument/2006/relationships/hyperlink" Target="https://manual.pvxplus.com/page/mnemonics/br.htm" TargetMode="External"/><Relationship Id="rId101" Type="http://schemas.openxmlformats.org/officeDocument/2006/relationships/hyperlink" Target="https://manual.pvxplus.com/page/functions/chr.htm" TargetMode="External"/><Relationship Id="rId143" Type="http://schemas.openxmlformats.org/officeDocument/2006/relationships/hyperlink" Target="https://manual.pvxplus.com/page/PxPlus%20User%20Guide/Language%20Elements/Data%20Types,%20Literals%20and%20Variables/Variables.htm" TargetMode="External"/><Relationship Id="rId185" Type="http://schemas.openxmlformats.org/officeDocument/2006/relationships/hyperlink" Target="https://manual.pvxplus.com/page/directives/repeat.htm" TargetMode="External"/><Relationship Id="rId350" Type="http://schemas.openxmlformats.org/officeDocument/2006/relationships/hyperlink" Target="https://manual.pvxplus.com/page/directives/exit.htm" TargetMode="External"/><Relationship Id="rId406" Type="http://schemas.openxmlformats.org/officeDocument/2006/relationships/hyperlink" Target="https://manual.pvxplus.com/page/variables/ctl.htm" TargetMode="External"/><Relationship Id="rId9" Type="http://schemas.openxmlformats.org/officeDocument/2006/relationships/footnotes" Target="footnotes.xml"/><Relationship Id="rId210" Type="http://schemas.openxmlformats.org/officeDocument/2006/relationships/hyperlink" Target="https://manual.pvxplus.com/page/directives/print.htm" TargetMode="External"/><Relationship Id="rId392" Type="http://schemas.openxmlformats.org/officeDocument/2006/relationships/hyperlink" Target="https://manual.pvxplus.com/page/functions/kel.htm" TargetMode="External"/><Relationship Id="rId448" Type="http://schemas.openxmlformats.org/officeDocument/2006/relationships/hyperlink" Target="https://manual.pvxplus.com/page/parameters/ex.htm" TargetMode="External"/><Relationship Id="rId252" Type="http://schemas.openxmlformats.org/officeDocument/2006/relationships/hyperlink" Target="https://manual.pvxplus.com/page/directives/write_record.htm" TargetMode="External"/><Relationship Id="rId294" Type="http://schemas.openxmlformats.org/officeDocument/2006/relationships/image" Target="media/image45.png"/><Relationship Id="rId308" Type="http://schemas.openxmlformats.org/officeDocument/2006/relationships/image" Target="media/image49.png"/><Relationship Id="rId47" Type="http://schemas.openxmlformats.org/officeDocument/2006/relationships/hyperlink" Target="https://manual.pvxplus.com/page/directives/reset.htm" TargetMode="External"/><Relationship Id="rId89" Type="http://schemas.openxmlformats.org/officeDocument/2006/relationships/hyperlink" Target="https://manual.pvxplus.com/page/variables/dlm.htm" TargetMode="External"/><Relationship Id="rId112" Type="http://schemas.openxmlformats.org/officeDocument/2006/relationships/hyperlink" Target="https://manual.pvxplus.com/page/functions/fid.htm" TargetMode="External"/><Relationship Id="rId154" Type="http://schemas.openxmlformats.org/officeDocument/2006/relationships/image" Target="media/image20.png"/><Relationship Id="rId361" Type="http://schemas.openxmlformats.org/officeDocument/2006/relationships/hyperlink" Target="https://manual.pvxplus.com/page/directives/call.htm" TargetMode="External"/><Relationship Id="rId196" Type="http://schemas.openxmlformats.org/officeDocument/2006/relationships/hyperlink" Target="https://manual.pvxplus.com/page/directives/exitto.htm" TargetMode="External"/><Relationship Id="rId417" Type="http://schemas.openxmlformats.org/officeDocument/2006/relationships/image" Target="media/image76.png"/><Relationship Id="rId459" Type="http://schemas.openxmlformats.org/officeDocument/2006/relationships/hyperlink" Target="https://manual.pvxplus.com/page/functions/msg.htm" TargetMode="External"/><Relationship Id="rId16" Type="http://schemas.openxmlformats.org/officeDocument/2006/relationships/footer" Target="footer2.xml"/><Relationship Id="rId221" Type="http://schemas.openxmlformats.org/officeDocument/2006/relationships/hyperlink" Target="https://manual.pvxplus.com/page/directives/input.htm" TargetMode="External"/><Relationship Id="rId263" Type="http://schemas.openxmlformats.org/officeDocument/2006/relationships/hyperlink" Target="https://manual.pvxplus.com/page/functions/key.htm" TargetMode="External"/><Relationship Id="rId319" Type="http://schemas.openxmlformats.org/officeDocument/2006/relationships/image" Target="media/image59.png"/><Relationship Id="rId470" Type="http://schemas.openxmlformats.org/officeDocument/2006/relationships/hyperlink" Target="https://manual.pvxplus.com/page/directives/load.htm" TargetMode="External"/><Relationship Id="rId58" Type="http://schemas.openxmlformats.org/officeDocument/2006/relationships/hyperlink" Target="https://manual.pvxplus.com/page/directives/load.htm" TargetMode="External"/><Relationship Id="rId123" Type="http://schemas.openxmlformats.org/officeDocument/2006/relationships/hyperlink" Target="https://manual.pvxplus.com/page/parameters/pc.htm" TargetMode="External"/><Relationship Id="rId330" Type="http://schemas.openxmlformats.org/officeDocument/2006/relationships/image" Target="media/image62.png"/><Relationship Id="rId165" Type="http://schemas.openxmlformats.org/officeDocument/2006/relationships/hyperlink" Target="https://manual.pvxplus.com/page/directives/on_goto.htm" TargetMode="External"/><Relationship Id="rId372" Type="http://schemas.microsoft.com/office/2018/08/relationships/commentsExtensible" Target="commentsExtensible.xml"/><Relationship Id="rId428" Type="http://schemas.openxmlformats.org/officeDocument/2006/relationships/hyperlink" Target="https://manual.pvxplus.com/page/Data%20Dictionary/Data%20Dictionary%20Maintenance/Overview.htm" TargetMode="External"/><Relationship Id="rId232" Type="http://schemas.openxmlformats.org/officeDocument/2006/relationships/hyperlink" Target="https://manual.pvxplus.com/page/variables/ctl.htm" TargetMode="External"/><Relationship Id="rId274" Type="http://schemas.openxmlformats.org/officeDocument/2006/relationships/hyperlink" Target="https://manual.pvxplus.com/page/PxPlus%20User%20Guide/File%20Handling/Data%20Files/Keyed%20Files.htm" TargetMode="External"/><Relationship Id="rId481" Type="http://schemas.openxmlformats.org/officeDocument/2006/relationships/hyperlink" Target="https://manual.pvxplus.com/page/directives/read_data.htm" TargetMode="External"/><Relationship Id="rId27" Type="http://schemas.openxmlformats.org/officeDocument/2006/relationships/hyperlink" Target="https://manual.pvxplus.com/page/directives/run.htm" TargetMode="External"/><Relationship Id="rId69" Type="http://schemas.openxmlformats.org/officeDocument/2006/relationships/hyperlink" Target="https://manual.pvxplus.com/page/mnemonics/cs.htm" TargetMode="External"/><Relationship Id="rId134" Type="http://schemas.openxmlformats.org/officeDocument/2006/relationships/hyperlink" Target="https://manual.pvxplus.com/page/directives/iolist.htm" TargetMode="External"/><Relationship Id="rId80" Type="http://schemas.openxmlformats.org/officeDocument/2006/relationships/hyperlink" Target="https://manual.pvxplus.com/page/mnemonics/ff.htm" TargetMode="External"/><Relationship Id="rId176" Type="http://schemas.openxmlformats.org/officeDocument/2006/relationships/hyperlink" Target="https://manual.pvxplus.com/page/directives/next.htm" TargetMode="External"/><Relationship Id="rId341" Type="http://schemas.openxmlformats.org/officeDocument/2006/relationships/image" Target="media/image65.png"/><Relationship Id="rId383" Type="http://schemas.openxmlformats.org/officeDocument/2006/relationships/hyperlink" Target="https://manual.pvxplus.com/page/functions/ind.htm" TargetMode="External"/><Relationship Id="rId439" Type="http://schemas.openxmlformats.org/officeDocument/2006/relationships/hyperlink" Target="https://manual.pvxplus.com/page/directives/dim.htm" TargetMode="External"/><Relationship Id="rId201" Type="http://schemas.openxmlformats.org/officeDocument/2006/relationships/hyperlink" Target="https://manual.pvxplus.com/page/directives/setesc.htm" TargetMode="External"/><Relationship Id="rId243" Type="http://schemas.openxmlformats.org/officeDocument/2006/relationships/hyperlink" Target="https://manual.pvxplus.com/page/directives/extract.htm" TargetMode="External"/><Relationship Id="rId285" Type="http://schemas.openxmlformats.org/officeDocument/2006/relationships/hyperlink" Target="https://manual.pvxplus.com/page/functions/key.htm" TargetMode="External"/><Relationship Id="rId450" Type="http://schemas.openxmlformats.org/officeDocument/2006/relationships/hyperlink" Target="https://manual.pvxplus.com/page/directives/write.htm" TargetMode="External"/><Relationship Id="rId38" Type="http://schemas.openxmlformats.org/officeDocument/2006/relationships/hyperlink" Target="https://manual.pvxplus.com/page/directives/release.htm" TargetMode="External"/><Relationship Id="rId103" Type="http://schemas.openxmlformats.org/officeDocument/2006/relationships/hyperlink" Target="https://manual.pvxplus.com/page/functions/str.htm" TargetMode="External"/><Relationship Id="rId310" Type="http://schemas.openxmlformats.org/officeDocument/2006/relationships/image" Target="media/image51.png"/><Relationship Id="rId492" Type="http://schemas.openxmlformats.org/officeDocument/2006/relationships/hyperlink" Target="https://manual.pvxplus.com/page/directives/via.htm" TargetMode="External"/><Relationship Id="rId91" Type="http://schemas.openxmlformats.org/officeDocument/2006/relationships/hyperlink" Target="https://manual.pvxplus.com/page/variables/pgn.htm" TargetMode="External"/><Relationship Id="rId145" Type="http://schemas.openxmlformats.org/officeDocument/2006/relationships/hyperlink" Target="https://manual.pvxplus.com/page/directives/let.htm" TargetMode="External"/><Relationship Id="rId187" Type="http://schemas.openxmlformats.org/officeDocument/2006/relationships/hyperlink" Target="https://manual.pvxplus.com/page/directives/switch.htm" TargetMode="External"/><Relationship Id="rId352" Type="http://schemas.openxmlformats.org/officeDocument/2006/relationships/hyperlink" Target="https://manual.pvxplus.com/page/directives/stop.htm" TargetMode="External"/><Relationship Id="rId394" Type="http://schemas.openxmlformats.org/officeDocument/2006/relationships/hyperlink" Target="https://manual.pvxplus.com/page/functions/kef.htm" TargetMode="External"/><Relationship Id="rId408" Type="http://schemas.openxmlformats.org/officeDocument/2006/relationships/hyperlink" Target="https://manual.pvxplus.com/page/mnemonics/bi.htm" TargetMode="External"/><Relationship Id="rId212" Type="http://schemas.openxmlformats.org/officeDocument/2006/relationships/image" Target="media/image36.png"/><Relationship Id="rId254" Type="http://schemas.openxmlformats.org/officeDocument/2006/relationships/hyperlink" Target="https://manual.pvxplus.com/page/parameters/ff.htm" TargetMode="External"/><Relationship Id="rId49" Type="http://schemas.openxmlformats.org/officeDocument/2006/relationships/hyperlink" Target="https://manual.pvxplus.com/page/directives/bye.htm" TargetMode="External"/><Relationship Id="rId114" Type="http://schemas.openxmlformats.org/officeDocument/2006/relationships/hyperlink" Target="https://manual.pvxplus.com/page/functions/fib.htm" TargetMode="External"/><Relationship Id="rId296" Type="http://schemas.openxmlformats.org/officeDocument/2006/relationships/hyperlink" Target="https://manual.pvxplus.com/page/functions/pgm.htm" TargetMode="External"/><Relationship Id="rId461" Type="http://schemas.openxmlformats.org/officeDocument/2006/relationships/hyperlink" Target="https://manual.pvxplus.com/page/directives/next.htm" TargetMode="External"/><Relationship Id="rId60" Type="http://schemas.openxmlformats.org/officeDocument/2006/relationships/hyperlink" Target="https://manual.pvxplus.com/page/directives/delete.htm" TargetMode="External"/><Relationship Id="rId156" Type="http://schemas.openxmlformats.org/officeDocument/2006/relationships/hyperlink" Target="https://manual.pvxplus.com/page/functions/stp.htm" TargetMode="External"/><Relationship Id="rId198" Type="http://schemas.openxmlformats.org/officeDocument/2006/relationships/hyperlink" Target="https://manual.pvxplus.com/page/directives/for.htm" TargetMode="External"/><Relationship Id="rId321" Type="http://schemas.openxmlformats.org/officeDocument/2006/relationships/hyperlink" Target="https://manual.pvxplus.com/page/directives/for.htm" TargetMode="External"/><Relationship Id="rId363" Type="http://schemas.openxmlformats.org/officeDocument/2006/relationships/hyperlink" Target="https://manual.pvxplus.com/page/directives/return.htm" TargetMode="External"/><Relationship Id="rId419" Type="http://schemas.openxmlformats.org/officeDocument/2006/relationships/hyperlink" Target="https://manual.pvxplus.com/page/variables/prm.htm" TargetMode="External"/><Relationship Id="rId223" Type="http://schemas.openxmlformats.org/officeDocument/2006/relationships/hyperlink" Target="https://manual.pvxplus.com/page/directives/obtain.htm" TargetMode="External"/><Relationship Id="rId430" Type="http://schemas.openxmlformats.org/officeDocument/2006/relationships/hyperlink" Target="https://manual.pvxplus.com/page/directives/call.htm" TargetMode="External"/><Relationship Id="rId18" Type="http://schemas.openxmlformats.org/officeDocument/2006/relationships/hyperlink" Target="https://manual.pvxplus.com/page/lang_ref_introduction.htm" TargetMode="External"/><Relationship Id="rId265" Type="http://schemas.openxmlformats.org/officeDocument/2006/relationships/hyperlink" Target="https://manual.pvxplus.com/page/functions/rno.htm" TargetMode="External"/><Relationship Id="rId472" Type="http://schemas.openxmlformats.org/officeDocument/2006/relationships/hyperlink" Target="https://manual.pvxplus.com/page/directives/call.htm" TargetMode="External"/><Relationship Id="rId125" Type="http://schemas.openxmlformats.org/officeDocument/2006/relationships/hyperlink" Target="https://manual.pvxplus.com/page/parameters/xt.htm" TargetMode="External"/><Relationship Id="rId167" Type="http://schemas.openxmlformats.org/officeDocument/2006/relationships/image" Target="media/image24.png"/><Relationship Id="rId332" Type="http://schemas.openxmlformats.org/officeDocument/2006/relationships/hyperlink" Target="https://manual.pvxplus.com/page/variables/err.htm" TargetMode="External"/><Relationship Id="rId374" Type="http://schemas.openxmlformats.org/officeDocument/2006/relationships/image" Target="media/image74.png"/><Relationship Id="rId71" Type="http://schemas.openxmlformats.org/officeDocument/2006/relationships/hyperlink" Target="https://manual.pvxplus.com/page/mnemonics/black.htm" TargetMode="External"/><Relationship Id="rId234" Type="http://schemas.openxmlformats.org/officeDocument/2006/relationships/hyperlink" Target="https://manual.pvxplus.com/page/directives/begin.htm" TargetMode="External"/><Relationship Id="rId2" Type="http://schemas.openxmlformats.org/officeDocument/2006/relationships/customXml" Target="../customXml/item2.xml"/><Relationship Id="rId29" Type="http://schemas.openxmlformats.org/officeDocument/2006/relationships/hyperlink" Target="https://manual.pvxplus.com/page/parameters/sl.htm" TargetMode="External"/><Relationship Id="rId276" Type="http://schemas.openxmlformats.org/officeDocument/2006/relationships/hyperlink" Target="https://manual.pvxplus.com/page/directives/write.htm" TargetMode="External"/><Relationship Id="rId441" Type="http://schemas.openxmlformats.org/officeDocument/2006/relationships/hyperlink" Target="https://manual.pvxplus.com/page/directives/error_handler.htm" TargetMode="External"/><Relationship Id="rId483" Type="http://schemas.openxmlformats.org/officeDocument/2006/relationships/hyperlink" Target="https://manual.pvxplus.com/page/variables/uid.htm" TargetMode="External"/><Relationship Id="rId40" Type="http://schemas.openxmlformats.org/officeDocument/2006/relationships/image" Target="media/image10.png"/><Relationship Id="rId136" Type="http://schemas.openxmlformats.org/officeDocument/2006/relationships/hyperlink" Target="https://manual.pvxplus.com/page/directives/return.htm" TargetMode="External"/><Relationship Id="rId178" Type="http://schemas.openxmlformats.org/officeDocument/2006/relationships/hyperlink" Target="https://manual.pvxplus.com/page/directives/while.htm" TargetMode="External"/><Relationship Id="rId301" Type="http://schemas.openxmlformats.org/officeDocument/2006/relationships/image" Target="media/image47.png"/><Relationship Id="rId343" Type="http://schemas.openxmlformats.org/officeDocument/2006/relationships/hyperlink" Target="https://manual.pvxplus.com/page/directives/def_fn.htm" TargetMode="External"/><Relationship Id="rId82" Type="http://schemas.openxmlformats.org/officeDocument/2006/relationships/hyperlink" Target="https://manual.pvxplus.com/page/variables/tim.htm" TargetMode="External"/><Relationship Id="rId203" Type="http://schemas.openxmlformats.org/officeDocument/2006/relationships/hyperlink" Target="https://manual.pvxplus.com/page/directives/setesc.htm" TargetMode="External"/><Relationship Id="rId385" Type="http://schemas.openxmlformats.org/officeDocument/2006/relationships/hyperlink" Target="https://manual.pvxplus.com/page/directives/open.htm" TargetMode="External"/><Relationship Id="rId245" Type="http://schemas.openxmlformats.org/officeDocument/2006/relationships/hyperlink" Target="https://manual.pvxplus.com/page/directives/remove.htm" TargetMode="External"/><Relationship Id="rId287" Type="http://schemas.openxmlformats.org/officeDocument/2006/relationships/hyperlink" Target="https://manual.pvxplus.com/page/functions/kel.htm" TargetMode="External"/><Relationship Id="rId410" Type="http://schemas.openxmlformats.org/officeDocument/2006/relationships/hyperlink" Target="https://manual.pvxplus.com/page/mnemonics/me.htm" TargetMode="External"/><Relationship Id="rId452" Type="http://schemas.openxmlformats.org/officeDocument/2006/relationships/hyperlink" Target="https://manual.pvxplus.com/page/functions/cpl.htm" TargetMode="External"/><Relationship Id="rId494" Type="http://schemas.openxmlformats.org/officeDocument/2006/relationships/hyperlink" Target="https://manual.pvxplus.com/page/functions/vin.htm" TargetMode="External"/><Relationship Id="rId105" Type="http://schemas.openxmlformats.org/officeDocument/2006/relationships/hyperlink" Target="https://manual.pvxplus.com/page/functions/jul.htm" TargetMode="External"/><Relationship Id="rId147" Type="http://schemas.openxmlformats.org/officeDocument/2006/relationships/image" Target="media/image15.png"/><Relationship Id="rId312" Type="http://schemas.openxmlformats.org/officeDocument/2006/relationships/image" Target="media/image53.png"/><Relationship Id="rId354" Type="http://schemas.openxmlformats.org/officeDocument/2006/relationships/hyperlink" Target="https://manual.pvxplus.com/page/functions/stk.htm" TargetMode="External"/><Relationship Id="rId51" Type="http://schemas.openxmlformats.org/officeDocument/2006/relationships/hyperlink" Target="https://manual.pvxplus.com/page/directives/release.htm" TargetMode="External"/><Relationship Id="rId93" Type="http://schemas.openxmlformats.org/officeDocument/2006/relationships/hyperlink" Target="https://manual.pvxplus.com/page/variables/unt.htm" TargetMode="External"/><Relationship Id="rId189" Type="http://schemas.openxmlformats.org/officeDocument/2006/relationships/hyperlink" Target="https://manual.pvxplus.com/page/directives/break.htm" TargetMode="External"/><Relationship Id="rId396" Type="http://schemas.openxmlformats.org/officeDocument/2006/relationships/hyperlink" Target="https://manual.pvxplus.com/page/functions/kep.htm" TargetMode="External"/><Relationship Id="rId214" Type="http://schemas.openxmlformats.org/officeDocument/2006/relationships/hyperlink" Target="https://manual.pvxplus.com/page/parameters/fi.htm" TargetMode="External"/><Relationship Id="rId256" Type="http://schemas.openxmlformats.org/officeDocument/2006/relationships/hyperlink" Target="https://manual.pvxplus.com/page/functions/fin.htm" TargetMode="External"/><Relationship Id="rId298" Type="http://schemas.openxmlformats.org/officeDocument/2006/relationships/hyperlink" Target="https://manual.pvxplus.com/page/directives/iolist.htm" TargetMode="External"/><Relationship Id="rId421" Type="http://schemas.openxmlformats.org/officeDocument/2006/relationships/image" Target="media/image77.png"/><Relationship Id="rId463" Type="http://schemas.openxmlformats.org/officeDocument/2006/relationships/hyperlink" Target="https://manual.pvxplus.com/page/directives/open.htm" TargetMode="External"/><Relationship Id="rId116" Type="http://schemas.openxmlformats.org/officeDocument/2006/relationships/hyperlink" Target="https://manual.pvxplus.com/page/functions/tbl.htm" TargetMode="External"/><Relationship Id="rId158" Type="http://schemas.openxmlformats.org/officeDocument/2006/relationships/hyperlink" Target="https://manual.pvxplus.com/page/functions/lcs.htm" TargetMode="External"/><Relationship Id="rId323" Type="http://schemas.openxmlformats.org/officeDocument/2006/relationships/hyperlink" Target="https://manual.pvxplus.com/page/directives/endtrace.htm" TargetMode="External"/><Relationship Id="rId20" Type="http://schemas.openxmlformats.org/officeDocument/2006/relationships/image" Target="media/image4.png"/><Relationship Id="rId62" Type="http://schemas.openxmlformats.org/officeDocument/2006/relationships/hyperlink" Target="https://manual.pvxplus.com/page/directives/end.htm" TargetMode="External"/><Relationship Id="rId365" Type="http://schemas.openxmlformats.org/officeDocument/2006/relationships/hyperlink" Target="https://manual.pvxplus.com/page/directives/open.htm" TargetMode="External"/><Relationship Id="rId225" Type="http://schemas.openxmlformats.org/officeDocument/2006/relationships/hyperlink" Target="https://manual.pvxplus.com/page/directives/input.htm" TargetMode="External"/><Relationship Id="rId267" Type="http://schemas.openxmlformats.org/officeDocument/2006/relationships/hyperlink" Target="https://manual.pvxplus.com/page/directives/write.htm" TargetMode="External"/><Relationship Id="rId432" Type="http://schemas.openxmlformats.org/officeDocument/2006/relationships/hyperlink" Target="https://manual.pvxplus.com/page/functions/dte.htm" TargetMode="External"/><Relationship Id="rId474" Type="http://schemas.openxmlformats.org/officeDocument/2006/relationships/hyperlink" Target="https://manual.pvxplus.com/page/directives/program.htm" TargetMode="External"/><Relationship Id="rId127" Type="http://schemas.openxmlformats.org/officeDocument/2006/relationships/hyperlink" Target="https://manual.pvxplus.com/page/directives/extract.htm" TargetMode="External"/><Relationship Id="rId10" Type="http://schemas.openxmlformats.org/officeDocument/2006/relationships/endnotes" Target="endnotes.xml"/><Relationship Id="rId31" Type="http://schemas.openxmlformats.org/officeDocument/2006/relationships/hyperlink" Target="https://manual.pvxplus.com/page/directives/call.htm" TargetMode="External"/><Relationship Id="rId52" Type="http://schemas.openxmlformats.org/officeDocument/2006/relationships/hyperlink" Target="https://manual.pvxplus.com/page/directives/print.htm" TargetMode="External"/><Relationship Id="rId73" Type="http://schemas.openxmlformats.org/officeDocument/2006/relationships/hyperlink" Target="https://manual.pvxplus.com/page/mnemonics/red.htm" TargetMode="External"/><Relationship Id="rId94" Type="http://schemas.openxmlformats.org/officeDocument/2006/relationships/hyperlink" Target="https://manual.pvxplus.com/page/variables/err.htm" TargetMode="External"/><Relationship Id="rId148" Type="http://schemas.openxmlformats.org/officeDocument/2006/relationships/image" Target="media/image16.png"/><Relationship Id="rId169" Type="http://schemas.openxmlformats.org/officeDocument/2006/relationships/hyperlink" Target="https://manual.pvxplus.com/page/directives/continue.htm" TargetMode="External"/><Relationship Id="rId334" Type="http://schemas.openxmlformats.org/officeDocument/2006/relationships/hyperlink" Target="https://manual.pvxplus.com/page/directives/retry.htm" TargetMode="External"/><Relationship Id="rId355" Type="http://schemas.openxmlformats.org/officeDocument/2006/relationships/hyperlink" Target="https://manual.pvxplus.com/page/parameters/ne.htm" TargetMode="External"/><Relationship Id="rId376" Type="http://schemas.openxmlformats.org/officeDocument/2006/relationships/hyperlink" Target="https://manual.pvxplus.com/page/command_tags/tcp.htm" TargetMode="External"/><Relationship Id="rId397" Type="http://schemas.openxmlformats.org/officeDocument/2006/relationships/hyperlink" Target="https://manual.pvxplus.com/page/functions/fib.htm" TargetMode="External"/><Relationship Id="rId4" Type="http://schemas.openxmlformats.org/officeDocument/2006/relationships/customXml" Target="../customXml/item4.xml"/><Relationship Id="rId180" Type="http://schemas.openxmlformats.org/officeDocument/2006/relationships/hyperlink" Target="https://manual.pvxplus.com/page/directives/wend.htm" TargetMode="External"/><Relationship Id="rId215" Type="http://schemas.openxmlformats.org/officeDocument/2006/relationships/hyperlink" Target="https://manual.pvxplus.com/page/functions/str.htm" TargetMode="External"/><Relationship Id="rId236" Type="http://schemas.openxmlformats.org/officeDocument/2006/relationships/hyperlink" Target="https://manual.pvxplus.com/page/directives/close.htm" TargetMode="External"/><Relationship Id="rId257" Type="http://schemas.openxmlformats.org/officeDocument/2006/relationships/hyperlink" Target="https://manual.pvxplus.com/page/functions/ind.htm" TargetMode="External"/><Relationship Id="rId278" Type="http://schemas.openxmlformats.org/officeDocument/2006/relationships/hyperlink" Target="https://manual.pvxplus.com/page/PxPlus%20User%20Guide/File%20Handling/Data%20Files/Keyed%20Files.htm" TargetMode="External"/><Relationship Id="rId401" Type="http://schemas.openxmlformats.org/officeDocument/2006/relationships/hyperlink" Target="https://manual.pvxplus.com/page/directives/create_file.htm" TargetMode="External"/><Relationship Id="rId422" Type="http://schemas.openxmlformats.org/officeDocument/2006/relationships/image" Target="media/image78.png"/><Relationship Id="rId443" Type="http://schemas.openxmlformats.org/officeDocument/2006/relationships/hyperlink" Target="https://manual.pvxplus.com/page/directives/exit.htm" TargetMode="External"/><Relationship Id="rId464" Type="http://schemas.openxmlformats.org/officeDocument/2006/relationships/hyperlink" Target="https://manual.pvxplus.com/page/parameters/ol.htm" TargetMode="External"/><Relationship Id="rId303" Type="http://schemas.openxmlformats.org/officeDocument/2006/relationships/hyperlink" Target="https://manual.pvxplus.com/page/PxPlus%20User%20Guide/Language%20Elements/Data%20Types,%20Literals%20and%20Variables/Composite%20Strings.htm" TargetMode="External"/><Relationship Id="rId485" Type="http://schemas.openxmlformats.org/officeDocument/2006/relationships/hyperlink" Target="https://manual.pvxplus.com/page/directives/setesc.htm" TargetMode="External"/><Relationship Id="rId42" Type="http://schemas.openxmlformats.org/officeDocument/2006/relationships/hyperlink" Target="https://manual.pvxplus.com/page/directives/run.htm" TargetMode="External"/><Relationship Id="rId84" Type="http://schemas.openxmlformats.org/officeDocument/2006/relationships/hyperlink" Target="https://manual.pvxplus.com/page/variables/prm.htm" TargetMode="External"/><Relationship Id="rId138" Type="http://schemas.openxmlformats.org/officeDocument/2006/relationships/hyperlink" Target="https://manual.pvxplus.com/page/directives/precision.htm" TargetMode="External"/><Relationship Id="rId345" Type="http://schemas.openxmlformats.org/officeDocument/2006/relationships/image" Target="media/image67.png"/><Relationship Id="rId387" Type="http://schemas.openxmlformats.org/officeDocument/2006/relationships/hyperlink" Target="https://manual.pvxplus.com/page/directives/read.htm" TargetMode="External"/><Relationship Id="rId191" Type="http://schemas.openxmlformats.org/officeDocument/2006/relationships/hyperlink" Target="https://manual.pvxplus.com/page/directives/default.htm" TargetMode="External"/><Relationship Id="rId205" Type="http://schemas.openxmlformats.org/officeDocument/2006/relationships/hyperlink" Target="https://manual.pvxplus.com/page/directives/print.htm" TargetMode="External"/><Relationship Id="rId247" Type="http://schemas.openxmlformats.org/officeDocument/2006/relationships/hyperlink" Target="https://manual.pvxplus.com/page/appendix/input~output_and_control_options.htm" TargetMode="External"/><Relationship Id="rId412" Type="http://schemas.openxmlformats.org/officeDocument/2006/relationships/hyperlink" Target="https://manual.pvxplus.com/page/directives/defctl.htm" TargetMode="External"/><Relationship Id="rId107" Type="http://schemas.openxmlformats.org/officeDocument/2006/relationships/hyperlink" Target="https://manual.pvxplus.com/page/functions/not.htm" TargetMode="External"/><Relationship Id="rId289" Type="http://schemas.openxmlformats.org/officeDocument/2006/relationships/hyperlink" Target="https://manual.pvxplus.com/page/functions/ken.htm" TargetMode="External"/><Relationship Id="rId454" Type="http://schemas.openxmlformats.org/officeDocument/2006/relationships/hyperlink" Target="https://manual.pvxplus.com/page/functions/tcb.htm" TargetMode="External"/><Relationship Id="rId496" Type="http://schemas.openxmlformats.org/officeDocument/2006/relationships/hyperlink" Target="https://manual.pvxplus.com/page/mnemonics/ps.htm" TargetMode="External"/><Relationship Id="rId11" Type="http://schemas.openxmlformats.org/officeDocument/2006/relationships/image" Target="media/image1.jpeg"/><Relationship Id="rId53" Type="http://schemas.openxmlformats.org/officeDocument/2006/relationships/hyperlink" Target="https://manual.pvxplus.com/page/directives/let.htm" TargetMode="External"/><Relationship Id="rId149" Type="http://schemas.openxmlformats.org/officeDocument/2006/relationships/image" Target="media/image17.png"/><Relationship Id="rId314" Type="http://schemas.openxmlformats.org/officeDocument/2006/relationships/image" Target="media/image55.png"/><Relationship Id="rId356" Type="http://schemas.openxmlformats.org/officeDocument/2006/relationships/hyperlink" Target="https://manual.pvxplus.com/page/directives/call.htm" TargetMode="External"/><Relationship Id="rId398" Type="http://schemas.openxmlformats.org/officeDocument/2006/relationships/hyperlink" Target="https://manual.pvxplus.com/page/directives/keyed.htm" TargetMode="External"/><Relationship Id="rId95" Type="http://schemas.openxmlformats.org/officeDocument/2006/relationships/hyperlink" Target="https://manual.pvxplus.com/page/variables/sep.htm" TargetMode="External"/><Relationship Id="rId160" Type="http://schemas.openxmlformats.org/officeDocument/2006/relationships/hyperlink" Target="https://manual.pvxplus.com/page/functions/len.htm" TargetMode="External"/><Relationship Id="rId216" Type="http://schemas.openxmlformats.org/officeDocument/2006/relationships/hyperlink" Target="https://manual.pvxplus.com/page/directives/input.htm" TargetMode="External"/><Relationship Id="rId423" Type="http://schemas.openxmlformats.org/officeDocument/2006/relationships/hyperlink" Target="https://manual.pvxplus.com/page/directives/set_param.htm" TargetMode="External"/><Relationship Id="rId258" Type="http://schemas.openxmlformats.org/officeDocument/2006/relationships/hyperlink" Target="https://manual.pvxplus.com/page/functions/kec.htm" TargetMode="External"/><Relationship Id="rId465" Type="http://schemas.openxmlformats.org/officeDocument/2006/relationships/hyperlink" Target="https://manual.pvxplus.com/page/directives/password.htm" TargetMode="External"/><Relationship Id="rId22" Type="http://schemas.openxmlformats.org/officeDocument/2006/relationships/image" Target="media/image6.png"/><Relationship Id="rId64" Type="http://schemas.openxmlformats.org/officeDocument/2006/relationships/hyperlink" Target="https://manual.pvxplus.com/page/directives/save.htm" TargetMode="External"/><Relationship Id="rId118" Type="http://schemas.openxmlformats.org/officeDocument/2006/relationships/hyperlink" Target="https://manual.pvxplus.com/page/parameters/fl.htm" TargetMode="External"/><Relationship Id="rId325" Type="http://schemas.openxmlformats.org/officeDocument/2006/relationships/hyperlink" Target="https://manual.pvxplus.com/page/directives/stop.htm" TargetMode="External"/><Relationship Id="rId367" Type="http://schemas.openxmlformats.org/officeDocument/2006/relationships/hyperlink" Target="https://manual.pvxplus.com/page/directives/write_record.htm" TargetMode="External"/><Relationship Id="rId171" Type="http://schemas.openxmlformats.org/officeDocument/2006/relationships/hyperlink" Target="https://manual.pvxplus.com/page/directives/retry.htm" TargetMode="External"/><Relationship Id="rId227" Type="http://schemas.openxmlformats.org/officeDocument/2006/relationships/image" Target="media/image41.png"/><Relationship Id="rId269" Type="http://schemas.openxmlformats.org/officeDocument/2006/relationships/hyperlink" Target="https://manual.pvxplus.com/page/directives/input.htm" TargetMode="External"/><Relationship Id="rId434" Type="http://schemas.openxmlformats.org/officeDocument/2006/relationships/hyperlink" Target="https://manual.pvxplus.com/page/directives/defctl.htm" TargetMode="External"/><Relationship Id="rId476" Type="http://schemas.openxmlformats.org/officeDocument/2006/relationships/hyperlink" Target="https://manual.pvxplus.com/page/directives/prefix.htm" TargetMode="External"/><Relationship Id="rId33" Type="http://schemas.openxmlformats.org/officeDocument/2006/relationships/hyperlink" Target="https://manual.pvxplus.com/page/directives/quit.htm" TargetMode="External"/><Relationship Id="rId129" Type="http://schemas.openxmlformats.org/officeDocument/2006/relationships/hyperlink" Target="https://manual.pvxplus.com/page/directives/rem.htm" TargetMode="External"/><Relationship Id="rId280" Type="http://schemas.openxmlformats.org/officeDocument/2006/relationships/hyperlink" Target="https://manual.pvxplus.com/page/directives/sort.htm" TargetMode="External"/><Relationship Id="rId336" Type="http://schemas.openxmlformats.org/officeDocument/2006/relationships/hyperlink" Target="https://manual.pvxplus.com/page/directives/start.htm" TargetMode="External"/><Relationship Id="rId501" Type="http://schemas.microsoft.com/office/2011/relationships/people" Target="people.xml"/><Relationship Id="rId75" Type="http://schemas.openxmlformats.org/officeDocument/2006/relationships/hyperlink" Target="https://manual.pvxplus.com/page/mnemonics/cl.htm" TargetMode="External"/><Relationship Id="rId140" Type="http://schemas.openxmlformats.org/officeDocument/2006/relationships/hyperlink" Target="https://manual.pvxplus.com/page/PxPlus%20User%20Guide/Language%20Elements/Data%20Types,%20Literals%20and%20Variables/Numeric%20Values.htm" TargetMode="External"/><Relationship Id="rId182" Type="http://schemas.openxmlformats.org/officeDocument/2006/relationships/hyperlink" Target="https://manual.pvxplus.com/page/directives/until.htm" TargetMode="External"/><Relationship Id="rId378" Type="http://schemas.openxmlformats.org/officeDocument/2006/relationships/hyperlink" Target="https://manual.pvxplus.com/page/directives/write.htm" TargetMode="External"/><Relationship Id="rId403" Type="http://schemas.openxmlformats.org/officeDocument/2006/relationships/hyperlink" Target="https://manual.pvxplus.com/page/functions/pfx.htm" TargetMode="External"/><Relationship Id="rId6" Type="http://schemas.openxmlformats.org/officeDocument/2006/relationships/styles" Target="styles.xml"/><Relationship Id="rId238" Type="http://schemas.openxmlformats.org/officeDocument/2006/relationships/hyperlink" Target="https://manual.pvxplus.com/page/directives/open.htm" TargetMode="External"/><Relationship Id="rId445" Type="http://schemas.openxmlformats.org/officeDocument/2006/relationships/hyperlink" Target="https://manual.pvxplus.com/page/directives/start.htm" TargetMode="External"/><Relationship Id="rId487" Type="http://schemas.openxmlformats.org/officeDocument/2006/relationships/hyperlink" Target="https://manual.pvxplus.com/page/directives/setfid.htm" TargetMode="External"/><Relationship Id="rId291" Type="http://schemas.openxmlformats.org/officeDocument/2006/relationships/hyperlink" Target="https://manual.pvxplus.com/page/directives/open.htm" TargetMode="External"/><Relationship Id="rId305" Type="http://schemas.openxmlformats.org/officeDocument/2006/relationships/hyperlink" Target="https://manual.pvxplus.com/page/directives/next_record.htm" TargetMode="External"/><Relationship Id="rId347" Type="http://schemas.openxmlformats.org/officeDocument/2006/relationships/image" Target="media/image69.png"/><Relationship Id="rId44" Type="http://schemas.openxmlformats.org/officeDocument/2006/relationships/hyperlink" Target="https://manual.pvxplus.com/page/directives/save.htm" TargetMode="External"/><Relationship Id="rId86" Type="http://schemas.openxmlformats.org/officeDocument/2006/relationships/hyperlink" Target="https://manual.pvxplus.com/page/variables/who.htm" TargetMode="External"/><Relationship Id="rId151" Type="http://schemas.openxmlformats.org/officeDocument/2006/relationships/hyperlink" Target="https://manual.pvxplus.com/page/PxPlus%20User%20Guide/Language%20Elements/Data%20Types,%20Literals%20and%20Variables/String%20Values.htm" TargetMode="External"/><Relationship Id="rId389" Type="http://schemas.openxmlformats.org/officeDocument/2006/relationships/hyperlink" Target="https://manual.pvxplus.com/page/directives/write.htm" TargetMode="External"/><Relationship Id="rId193" Type="http://schemas.openxmlformats.org/officeDocument/2006/relationships/hyperlink" Target="https://manual.pvxplus.com/page/directives/gosub.htm" TargetMode="External"/><Relationship Id="rId207" Type="http://schemas.openxmlformats.org/officeDocument/2006/relationships/image" Target="media/image33.png"/><Relationship Id="rId249" Type="http://schemas.openxmlformats.org/officeDocument/2006/relationships/hyperlink" Target="https://manual.pvxplus.com/page/directives/write.htm" TargetMode="External"/><Relationship Id="rId414" Type="http://schemas.openxmlformats.org/officeDocument/2006/relationships/hyperlink" Target="https://manual.pvxplus.com/page/directives/preinput.htm" TargetMode="External"/><Relationship Id="rId456" Type="http://schemas.openxmlformats.org/officeDocument/2006/relationships/hyperlink" Target="https://manual.pvxplus.com/page/directives/line_switch.htm" TargetMode="External"/><Relationship Id="rId498" Type="http://schemas.openxmlformats.org/officeDocument/2006/relationships/hyperlink" Target="https://manual.pvxplus.com/page/PxPlus%20User%20Guide/Appendix%20of%20Miscellaneous%20Topics/Device%20Drivers/Overview.htm" TargetMode="External"/><Relationship Id="rId13" Type="http://schemas.openxmlformats.org/officeDocument/2006/relationships/header" Target="header1.xml"/><Relationship Id="rId109" Type="http://schemas.openxmlformats.org/officeDocument/2006/relationships/hyperlink" Target="https://manual.pvxplus.com/page/functions/pth.htm" TargetMode="External"/><Relationship Id="rId260" Type="http://schemas.openxmlformats.org/officeDocument/2006/relationships/hyperlink" Target="https://manual.pvxplus.com/page/functions/kel.htm" TargetMode="External"/><Relationship Id="rId316" Type="http://schemas.openxmlformats.org/officeDocument/2006/relationships/image" Target="media/image57.png"/><Relationship Id="rId55" Type="http://schemas.openxmlformats.org/officeDocument/2006/relationships/hyperlink" Target="https://manual.pvxplus.com/page/variables/err.htm" TargetMode="External"/><Relationship Id="rId97" Type="http://schemas.openxmlformats.org/officeDocument/2006/relationships/hyperlink" Target="https://manual.pvxplus.com/page/variables/eom.htm" TargetMode="External"/><Relationship Id="rId120" Type="http://schemas.openxmlformats.org/officeDocument/2006/relationships/hyperlink" Target="https://manual.pvxplus.com/page/parameters/ld.htm" TargetMode="External"/><Relationship Id="rId358" Type="http://schemas.openxmlformats.org/officeDocument/2006/relationships/image" Target="media/image70.png"/><Relationship Id="rId162" Type="http://schemas.openxmlformats.org/officeDocument/2006/relationships/hyperlink" Target="https://manual.pvxplus.com/page/directives/goto.htm" TargetMode="External"/><Relationship Id="rId218" Type="http://schemas.openxmlformats.org/officeDocument/2006/relationships/hyperlink" Target="https://manual.pvxplus.com/page/appendix/data_format_masks.htm" TargetMode="External"/><Relationship Id="rId425" Type="http://schemas.openxmlformats.org/officeDocument/2006/relationships/hyperlink" Target="https://manual.pvxplus.com/page/PxPlus%20Installation%20and%20Configuration/Customizing%20PxPlus/INI%20Contents.htm" TargetMode="External"/><Relationship Id="rId467" Type="http://schemas.openxmlformats.org/officeDocument/2006/relationships/hyperlink" Target="https://manual.pvxplus.com/page/directives/prefix.htm" TargetMode="External"/><Relationship Id="rId271" Type="http://schemas.openxmlformats.org/officeDocument/2006/relationships/hyperlink" Target="https://manual.pvxplus.com/page/directives/indexed.htm" TargetMode="External"/><Relationship Id="rId24" Type="http://schemas.openxmlformats.org/officeDocument/2006/relationships/hyperlink" Target="https://manual.pvxplus.com/page/PxPlus%20User%20Guide/Introduction.htm" TargetMode="External"/><Relationship Id="rId66" Type="http://schemas.openxmlformats.org/officeDocument/2006/relationships/hyperlink" Target="https://manual.pvxplus.com/page/directives/cwdir.htm" TargetMode="External"/><Relationship Id="rId131" Type="http://schemas.openxmlformats.org/officeDocument/2006/relationships/image" Target="media/image12.png"/><Relationship Id="rId327" Type="http://schemas.openxmlformats.org/officeDocument/2006/relationships/hyperlink" Target="https://manual.pvxplus.com/page/variables/err.htm" TargetMode="External"/><Relationship Id="rId369" Type="http://schemas.openxmlformats.org/officeDocument/2006/relationships/comments" Target="comments.xml"/><Relationship Id="rId173" Type="http://schemas.openxmlformats.org/officeDocument/2006/relationships/hyperlink" Target="https://manual.pvxplus.com/page/directives/return.htm" TargetMode="External"/><Relationship Id="rId229" Type="http://schemas.openxmlformats.org/officeDocument/2006/relationships/image" Target="media/image42.png"/><Relationship Id="rId380" Type="http://schemas.openxmlformats.org/officeDocument/2006/relationships/hyperlink" Target="https://manual.pvxplus.com/page/functions/key.htm" TargetMode="External"/><Relationship Id="rId436" Type="http://schemas.openxmlformats.org/officeDocument/2006/relationships/hyperlink" Target="https://manual.pvxplus.com/page/directives/defprt.htm" TargetMode="External"/><Relationship Id="rId240" Type="http://schemas.openxmlformats.org/officeDocument/2006/relationships/hyperlink" Target="https://manual.pvxplus.com/page/directives/print.htm" TargetMode="External"/><Relationship Id="rId478" Type="http://schemas.openxmlformats.org/officeDocument/2006/relationships/hyperlink" Target="https://manual.pvxplus.com/page/directives/preinput.htm" TargetMode="External"/><Relationship Id="rId35" Type="http://schemas.openxmlformats.org/officeDocument/2006/relationships/hyperlink" Target="https://manual.pvxplus.com/page/directives/bye.htm" TargetMode="External"/><Relationship Id="rId77" Type="http://schemas.openxmlformats.org/officeDocument/2006/relationships/hyperlink" Target="https://manual.pvxplus.com/page/mnemonics/rm.htm" TargetMode="External"/><Relationship Id="rId100" Type="http://schemas.openxmlformats.org/officeDocument/2006/relationships/hyperlink" Target="https://manual.pvxplus.com/page/functions/asc.htm" TargetMode="External"/><Relationship Id="rId282" Type="http://schemas.openxmlformats.org/officeDocument/2006/relationships/hyperlink" Target="https://manual.pvxplus.com/page/directives/create_table.htm" TargetMode="External"/><Relationship Id="rId338" Type="http://schemas.openxmlformats.org/officeDocument/2006/relationships/image" Target="media/image64.png"/><Relationship Id="rId8" Type="http://schemas.openxmlformats.org/officeDocument/2006/relationships/webSettings" Target="webSettings.xml"/><Relationship Id="rId142" Type="http://schemas.openxmlformats.org/officeDocument/2006/relationships/hyperlink" Target="https://manual.pvxplus.com/page/directives/start.htm" TargetMode="External"/><Relationship Id="rId184" Type="http://schemas.openxmlformats.org/officeDocument/2006/relationships/hyperlink" Target="https://manual.pvxplus.com/page/directives/for.htm" TargetMode="External"/><Relationship Id="rId391" Type="http://schemas.openxmlformats.org/officeDocument/2006/relationships/hyperlink" Target="https://manual.pvxplus.com/page/functions/ken.htm" TargetMode="External"/><Relationship Id="rId405" Type="http://schemas.openxmlformats.org/officeDocument/2006/relationships/hyperlink" Target="https://manual.pvxplus.com/page/directives/prefix.htm" TargetMode="External"/><Relationship Id="rId447" Type="http://schemas.openxmlformats.org/officeDocument/2006/relationships/hyperlink" Target="https://manual.pvxplus.com/page/directives/execute.htm" TargetMode="External"/><Relationship Id="rId251" Type="http://schemas.openxmlformats.org/officeDocument/2006/relationships/image" Target="media/image43.png"/><Relationship Id="rId489" Type="http://schemas.openxmlformats.org/officeDocument/2006/relationships/hyperlink" Target="https://manual.pvxplus.com/page/directives/execute.htm" TargetMode="External"/><Relationship Id="rId46" Type="http://schemas.openxmlformats.org/officeDocument/2006/relationships/hyperlink" Target="https://manual.pvxplus.com/page/directives/clear.htm" TargetMode="External"/><Relationship Id="rId293" Type="http://schemas.openxmlformats.org/officeDocument/2006/relationships/hyperlink" Target="https://manual.pvxplus.com/page/directives/iolist.htm" TargetMode="External"/><Relationship Id="rId307" Type="http://schemas.openxmlformats.org/officeDocument/2006/relationships/image" Target="media/image48.png"/><Relationship Id="rId349" Type="http://schemas.openxmlformats.org/officeDocument/2006/relationships/hyperlink" Target="https://manual.pvxplus.com/page/directives/perform.htm" TargetMode="External"/><Relationship Id="rId88" Type="http://schemas.openxmlformats.org/officeDocument/2006/relationships/hyperlink" Target="https://manual.pvxplus.com/page/variables/quo.htm" TargetMode="External"/><Relationship Id="rId111" Type="http://schemas.openxmlformats.org/officeDocument/2006/relationships/hyperlink" Target="https://manual.pvxplus.com/page/functions/ffn.htm" TargetMode="External"/><Relationship Id="rId153" Type="http://schemas.openxmlformats.org/officeDocument/2006/relationships/image" Target="media/image19.png"/><Relationship Id="rId195" Type="http://schemas.openxmlformats.org/officeDocument/2006/relationships/hyperlink" Target="https://manual.pvxplus.com/page/directives/return.htm" TargetMode="External"/><Relationship Id="rId209" Type="http://schemas.openxmlformats.org/officeDocument/2006/relationships/image" Target="media/image34.png"/><Relationship Id="rId360" Type="http://schemas.openxmlformats.org/officeDocument/2006/relationships/hyperlink" Target="https://manual.pvxplus.com/page/directives/run.htm" TargetMode="External"/><Relationship Id="rId416" Type="http://schemas.openxmlformats.org/officeDocument/2006/relationships/hyperlink" Target="https://manual.pvxplus.com/page/directives/execute.htm" TargetMode="External"/><Relationship Id="rId220" Type="http://schemas.openxmlformats.org/officeDocument/2006/relationships/image" Target="media/image38.png"/><Relationship Id="rId458" Type="http://schemas.openxmlformats.org/officeDocument/2006/relationships/hyperlink" Target="https://manual.pvxplus.com/page/directives/message_lib.htm" TargetMode="External"/><Relationship Id="rId15" Type="http://schemas.openxmlformats.org/officeDocument/2006/relationships/footer" Target="footer1.xml"/><Relationship Id="rId57" Type="http://schemas.openxmlformats.org/officeDocument/2006/relationships/hyperlink" Target="https://manual.pvxplus.com/page/directives/gosub.htm" TargetMode="External"/><Relationship Id="rId262" Type="http://schemas.openxmlformats.org/officeDocument/2006/relationships/hyperlink" Target="https://manual.pvxplus.com/page/functions/kep.htm" TargetMode="External"/><Relationship Id="rId318" Type="http://schemas.openxmlformats.org/officeDocument/2006/relationships/hyperlink" Target="https://manual.pvxplus.com/page/directives/settrace.htm" TargetMode="External"/><Relationship Id="rId99" Type="http://schemas.openxmlformats.org/officeDocument/2006/relationships/hyperlink" Target="https://manual.pvxplus.com/page/variables/lfa.htm" TargetMode="External"/><Relationship Id="rId122" Type="http://schemas.openxmlformats.org/officeDocument/2006/relationships/hyperlink" Target="https://manual.pvxplus.com/page/parameters/nl.htm" TargetMode="External"/><Relationship Id="rId164" Type="http://schemas.openxmlformats.org/officeDocument/2006/relationships/image" Target="media/image22.png"/><Relationship Id="rId371" Type="http://schemas.microsoft.com/office/2016/09/relationships/commentsIds" Target="commentsIds.xml"/><Relationship Id="rId427" Type="http://schemas.openxmlformats.org/officeDocument/2006/relationships/image" Target="media/image79.png"/><Relationship Id="rId469" Type="http://schemas.openxmlformats.org/officeDocument/2006/relationships/hyperlink" Target="https://manual.pvxplus.com/page/functions/pfx.htm" TargetMode="External"/><Relationship Id="rId26" Type="http://schemas.openxmlformats.org/officeDocument/2006/relationships/hyperlink" Target="https://manual.pvxplus.com/page/directives/list.htm" TargetMode="External"/><Relationship Id="rId231" Type="http://schemas.openxmlformats.org/officeDocument/2006/relationships/hyperlink" Target="https://manual.pvxplus.com/page/directives/input.htm" TargetMode="External"/><Relationship Id="rId273" Type="http://schemas.openxmlformats.org/officeDocument/2006/relationships/hyperlink" Target="https://manual.pvxplus.com/page/directives/write.htm" TargetMode="External"/><Relationship Id="rId329" Type="http://schemas.openxmlformats.org/officeDocument/2006/relationships/image" Target="media/image61.png"/><Relationship Id="rId480" Type="http://schemas.openxmlformats.org/officeDocument/2006/relationships/hyperlink" Target="https://manual.pvxplus.com/page/directives/purge.htm" TargetMode="External"/><Relationship Id="rId68" Type="http://schemas.openxmlformats.org/officeDocument/2006/relationships/hyperlink" Target="https://manual.pvxplus.com/page/directives/msgbox.htm" TargetMode="External"/><Relationship Id="rId133" Type="http://schemas.openxmlformats.org/officeDocument/2006/relationships/hyperlink" Target="https://manual.pvxplus.com/page/directives/table.htm" TargetMode="External"/><Relationship Id="rId175" Type="http://schemas.openxmlformats.org/officeDocument/2006/relationships/hyperlink" Target="https://manual.pvxplus.com/page/directives/for.htm" TargetMode="External"/><Relationship Id="rId340" Type="http://schemas.openxmlformats.org/officeDocument/2006/relationships/hyperlink" Target="https://manual.pvxplus.com/page/directives/def_fn.htm" TargetMode="External"/><Relationship Id="rId200" Type="http://schemas.openxmlformats.org/officeDocument/2006/relationships/hyperlink" Target="https://manual.pvxplus.com/page/directives/repeat.htm" TargetMode="External"/><Relationship Id="rId382" Type="http://schemas.openxmlformats.org/officeDocument/2006/relationships/hyperlink" Target="https://manual.pvxplus.com/page/functions/kef.htm" TargetMode="External"/><Relationship Id="rId438" Type="http://schemas.openxmlformats.org/officeDocument/2006/relationships/hyperlink" Target="https://manual.pvxplus.com/page/directives/print.htm" TargetMode="External"/><Relationship Id="rId242" Type="http://schemas.openxmlformats.org/officeDocument/2006/relationships/hyperlink" Target="https://manual.pvxplus.com/page/directives/find.htm" TargetMode="External"/><Relationship Id="rId284" Type="http://schemas.openxmlformats.org/officeDocument/2006/relationships/hyperlink" Target="https://manual.pvxplus.com/page/parameters/kf.htm" TargetMode="External"/><Relationship Id="rId491" Type="http://schemas.openxmlformats.org/officeDocument/2006/relationships/hyperlink" Target="https://manual.pvxplus.com/page/directives/user_lex.htm" TargetMode="External"/><Relationship Id="rId37" Type="http://schemas.openxmlformats.org/officeDocument/2006/relationships/hyperlink" Target="https://manual.pvxplus.com/page/directives/quit.htm" TargetMode="External"/><Relationship Id="rId79" Type="http://schemas.openxmlformats.org/officeDocument/2006/relationships/hyperlink" Target="https://manual.pvxplus.com/page/mnemonics/lf.htm" TargetMode="External"/><Relationship Id="rId102" Type="http://schemas.openxmlformats.org/officeDocument/2006/relationships/hyperlink" Target="https://manual.pvxplus.com/page/functions/num.htm" TargetMode="External"/><Relationship Id="rId144" Type="http://schemas.openxmlformats.org/officeDocument/2006/relationships/image" Target="media/image14.png"/><Relationship Id="rId90" Type="http://schemas.openxmlformats.org/officeDocument/2006/relationships/hyperlink" Target="https://manual.pvxplus.com/page/variables/day.htm" TargetMode="External"/><Relationship Id="rId186" Type="http://schemas.openxmlformats.org/officeDocument/2006/relationships/hyperlink" Target="https://manual.pvxplus.com/page/directives/case.htm" TargetMode="External"/><Relationship Id="rId351" Type="http://schemas.openxmlformats.org/officeDocument/2006/relationships/hyperlink" Target="https://manual.pvxplus.com/page/directives/end.htm" TargetMode="External"/><Relationship Id="rId393" Type="http://schemas.openxmlformats.org/officeDocument/2006/relationships/hyperlink" Target="https://manual.pvxplus.com/page/functions/ind.htm" TargetMode="External"/><Relationship Id="rId407" Type="http://schemas.openxmlformats.org/officeDocument/2006/relationships/hyperlink" Target="https://manual.pvxplus.com/page/appendix/negative_ctl_definitions.htm" TargetMode="External"/><Relationship Id="rId449" Type="http://schemas.openxmlformats.org/officeDocument/2006/relationships/hyperlink" Target="https://manual.pvxplus.com/page/directives/read.htm" TargetMode="External"/><Relationship Id="rId211" Type="http://schemas.openxmlformats.org/officeDocument/2006/relationships/image" Target="media/image35.png"/><Relationship Id="rId253" Type="http://schemas.openxmlformats.org/officeDocument/2006/relationships/hyperlink" Target="https://manual.pvxplus.com/page/functions/fid.htm" TargetMode="External"/><Relationship Id="rId295" Type="http://schemas.openxmlformats.org/officeDocument/2006/relationships/hyperlink" Target="https://manual.pvxplus.com/page/functions/cpl.htm" TargetMode="External"/><Relationship Id="rId309" Type="http://schemas.openxmlformats.org/officeDocument/2006/relationships/image" Target="media/image50.png"/><Relationship Id="rId460" Type="http://schemas.openxmlformats.org/officeDocument/2006/relationships/hyperlink" Target="https://manual.pvxplus.com/page/directives/mnemonic.htm" TargetMode="External"/><Relationship Id="rId48" Type="http://schemas.openxmlformats.org/officeDocument/2006/relationships/hyperlink" Target="https://manual.pvxplus.com/page/directives/start.htm" TargetMode="External"/><Relationship Id="rId113" Type="http://schemas.openxmlformats.org/officeDocument/2006/relationships/hyperlink" Target="https://manual.pvxplus.com/page/parameters/ff.htm" TargetMode="External"/><Relationship Id="rId320" Type="http://schemas.openxmlformats.org/officeDocument/2006/relationships/hyperlink" Target="https://manual.pvxplus.com/page/directives/gosub.htm" TargetMode="External"/><Relationship Id="rId155" Type="http://schemas.openxmlformats.org/officeDocument/2006/relationships/hyperlink" Target="https://manual.pvxplus.com/page/functions/pad.htm" TargetMode="External"/><Relationship Id="rId197" Type="http://schemas.openxmlformats.org/officeDocument/2006/relationships/hyperlink" Target="https://manual.pvxplus.com/page/directives/gosub.htm" TargetMode="External"/><Relationship Id="rId362" Type="http://schemas.openxmlformats.org/officeDocument/2006/relationships/hyperlink" Target="https://manual.pvxplus.com/page/directives/gosub.htm" TargetMode="External"/><Relationship Id="rId418" Type="http://schemas.openxmlformats.org/officeDocument/2006/relationships/hyperlink" Target="https://manual.pvxplus.com/page/parameters.htm" TargetMode="External"/><Relationship Id="rId222" Type="http://schemas.openxmlformats.org/officeDocument/2006/relationships/image" Target="media/image39.png"/><Relationship Id="rId264" Type="http://schemas.openxmlformats.org/officeDocument/2006/relationships/hyperlink" Target="https://manual.pvxplus.com/page/functions/rcd.htm" TargetMode="External"/><Relationship Id="rId471" Type="http://schemas.openxmlformats.org/officeDocument/2006/relationships/hyperlink" Target="https://manual.pvxplus.com/page/directives/run.htm" TargetMode="External"/><Relationship Id="rId17" Type="http://schemas.openxmlformats.org/officeDocument/2006/relationships/hyperlink" Target="https://manual.pvxplus.com/page/lang_ref_introduction.htm" TargetMode="External"/><Relationship Id="rId59" Type="http://schemas.openxmlformats.org/officeDocument/2006/relationships/hyperlink" Target="https://manual.pvxplus.com/page/directives/list.htm" TargetMode="External"/><Relationship Id="rId124" Type="http://schemas.openxmlformats.org/officeDocument/2006/relationships/hyperlink" Target="https://manual.pvxplus.com/page/parameters/ne.htm" TargetMode="External"/><Relationship Id="rId70" Type="http://schemas.openxmlformats.org/officeDocument/2006/relationships/hyperlink" Target="https://manual.pvxplus.com/page/mnemonics/ch.htm" TargetMode="External"/><Relationship Id="rId166" Type="http://schemas.openxmlformats.org/officeDocument/2006/relationships/image" Target="media/image23.png"/><Relationship Id="rId331" Type="http://schemas.openxmlformats.org/officeDocument/2006/relationships/hyperlink" Target="https://manual.pvxplus.com/page/directives/seterr.htm" TargetMode="External"/><Relationship Id="rId373" Type="http://schemas.openxmlformats.org/officeDocument/2006/relationships/image" Target="media/image73.png"/><Relationship Id="rId429" Type="http://schemas.openxmlformats.org/officeDocument/2006/relationships/hyperlink" Target="https://manual.pvxplus.com/page/directives/open.htm" TargetMode="External"/><Relationship Id="rId1" Type="http://schemas.openxmlformats.org/officeDocument/2006/relationships/customXml" Target="../customXml/item1.xml"/><Relationship Id="rId233" Type="http://schemas.openxmlformats.org/officeDocument/2006/relationships/hyperlink" Target="https://manual.pvxplus.com/page/directives/setctl.htm" TargetMode="External"/><Relationship Id="rId440" Type="http://schemas.openxmlformats.org/officeDocument/2006/relationships/hyperlink" Target="https://manual.pvxplus.com/page/directives/enter.htm" TargetMode="External"/><Relationship Id="rId28" Type="http://schemas.openxmlformats.org/officeDocument/2006/relationships/image" Target="media/image9.png"/><Relationship Id="rId275" Type="http://schemas.openxmlformats.org/officeDocument/2006/relationships/hyperlink" Target="https://manual.pvxplus.com/page/directives/read.htm" TargetMode="External"/><Relationship Id="rId300" Type="http://schemas.openxmlformats.org/officeDocument/2006/relationships/hyperlink" Target="https://manual.pvxplus.com/page/PxPlus%20User%20Guide/File%20Handling/Processing%20Data%20Files/Input%20and%20Output%20Parameters.htm" TargetMode="External"/><Relationship Id="rId482" Type="http://schemas.openxmlformats.org/officeDocument/2006/relationships/hyperlink" Target="https://manual.pvxplus.com/page/directives/setesc.htm" TargetMode="External"/><Relationship Id="rId81" Type="http://schemas.openxmlformats.org/officeDocument/2006/relationships/hyperlink" Target="https://manual.pvxplus.com/page/variables/lwd.htm" TargetMode="External"/><Relationship Id="rId135" Type="http://schemas.openxmlformats.org/officeDocument/2006/relationships/hyperlink" Target="https://manual.pvxplus.com/page/directives/goto.htm" TargetMode="External"/><Relationship Id="rId177" Type="http://schemas.openxmlformats.org/officeDocument/2006/relationships/image" Target="media/image26.png"/><Relationship Id="rId342" Type="http://schemas.openxmlformats.org/officeDocument/2006/relationships/image" Target="media/image66.png"/><Relationship Id="rId384" Type="http://schemas.openxmlformats.org/officeDocument/2006/relationships/hyperlink" Target="https://manual.pvxplus.com/page/command_tags/wdx.htm" TargetMode="External"/><Relationship Id="rId202" Type="http://schemas.openxmlformats.org/officeDocument/2006/relationships/image" Target="media/image32.png"/><Relationship Id="rId244" Type="http://schemas.openxmlformats.org/officeDocument/2006/relationships/hyperlink" Target="https://manual.pvxplus.com/page/directives/write.htm" TargetMode="External"/><Relationship Id="rId39" Type="http://schemas.openxmlformats.org/officeDocument/2006/relationships/hyperlink" Target="https://manual.pvxplus.com/page/directives/bye.htm" TargetMode="External"/><Relationship Id="rId286" Type="http://schemas.openxmlformats.org/officeDocument/2006/relationships/hyperlink" Target="https://manual.pvxplus.com/page/functions/kep.htm" TargetMode="External"/><Relationship Id="rId451" Type="http://schemas.openxmlformats.org/officeDocument/2006/relationships/hyperlink" Target="https://manual.pvxplus.com/page/directives/iolist.htm" TargetMode="External"/><Relationship Id="rId493" Type="http://schemas.openxmlformats.org/officeDocument/2006/relationships/hyperlink" Target="https://manual.pvxplus.com/page/directives/execute.htm" TargetMode="External"/><Relationship Id="rId50" Type="http://schemas.openxmlformats.org/officeDocument/2006/relationships/hyperlink" Target="https://manual.pvxplus.com/page/directives/quit.htm" TargetMode="External"/><Relationship Id="rId104" Type="http://schemas.openxmlformats.org/officeDocument/2006/relationships/hyperlink" Target="https://manual.pvxplus.com/page/functions/dte.htm" TargetMode="External"/><Relationship Id="rId146" Type="http://schemas.openxmlformats.org/officeDocument/2006/relationships/hyperlink" Target="https://manual.pvxplus.com/page/directives/dim.htm" TargetMode="External"/><Relationship Id="rId188" Type="http://schemas.openxmlformats.org/officeDocument/2006/relationships/image" Target="media/image29.png"/><Relationship Id="rId311" Type="http://schemas.openxmlformats.org/officeDocument/2006/relationships/image" Target="media/image52.png"/><Relationship Id="rId353" Type="http://schemas.openxmlformats.org/officeDocument/2006/relationships/hyperlink" Target="https://manual.pvxplus.com/page/functions/tcb.htm" TargetMode="External"/><Relationship Id="rId395" Type="http://schemas.openxmlformats.org/officeDocument/2006/relationships/hyperlink" Target="https://manual.pvxplus.com/page/functions/rno.htm" TargetMode="External"/><Relationship Id="rId409" Type="http://schemas.openxmlformats.org/officeDocument/2006/relationships/hyperlink" Target="https://manual.pvxplus.com/page/mnemonics/ei.htm" TargetMode="External"/><Relationship Id="rId92" Type="http://schemas.openxmlformats.org/officeDocument/2006/relationships/hyperlink" Target="https://manual.pvxplus.com/page/variables/hfn.htm" TargetMode="External"/><Relationship Id="rId213" Type="http://schemas.openxmlformats.org/officeDocument/2006/relationships/image" Target="media/image37.png"/><Relationship Id="rId420" Type="http://schemas.openxmlformats.org/officeDocument/2006/relationships/hyperlink" Target="https://manual.pvxplus.com/page/functions/prm.htm" TargetMode="External"/><Relationship Id="rId255" Type="http://schemas.openxmlformats.org/officeDocument/2006/relationships/hyperlink" Target="https://manual.pvxplus.com/page/functions/fib.htm" TargetMode="External"/><Relationship Id="rId297" Type="http://schemas.openxmlformats.org/officeDocument/2006/relationships/hyperlink" Target="https://manual.pvxplus.com/page/directives/renumber.htm" TargetMode="External"/><Relationship Id="rId462" Type="http://schemas.openxmlformats.org/officeDocument/2006/relationships/hyperlink" Target="https://manual.pvxplus.com/page/directives/obtain.htm" TargetMode="External"/><Relationship Id="rId115" Type="http://schemas.openxmlformats.org/officeDocument/2006/relationships/hyperlink" Target="https://manual.pvxplus.com/page/functions/fin.htm" TargetMode="External"/><Relationship Id="rId157" Type="http://schemas.openxmlformats.org/officeDocument/2006/relationships/hyperlink" Target="https://manual.pvxplus.com/page/functions/ucs.htm" TargetMode="External"/><Relationship Id="rId322" Type="http://schemas.openxmlformats.org/officeDocument/2006/relationships/hyperlink" Target="https://manual.pvxplus.com/page/directives/while.htm" TargetMode="External"/><Relationship Id="rId364" Type="http://schemas.openxmlformats.org/officeDocument/2006/relationships/image" Target="media/image71.png"/><Relationship Id="rId61" Type="http://schemas.openxmlformats.org/officeDocument/2006/relationships/hyperlink" Target="https://manual.pvxplus.com/page/directives/run.htm" TargetMode="External"/><Relationship Id="rId199" Type="http://schemas.openxmlformats.org/officeDocument/2006/relationships/hyperlink" Target="https://manual.pvxplus.com/page/directives/while.htm" TargetMode="External"/><Relationship Id="rId19" Type="http://schemas.openxmlformats.org/officeDocument/2006/relationships/image" Target="media/image3.png"/><Relationship Id="rId224" Type="http://schemas.openxmlformats.org/officeDocument/2006/relationships/hyperlink" Target="https://manual.pvxplus.com/page/PxPlus%20User%20Guide/File%20Handling/Introduction.htm" TargetMode="External"/><Relationship Id="rId266" Type="http://schemas.openxmlformats.org/officeDocument/2006/relationships/hyperlink" Target="https://manual.pvxplus.com/page/directives/read.htm" TargetMode="External"/><Relationship Id="rId431" Type="http://schemas.openxmlformats.org/officeDocument/2006/relationships/hyperlink" Target="https://manual.pvxplus.com/page/directives/switch.htm" TargetMode="External"/><Relationship Id="rId473" Type="http://schemas.openxmlformats.org/officeDocument/2006/relationships/hyperlink" Target="https://manual.pvxplus.com/page/directives/perform.htm" TargetMode="External"/><Relationship Id="rId30" Type="http://schemas.openxmlformats.org/officeDocument/2006/relationships/hyperlink" Target="https://manual.pvxplus.com/page/directives/run.htm" TargetMode="External"/><Relationship Id="rId126" Type="http://schemas.openxmlformats.org/officeDocument/2006/relationships/hyperlink" Target="https://manual.pvxplus.com/page/parameters/xi.htm" TargetMode="External"/><Relationship Id="rId168" Type="http://schemas.openxmlformats.org/officeDocument/2006/relationships/hyperlink" Target="https://manual.pvxplus.com/page/directives/break.htm" TargetMode="External"/><Relationship Id="rId333" Type="http://schemas.openxmlformats.org/officeDocument/2006/relationships/image" Target="media/image63.png"/><Relationship Id="rId72" Type="http://schemas.openxmlformats.org/officeDocument/2006/relationships/hyperlink" Target="https://manual.pvxplus.com/page/mnemonics/mnemonic_categories.htm" TargetMode="External"/><Relationship Id="rId375" Type="http://schemas.openxmlformats.org/officeDocument/2006/relationships/hyperlink" Target="https://manual.pvxplus.com/page/functions/msg.htm" TargetMode="External"/><Relationship Id="rId3" Type="http://schemas.openxmlformats.org/officeDocument/2006/relationships/customXml" Target="../customXml/item3.xml"/><Relationship Id="rId235" Type="http://schemas.openxmlformats.org/officeDocument/2006/relationships/hyperlink" Target="https://manual.pvxplus.com/page/directives/end.htm" TargetMode="External"/><Relationship Id="rId277" Type="http://schemas.openxmlformats.org/officeDocument/2006/relationships/hyperlink" Target="https://manual.pvxplus.com/page/PxPlus%20User%20Guide/File%20Handling/Processing%20Data%20Files/Record%20Locking.htm" TargetMode="External"/><Relationship Id="rId400" Type="http://schemas.openxmlformats.org/officeDocument/2006/relationships/hyperlink" Target="https://manual.pvxplus.com/page/directives/prefix.htm" TargetMode="External"/><Relationship Id="rId442" Type="http://schemas.openxmlformats.org/officeDocument/2006/relationships/hyperlink" Target="https://manual.pvxplus.com/page/directives/seterr.htm" TargetMode="External"/><Relationship Id="rId484" Type="http://schemas.openxmlformats.org/officeDocument/2006/relationships/hyperlink" Target="https://manual.pvxplus.com/page/variables/who.htm" TargetMode="External"/><Relationship Id="rId137" Type="http://schemas.openxmlformats.org/officeDocument/2006/relationships/hyperlink" Target="https://manual.pvxplus.com/page/PxPlus%20User%20Guide/Language%20Elements/Directives,%20Statements%20and%20Programs/Overview.htm" TargetMode="External"/><Relationship Id="rId302" Type="http://schemas.openxmlformats.org/officeDocument/2006/relationships/hyperlink" Target="https://manual.pvxplus.com/page/directives/dim.htm" TargetMode="External"/><Relationship Id="rId344" Type="http://schemas.openxmlformats.org/officeDocument/2006/relationships/hyperlink" Target="https://manual.pvxplus.com/page/directives/end_def.htm" TargetMode="External"/><Relationship Id="rId41" Type="http://schemas.openxmlformats.org/officeDocument/2006/relationships/image" Target="media/image11.png"/><Relationship Id="rId83" Type="http://schemas.openxmlformats.org/officeDocument/2006/relationships/hyperlink" Target="https://manual.pvxplus.com/page/variables/tms.htm" TargetMode="External"/><Relationship Id="rId179" Type="http://schemas.openxmlformats.org/officeDocument/2006/relationships/image" Target="media/image27.png"/><Relationship Id="rId386" Type="http://schemas.openxmlformats.org/officeDocument/2006/relationships/hyperlink" Target="https://manual.pvxplus.com/page/directives/remove.htm" TargetMode="External"/><Relationship Id="rId190" Type="http://schemas.openxmlformats.org/officeDocument/2006/relationships/hyperlink" Target="https://manual.pvxplus.com/page/directives/end_switch.htm" TargetMode="External"/><Relationship Id="rId204" Type="http://schemas.openxmlformats.org/officeDocument/2006/relationships/hyperlink" Target="https://manual.pvxplus.com/page/directives/setesc.htm" TargetMode="External"/><Relationship Id="rId246" Type="http://schemas.openxmlformats.org/officeDocument/2006/relationships/hyperlink" Target="https://manual.pvxplus.com/page/directives/write.htm" TargetMode="External"/><Relationship Id="rId288" Type="http://schemas.openxmlformats.org/officeDocument/2006/relationships/hyperlink" Target="https://manual.pvxplus.com/page/functions/kef.htm" TargetMode="External"/><Relationship Id="rId411" Type="http://schemas.openxmlformats.org/officeDocument/2006/relationships/hyperlink" Target="https://manual.pvxplus.com/page/mnemonics/mn.htm" TargetMode="External"/><Relationship Id="rId453" Type="http://schemas.openxmlformats.org/officeDocument/2006/relationships/hyperlink" Target="https://manual.pvxplus.com/page/functions/pgm.htm" TargetMode="External"/><Relationship Id="rId106" Type="http://schemas.openxmlformats.org/officeDocument/2006/relationships/hyperlink" Target="https://manual.pvxplus.com/page/functions/fncnul.htm" TargetMode="External"/><Relationship Id="rId313" Type="http://schemas.openxmlformats.org/officeDocument/2006/relationships/image" Target="media/image54.png"/><Relationship Id="rId495" Type="http://schemas.openxmlformats.org/officeDocument/2006/relationships/hyperlink" Target="https://manual.pvxplus.com/page/PxPlus%20User%20Guide/Printing/Print%20Drivers%20and%20Link%20Files/Overview.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7ECBC013C6A74A9306A7B39486A507" ma:contentTypeVersion="13" ma:contentTypeDescription="Create a new document." ma:contentTypeScope="" ma:versionID="bcb4abf9eb53985d347ca3e5b1fbb0a7">
  <xsd:schema xmlns:xsd="http://www.w3.org/2001/XMLSchema" xmlns:xs="http://www.w3.org/2001/XMLSchema" xmlns:p="http://schemas.microsoft.com/office/2006/metadata/properties" xmlns:ns2="09d85861-d8e3-4f69-bd85-b551b7ff85f8" xmlns:ns3="b60f8b6f-113e-4718-b469-368f12c95391" targetNamespace="http://schemas.microsoft.com/office/2006/metadata/properties" ma:root="true" ma:fieldsID="ab7ef91a803bb8fc505bc2971a51dcbb" ns2:_="" ns3:_="">
    <xsd:import namespace="09d85861-d8e3-4f69-bd85-b551b7ff85f8"/>
    <xsd:import namespace="b60f8b6f-113e-4718-b469-368f12c9539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85861-d8e3-4f69-bd85-b551b7ff85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12e5580-41c4-4c86-9568-dccda9bfab0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0f8b6f-113e-4718-b469-368f12c9539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0b4b4bd-7bf9-4ab9-b828-2f5eac4bd97b}" ma:internalName="TaxCatchAll" ma:showField="CatchAllData" ma:web="b60f8b6f-113e-4718-b469-368f12c953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60f8b6f-113e-4718-b469-368f12c95391" xsi:nil="true"/>
    <lcf76f155ced4ddcb4097134ff3c332f xmlns="09d85861-d8e3-4f69-bd85-b551b7ff85f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A0E7A-C441-463E-8F50-DEE7766D2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85861-d8e3-4f69-bd85-b551b7ff85f8"/>
    <ds:schemaRef ds:uri="b60f8b6f-113e-4718-b469-368f12c95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E0BB0E-DAF7-4D62-BC71-D7BB28EBCCF2}">
  <ds:schemaRefs>
    <ds:schemaRef ds:uri="http://schemas.microsoft.com/office/2006/metadata/properties"/>
    <ds:schemaRef ds:uri="http://schemas.microsoft.com/office/infopath/2007/PartnerControls"/>
    <ds:schemaRef ds:uri="b60f8b6f-113e-4718-b469-368f12c95391"/>
    <ds:schemaRef ds:uri="09d85861-d8e3-4f69-bd85-b551b7ff85f8"/>
  </ds:schemaRefs>
</ds:datastoreItem>
</file>

<file path=customXml/itemProps3.xml><?xml version="1.0" encoding="utf-8"?>
<ds:datastoreItem xmlns:ds="http://schemas.openxmlformats.org/officeDocument/2006/customXml" ds:itemID="{33065264-FC5A-4CF0-B1FB-1FC63DA36B50}">
  <ds:schemaRefs>
    <ds:schemaRef ds:uri="http://schemas.microsoft.com/sharepoint/v3/contenttype/forms"/>
  </ds:schemaRefs>
</ds:datastoreItem>
</file>

<file path=customXml/itemProps4.xml><?xml version="1.0" encoding="utf-8"?>
<ds:datastoreItem xmlns:ds="http://schemas.openxmlformats.org/officeDocument/2006/customXml" ds:itemID="{24B38FB5-6ADF-4911-B8FD-037256E02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2233</TotalTime>
  <Pages>182</Pages>
  <Words>28160</Words>
  <Characters>160515</Characters>
  <Application>Microsoft Office Word</Application>
  <DocSecurity>0</DocSecurity>
  <Lines>1337</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Elora Kelemen</dc:creator>
  <cp:lastModifiedBy>Aaron Woodhouse</cp:lastModifiedBy>
  <cp:revision>161</cp:revision>
  <cp:lastPrinted>2025-09-03T16:50:00Z</cp:lastPrinted>
  <dcterms:created xsi:type="dcterms:W3CDTF">2024-08-06T12:57:00Z</dcterms:created>
  <dcterms:modified xsi:type="dcterms:W3CDTF">2025-09-12T15:22:00Z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0x0101002A7ECBC013C6A74A9306A7B39486A507</vt:lpwstr>
  </property>
  <property fmtid="{D5CDD505-2E9C-101B-9397-08002B2CF9AE}" pid="3" name="MediaServiceImageTags">
    <vt:lpwstr/>
  </property>
</Properties>
</file>